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DF8A" w14:textId="77777777" w:rsidR="00AD0DA1" w:rsidRPr="00465DE1" w:rsidRDefault="00465DE1" w:rsidP="00465DE1">
      <w:pPr>
        <w:spacing w:before="100" w:beforeAutospacing="1" w:after="100" w:afterAutospacing="1" w:line="240" w:lineRule="auto"/>
        <w:jc w:val="center"/>
        <w:rPr>
          <w:rStyle w:val="Strong"/>
          <w:rFonts w:ascii="Arial Narrow" w:hAnsi="Arial Narrow"/>
          <w:sz w:val="24"/>
          <w:szCs w:val="24"/>
        </w:rPr>
      </w:pPr>
      <w:r>
        <w:rPr>
          <w:noProof/>
          <w:lang w:eastAsia="el-GR"/>
        </w:rPr>
        <w:drawing>
          <wp:inline distT="0" distB="0" distL="0" distR="0" wp14:anchorId="7B7BA399" wp14:editId="51400EDE">
            <wp:extent cx="1795780" cy="67800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έο LOGO Σεπτέμβρης 20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9979" cy="717346"/>
                    </a:xfrm>
                    <a:prstGeom prst="rect">
                      <a:avLst/>
                    </a:prstGeom>
                  </pic:spPr>
                </pic:pic>
              </a:graphicData>
            </a:graphic>
          </wp:inline>
        </w:drawing>
      </w:r>
    </w:p>
    <w:p w14:paraId="0D698B93" w14:textId="77777777" w:rsidR="00AD0DA1" w:rsidRPr="00465DE1" w:rsidRDefault="00AD0DA1" w:rsidP="00AD0DA1">
      <w:pPr>
        <w:jc w:val="right"/>
        <w:rPr>
          <w:rFonts w:ascii="Arial Narrow" w:hAnsi="Arial Narrow"/>
          <w:b/>
          <w:sz w:val="24"/>
          <w:szCs w:val="24"/>
        </w:rPr>
      </w:pPr>
      <w:r w:rsidRPr="00465DE1">
        <w:rPr>
          <w:rFonts w:ascii="Arial Narrow" w:hAnsi="Arial Narrow"/>
          <w:b/>
          <w:sz w:val="24"/>
          <w:szCs w:val="24"/>
        </w:rPr>
        <w:t xml:space="preserve">Αθήνα </w:t>
      </w:r>
      <w:r w:rsidR="006A2969" w:rsidRPr="00465DE1">
        <w:rPr>
          <w:rFonts w:ascii="Arial Narrow" w:hAnsi="Arial Narrow"/>
          <w:b/>
          <w:sz w:val="24"/>
          <w:szCs w:val="24"/>
        </w:rPr>
        <w:t>21</w:t>
      </w:r>
      <w:r w:rsidR="007735E8" w:rsidRPr="00465DE1">
        <w:rPr>
          <w:rFonts w:ascii="Arial Narrow" w:hAnsi="Arial Narrow"/>
          <w:b/>
          <w:sz w:val="24"/>
          <w:szCs w:val="24"/>
        </w:rPr>
        <w:t xml:space="preserve"> Οκτωβρίου 2022</w:t>
      </w:r>
      <w:r w:rsidRPr="00465DE1">
        <w:rPr>
          <w:rFonts w:ascii="Arial Narrow" w:hAnsi="Arial Narrow"/>
          <w:b/>
          <w:sz w:val="24"/>
          <w:szCs w:val="24"/>
        </w:rPr>
        <w:t xml:space="preserve"> </w:t>
      </w:r>
    </w:p>
    <w:p w14:paraId="251C4319" w14:textId="77777777" w:rsidR="00AD0DA1" w:rsidRPr="00465DE1" w:rsidRDefault="00AD0DA1" w:rsidP="00AD0DA1">
      <w:pPr>
        <w:jc w:val="center"/>
        <w:rPr>
          <w:rFonts w:ascii="Arial Narrow" w:hAnsi="Arial Narrow"/>
          <w:b/>
          <w:sz w:val="24"/>
          <w:szCs w:val="24"/>
        </w:rPr>
      </w:pPr>
      <w:r w:rsidRPr="00465DE1">
        <w:rPr>
          <w:rFonts w:ascii="Arial Narrow" w:hAnsi="Arial Narrow"/>
          <w:b/>
          <w:sz w:val="24"/>
          <w:szCs w:val="24"/>
        </w:rPr>
        <w:t>ΕΡΩΤΗΣΗ</w:t>
      </w:r>
    </w:p>
    <w:p w14:paraId="4846CE81" w14:textId="77777777" w:rsidR="00AD0DA1" w:rsidRPr="00465DE1" w:rsidRDefault="00AD0DA1" w:rsidP="00AD0DA1">
      <w:pPr>
        <w:jc w:val="center"/>
        <w:rPr>
          <w:rFonts w:ascii="Arial Narrow" w:hAnsi="Arial Narrow"/>
          <w:b/>
          <w:sz w:val="24"/>
          <w:szCs w:val="24"/>
        </w:rPr>
      </w:pPr>
      <w:r w:rsidRPr="00465DE1">
        <w:rPr>
          <w:rFonts w:ascii="Arial Narrow" w:hAnsi="Arial Narrow"/>
          <w:b/>
          <w:sz w:val="24"/>
          <w:szCs w:val="24"/>
        </w:rPr>
        <w:t>Προς τ</w:t>
      </w:r>
      <w:r w:rsidR="00833766" w:rsidRPr="00465DE1">
        <w:rPr>
          <w:rFonts w:ascii="Arial Narrow" w:hAnsi="Arial Narrow"/>
          <w:b/>
          <w:sz w:val="24"/>
          <w:szCs w:val="24"/>
        </w:rPr>
        <w:t>ον</w:t>
      </w:r>
      <w:r w:rsidRPr="00465DE1">
        <w:rPr>
          <w:rFonts w:ascii="Arial Narrow" w:hAnsi="Arial Narrow"/>
          <w:b/>
          <w:sz w:val="24"/>
          <w:szCs w:val="24"/>
        </w:rPr>
        <w:t xml:space="preserve"> Υπουργ</w:t>
      </w:r>
      <w:r w:rsidR="00833766" w:rsidRPr="00465DE1">
        <w:rPr>
          <w:rFonts w:ascii="Arial Narrow" w:hAnsi="Arial Narrow"/>
          <w:b/>
          <w:sz w:val="24"/>
          <w:szCs w:val="24"/>
        </w:rPr>
        <w:t>ό</w:t>
      </w:r>
      <w:r w:rsidRPr="00465DE1">
        <w:rPr>
          <w:rFonts w:ascii="Arial Narrow" w:hAnsi="Arial Narrow"/>
          <w:b/>
          <w:sz w:val="24"/>
          <w:szCs w:val="24"/>
        </w:rPr>
        <w:t xml:space="preserve"> Περιβάλλοντος και Ενέργειας </w:t>
      </w:r>
    </w:p>
    <w:p w14:paraId="5F6CFC15" w14:textId="77777777" w:rsidR="00AD0DA1" w:rsidRPr="00465DE1" w:rsidRDefault="00AD0DA1" w:rsidP="00AD0DA1">
      <w:pPr>
        <w:jc w:val="center"/>
        <w:rPr>
          <w:rFonts w:ascii="Arial Narrow" w:hAnsi="Arial Narrow"/>
          <w:sz w:val="24"/>
          <w:szCs w:val="24"/>
        </w:rPr>
      </w:pPr>
      <w:r w:rsidRPr="00465DE1">
        <w:rPr>
          <w:rFonts w:ascii="Arial Narrow" w:hAnsi="Arial Narrow"/>
          <w:b/>
          <w:sz w:val="24"/>
          <w:szCs w:val="24"/>
        </w:rPr>
        <w:t xml:space="preserve">Θέμα: “Οι πολεοδομικές και κατασκευαστικές αυθαιρεσίες στη Μύκονο συνεχίζονται” </w:t>
      </w:r>
    </w:p>
    <w:p w14:paraId="730FADEF" w14:textId="77777777" w:rsidR="00AD0DA1" w:rsidRPr="00465DE1" w:rsidRDefault="00AD0DA1" w:rsidP="00AD0DA1">
      <w:pPr>
        <w:spacing w:before="100" w:beforeAutospacing="1" w:after="100" w:afterAutospacing="1" w:line="240" w:lineRule="auto"/>
        <w:jc w:val="both"/>
        <w:rPr>
          <w:rFonts w:ascii="Arial Narrow" w:hAnsi="Arial Narrow" w:cs="Arial"/>
          <w:sz w:val="24"/>
          <w:szCs w:val="24"/>
        </w:rPr>
      </w:pPr>
      <w:r w:rsidRPr="00465DE1">
        <w:rPr>
          <w:rFonts w:ascii="Arial Narrow" w:hAnsi="Arial Narrow" w:cs="Arial"/>
          <w:sz w:val="24"/>
          <w:szCs w:val="24"/>
        </w:rPr>
        <w:t>Τα αλλεπάλληλα δημοσιεύματα για τις συνεχιζόμενες</w:t>
      </w:r>
      <w:r w:rsidRPr="00465DE1">
        <w:rPr>
          <w:rFonts w:ascii="Arial Narrow" w:hAnsi="Arial Narrow"/>
          <w:b/>
          <w:sz w:val="24"/>
          <w:szCs w:val="24"/>
        </w:rPr>
        <w:t xml:space="preserve"> </w:t>
      </w:r>
      <w:r w:rsidRPr="00465DE1">
        <w:rPr>
          <w:rFonts w:ascii="Arial Narrow" w:hAnsi="Arial Narrow"/>
          <w:sz w:val="24"/>
          <w:szCs w:val="24"/>
        </w:rPr>
        <w:t>αυθαιρεσίες στη Μύκονο</w:t>
      </w:r>
      <w:r w:rsidRPr="00465DE1">
        <w:rPr>
          <w:rFonts w:ascii="Arial Narrow" w:hAnsi="Arial Narrow" w:cs="Arial"/>
          <w:sz w:val="24"/>
          <w:szCs w:val="24"/>
        </w:rPr>
        <w:t xml:space="preserve"> δείχνουν ότι</w:t>
      </w:r>
      <w:r w:rsidR="007735E8" w:rsidRPr="00465DE1">
        <w:rPr>
          <w:rFonts w:ascii="Arial Narrow" w:hAnsi="Arial Narrow" w:cs="Arial"/>
          <w:sz w:val="24"/>
          <w:szCs w:val="24"/>
        </w:rPr>
        <w:t>,</w:t>
      </w:r>
      <w:r w:rsidRPr="00465DE1">
        <w:rPr>
          <w:rFonts w:ascii="Arial Narrow" w:hAnsi="Arial Narrow" w:cs="Arial"/>
          <w:sz w:val="24"/>
          <w:szCs w:val="24"/>
        </w:rPr>
        <w:t xml:space="preserve"> παρά την καταγραφή των αυθαιρέτων και τους συνεχείς ελέγχους από την Εθνική Αρχή Διαφάνειας, η παράνομη δόμηση στο νησί δεν έχει τελειωμό. Συγκεκριμένα</w:t>
      </w:r>
      <w:r w:rsidR="007735E8" w:rsidRPr="00465DE1">
        <w:rPr>
          <w:rFonts w:ascii="Arial Narrow" w:hAnsi="Arial Narrow" w:cs="Arial"/>
          <w:sz w:val="24"/>
          <w:szCs w:val="24"/>
        </w:rPr>
        <w:t>,</w:t>
      </w:r>
      <w:r w:rsidRPr="00465DE1">
        <w:rPr>
          <w:rFonts w:ascii="Arial Narrow" w:hAnsi="Arial Narrow" w:cs="Arial"/>
          <w:sz w:val="24"/>
          <w:szCs w:val="24"/>
        </w:rPr>
        <w:t xml:space="preserve"> στο πόρισμα της Αρχής αναφέρονται 145 πολεοδομικές παραβάσεις και αυθαίρετες κατασκευές από το 2018 έως σήμερα, με κατασκευές πάνω στην άμμο, με επέκταση τόνων μπετόν πάνω στα βράχια κλπ., ενώ καλεί την πολεοδομία της Σύρου να λάβει δραστικά μέτρα.</w:t>
      </w:r>
    </w:p>
    <w:p w14:paraId="3B9090C7" w14:textId="77777777" w:rsidR="00144438" w:rsidRPr="00465DE1" w:rsidRDefault="00AD0DA1" w:rsidP="007735E8">
      <w:pPr>
        <w:jc w:val="both"/>
        <w:rPr>
          <w:rStyle w:val="Strong"/>
          <w:rFonts w:ascii="Arial Narrow" w:hAnsi="Arial Narrow" w:cstheme="minorHAnsi"/>
          <w:b w:val="0"/>
          <w:sz w:val="24"/>
          <w:szCs w:val="24"/>
          <w:shd w:val="clear" w:color="auto" w:fill="FFFFFF"/>
        </w:rPr>
      </w:pPr>
      <w:r w:rsidRPr="00465DE1">
        <w:rPr>
          <w:rFonts w:ascii="Arial Narrow" w:eastAsia="Times New Roman" w:hAnsi="Arial Narrow" w:cstheme="minorHAnsi"/>
          <w:kern w:val="36"/>
          <w:sz w:val="24"/>
          <w:szCs w:val="24"/>
          <w:lang w:eastAsia="el-GR"/>
        </w:rPr>
        <w:t xml:space="preserve">Με Ερώτηση των βουλευτών του ΣΥΡΙΖΑ ήδη από το 2020 με θέμα «Τα αδιέξοδα και οι παλινωδίες της κυβέρνησης σε σχέση με τις Υπηρεσίες Δόμησης των Δήμων συνεχίζονται», είχαμε τονίσει ότι η </w:t>
      </w:r>
      <w:r w:rsidRPr="00465DE1">
        <w:rPr>
          <w:rStyle w:val="Strong"/>
          <w:rFonts w:ascii="Arial Narrow" w:hAnsi="Arial Narrow" w:cstheme="minorHAnsi"/>
          <w:b w:val="0"/>
          <w:sz w:val="24"/>
          <w:szCs w:val="24"/>
          <w:shd w:val="clear" w:color="auto" w:fill="FFFFFF"/>
        </w:rPr>
        <w:t>ακύρωση των Παρατηρητηρίων Δόμησης στις Περιφέρειες και στους Δήμους, τα οποία είχαν θεσμοθετηθεί επί ΣΥΡΙΖΑ, θα δημιουργούσε πολλαπλά προβλήματα αύξησης της αυθαίρετης δόμησης σε τοπικό επίπεδο.</w:t>
      </w:r>
    </w:p>
    <w:p w14:paraId="340EEBF3" w14:textId="77777777" w:rsidR="00AD0DA1" w:rsidRPr="00465DE1" w:rsidRDefault="00AD0DA1" w:rsidP="00AD0DA1">
      <w:pPr>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b w:val="0"/>
          <w:sz w:val="24"/>
          <w:szCs w:val="24"/>
          <w:shd w:val="clear" w:color="auto" w:fill="FFFFFF"/>
        </w:rPr>
        <w:t>Οι καταγγελίες των πολιτών της Μυκόνου είναι συνεχείς όπου διαπιστώνεται ότι:</w:t>
      </w:r>
    </w:p>
    <w:p w14:paraId="3B7E91F5" w14:textId="77777777" w:rsidR="00AD0DA1" w:rsidRPr="00465DE1" w:rsidRDefault="007735E8" w:rsidP="007735E8">
      <w:pPr>
        <w:pStyle w:val="ListParagraph"/>
        <w:numPr>
          <w:ilvl w:val="0"/>
          <w:numId w:val="1"/>
        </w:numPr>
        <w:jc w:val="both"/>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b w:val="0"/>
          <w:sz w:val="24"/>
          <w:szCs w:val="24"/>
          <w:shd w:val="clear" w:color="auto" w:fill="FFFFFF"/>
        </w:rPr>
        <w:t>Κ</w:t>
      </w:r>
      <w:r w:rsidR="00AD0DA1" w:rsidRPr="00465DE1">
        <w:rPr>
          <w:rStyle w:val="Strong"/>
          <w:rFonts w:ascii="Arial Narrow" w:hAnsi="Arial Narrow" w:cstheme="minorHAnsi"/>
          <w:b w:val="0"/>
          <w:sz w:val="24"/>
          <w:szCs w:val="24"/>
          <w:shd w:val="clear" w:color="auto" w:fill="FFFFFF"/>
        </w:rPr>
        <w:t xml:space="preserve">αταπατώνται δημόσιοι χώροι δημοτικά κτήματα και επαρχιακοί δρόμοι όπως στο </w:t>
      </w:r>
      <w:proofErr w:type="spellStart"/>
      <w:r w:rsidR="00AD0DA1" w:rsidRPr="00465DE1">
        <w:rPr>
          <w:rStyle w:val="Strong"/>
          <w:rFonts w:ascii="Arial Narrow" w:hAnsi="Arial Narrow" w:cstheme="minorHAnsi"/>
          <w:b w:val="0"/>
          <w:sz w:val="24"/>
          <w:szCs w:val="24"/>
          <w:shd w:val="clear" w:color="auto" w:fill="FFFFFF"/>
        </w:rPr>
        <w:t>Βαστάο</w:t>
      </w:r>
      <w:proofErr w:type="spellEnd"/>
      <w:r w:rsidR="00AD0DA1" w:rsidRPr="00465DE1">
        <w:rPr>
          <w:rStyle w:val="Strong"/>
          <w:rFonts w:ascii="Arial Narrow" w:hAnsi="Arial Narrow" w:cstheme="minorHAnsi"/>
          <w:b w:val="0"/>
          <w:sz w:val="24"/>
          <w:szCs w:val="24"/>
          <w:shd w:val="clear" w:color="auto" w:fill="FFFFFF"/>
        </w:rPr>
        <w:t xml:space="preserve"> –Επάνω Μύλους (Περιβάλλον χώρος της χώρας Μυκόνου) με παράλληλη αυθαίρετη κατασκευή υψηλών τοίχων και συνέχιση εργασιών παρά την διακοπή των εργασιών</w:t>
      </w:r>
    </w:p>
    <w:p w14:paraId="01B24531" w14:textId="77777777" w:rsidR="00AD0DA1" w:rsidRPr="00465DE1" w:rsidRDefault="007735E8" w:rsidP="007735E8">
      <w:pPr>
        <w:pStyle w:val="ListParagraph"/>
        <w:numPr>
          <w:ilvl w:val="0"/>
          <w:numId w:val="1"/>
        </w:numPr>
        <w:jc w:val="both"/>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b w:val="0"/>
          <w:sz w:val="24"/>
          <w:szCs w:val="24"/>
          <w:shd w:val="clear" w:color="auto" w:fill="FFFFFF"/>
        </w:rPr>
        <w:t>Κ</w:t>
      </w:r>
      <w:r w:rsidR="00AD0DA1" w:rsidRPr="00465DE1">
        <w:rPr>
          <w:rStyle w:val="Strong"/>
          <w:rFonts w:ascii="Arial Narrow" w:hAnsi="Arial Narrow" w:cstheme="minorHAnsi"/>
          <w:b w:val="0"/>
          <w:sz w:val="24"/>
          <w:szCs w:val="24"/>
          <w:shd w:val="clear" w:color="auto" w:fill="FFFFFF"/>
        </w:rPr>
        <w:t>ατασκευάζονται σε επιχείρηση στον Πάνορμο συνεχώς κτίρια και εγκαταστάσεις και  επεκτείνονται σε κτίσματα με μικρότερες άδειες κατασκευής, καταπατώντας τον αιγιαλό, χωρίς μελέτη για τα λύματα και με  αποτροπή της πρόσβασης στην θάλασσα</w:t>
      </w:r>
    </w:p>
    <w:p w14:paraId="2F150C78" w14:textId="77777777" w:rsidR="00AD0DA1" w:rsidRPr="00465DE1" w:rsidRDefault="007735E8" w:rsidP="007735E8">
      <w:pPr>
        <w:pStyle w:val="ListParagraph"/>
        <w:numPr>
          <w:ilvl w:val="0"/>
          <w:numId w:val="1"/>
        </w:numPr>
        <w:jc w:val="both"/>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b w:val="0"/>
          <w:sz w:val="24"/>
          <w:szCs w:val="24"/>
          <w:shd w:val="clear" w:color="auto" w:fill="FFFFFF"/>
        </w:rPr>
        <w:t>Μ</w:t>
      </w:r>
      <w:r w:rsidR="00AD0DA1" w:rsidRPr="00465DE1">
        <w:rPr>
          <w:rStyle w:val="Strong"/>
          <w:rFonts w:ascii="Arial Narrow" w:hAnsi="Arial Narrow" w:cstheme="minorHAnsi"/>
          <w:b w:val="0"/>
          <w:sz w:val="24"/>
          <w:szCs w:val="24"/>
          <w:shd w:val="clear" w:color="auto" w:fill="FFFFFF"/>
        </w:rPr>
        <w:t xml:space="preserve">παζώνεται και αλλοιώνεται το κυρίως ρέμα που μεταφέρει νερό στο φράγμα του </w:t>
      </w:r>
      <w:proofErr w:type="spellStart"/>
      <w:r w:rsidR="00AD0DA1" w:rsidRPr="00465DE1">
        <w:rPr>
          <w:rStyle w:val="Strong"/>
          <w:rFonts w:ascii="Arial Narrow" w:hAnsi="Arial Narrow" w:cstheme="minorHAnsi"/>
          <w:b w:val="0"/>
          <w:sz w:val="24"/>
          <w:szCs w:val="24"/>
          <w:shd w:val="clear" w:color="auto" w:fill="FFFFFF"/>
        </w:rPr>
        <w:t>Μαραθιού</w:t>
      </w:r>
      <w:proofErr w:type="spellEnd"/>
      <w:r w:rsidR="00AD0DA1" w:rsidRPr="00465DE1">
        <w:rPr>
          <w:rStyle w:val="Strong"/>
          <w:rFonts w:ascii="Arial Narrow" w:hAnsi="Arial Narrow" w:cstheme="minorHAnsi"/>
          <w:b w:val="0"/>
          <w:sz w:val="24"/>
          <w:szCs w:val="24"/>
          <w:shd w:val="clear" w:color="auto" w:fill="FFFFFF"/>
        </w:rPr>
        <w:t>.</w:t>
      </w:r>
    </w:p>
    <w:p w14:paraId="558C1CC1" w14:textId="77777777" w:rsidR="00AD0DA1" w:rsidRPr="00465DE1" w:rsidRDefault="00AD0DA1" w:rsidP="00AD0DA1">
      <w:pPr>
        <w:jc w:val="both"/>
        <w:rPr>
          <w:rStyle w:val="Strong"/>
          <w:rFonts w:ascii="Arial Narrow" w:hAnsi="Arial Narrow"/>
          <w:b w:val="0"/>
          <w:sz w:val="24"/>
          <w:szCs w:val="24"/>
        </w:rPr>
      </w:pPr>
      <w:r w:rsidRPr="00465DE1">
        <w:rPr>
          <w:rStyle w:val="Strong"/>
          <w:rFonts w:ascii="Arial Narrow" w:hAnsi="Arial Narrow"/>
          <w:b w:val="0"/>
          <w:sz w:val="24"/>
          <w:szCs w:val="24"/>
        </w:rPr>
        <w:t>Η ματαίωση υλοποίησης του προγράμματος εκπόνησης Τοπικών Πολεοδομικών Σχεδίων που είχε δρομολογήσει το 2019 η κυβέρνηση ΣΥΡΙΖΑ, σήμερα αφήνει το αποτύπωμα της και στη Μύκονο. Η υλοποίηση της σύμβασης για την εκπόνηση  Ειδικού Πολεοδομικού Σχεδίου (ΕΠΣ)  υπεγράφη στις 8 Αυγούστου του 2022 από το Τεχνικό Επιμελητήριο, το οποίο έχει αναλάβει για λογαριασμό του υπουργείου Περιβάλλοντος το πρόγραμμα πολεοδομικού σχεδιασμού της Μυκόνου και μέχρι να ολοκληρωθεί ένα μεγάλο μέρος της Μυκόνου θα έχει εντελώς κακοποιηθεί, παρ</w:t>
      </w:r>
      <w:r w:rsidR="007735E8" w:rsidRPr="00465DE1">
        <w:rPr>
          <w:rStyle w:val="Strong"/>
          <w:rFonts w:ascii="Arial Narrow" w:hAnsi="Arial Narrow"/>
          <w:b w:val="0"/>
          <w:sz w:val="24"/>
          <w:szCs w:val="24"/>
        </w:rPr>
        <w:t xml:space="preserve">ά το γεγονός </w:t>
      </w:r>
      <w:r w:rsidRPr="00465DE1">
        <w:rPr>
          <w:rStyle w:val="Strong"/>
          <w:rFonts w:ascii="Arial Narrow" w:hAnsi="Arial Narrow"/>
          <w:b w:val="0"/>
          <w:sz w:val="24"/>
          <w:szCs w:val="24"/>
        </w:rPr>
        <w:t>ότι καλύπτεται από Ζώνη Οικιστικού Ελέγχου από το 2005.</w:t>
      </w:r>
    </w:p>
    <w:p w14:paraId="7B37FBB1" w14:textId="77777777" w:rsidR="00AD0DA1" w:rsidRPr="00465DE1" w:rsidRDefault="00AD0DA1" w:rsidP="00AD0DA1">
      <w:pPr>
        <w:jc w:val="both"/>
        <w:rPr>
          <w:rStyle w:val="Strong"/>
          <w:rFonts w:ascii="Arial Narrow" w:hAnsi="Arial Narrow" w:cstheme="minorHAnsi"/>
          <w:b w:val="0"/>
          <w:sz w:val="24"/>
          <w:szCs w:val="24"/>
          <w:shd w:val="clear" w:color="auto" w:fill="FFFFFF"/>
        </w:rPr>
      </w:pPr>
      <w:r w:rsidRPr="00465DE1">
        <w:rPr>
          <w:rStyle w:val="Strong"/>
          <w:rFonts w:ascii="Arial Narrow" w:hAnsi="Arial Narrow"/>
          <w:b w:val="0"/>
          <w:sz w:val="24"/>
          <w:szCs w:val="24"/>
        </w:rPr>
        <w:t xml:space="preserve"> </w:t>
      </w:r>
      <w:r w:rsidRPr="00465DE1">
        <w:rPr>
          <w:rStyle w:val="Strong"/>
          <w:rFonts w:ascii="Arial Narrow" w:hAnsi="Arial Narrow" w:cstheme="minorHAnsi"/>
          <w:b w:val="0"/>
          <w:sz w:val="24"/>
          <w:szCs w:val="24"/>
          <w:shd w:val="clear" w:color="auto" w:fill="FFFFFF"/>
        </w:rPr>
        <w:t>Η περίπτωση της Μυκόνου</w:t>
      </w:r>
      <w:r w:rsidR="007735E8" w:rsidRPr="00465DE1">
        <w:rPr>
          <w:rStyle w:val="Strong"/>
          <w:rFonts w:ascii="Arial Narrow" w:hAnsi="Arial Narrow" w:cstheme="minorHAnsi"/>
          <w:b w:val="0"/>
          <w:sz w:val="24"/>
          <w:szCs w:val="24"/>
          <w:shd w:val="clear" w:color="auto" w:fill="FFFFFF"/>
        </w:rPr>
        <w:t>,</w:t>
      </w:r>
      <w:r w:rsidRPr="00465DE1">
        <w:rPr>
          <w:rStyle w:val="Strong"/>
          <w:rFonts w:ascii="Arial Narrow" w:hAnsi="Arial Narrow" w:cstheme="minorHAnsi"/>
          <w:b w:val="0"/>
          <w:sz w:val="24"/>
          <w:szCs w:val="24"/>
          <w:shd w:val="clear" w:color="auto" w:fill="FFFFFF"/>
        </w:rPr>
        <w:t xml:space="preserve"> ενός από τους σημαντικότερους ελληνικούς προορισμούς με παγκόσμια ακτινοβολία, γίνεται όλο και περισσότερο μάρτυρας της άναρχης και  ανεξέλεγκτης πολεοδομικής αυθαιρεσίας, της απουσίας ελέγχου της κυκλοφορίας στο νησί, της περιβαλλοντικής καταστροφής των πόρων της καθώς και της έλλειψης της ολιστικής διαχείρισης του προορισμού.</w:t>
      </w:r>
    </w:p>
    <w:p w14:paraId="2DBF9E80" w14:textId="77777777" w:rsidR="00AD0DA1" w:rsidRPr="00465DE1" w:rsidRDefault="00AD0DA1" w:rsidP="00AD0DA1">
      <w:pPr>
        <w:jc w:val="both"/>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sz w:val="24"/>
          <w:szCs w:val="24"/>
          <w:shd w:val="clear" w:color="auto" w:fill="FFFFFF"/>
        </w:rPr>
        <w:t>Επειδή</w:t>
      </w:r>
      <w:r w:rsidRPr="00465DE1">
        <w:rPr>
          <w:rStyle w:val="Strong"/>
          <w:rFonts w:ascii="Arial Narrow" w:hAnsi="Arial Narrow" w:cstheme="minorHAnsi"/>
          <w:b w:val="0"/>
          <w:sz w:val="24"/>
          <w:szCs w:val="24"/>
          <w:shd w:val="clear" w:color="auto" w:fill="FFFFFF"/>
        </w:rPr>
        <w:t xml:space="preserve"> οι συνεχείς κατασκευαστικές αυθαιρεσίες έχουν καταστήσει το νησί της Μυκόνου συνώνυμο με την παράβαση των πολεοδομικών κανόνων της χώρας και προτεκτοράτο της παρανομίας , εις βάρος των επαγγελματιών και κατοίκων που τηρούν την νομιμότητα</w:t>
      </w:r>
      <w:r w:rsidR="00102D49" w:rsidRPr="00465DE1">
        <w:rPr>
          <w:rStyle w:val="Strong"/>
          <w:rFonts w:ascii="Arial Narrow" w:hAnsi="Arial Narrow" w:cstheme="minorHAnsi"/>
          <w:b w:val="0"/>
          <w:sz w:val="24"/>
          <w:szCs w:val="24"/>
          <w:shd w:val="clear" w:color="auto" w:fill="FFFFFF"/>
        </w:rPr>
        <w:t>,</w:t>
      </w:r>
      <w:r w:rsidRPr="00465DE1">
        <w:rPr>
          <w:rStyle w:val="Strong"/>
          <w:rFonts w:ascii="Arial Narrow" w:hAnsi="Arial Narrow" w:cstheme="minorHAnsi"/>
          <w:b w:val="0"/>
          <w:sz w:val="24"/>
          <w:szCs w:val="24"/>
          <w:shd w:val="clear" w:color="auto" w:fill="FFFFFF"/>
        </w:rPr>
        <w:t xml:space="preserve"> </w:t>
      </w:r>
    </w:p>
    <w:p w14:paraId="2B306F3D" w14:textId="77777777" w:rsidR="00AD0DA1" w:rsidRPr="00465DE1" w:rsidRDefault="00AD0DA1" w:rsidP="00AD0DA1">
      <w:pPr>
        <w:jc w:val="both"/>
        <w:rPr>
          <w:rStyle w:val="Strong"/>
          <w:rFonts w:ascii="Arial Narrow" w:hAnsi="Arial Narrow"/>
          <w:b w:val="0"/>
          <w:sz w:val="24"/>
          <w:szCs w:val="24"/>
        </w:rPr>
      </w:pPr>
      <w:r w:rsidRPr="00465DE1">
        <w:rPr>
          <w:rStyle w:val="Strong"/>
          <w:rFonts w:ascii="Arial Narrow" w:hAnsi="Arial Narrow" w:cstheme="minorHAnsi"/>
          <w:sz w:val="24"/>
          <w:szCs w:val="24"/>
          <w:shd w:val="clear" w:color="auto" w:fill="FFFFFF"/>
        </w:rPr>
        <w:lastRenderedPageBreak/>
        <w:t>Επειδή</w:t>
      </w:r>
      <w:r w:rsidRPr="00465DE1">
        <w:rPr>
          <w:rStyle w:val="Strong"/>
          <w:rFonts w:ascii="Arial Narrow" w:hAnsi="Arial Narrow" w:cstheme="minorHAnsi"/>
          <w:b w:val="0"/>
          <w:sz w:val="24"/>
          <w:szCs w:val="24"/>
          <w:shd w:val="clear" w:color="auto" w:fill="FFFFFF"/>
        </w:rPr>
        <w:t xml:space="preserve"> </w:t>
      </w:r>
      <w:r w:rsidRPr="00465DE1">
        <w:rPr>
          <w:rStyle w:val="Strong"/>
          <w:rFonts w:ascii="Arial Narrow" w:hAnsi="Arial Narrow"/>
          <w:b w:val="0"/>
          <w:sz w:val="24"/>
          <w:szCs w:val="24"/>
          <w:shd w:val="clear" w:color="auto" w:fill="FFFFFF"/>
        </w:rPr>
        <w:t xml:space="preserve">αν συνεχιστεί ο ρυθμός αυτός των παρανομιών, δεν θα μπορέσει να εφαρμοστεί πλέον με σοβαρότητα κανένα </w:t>
      </w:r>
      <w:r w:rsidRPr="00465DE1">
        <w:rPr>
          <w:rStyle w:val="Strong"/>
          <w:rFonts w:ascii="Arial Narrow" w:hAnsi="Arial Narrow"/>
          <w:b w:val="0"/>
          <w:sz w:val="24"/>
          <w:szCs w:val="24"/>
        </w:rPr>
        <w:t>Ειδικό Πολεοδομικό Σχέδιο</w:t>
      </w:r>
      <w:r w:rsidR="00102D49" w:rsidRPr="00465DE1">
        <w:rPr>
          <w:rStyle w:val="Strong"/>
          <w:rFonts w:ascii="Arial Narrow" w:hAnsi="Arial Narrow"/>
          <w:b w:val="0"/>
          <w:sz w:val="24"/>
          <w:szCs w:val="24"/>
        </w:rPr>
        <w:t>,</w:t>
      </w:r>
    </w:p>
    <w:p w14:paraId="7C284FB9" w14:textId="77777777" w:rsidR="00102D49" w:rsidRPr="00465DE1" w:rsidRDefault="00AD0DA1" w:rsidP="00AD0DA1">
      <w:pPr>
        <w:jc w:val="both"/>
        <w:rPr>
          <w:rStyle w:val="Strong"/>
          <w:rFonts w:ascii="Arial Narrow" w:hAnsi="Arial Narrow" w:cstheme="minorHAnsi"/>
          <w:b w:val="0"/>
          <w:sz w:val="24"/>
          <w:szCs w:val="24"/>
        </w:rPr>
      </w:pPr>
      <w:r w:rsidRPr="00465DE1">
        <w:rPr>
          <w:rStyle w:val="Strong"/>
          <w:rFonts w:ascii="Arial Narrow" w:hAnsi="Arial Narrow" w:cstheme="minorHAnsi"/>
          <w:sz w:val="24"/>
          <w:szCs w:val="24"/>
        </w:rPr>
        <w:t>Επειδή</w:t>
      </w:r>
      <w:r w:rsidRPr="00465DE1">
        <w:rPr>
          <w:rStyle w:val="Strong"/>
          <w:rFonts w:ascii="Arial Narrow" w:hAnsi="Arial Narrow" w:cstheme="minorHAnsi"/>
          <w:b w:val="0"/>
          <w:sz w:val="24"/>
          <w:szCs w:val="24"/>
        </w:rPr>
        <w:t xml:space="preserve"> οι φυσικοί πόροι του νησιού δεν είναι απεριόριστοι, και η παραδοσιακή αρχιτεκτονική της μικρής κλίμακας, δεν συνάδει με τις υπέρογκες και μάλιστα αυθαίρετες κατασκευές που προσβάλλουν την αισθητική του κυκλαδικού τοπίου</w:t>
      </w:r>
      <w:r w:rsidR="00102D49" w:rsidRPr="00465DE1">
        <w:rPr>
          <w:rStyle w:val="Strong"/>
          <w:rFonts w:ascii="Arial Narrow" w:hAnsi="Arial Narrow" w:cstheme="minorHAnsi"/>
          <w:b w:val="0"/>
          <w:sz w:val="24"/>
          <w:szCs w:val="24"/>
        </w:rPr>
        <w:t>,</w:t>
      </w:r>
      <w:r w:rsidRPr="00465DE1">
        <w:rPr>
          <w:rStyle w:val="Strong"/>
          <w:rFonts w:ascii="Arial Narrow" w:hAnsi="Arial Narrow" w:cstheme="minorHAnsi"/>
          <w:b w:val="0"/>
          <w:sz w:val="24"/>
          <w:szCs w:val="24"/>
        </w:rPr>
        <w:t xml:space="preserve">   </w:t>
      </w:r>
    </w:p>
    <w:p w14:paraId="318760DF" w14:textId="77777777" w:rsidR="00102D49" w:rsidRPr="00465DE1" w:rsidRDefault="00AD0DA1" w:rsidP="00AD0DA1">
      <w:pPr>
        <w:jc w:val="both"/>
        <w:rPr>
          <w:rStyle w:val="Strong"/>
          <w:rFonts w:ascii="Arial Narrow" w:hAnsi="Arial Narrow" w:cstheme="minorHAnsi"/>
          <w:b w:val="0"/>
          <w:sz w:val="24"/>
          <w:szCs w:val="24"/>
          <w:shd w:val="clear" w:color="auto" w:fill="FFFFFF"/>
        </w:rPr>
      </w:pPr>
      <w:r w:rsidRPr="00465DE1">
        <w:rPr>
          <w:rStyle w:val="Strong"/>
          <w:rFonts w:ascii="Arial Narrow" w:hAnsi="Arial Narrow" w:cstheme="minorHAnsi"/>
          <w:sz w:val="24"/>
          <w:szCs w:val="24"/>
          <w:shd w:val="clear" w:color="auto" w:fill="FFFFFF"/>
        </w:rPr>
        <w:t>Επειδή</w:t>
      </w:r>
      <w:r w:rsidRPr="00465DE1">
        <w:rPr>
          <w:rStyle w:val="Strong"/>
          <w:rFonts w:ascii="Arial Narrow" w:hAnsi="Arial Narrow" w:cstheme="minorHAnsi"/>
          <w:b w:val="0"/>
          <w:sz w:val="24"/>
          <w:szCs w:val="24"/>
          <w:shd w:val="clear" w:color="auto" w:fill="FFFFFF"/>
        </w:rPr>
        <w:t xml:space="preserve"> υπάρχει απαράδεκτη και εσκεμμένη καθυστέρηση εκπόνησης και έγκρισης της Αναθεώρησης του Ειδικού Χωροταξικού για τον Τουρισμό που θα έδινε τις θεσμικές κατευθύνσεις για τις τουριστικές περιοχές (κορεσμένες ή μη) τακτοποιώντας το πολεοδομικό και χωροταξικό χάος στην χώρα και σε όλα τα νησιά των Κυκλάδων, </w:t>
      </w:r>
    </w:p>
    <w:p w14:paraId="319C1DCF" w14:textId="77777777" w:rsidR="00102D49" w:rsidRPr="00465DE1" w:rsidRDefault="00AD0DA1" w:rsidP="00AD0DA1">
      <w:pPr>
        <w:jc w:val="both"/>
        <w:rPr>
          <w:rStyle w:val="Strong"/>
          <w:rFonts w:ascii="Arial Narrow" w:hAnsi="Arial Narrow" w:cstheme="minorHAnsi"/>
          <w:sz w:val="24"/>
          <w:szCs w:val="24"/>
          <w:shd w:val="clear" w:color="auto" w:fill="FFFFFF"/>
        </w:rPr>
      </w:pPr>
      <w:r w:rsidRPr="00465DE1">
        <w:rPr>
          <w:rStyle w:val="Strong"/>
          <w:rFonts w:ascii="Arial Narrow" w:hAnsi="Arial Narrow" w:cstheme="minorHAnsi"/>
          <w:sz w:val="24"/>
          <w:szCs w:val="24"/>
          <w:shd w:val="clear" w:color="auto" w:fill="FFFFFF"/>
        </w:rPr>
        <w:t xml:space="preserve">Ερωτάται ο αρμόδιος υπουργός </w:t>
      </w:r>
    </w:p>
    <w:p w14:paraId="4D305D06" w14:textId="77777777" w:rsidR="00102D49" w:rsidRPr="00465DE1" w:rsidRDefault="00AD0DA1" w:rsidP="00892A98">
      <w:pPr>
        <w:pStyle w:val="ListParagraph"/>
        <w:numPr>
          <w:ilvl w:val="0"/>
          <w:numId w:val="3"/>
        </w:numPr>
        <w:jc w:val="both"/>
        <w:rPr>
          <w:rStyle w:val="Strong"/>
          <w:rFonts w:ascii="Arial Narrow" w:hAnsi="Arial Narrow" w:cstheme="minorHAnsi"/>
          <w:sz w:val="24"/>
          <w:szCs w:val="24"/>
          <w:shd w:val="clear" w:color="auto" w:fill="FFFFFF"/>
        </w:rPr>
      </w:pPr>
      <w:r w:rsidRPr="00465DE1">
        <w:rPr>
          <w:rStyle w:val="Strong"/>
          <w:rFonts w:ascii="Arial Narrow" w:hAnsi="Arial Narrow" w:cstheme="minorHAnsi"/>
          <w:sz w:val="24"/>
          <w:szCs w:val="24"/>
          <w:shd w:val="clear" w:color="auto" w:fill="FFFFFF"/>
        </w:rPr>
        <w:t>Ποια άμεσα μέτρα προτίθεται να πάρει ώστε να ελέγξει την παράνομη δόμηση στην Μύκονο;</w:t>
      </w:r>
    </w:p>
    <w:p w14:paraId="536D8C51" w14:textId="77777777" w:rsidR="00102D49" w:rsidRPr="00465DE1" w:rsidRDefault="00AD0DA1" w:rsidP="00892A98">
      <w:pPr>
        <w:pStyle w:val="ListParagraph"/>
        <w:numPr>
          <w:ilvl w:val="0"/>
          <w:numId w:val="3"/>
        </w:numPr>
        <w:jc w:val="both"/>
        <w:rPr>
          <w:rStyle w:val="Strong"/>
          <w:rFonts w:ascii="Arial Narrow" w:hAnsi="Arial Narrow" w:cstheme="minorHAnsi"/>
          <w:sz w:val="24"/>
          <w:szCs w:val="24"/>
          <w:shd w:val="clear" w:color="auto" w:fill="FFFFFF"/>
        </w:rPr>
      </w:pPr>
      <w:r w:rsidRPr="00465DE1">
        <w:rPr>
          <w:rStyle w:val="Strong"/>
          <w:rFonts w:ascii="Arial Narrow" w:hAnsi="Arial Narrow" w:cstheme="minorHAnsi"/>
          <w:sz w:val="24"/>
          <w:szCs w:val="24"/>
          <w:shd w:val="clear" w:color="auto" w:fill="FFFFFF"/>
        </w:rPr>
        <w:t>Που βρίσκονται οι συστάσεις και τα προτεινόμενα μέτρα του πορίσματος της Εθνικής Αρχής Διαφάνειας σχετικά με τις 145 εκκρεμείς υποθέσεις αυθαιρεσιών στην Μύκονο;</w:t>
      </w:r>
      <w:r w:rsidR="00102D49" w:rsidRPr="00465DE1">
        <w:rPr>
          <w:rStyle w:val="Strong"/>
          <w:rFonts w:ascii="Arial Narrow" w:hAnsi="Arial Narrow" w:cstheme="minorHAnsi"/>
          <w:sz w:val="24"/>
          <w:szCs w:val="24"/>
          <w:shd w:val="clear" w:color="auto" w:fill="FFFFFF"/>
        </w:rPr>
        <w:t xml:space="preserve">  </w:t>
      </w:r>
    </w:p>
    <w:p w14:paraId="2CACD0CD" w14:textId="77777777" w:rsidR="00AD0DA1" w:rsidRPr="00465DE1" w:rsidRDefault="00AD0DA1" w:rsidP="00892A98">
      <w:pPr>
        <w:pStyle w:val="ListParagraph"/>
        <w:numPr>
          <w:ilvl w:val="0"/>
          <w:numId w:val="3"/>
        </w:numPr>
        <w:jc w:val="both"/>
        <w:rPr>
          <w:rStyle w:val="Strong"/>
          <w:rFonts w:ascii="Arial Narrow" w:hAnsi="Arial Narrow" w:cstheme="minorHAnsi"/>
          <w:sz w:val="24"/>
          <w:szCs w:val="24"/>
          <w:shd w:val="clear" w:color="auto" w:fill="FFFFFF"/>
        </w:rPr>
      </w:pPr>
      <w:r w:rsidRPr="00465DE1">
        <w:rPr>
          <w:rStyle w:val="Strong"/>
          <w:rFonts w:ascii="Arial Narrow" w:hAnsi="Arial Narrow" w:cstheme="minorHAnsi"/>
          <w:sz w:val="24"/>
          <w:szCs w:val="24"/>
          <w:shd w:val="clear" w:color="auto" w:fill="FFFFFF"/>
        </w:rPr>
        <w:t xml:space="preserve">Θα υπάρχει </w:t>
      </w:r>
      <w:r w:rsidR="00102D49" w:rsidRPr="00465DE1">
        <w:rPr>
          <w:rStyle w:val="Strong"/>
          <w:rFonts w:ascii="Arial Narrow" w:hAnsi="Arial Narrow" w:cstheme="minorHAnsi"/>
          <w:sz w:val="24"/>
          <w:szCs w:val="24"/>
          <w:shd w:val="clear" w:color="auto" w:fill="FFFFFF"/>
        </w:rPr>
        <w:t>ανασύσταση</w:t>
      </w:r>
      <w:r w:rsidRPr="00465DE1">
        <w:rPr>
          <w:rStyle w:val="Strong"/>
          <w:rFonts w:ascii="Arial Narrow" w:hAnsi="Arial Narrow" w:cstheme="minorHAnsi"/>
          <w:sz w:val="24"/>
          <w:szCs w:val="24"/>
          <w:shd w:val="clear" w:color="auto" w:fill="FFFFFF"/>
        </w:rPr>
        <w:t xml:space="preserve"> </w:t>
      </w:r>
      <w:r w:rsidR="00102D49" w:rsidRPr="00465DE1">
        <w:rPr>
          <w:rStyle w:val="Strong"/>
          <w:rFonts w:ascii="Arial Narrow" w:hAnsi="Arial Narrow" w:cstheme="minorHAnsi"/>
          <w:sz w:val="24"/>
          <w:szCs w:val="24"/>
          <w:shd w:val="clear" w:color="auto" w:fill="FFFFFF"/>
        </w:rPr>
        <w:t>ισχυρής</w:t>
      </w:r>
      <w:r w:rsidRPr="00465DE1">
        <w:rPr>
          <w:rStyle w:val="Strong"/>
          <w:rFonts w:ascii="Arial Narrow" w:hAnsi="Arial Narrow" w:cstheme="minorHAnsi"/>
          <w:sz w:val="24"/>
          <w:szCs w:val="24"/>
          <w:shd w:val="clear" w:color="auto" w:fill="FFFFFF"/>
        </w:rPr>
        <w:t xml:space="preserve"> υπηρεσίας δόμησης στη Μύκονο ή θα εξακολουθεί να καλύπτεται από την Πολεοδομία στη Σύρο</w:t>
      </w:r>
      <w:r w:rsidR="007C2BE7" w:rsidRPr="00465DE1">
        <w:rPr>
          <w:rStyle w:val="Strong"/>
          <w:rFonts w:ascii="Arial Narrow" w:hAnsi="Arial Narrow" w:cstheme="minorHAnsi"/>
          <w:sz w:val="24"/>
          <w:szCs w:val="24"/>
          <w:shd w:val="clear" w:color="auto" w:fill="FFFFFF"/>
        </w:rPr>
        <w:t>;</w:t>
      </w:r>
    </w:p>
    <w:p w14:paraId="7CD305FC" w14:textId="77777777" w:rsidR="00D5366C" w:rsidRPr="00465DE1" w:rsidRDefault="00D5366C" w:rsidP="00102D49">
      <w:pPr>
        <w:jc w:val="center"/>
        <w:rPr>
          <w:rStyle w:val="Strong"/>
          <w:rFonts w:ascii="Arial Narrow" w:hAnsi="Arial Narrow" w:cstheme="minorHAnsi"/>
          <w:b w:val="0"/>
          <w:sz w:val="24"/>
          <w:szCs w:val="24"/>
          <w:shd w:val="clear" w:color="auto" w:fill="FFFFFF"/>
        </w:rPr>
      </w:pPr>
    </w:p>
    <w:p w14:paraId="4699999F" w14:textId="77777777" w:rsidR="00102D49" w:rsidRDefault="00102D49" w:rsidP="00465DE1">
      <w:pPr>
        <w:jc w:val="center"/>
        <w:rPr>
          <w:rStyle w:val="Strong"/>
          <w:rFonts w:ascii="Arial Narrow" w:hAnsi="Arial Narrow" w:cstheme="minorHAnsi"/>
          <w:sz w:val="24"/>
          <w:szCs w:val="24"/>
          <w:shd w:val="clear" w:color="auto" w:fill="FFFFFF"/>
        </w:rPr>
      </w:pPr>
      <w:r w:rsidRPr="00465DE1">
        <w:rPr>
          <w:rStyle w:val="Strong"/>
          <w:rFonts w:ascii="Arial Narrow" w:hAnsi="Arial Narrow" w:cstheme="minorHAnsi"/>
          <w:sz w:val="24"/>
          <w:szCs w:val="24"/>
          <w:shd w:val="clear" w:color="auto" w:fill="FFFFFF"/>
        </w:rPr>
        <w:t>Οι ερωτώντες βουλευτές</w:t>
      </w:r>
    </w:p>
    <w:p w14:paraId="0DA73305" w14:textId="77777777" w:rsidR="00465DE1" w:rsidRPr="00465DE1" w:rsidRDefault="00465DE1" w:rsidP="00465DE1">
      <w:pPr>
        <w:jc w:val="center"/>
        <w:rPr>
          <w:rStyle w:val="Strong"/>
          <w:rFonts w:ascii="Arial Narrow" w:hAnsi="Arial Narrow" w:cstheme="minorHAnsi"/>
          <w:sz w:val="24"/>
          <w:szCs w:val="24"/>
          <w:shd w:val="clear" w:color="auto" w:fill="FFFFFF"/>
        </w:rPr>
      </w:pPr>
    </w:p>
    <w:p w14:paraId="625CFA84" w14:textId="77777777" w:rsidR="00D5366C" w:rsidRDefault="00282355" w:rsidP="00465DE1">
      <w:pPr>
        <w:jc w:val="center"/>
        <w:rPr>
          <w:rFonts w:ascii="Arial Narrow" w:hAnsi="Arial Narrow"/>
          <w:b/>
          <w:sz w:val="24"/>
          <w:szCs w:val="24"/>
        </w:rPr>
      </w:pPr>
      <w:r w:rsidRPr="00465DE1">
        <w:rPr>
          <w:rFonts w:ascii="Arial Narrow" w:hAnsi="Arial Narrow"/>
          <w:b/>
          <w:sz w:val="24"/>
          <w:szCs w:val="24"/>
        </w:rPr>
        <w:t>Συρμαλένιος</w:t>
      </w:r>
      <w:r w:rsidR="00833766" w:rsidRPr="00465DE1">
        <w:rPr>
          <w:rFonts w:ascii="Arial Narrow" w:hAnsi="Arial Narrow"/>
          <w:b/>
          <w:sz w:val="24"/>
          <w:szCs w:val="24"/>
        </w:rPr>
        <w:t xml:space="preserve"> Νίκος</w:t>
      </w:r>
    </w:p>
    <w:p w14:paraId="24038088" w14:textId="77777777" w:rsidR="00465DE1" w:rsidRPr="00465DE1" w:rsidRDefault="00465DE1" w:rsidP="00465DE1">
      <w:pPr>
        <w:jc w:val="center"/>
        <w:rPr>
          <w:rFonts w:ascii="Arial Narrow" w:hAnsi="Arial Narrow"/>
          <w:b/>
          <w:sz w:val="24"/>
          <w:szCs w:val="24"/>
        </w:rPr>
      </w:pPr>
    </w:p>
    <w:p w14:paraId="3566AE6F" w14:textId="77777777" w:rsidR="00833766" w:rsidRDefault="00833766" w:rsidP="00465DE1">
      <w:pPr>
        <w:jc w:val="center"/>
        <w:rPr>
          <w:rFonts w:ascii="Arial Narrow" w:hAnsi="Arial Narrow"/>
          <w:b/>
          <w:sz w:val="24"/>
          <w:szCs w:val="24"/>
        </w:rPr>
      </w:pPr>
      <w:r w:rsidRPr="00465DE1">
        <w:rPr>
          <w:rFonts w:ascii="Arial Narrow" w:hAnsi="Arial Narrow"/>
          <w:b/>
          <w:sz w:val="24"/>
          <w:szCs w:val="24"/>
        </w:rPr>
        <w:t>Αθανασίου Αθανάσιος(Νάσος)</w:t>
      </w:r>
    </w:p>
    <w:p w14:paraId="3F3EA7AC" w14:textId="77777777" w:rsidR="00465DE1" w:rsidRPr="00465DE1" w:rsidRDefault="00465DE1" w:rsidP="00465DE1">
      <w:pPr>
        <w:jc w:val="center"/>
        <w:rPr>
          <w:rFonts w:ascii="Arial Narrow" w:hAnsi="Arial Narrow"/>
          <w:b/>
          <w:sz w:val="24"/>
          <w:szCs w:val="24"/>
        </w:rPr>
      </w:pPr>
    </w:p>
    <w:p w14:paraId="61B35909" w14:textId="77777777" w:rsidR="00833766" w:rsidRDefault="00833766" w:rsidP="00465DE1">
      <w:pPr>
        <w:jc w:val="center"/>
        <w:rPr>
          <w:rFonts w:ascii="Arial Narrow" w:hAnsi="Arial Narrow"/>
          <w:b/>
          <w:sz w:val="24"/>
          <w:szCs w:val="24"/>
        </w:rPr>
      </w:pPr>
      <w:r w:rsidRPr="00465DE1">
        <w:rPr>
          <w:rFonts w:ascii="Arial Narrow" w:hAnsi="Arial Narrow"/>
          <w:b/>
          <w:sz w:val="24"/>
          <w:szCs w:val="24"/>
        </w:rPr>
        <w:t>Αλεξιάδης Τρύφων</w:t>
      </w:r>
    </w:p>
    <w:p w14:paraId="386B8929" w14:textId="77777777" w:rsidR="00465DE1" w:rsidRPr="00465DE1" w:rsidRDefault="00465DE1" w:rsidP="00465DE1">
      <w:pPr>
        <w:jc w:val="center"/>
        <w:rPr>
          <w:rFonts w:ascii="Arial Narrow" w:hAnsi="Arial Narrow"/>
          <w:b/>
          <w:sz w:val="24"/>
          <w:szCs w:val="24"/>
        </w:rPr>
      </w:pPr>
    </w:p>
    <w:p w14:paraId="1079AA09"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Αυλωνίτης </w:t>
      </w:r>
      <w:r w:rsidR="00833766" w:rsidRPr="00465DE1">
        <w:rPr>
          <w:rFonts w:ascii="Arial Narrow" w:hAnsi="Arial Narrow"/>
          <w:b/>
          <w:sz w:val="24"/>
          <w:szCs w:val="24"/>
        </w:rPr>
        <w:t>Αλέξανδρος –Χρήστος</w:t>
      </w:r>
    </w:p>
    <w:p w14:paraId="267CE154" w14:textId="77777777" w:rsidR="00465DE1" w:rsidRPr="00465DE1" w:rsidRDefault="00465DE1" w:rsidP="00465DE1">
      <w:pPr>
        <w:jc w:val="center"/>
        <w:rPr>
          <w:rFonts w:ascii="Arial Narrow" w:hAnsi="Arial Narrow"/>
          <w:b/>
          <w:sz w:val="24"/>
          <w:szCs w:val="24"/>
        </w:rPr>
      </w:pPr>
    </w:p>
    <w:p w14:paraId="1FDD26FD"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Αναγνωστοπούλου </w:t>
      </w:r>
      <w:r w:rsidR="00833766" w:rsidRPr="00465DE1">
        <w:rPr>
          <w:rFonts w:ascii="Arial Narrow" w:hAnsi="Arial Narrow"/>
          <w:b/>
          <w:sz w:val="24"/>
          <w:szCs w:val="24"/>
        </w:rPr>
        <w:t>Σία</w:t>
      </w:r>
    </w:p>
    <w:p w14:paraId="022D78BA" w14:textId="77777777" w:rsidR="00465DE1" w:rsidRPr="00465DE1" w:rsidRDefault="00465DE1" w:rsidP="00465DE1">
      <w:pPr>
        <w:jc w:val="center"/>
        <w:rPr>
          <w:rFonts w:ascii="Arial Narrow" w:hAnsi="Arial Narrow"/>
          <w:b/>
          <w:sz w:val="24"/>
          <w:szCs w:val="24"/>
        </w:rPr>
      </w:pPr>
    </w:p>
    <w:p w14:paraId="257D2F9E"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Βαρδάκης </w:t>
      </w:r>
      <w:r w:rsidR="00833766" w:rsidRPr="00465DE1">
        <w:rPr>
          <w:rFonts w:ascii="Arial Narrow" w:hAnsi="Arial Narrow"/>
          <w:b/>
          <w:sz w:val="24"/>
          <w:szCs w:val="24"/>
        </w:rPr>
        <w:t>Σωκράτης</w:t>
      </w:r>
    </w:p>
    <w:p w14:paraId="4E989525" w14:textId="77777777" w:rsidR="00465DE1" w:rsidRPr="00465DE1" w:rsidRDefault="00465DE1" w:rsidP="00465DE1">
      <w:pPr>
        <w:jc w:val="center"/>
        <w:rPr>
          <w:rFonts w:ascii="Arial Narrow" w:hAnsi="Arial Narrow"/>
          <w:b/>
          <w:sz w:val="24"/>
          <w:szCs w:val="24"/>
        </w:rPr>
      </w:pPr>
    </w:p>
    <w:p w14:paraId="4E9E87A1"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Βαρεμένος </w:t>
      </w:r>
      <w:r w:rsidR="00833766" w:rsidRPr="00465DE1">
        <w:rPr>
          <w:rFonts w:ascii="Arial Narrow" w:hAnsi="Arial Narrow"/>
          <w:b/>
          <w:sz w:val="24"/>
          <w:szCs w:val="24"/>
        </w:rPr>
        <w:t>Γιώργος</w:t>
      </w:r>
    </w:p>
    <w:p w14:paraId="32C60780" w14:textId="77777777" w:rsidR="00465DE1" w:rsidRPr="00465DE1" w:rsidRDefault="00465DE1" w:rsidP="00465DE1">
      <w:pPr>
        <w:jc w:val="center"/>
        <w:rPr>
          <w:rFonts w:ascii="Arial Narrow" w:hAnsi="Arial Narrow"/>
          <w:b/>
          <w:sz w:val="24"/>
          <w:szCs w:val="24"/>
        </w:rPr>
      </w:pPr>
    </w:p>
    <w:p w14:paraId="721A956F"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lastRenderedPageBreak/>
        <w:t>Γκιόλας</w:t>
      </w:r>
      <w:r w:rsidR="00833766" w:rsidRPr="00465DE1">
        <w:rPr>
          <w:rFonts w:ascii="Arial Narrow" w:hAnsi="Arial Narrow"/>
          <w:b/>
          <w:sz w:val="24"/>
          <w:szCs w:val="24"/>
        </w:rPr>
        <w:t xml:space="preserve">  Γιάννης</w:t>
      </w:r>
    </w:p>
    <w:p w14:paraId="00E3BEA9" w14:textId="77777777" w:rsidR="00465DE1" w:rsidRPr="00465DE1" w:rsidRDefault="00465DE1" w:rsidP="00465DE1">
      <w:pPr>
        <w:jc w:val="center"/>
        <w:rPr>
          <w:rFonts w:ascii="Arial Narrow" w:hAnsi="Arial Narrow"/>
          <w:b/>
          <w:sz w:val="24"/>
          <w:szCs w:val="24"/>
        </w:rPr>
      </w:pPr>
    </w:p>
    <w:p w14:paraId="3C160C45"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Κασιμάτη </w:t>
      </w:r>
      <w:r w:rsidR="00833766" w:rsidRPr="00465DE1">
        <w:rPr>
          <w:rFonts w:ascii="Arial Narrow" w:hAnsi="Arial Narrow"/>
          <w:b/>
          <w:sz w:val="24"/>
          <w:szCs w:val="24"/>
        </w:rPr>
        <w:t>Νίνα</w:t>
      </w:r>
    </w:p>
    <w:p w14:paraId="34E199B8" w14:textId="77777777" w:rsidR="00465DE1" w:rsidRPr="00465DE1" w:rsidRDefault="00465DE1" w:rsidP="00465DE1">
      <w:pPr>
        <w:jc w:val="center"/>
        <w:rPr>
          <w:rFonts w:ascii="Arial Narrow" w:hAnsi="Arial Narrow"/>
          <w:b/>
          <w:sz w:val="24"/>
          <w:szCs w:val="24"/>
        </w:rPr>
      </w:pPr>
    </w:p>
    <w:p w14:paraId="4DD3074D"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Καφαντάρη  </w:t>
      </w:r>
      <w:r w:rsidR="00833766" w:rsidRPr="00465DE1">
        <w:rPr>
          <w:rFonts w:ascii="Arial Narrow" w:hAnsi="Arial Narrow"/>
          <w:b/>
          <w:sz w:val="24"/>
          <w:szCs w:val="24"/>
        </w:rPr>
        <w:t>Χαρά</w:t>
      </w:r>
    </w:p>
    <w:p w14:paraId="33CBFE8C" w14:textId="77777777" w:rsidR="00465DE1" w:rsidRPr="00465DE1" w:rsidRDefault="00465DE1" w:rsidP="00465DE1">
      <w:pPr>
        <w:jc w:val="center"/>
        <w:rPr>
          <w:rFonts w:ascii="Arial Narrow" w:hAnsi="Arial Narrow"/>
          <w:b/>
          <w:sz w:val="24"/>
          <w:szCs w:val="24"/>
        </w:rPr>
      </w:pPr>
    </w:p>
    <w:p w14:paraId="33F11814"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Νοτοπούλου </w:t>
      </w:r>
      <w:r w:rsidR="00833766" w:rsidRPr="00465DE1">
        <w:rPr>
          <w:rFonts w:ascii="Arial Narrow" w:hAnsi="Arial Narrow"/>
          <w:b/>
          <w:sz w:val="24"/>
          <w:szCs w:val="24"/>
        </w:rPr>
        <w:t>Αικατερίνη</w:t>
      </w:r>
    </w:p>
    <w:p w14:paraId="43357B3A" w14:textId="77777777" w:rsidR="00465DE1" w:rsidRPr="00465DE1" w:rsidRDefault="00465DE1" w:rsidP="00465DE1">
      <w:pPr>
        <w:jc w:val="center"/>
        <w:rPr>
          <w:rFonts w:ascii="Arial Narrow" w:hAnsi="Arial Narrow"/>
          <w:b/>
          <w:sz w:val="24"/>
          <w:szCs w:val="24"/>
        </w:rPr>
      </w:pPr>
    </w:p>
    <w:p w14:paraId="75C5303E"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Μπάρκας </w:t>
      </w:r>
      <w:r w:rsidR="00833766" w:rsidRPr="00465DE1">
        <w:rPr>
          <w:rFonts w:ascii="Arial Narrow" w:hAnsi="Arial Narrow"/>
          <w:b/>
          <w:sz w:val="24"/>
          <w:szCs w:val="24"/>
        </w:rPr>
        <w:t>Κωνσταντίνος</w:t>
      </w:r>
    </w:p>
    <w:p w14:paraId="28D8A200" w14:textId="77777777" w:rsidR="00465DE1" w:rsidRPr="00465DE1" w:rsidRDefault="00465DE1" w:rsidP="00465DE1">
      <w:pPr>
        <w:jc w:val="center"/>
        <w:rPr>
          <w:rFonts w:ascii="Arial Narrow" w:hAnsi="Arial Narrow"/>
          <w:b/>
          <w:sz w:val="24"/>
          <w:szCs w:val="24"/>
        </w:rPr>
      </w:pPr>
    </w:p>
    <w:p w14:paraId="19CBADFF" w14:textId="77777777" w:rsidR="00D5366C" w:rsidRDefault="00D5366C" w:rsidP="00465DE1">
      <w:pPr>
        <w:jc w:val="center"/>
        <w:rPr>
          <w:rFonts w:ascii="Arial Narrow" w:hAnsi="Arial Narrow"/>
          <w:b/>
          <w:sz w:val="24"/>
          <w:szCs w:val="24"/>
        </w:rPr>
      </w:pPr>
      <w:proofErr w:type="spellStart"/>
      <w:r w:rsidRPr="00465DE1">
        <w:rPr>
          <w:rFonts w:ascii="Arial Narrow" w:hAnsi="Arial Narrow"/>
          <w:b/>
          <w:sz w:val="24"/>
          <w:szCs w:val="24"/>
        </w:rPr>
        <w:t>Μωραίτης</w:t>
      </w:r>
      <w:proofErr w:type="spellEnd"/>
      <w:r w:rsidR="00833766" w:rsidRPr="00465DE1">
        <w:rPr>
          <w:rFonts w:ascii="Arial Narrow" w:hAnsi="Arial Narrow"/>
          <w:b/>
          <w:sz w:val="24"/>
          <w:szCs w:val="24"/>
        </w:rPr>
        <w:t xml:space="preserve"> Θάνος</w:t>
      </w:r>
    </w:p>
    <w:p w14:paraId="35DEDADE" w14:textId="77777777" w:rsidR="00465DE1" w:rsidRPr="00465DE1" w:rsidRDefault="00465DE1" w:rsidP="00465DE1">
      <w:pPr>
        <w:jc w:val="center"/>
        <w:rPr>
          <w:rFonts w:ascii="Arial Narrow" w:hAnsi="Arial Narrow"/>
          <w:b/>
          <w:sz w:val="24"/>
          <w:szCs w:val="24"/>
        </w:rPr>
      </w:pPr>
    </w:p>
    <w:p w14:paraId="417F3836"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Ξενογιαννακοπούλου </w:t>
      </w:r>
      <w:r w:rsidR="00833766" w:rsidRPr="00465DE1">
        <w:rPr>
          <w:rFonts w:ascii="Arial Narrow" w:hAnsi="Arial Narrow"/>
          <w:b/>
          <w:sz w:val="24"/>
          <w:szCs w:val="24"/>
        </w:rPr>
        <w:t>Μαριλίζα</w:t>
      </w:r>
    </w:p>
    <w:p w14:paraId="489C46FC" w14:textId="77777777" w:rsidR="00465DE1" w:rsidRPr="00465DE1" w:rsidRDefault="00465DE1" w:rsidP="00465DE1">
      <w:pPr>
        <w:jc w:val="center"/>
        <w:rPr>
          <w:rFonts w:ascii="Arial Narrow" w:hAnsi="Arial Narrow"/>
          <w:b/>
          <w:sz w:val="24"/>
          <w:szCs w:val="24"/>
        </w:rPr>
      </w:pPr>
    </w:p>
    <w:p w14:paraId="2E5C0372"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Παπαδόπουλος </w:t>
      </w:r>
      <w:r w:rsidR="00833766" w:rsidRPr="00465DE1">
        <w:rPr>
          <w:rFonts w:ascii="Arial Narrow" w:hAnsi="Arial Narrow"/>
          <w:b/>
          <w:sz w:val="24"/>
          <w:szCs w:val="24"/>
        </w:rPr>
        <w:t>Σάκης</w:t>
      </w:r>
    </w:p>
    <w:p w14:paraId="1AFCF459" w14:textId="77777777" w:rsidR="00465DE1" w:rsidRPr="00465DE1" w:rsidRDefault="00465DE1" w:rsidP="00465DE1">
      <w:pPr>
        <w:jc w:val="center"/>
        <w:rPr>
          <w:rFonts w:ascii="Arial Narrow" w:hAnsi="Arial Narrow"/>
          <w:b/>
          <w:sz w:val="24"/>
          <w:szCs w:val="24"/>
        </w:rPr>
      </w:pPr>
    </w:p>
    <w:p w14:paraId="7536BC31"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Πούλου </w:t>
      </w:r>
      <w:r w:rsidR="00833766" w:rsidRPr="00465DE1">
        <w:rPr>
          <w:rFonts w:ascii="Arial Narrow" w:hAnsi="Arial Narrow"/>
          <w:b/>
          <w:sz w:val="24"/>
          <w:szCs w:val="24"/>
        </w:rPr>
        <w:t>Γιώτα</w:t>
      </w:r>
    </w:p>
    <w:p w14:paraId="4FDE970A" w14:textId="77777777" w:rsidR="00465DE1" w:rsidRPr="00465DE1" w:rsidRDefault="00465DE1" w:rsidP="00465DE1">
      <w:pPr>
        <w:jc w:val="center"/>
        <w:rPr>
          <w:rFonts w:ascii="Arial Narrow" w:hAnsi="Arial Narrow"/>
          <w:b/>
          <w:sz w:val="24"/>
          <w:szCs w:val="24"/>
        </w:rPr>
      </w:pPr>
    </w:p>
    <w:p w14:paraId="2955428F"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Ραγκούσης    </w:t>
      </w:r>
      <w:r w:rsidR="00833766" w:rsidRPr="00465DE1">
        <w:rPr>
          <w:rFonts w:ascii="Arial Narrow" w:hAnsi="Arial Narrow"/>
          <w:b/>
          <w:sz w:val="24"/>
          <w:szCs w:val="24"/>
        </w:rPr>
        <w:t>Γιάννης</w:t>
      </w:r>
    </w:p>
    <w:p w14:paraId="46E73F51" w14:textId="77777777" w:rsidR="00465DE1" w:rsidRPr="00465DE1" w:rsidRDefault="00465DE1" w:rsidP="00465DE1">
      <w:pPr>
        <w:jc w:val="center"/>
        <w:rPr>
          <w:rFonts w:ascii="Arial Narrow" w:hAnsi="Arial Narrow"/>
          <w:b/>
          <w:sz w:val="24"/>
          <w:szCs w:val="24"/>
        </w:rPr>
      </w:pPr>
    </w:p>
    <w:p w14:paraId="3074D853"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t xml:space="preserve">Σκουρλέτης </w:t>
      </w:r>
      <w:r w:rsidR="00833766" w:rsidRPr="00465DE1">
        <w:rPr>
          <w:rFonts w:ascii="Arial Narrow" w:hAnsi="Arial Narrow"/>
          <w:b/>
          <w:sz w:val="24"/>
          <w:szCs w:val="24"/>
        </w:rPr>
        <w:t>Πάνος</w:t>
      </w:r>
    </w:p>
    <w:p w14:paraId="0D9BB016" w14:textId="77777777" w:rsidR="00465DE1" w:rsidRPr="00465DE1" w:rsidRDefault="00465DE1" w:rsidP="00465DE1">
      <w:pPr>
        <w:jc w:val="center"/>
        <w:rPr>
          <w:rFonts w:ascii="Arial Narrow" w:hAnsi="Arial Narrow"/>
          <w:b/>
          <w:sz w:val="24"/>
          <w:szCs w:val="24"/>
        </w:rPr>
      </w:pPr>
    </w:p>
    <w:p w14:paraId="28BEFDDB"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Σκουρολιάκος </w:t>
      </w:r>
      <w:r w:rsidR="00833766" w:rsidRPr="00465DE1">
        <w:rPr>
          <w:rFonts w:ascii="Arial Narrow" w:hAnsi="Arial Narrow"/>
          <w:b/>
          <w:sz w:val="24"/>
          <w:szCs w:val="24"/>
        </w:rPr>
        <w:t>Πάνος</w:t>
      </w:r>
    </w:p>
    <w:p w14:paraId="421D876F" w14:textId="77777777" w:rsidR="00465DE1" w:rsidRPr="00465DE1" w:rsidRDefault="00465DE1" w:rsidP="00465DE1">
      <w:pPr>
        <w:jc w:val="center"/>
        <w:rPr>
          <w:rFonts w:ascii="Arial Narrow" w:hAnsi="Arial Narrow"/>
          <w:b/>
          <w:sz w:val="24"/>
          <w:szCs w:val="24"/>
        </w:rPr>
      </w:pPr>
    </w:p>
    <w:p w14:paraId="01E1951B" w14:textId="77777777" w:rsidR="00282355" w:rsidRDefault="00282355" w:rsidP="00465DE1">
      <w:pPr>
        <w:jc w:val="center"/>
        <w:rPr>
          <w:rFonts w:ascii="Arial Narrow" w:hAnsi="Arial Narrow"/>
          <w:b/>
          <w:sz w:val="24"/>
          <w:szCs w:val="24"/>
        </w:rPr>
      </w:pPr>
      <w:r w:rsidRPr="00465DE1">
        <w:rPr>
          <w:rFonts w:ascii="Arial Narrow" w:hAnsi="Arial Narrow"/>
          <w:b/>
          <w:sz w:val="24"/>
          <w:szCs w:val="24"/>
        </w:rPr>
        <w:t xml:space="preserve">Τσίπρας </w:t>
      </w:r>
      <w:r w:rsidR="00833766" w:rsidRPr="00465DE1">
        <w:rPr>
          <w:rFonts w:ascii="Arial Narrow" w:hAnsi="Arial Narrow"/>
          <w:b/>
          <w:sz w:val="24"/>
          <w:szCs w:val="24"/>
        </w:rPr>
        <w:t>Γιώργος</w:t>
      </w:r>
    </w:p>
    <w:p w14:paraId="4621CFE0" w14:textId="77777777" w:rsidR="00465DE1" w:rsidRPr="00465DE1" w:rsidRDefault="00465DE1" w:rsidP="00465DE1">
      <w:pPr>
        <w:jc w:val="center"/>
        <w:rPr>
          <w:rFonts w:ascii="Arial Narrow" w:hAnsi="Arial Narrow"/>
          <w:b/>
          <w:sz w:val="24"/>
          <w:szCs w:val="24"/>
        </w:rPr>
      </w:pPr>
    </w:p>
    <w:p w14:paraId="1A309E85" w14:textId="77777777" w:rsidR="00833766" w:rsidRDefault="00833766" w:rsidP="00465DE1">
      <w:pPr>
        <w:jc w:val="center"/>
        <w:rPr>
          <w:rFonts w:ascii="Arial Narrow" w:hAnsi="Arial Narrow"/>
          <w:b/>
          <w:sz w:val="24"/>
          <w:szCs w:val="24"/>
        </w:rPr>
      </w:pPr>
      <w:proofErr w:type="spellStart"/>
      <w:r w:rsidRPr="00465DE1">
        <w:rPr>
          <w:rFonts w:ascii="Arial Narrow" w:hAnsi="Arial Narrow"/>
          <w:b/>
          <w:sz w:val="24"/>
          <w:szCs w:val="24"/>
        </w:rPr>
        <w:t>Φάμελλος</w:t>
      </w:r>
      <w:proofErr w:type="spellEnd"/>
      <w:r w:rsidRPr="00465DE1">
        <w:rPr>
          <w:rFonts w:ascii="Arial Narrow" w:hAnsi="Arial Narrow"/>
          <w:b/>
          <w:sz w:val="24"/>
          <w:szCs w:val="24"/>
        </w:rPr>
        <w:t xml:space="preserve">  Σωκράτης</w:t>
      </w:r>
    </w:p>
    <w:p w14:paraId="563E0C23" w14:textId="77777777" w:rsidR="00465DE1" w:rsidRPr="00465DE1" w:rsidRDefault="00465DE1" w:rsidP="00465DE1">
      <w:pPr>
        <w:jc w:val="center"/>
        <w:rPr>
          <w:rFonts w:ascii="Arial Narrow" w:hAnsi="Arial Narrow"/>
          <w:b/>
          <w:sz w:val="24"/>
          <w:szCs w:val="24"/>
        </w:rPr>
      </w:pPr>
    </w:p>
    <w:p w14:paraId="256480EB" w14:textId="77777777" w:rsidR="00D5366C" w:rsidRDefault="00D5366C" w:rsidP="00465DE1">
      <w:pPr>
        <w:jc w:val="center"/>
        <w:rPr>
          <w:rFonts w:ascii="Arial Narrow" w:hAnsi="Arial Narrow"/>
          <w:b/>
          <w:sz w:val="24"/>
          <w:szCs w:val="24"/>
        </w:rPr>
      </w:pPr>
      <w:r w:rsidRPr="00465DE1">
        <w:rPr>
          <w:rFonts w:ascii="Arial Narrow" w:hAnsi="Arial Narrow"/>
          <w:b/>
          <w:sz w:val="24"/>
          <w:szCs w:val="24"/>
        </w:rPr>
        <w:lastRenderedPageBreak/>
        <w:t xml:space="preserve">Φίλης </w:t>
      </w:r>
      <w:r w:rsidR="00833766" w:rsidRPr="00465DE1">
        <w:rPr>
          <w:rFonts w:ascii="Arial Narrow" w:hAnsi="Arial Narrow"/>
          <w:b/>
          <w:sz w:val="24"/>
          <w:szCs w:val="24"/>
        </w:rPr>
        <w:t>Νίκος</w:t>
      </w:r>
    </w:p>
    <w:p w14:paraId="1BB287EC" w14:textId="77777777" w:rsidR="00465DE1" w:rsidRPr="00465DE1" w:rsidRDefault="00465DE1" w:rsidP="00465DE1">
      <w:pPr>
        <w:jc w:val="center"/>
        <w:rPr>
          <w:rFonts w:ascii="Arial Narrow" w:hAnsi="Arial Narrow"/>
          <w:b/>
          <w:sz w:val="24"/>
          <w:szCs w:val="24"/>
        </w:rPr>
      </w:pPr>
    </w:p>
    <w:p w14:paraId="2B152654" w14:textId="77777777" w:rsidR="00D5366C" w:rsidRPr="00465DE1" w:rsidRDefault="00D5366C" w:rsidP="00465DE1">
      <w:pPr>
        <w:jc w:val="center"/>
        <w:rPr>
          <w:rFonts w:ascii="Arial Narrow" w:hAnsi="Arial Narrow"/>
          <w:b/>
          <w:sz w:val="24"/>
          <w:szCs w:val="24"/>
        </w:rPr>
      </w:pPr>
      <w:r w:rsidRPr="00465DE1">
        <w:rPr>
          <w:rFonts w:ascii="Arial Narrow" w:hAnsi="Arial Narrow"/>
          <w:b/>
          <w:sz w:val="24"/>
          <w:szCs w:val="24"/>
        </w:rPr>
        <w:t xml:space="preserve">Φωτίου </w:t>
      </w:r>
      <w:r w:rsidR="00833766" w:rsidRPr="00465DE1">
        <w:rPr>
          <w:rFonts w:ascii="Arial Narrow" w:hAnsi="Arial Narrow"/>
          <w:b/>
          <w:sz w:val="24"/>
          <w:szCs w:val="24"/>
        </w:rPr>
        <w:t>Θεανώ</w:t>
      </w:r>
    </w:p>
    <w:p w14:paraId="656C23D4" w14:textId="77777777" w:rsidR="00D5366C" w:rsidRPr="00465DE1" w:rsidRDefault="00D5366C" w:rsidP="00833766">
      <w:pPr>
        <w:ind w:left="2880" w:firstLine="720"/>
        <w:rPr>
          <w:rFonts w:ascii="Arial Narrow" w:hAnsi="Arial Narrow"/>
          <w:b/>
          <w:sz w:val="24"/>
          <w:szCs w:val="24"/>
        </w:rPr>
      </w:pPr>
    </w:p>
    <w:p w14:paraId="00A76884" w14:textId="77777777" w:rsidR="00282355" w:rsidRPr="00465DE1" w:rsidRDefault="00282355" w:rsidP="00833766">
      <w:pPr>
        <w:ind w:left="2880" w:firstLine="720"/>
        <w:rPr>
          <w:rFonts w:ascii="Arial Narrow" w:hAnsi="Arial Narrow"/>
          <w:b/>
          <w:sz w:val="24"/>
          <w:szCs w:val="24"/>
        </w:rPr>
      </w:pPr>
    </w:p>
    <w:p w14:paraId="31614408" w14:textId="77777777" w:rsidR="00833766" w:rsidRPr="00465DE1" w:rsidRDefault="00833766">
      <w:pPr>
        <w:ind w:left="2880" w:firstLine="720"/>
        <w:rPr>
          <w:rFonts w:ascii="Arial Narrow" w:hAnsi="Arial Narrow"/>
          <w:b/>
          <w:sz w:val="24"/>
          <w:szCs w:val="24"/>
        </w:rPr>
      </w:pPr>
    </w:p>
    <w:sectPr w:rsidR="00833766" w:rsidRPr="00465DE1" w:rsidSect="00FA79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0144"/>
    <w:multiLevelType w:val="hybridMultilevel"/>
    <w:tmpl w:val="56BE3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D7759D"/>
    <w:multiLevelType w:val="hybridMultilevel"/>
    <w:tmpl w:val="C09CA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6D7456"/>
    <w:multiLevelType w:val="hybridMultilevel"/>
    <w:tmpl w:val="C58E6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7241056">
    <w:abstractNumId w:val="2"/>
  </w:num>
  <w:num w:numId="2" w16cid:durableId="71238241">
    <w:abstractNumId w:val="0"/>
  </w:num>
  <w:num w:numId="3" w16cid:durableId="65499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A1"/>
    <w:rsid w:val="00102D49"/>
    <w:rsid w:val="00144438"/>
    <w:rsid w:val="00247ACA"/>
    <w:rsid w:val="00282355"/>
    <w:rsid w:val="002867DA"/>
    <w:rsid w:val="00305502"/>
    <w:rsid w:val="00437808"/>
    <w:rsid w:val="00465DE1"/>
    <w:rsid w:val="004A5882"/>
    <w:rsid w:val="004E6F8A"/>
    <w:rsid w:val="00637A3C"/>
    <w:rsid w:val="006A2969"/>
    <w:rsid w:val="00735530"/>
    <w:rsid w:val="007735E8"/>
    <w:rsid w:val="007C2BE7"/>
    <w:rsid w:val="00833766"/>
    <w:rsid w:val="00892A98"/>
    <w:rsid w:val="00A10E42"/>
    <w:rsid w:val="00AD0DA1"/>
    <w:rsid w:val="00C5476F"/>
    <w:rsid w:val="00D5366C"/>
    <w:rsid w:val="00FA7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267A"/>
  <w15:docId w15:val="{EBC59F62-BBB7-47CC-8CED-45BD7CD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0DA1"/>
    <w:rPr>
      <w:b/>
      <w:bCs/>
    </w:rPr>
  </w:style>
  <w:style w:type="paragraph" w:styleId="BalloonText">
    <w:name w:val="Balloon Text"/>
    <w:basedOn w:val="Normal"/>
    <w:link w:val="BalloonTextChar"/>
    <w:uiPriority w:val="99"/>
    <w:semiHidden/>
    <w:unhideWhenUsed/>
    <w:rsid w:val="00AD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DA1"/>
    <w:rPr>
      <w:rFonts w:ascii="Tahoma" w:hAnsi="Tahoma" w:cs="Tahoma"/>
      <w:sz w:val="16"/>
      <w:szCs w:val="16"/>
    </w:rPr>
  </w:style>
  <w:style w:type="paragraph" w:styleId="ListParagraph">
    <w:name w:val="List Paragraph"/>
    <w:basedOn w:val="Normal"/>
    <w:uiPriority w:val="34"/>
    <w:qFormat/>
    <w:rsid w:val="00AD0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3758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Odysseas</cp:lastModifiedBy>
  <cp:revision>2</cp:revision>
  <dcterms:created xsi:type="dcterms:W3CDTF">2022-10-21T12:58:00Z</dcterms:created>
  <dcterms:modified xsi:type="dcterms:W3CDTF">2022-10-21T12:58:00Z</dcterms:modified>
</cp:coreProperties>
</file>