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2C" w:rsidRPr="00865141" w:rsidRDefault="008F5D2C" w:rsidP="008F5D2C">
      <w:pPr>
        <w:tabs>
          <w:tab w:val="left" w:pos="3135"/>
        </w:tabs>
        <w:spacing w:line="240" w:lineRule="auto"/>
        <w:ind w:left="993"/>
        <w:jc w:val="center"/>
        <w:rPr>
          <w:rFonts w:ascii="Verdana" w:hAnsi="Verdana"/>
          <w:color w:val="0070C0"/>
          <w:sz w:val="48"/>
        </w:rPr>
      </w:pPr>
      <w:r w:rsidRPr="00865141">
        <w:rPr>
          <w:rFonts w:ascii="Verdana" w:hAnsi="Verdana"/>
          <w:color w:val="0070C0"/>
          <w:sz w:val="48"/>
        </w:rPr>
        <w:t>Πρόσκληση ενημερωτικής εκδήλωσης</w:t>
      </w:r>
    </w:p>
    <w:p w:rsidR="008F5D2C" w:rsidRPr="00865141" w:rsidRDefault="008F5D2C" w:rsidP="008F5D2C">
      <w:pPr>
        <w:tabs>
          <w:tab w:val="left" w:pos="3135"/>
          <w:tab w:val="left" w:pos="10275"/>
        </w:tabs>
        <w:ind w:left="993"/>
        <w:rPr>
          <w:rFonts w:ascii="Verdana" w:hAnsi="Verdana"/>
          <w:color w:val="0070C0"/>
          <w:sz w:val="24"/>
          <w:szCs w:val="26"/>
        </w:rPr>
      </w:pPr>
    </w:p>
    <w:p w:rsidR="001C4EBA" w:rsidRPr="000057F0" w:rsidRDefault="001C4EBA" w:rsidP="001C4EBA">
      <w:pPr>
        <w:tabs>
          <w:tab w:val="left" w:pos="3135"/>
        </w:tabs>
        <w:ind w:left="993"/>
        <w:jc w:val="center"/>
        <w:rPr>
          <w:rFonts w:ascii="Verdana" w:hAnsi="Verdana"/>
          <w:color w:val="0070C0"/>
          <w:sz w:val="24"/>
          <w:szCs w:val="26"/>
        </w:rPr>
      </w:pPr>
      <w:r w:rsidRPr="00865141">
        <w:rPr>
          <w:rFonts w:ascii="Verdana" w:hAnsi="Verdana"/>
          <w:color w:val="0070C0"/>
          <w:sz w:val="24"/>
          <w:szCs w:val="26"/>
        </w:rPr>
        <w:t>Στο πλαίσιο του σχεδιασμού σειράς ενημερωτικών εκδηλώσεων από το Υπουργείο Ναυτιλίας και Νησιωτικής Πολιτικής και τον ΕΦΕΠΑΕ,</w:t>
      </w:r>
    </w:p>
    <w:p w:rsidR="001C4EBA" w:rsidRPr="000057F0" w:rsidRDefault="001C4EBA" w:rsidP="001C4EBA">
      <w:pPr>
        <w:ind w:left="993" w:right="-483"/>
        <w:jc w:val="center"/>
        <w:rPr>
          <w:rFonts w:ascii="Verdana" w:hAnsi="Verdana"/>
          <w:color w:val="0070C0"/>
          <w:sz w:val="24"/>
          <w:szCs w:val="26"/>
        </w:rPr>
      </w:pPr>
      <w:r w:rsidRPr="000057F0">
        <w:rPr>
          <w:rFonts w:ascii="Verdana" w:hAnsi="Verdana"/>
          <w:color w:val="0070C0"/>
          <w:sz w:val="24"/>
          <w:szCs w:val="26"/>
        </w:rPr>
        <w:t xml:space="preserve">το Υπουργείο </w:t>
      </w:r>
      <w:r w:rsidRPr="00865141">
        <w:rPr>
          <w:rFonts w:ascii="Verdana" w:hAnsi="Verdana"/>
          <w:color w:val="0070C0"/>
          <w:sz w:val="24"/>
          <w:szCs w:val="26"/>
        </w:rPr>
        <w:t>Ναυτιλίας και Νησιωτικής Πολιτικής</w:t>
      </w:r>
      <w:r>
        <w:rPr>
          <w:rFonts w:ascii="Verdana" w:hAnsi="Verdana"/>
          <w:color w:val="0070C0"/>
          <w:sz w:val="24"/>
          <w:szCs w:val="26"/>
        </w:rPr>
        <w:t>, η Γενική Γραμματεία Α</w:t>
      </w:r>
      <w:r w:rsidR="000057F0">
        <w:rPr>
          <w:rFonts w:ascii="Verdana" w:hAnsi="Verdana"/>
          <w:color w:val="0070C0"/>
          <w:sz w:val="24"/>
          <w:szCs w:val="26"/>
        </w:rPr>
        <w:t xml:space="preserve">ιγαίου και Νησιωτικής Πολιτικής, </w:t>
      </w:r>
      <w:r>
        <w:rPr>
          <w:rFonts w:ascii="Verdana" w:hAnsi="Verdana"/>
          <w:color w:val="0070C0"/>
          <w:sz w:val="24"/>
          <w:szCs w:val="26"/>
        </w:rPr>
        <w:t>ο ΕΦΕΠΑΕ</w:t>
      </w:r>
      <w:r w:rsidRPr="000057F0">
        <w:rPr>
          <w:rFonts w:ascii="Verdana" w:hAnsi="Verdana"/>
          <w:color w:val="0070C0"/>
          <w:sz w:val="24"/>
          <w:szCs w:val="26"/>
        </w:rPr>
        <w:t xml:space="preserve">, </w:t>
      </w:r>
      <w:r w:rsidR="000057F0" w:rsidRPr="000057F0">
        <w:rPr>
          <w:rFonts w:ascii="Verdana" w:hAnsi="Verdana"/>
          <w:color w:val="0070C0"/>
          <w:sz w:val="24"/>
          <w:szCs w:val="26"/>
        </w:rPr>
        <w:t xml:space="preserve">η Ελληνική Αναπτυξιακή Εταιρεία (ΕΛΑΝΕΤ), εταίρος του ΕΦΕΠΑΕ, σε συνεργασία με το Επιμελητήριο </w:t>
      </w:r>
      <w:r w:rsidR="00CA55F8">
        <w:rPr>
          <w:rFonts w:ascii="Verdana" w:hAnsi="Verdana"/>
          <w:color w:val="0070C0"/>
          <w:sz w:val="24"/>
          <w:szCs w:val="26"/>
        </w:rPr>
        <w:t>Κυκλάδων</w:t>
      </w:r>
      <w:r w:rsidR="00EC0997">
        <w:rPr>
          <w:rFonts w:ascii="Verdana" w:hAnsi="Verdana"/>
          <w:color w:val="0070C0"/>
          <w:sz w:val="24"/>
          <w:szCs w:val="26"/>
        </w:rPr>
        <w:t xml:space="preserve"> και το Δήμο Φολεγάνδρου</w:t>
      </w:r>
      <w:r w:rsidR="000057F0" w:rsidRPr="000057F0">
        <w:rPr>
          <w:rFonts w:ascii="Verdana" w:hAnsi="Verdana"/>
          <w:color w:val="0070C0"/>
          <w:sz w:val="24"/>
          <w:szCs w:val="26"/>
        </w:rPr>
        <w:t xml:space="preserve">, </w:t>
      </w:r>
      <w:r w:rsidRPr="000057F0">
        <w:rPr>
          <w:rFonts w:ascii="Verdana" w:hAnsi="Verdana"/>
          <w:color w:val="0070C0"/>
          <w:sz w:val="24"/>
          <w:szCs w:val="26"/>
        </w:rPr>
        <w:t xml:space="preserve">σας προσκαλούν στην ανοικτή ενημερωτική εκδήλωση που </w:t>
      </w:r>
      <w:r w:rsidR="000057F0" w:rsidRPr="000057F0">
        <w:rPr>
          <w:rFonts w:ascii="Verdana" w:hAnsi="Verdana"/>
          <w:color w:val="0070C0"/>
          <w:sz w:val="24"/>
          <w:szCs w:val="26"/>
        </w:rPr>
        <w:t>διοργανών</w:t>
      </w:r>
      <w:r w:rsidR="000057F0">
        <w:rPr>
          <w:rFonts w:ascii="Verdana" w:hAnsi="Verdana"/>
          <w:color w:val="0070C0"/>
          <w:sz w:val="24"/>
          <w:szCs w:val="26"/>
        </w:rPr>
        <w:t xml:space="preserve">ουν </w:t>
      </w:r>
      <w:r w:rsidRPr="000057F0">
        <w:rPr>
          <w:rFonts w:ascii="Verdana" w:hAnsi="Verdana"/>
          <w:color w:val="0070C0"/>
          <w:sz w:val="24"/>
          <w:szCs w:val="26"/>
        </w:rPr>
        <w:t>με θέμα:</w:t>
      </w:r>
    </w:p>
    <w:p w:rsidR="001C4EBA" w:rsidRDefault="001C4EBA" w:rsidP="001C4EBA">
      <w:pPr>
        <w:ind w:left="993" w:right="-483"/>
        <w:jc w:val="center"/>
        <w:rPr>
          <w:rFonts w:ascii="Verdana" w:hAnsi="Verdana"/>
          <w:color w:val="0070C0"/>
          <w:sz w:val="24"/>
        </w:rPr>
      </w:pPr>
      <w:r>
        <w:rPr>
          <w:rFonts w:ascii="Verdana" w:hAnsi="Verdana"/>
          <w:color w:val="0070C0"/>
          <w:sz w:val="24"/>
        </w:rPr>
        <w:t xml:space="preserve">Παρουσίαση της Δράσης </w:t>
      </w:r>
      <w:r w:rsidRPr="000057F0">
        <w:rPr>
          <w:rFonts w:ascii="Verdana" w:hAnsi="Verdana"/>
          <w:b/>
          <w:color w:val="0070C0"/>
          <w:sz w:val="24"/>
        </w:rPr>
        <w:t>«Μεταφορικό Ισοδύναμο»</w:t>
      </w:r>
    </w:p>
    <w:p w:rsidR="001C4EBA" w:rsidRPr="00865141" w:rsidRDefault="00FA2AFF" w:rsidP="001C4EBA">
      <w:pPr>
        <w:ind w:left="993" w:right="-483"/>
        <w:jc w:val="center"/>
        <w:rPr>
          <w:rFonts w:ascii="Verdana" w:hAnsi="Verdana"/>
          <w:color w:val="0070C0"/>
          <w:sz w:val="24"/>
        </w:rPr>
      </w:pPr>
      <w:r>
        <w:rPr>
          <w:rFonts w:ascii="Verdana" w:hAnsi="Verdana"/>
          <w:color w:val="0070C0"/>
          <w:sz w:val="24"/>
        </w:rPr>
        <w:t xml:space="preserve">στις: </w:t>
      </w:r>
      <w:r w:rsidR="002B48EA">
        <w:rPr>
          <w:rFonts w:ascii="Verdana" w:hAnsi="Verdana"/>
          <w:color w:val="0070C0"/>
          <w:sz w:val="24"/>
        </w:rPr>
        <w:t>22</w:t>
      </w:r>
      <w:r w:rsidR="0060121C">
        <w:rPr>
          <w:rFonts w:ascii="Verdana" w:hAnsi="Verdana"/>
          <w:color w:val="0070C0"/>
          <w:sz w:val="24"/>
        </w:rPr>
        <w:t>/04</w:t>
      </w:r>
      <w:r w:rsidR="001C4EBA" w:rsidRPr="00422A79">
        <w:rPr>
          <w:rFonts w:ascii="Verdana" w:hAnsi="Verdana"/>
          <w:color w:val="0070C0"/>
          <w:sz w:val="24"/>
        </w:rPr>
        <w:t xml:space="preserve">/19, </w:t>
      </w:r>
      <w:r w:rsidR="001C4EBA" w:rsidRPr="00E67397">
        <w:rPr>
          <w:rFonts w:ascii="Verdana" w:hAnsi="Verdana"/>
          <w:color w:val="0070C0"/>
          <w:sz w:val="24"/>
        </w:rPr>
        <w:t>ώρα: 1</w:t>
      </w:r>
      <w:r w:rsidR="00EC0997">
        <w:rPr>
          <w:rFonts w:ascii="Verdana" w:hAnsi="Verdana"/>
          <w:color w:val="0070C0"/>
          <w:sz w:val="24"/>
        </w:rPr>
        <w:t>9</w:t>
      </w:r>
      <w:r w:rsidR="001C4EBA" w:rsidRPr="00E67397">
        <w:rPr>
          <w:rFonts w:ascii="Verdana" w:hAnsi="Verdana"/>
          <w:color w:val="0070C0"/>
          <w:sz w:val="24"/>
        </w:rPr>
        <w:t>:</w:t>
      </w:r>
      <w:r w:rsidR="00EC0997">
        <w:rPr>
          <w:rFonts w:ascii="Verdana" w:hAnsi="Verdana"/>
          <w:color w:val="0070C0"/>
          <w:sz w:val="24"/>
        </w:rPr>
        <w:t>0</w:t>
      </w:r>
      <w:r w:rsidR="001C4EBA" w:rsidRPr="00E67397">
        <w:rPr>
          <w:rFonts w:ascii="Verdana" w:hAnsi="Verdana"/>
          <w:color w:val="0070C0"/>
          <w:sz w:val="24"/>
        </w:rPr>
        <w:t>0</w:t>
      </w:r>
    </w:p>
    <w:p w:rsidR="001B7520" w:rsidRPr="00033352" w:rsidRDefault="00EC0997" w:rsidP="00EC0997">
      <w:pPr>
        <w:ind w:left="720" w:right="-31" w:firstLine="273"/>
        <w:jc w:val="center"/>
        <w:rPr>
          <w:rFonts w:ascii="Verdana" w:hAnsi="Verdana"/>
          <w:b/>
          <w:color w:val="548DD4" w:themeColor="text2" w:themeTint="99"/>
          <w:sz w:val="26"/>
          <w:szCs w:val="26"/>
        </w:rPr>
      </w:pPr>
      <w:r>
        <w:rPr>
          <w:rFonts w:ascii="Verdana" w:hAnsi="Verdana"/>
          <w:color w:val="548DD4" w:themeColor="text2" w:themeTint="99"/>
          <w:sz w:val="26"/>
          <w:szCs w:val="26"/>
        </w:rPr>
        <w:t xml:space="preserve">   </w:t>
      </w:r>
      <w:r w:rsidR="00D67630">
        <w:rPr>
          <w:rFonts w:ascii="Verdana" w:hAnsi="Verdana"/>
          <w:color w:val="548DD4" w:themeColor="text2" w:themeTint="99"/>
          <w:sz w:val="26"/>
          <w:szCs w:val="26"/>
        </w:rPr>
        <w:t>στη</w:t>
      </w:r>
      <w:r w:rsidR="0060121C">
        <w:rPr>
          <w:rFonts w:ascii="Verdana" w:hAnsi="Verdana"/>
          <w:color w:val="548DD4" w:themeColor="text2" w:themeTint="99"/>
          <w:sz w:val="26"/>
          <w:szCs w:val="26"/>
        </w:rPr>
        <w:t xml:space="preserve">ν </w:t>
      </w:r>
      <w:r w:rsidR="00D67630" w:rsidRPr="00D67630">
        <w:rPr>
          <w:rFonts w:ascii="Verdana" w:hAnsi="Verdana"/>
          <w:color w:val="548DD4" w:themeColor="text2" w:themeTint="99"/>
          <w:sz w:val="26"/>
          <w:szCs w:val="26"/>
        </w:rPr>
        <w:t>Αίθουσα</w:t>
      </w:r>
      <w:r w:rsidR="00D67630">
        <w:rPr>
          <w:rFonts w:ascii="Verdana" w:hAnsi="Verdana"/>
          <w:color w:val="548DD4" w:themeColor="text2" w:themeTint="99"/>
          <w:sz w:val="26"/>
          <w:szCs w:val="26"/>
        </w:rPr>
        <w:t xml:space="preserve"> πολλαπλών χρήσεων του Δήμου Φο</w:t>
      </w:r>
      <w:r w:rsidR="00D67630" w:rsidRPr="00D67630">
        <w:rPr>
          <w:rFonts w:ascii="Verdana" w:hAnsi="Verdana"/>
          <w:color w:val="548DD4" w:themeColor="text2" w:themeTint="99"/>
          <w:sz w:val="26"/>
          <w:szCs w:val="26"/>
        </w:rPr>
        <w:t>λ</w:t>
      </w:r>
      <w:r w:rsidR="00D67630">
        <w:rPr>
          <w:rFonts w:ascii="Verdana" w:hAnsi="Verdana"/>
          <w:color w:val="548DD4" w:themeColor="text2" w:themeTint="99"/>
          <w:sz w:val="26"/>
          <w:szCs w:val="26"/>
        </w:rPr>
        <w:t>ε</w:t>
      </w:r>
      <w:r w:rsidR="00D67630" w:rsidRPr="00D67630">
        <w:rPr>
          <w:rFonts w:ascii="Verdana" w:hAnsi="Verdana"/>
          <w:color w:val="548DD4" w:themeColor="text2" w:themeTint="99"/>
          <w:sz w:val="26"/>
          <w:szCs w:val="26"/>
        </w:rPr>
        <w:t>γάνδρου</w:t>
      </w:r>
      <w:r w:rsidR="00CD6878">
        <w:rPr>
          <w:rFonts w:ascii="Verdana" w:hAnsi="Verdana"/>
          <w:color w:val="548DD4" w:themeColor="text2" w:themeTint="99"/>
          <w:sz w:val="26"/>
          <w:szCs w:val="26"/>
        </w:rPr>
        <w:t xml:space="preserve"> (Φολέγανδρος)</w:t>
      </w:r>
      <w:bookmarkStart w:id="0" w:name="_GoBack"/>
      <w:bookmarkEnd w:id="0"/>
    </w:p>
    <w:p w:rsidR="001C4EBA" w:rsidRPr="00E063F8" w:rsidRDefault="001C4EBA" w:rsidP="001C4EBA">
      <w:pPr>
        <w:ind w:left="1134" w:right="-31"/>
        <w:jc w:val="center"/>
        <w:rPr>
          <w:rFonts w:ascii="Verdana" w:hAnsi="Verdana"/>
          <w:b/>
          <w:color w:val="548DD4" w:themeColor="text2" w:themeTint="99"/>
          <w:u w:val="single"/>
        </w:rPr>
      </w:pPr>
    </w:p>
    <w:p w:rsidR="001C4EBA" w:rsidRPr="00865141" w:rsidRDefault="001C4EBA" w:rsidP="001C4EBA">
      <w:pPr>
        <w:spacing w:after="0" w:line="240" w:lineRule="auto"/>
        <w:ind w:left="993" w:right="-337"/>
        <w:jc w:val="center"/>
        <w:rPr>
          <w:rFonts w:ascii="Verdana" w:hAnsi="Verdana"/>
          <w:color w:val="0070C0"/>
          <w:sz w:val="40"/>
        </w:rPr>
      </w:pPr>
      <w:r w:rsidRPr="00865141">
        <w:rPr>
          <w:rFonts w:ascii="Verdana" w:hAnsi="Verdana"/>
          <w:color w:val="0070C0"/>
          <w:sz w:val="18"/>
          <w:szCs w:val="18"/>
        </w:rPr>
        <w:t xml:space="preserve"> (Η αίθουσα είναι </w:t>
      </w:r>
      <w:proofErr w:type="spellStart"/>
      <w:r w:rsidRPr="00865141">
        <w:rPr>
          <w:rFonts w:ascii="Verdana" w:hAnsi="Verdana"/>
          <w:color w:val="0070C0"/>
          <w:sz w:val="18"/>
          <w:szCs w:val="18"/>
        </w:rPr>
        <w:t>προσβάσιμη</w:t>
      </w:r>
      <w:proofErr w:type="spellEnd"/>
      <w:r w:rsidRPr="00865141">
        <w:rPr>
          <w:rFonts w:ascii="Verdana" w:hAnsi="Verdana"/>
          <w:color w:val="0070C0"/>
          <w:sz w:val="18"/>
          <w:szCs w:val="18"/>
        </w:rPr>
        <w:t xml:space="preserve"> σε άτομα με περιορισμένη κινητικότητα. Πληροφορίες για συμμετοχή </w:t>
      </w:r>
      <w:proofErr w:type="spellStart"/>
      <w:r w:rsidRPr="00865141">
        <w:rPr>
          <w:rFonts w:ascii="Verdana" w:hAnsi="Verdana"/>
          <w:color w:val="0070C0"/>
          <w:sz w:val="18"/>
          <w:szCs w:val="18"/>
        </w:rPr>
        <w:t>ΑμεΑ</w:t>
      </w:r>
      <w:proofErr w:type="spellEnd"/>
      <w:r w:rsidRPr="00865141">
        <w:rPr>
          <w:rFonts w:ascii="Verdana" w:hAnsi="Verdana"/>
          <w:color w:val="0070C0"/>
          <w:sz w:val="18"/>
          <w:szCs w:val="18"/>
        </w:rPr>
        <w:t xml:space="preserve"> στο </w:t>
      </w:r>
      <w:proofErr w:type="spellStart"/>
      <w:r w:rsidRPr="00865141">
        <w:rPr>
          <w:rFonts w:ascii="Verdana" w:hAnsi="Verdana"/>
          <w:color w:val="0070C0"/>
          <w:sz w:val="18"/>
          <w:szCs w:val="18"/>
        </w:rPr>
        <w:t>τηλ</w:t>
      </w:r>
      <w:proofErr w:type="spellEnd"/>
      <w:r w:rsidRPr="00865141">
        <w:rPr>
          <w:rFonts w:ascii="Verdana" w:hAnsi="Verdana"/>
          <w:color w:val="0070C0"/>
          <w:sz w:val="18"/>
          <w:szCs w:val="18"/>
        </w:rPr>
        <w:t xml:space="preserve">.: </w:t>
      </w:r>
      <w:r w:rsidRPr="00E063F8">
        <w:rPr>
          <w:rFonts w:ascii="Verdana" w:hAnsi="Verdana"/>
          <w:color w:val="548DD4" w:themeColor="text2" w:themeTint="99"/>
          <w:sz w:val="18"/>
          <w:szCs w:val="18"/>
        </w:rPr>
        <w:t>213-0166100</w:t>
      </w:r>
      <w:r w:rsidRPr="00865141">
        <w:rPr>
          <w:rFonts w:ascii="Verdana" w:hAnsi="Verdana"/>
          <w:color w:val="0070C0"/>
          <w:sz w:val="18"/>
          <w:szCs w:val="18"/>
        </w:rPr>
        <w:t>)</w:t>
      </w:r>
    </w:p>
    <w:p w:rsidR="001C4EBA" w:rsidRPr="00865141" w:rsidRDefault="001C4EBA" w:rsidP="001C4EBA">
      <w:pPr>
        <w:ind w:left="993"/>
        <w:jc w:val="center"/>
        <w:rPr>
          <w:rFonts w:ascii="Verdana" w:hAnsi="Verdana"/>
          <w:color w:val="0070C0"/>
          <w:sz w:val="24"/>
          <w:szCs w:val="24"/>
        </w:rPr>
      </w:pPr>
    </w:p>
    <w:p w:rsidR="00CC4917" w:rsidRPr="00865141" w:rsidRDefault="001C4EBA" w:rsidP="000057F0">
      <w:pPr>
        <w:ind w:left="1276"/>
        <w:jc w:val="center"/>
        <w:rPr>
          <w:rFonts w:ascii="Verdana" w:hAnsi="Verdana"/>
          <w:color w:val="0070C0"/>
          <w:sz w:val="40"/>
        </w:rPr>
      </w:pPr>
      <w:r w:rsidRPr="00865141">
        <w:rPr>
          <w:rFonts w:ascii="Verdana" w:hAnsi="Verdana"/>
          <w:color w:val="0070C0"/>
          <w:sz w:val="24"/>
          <w:szCs w:val="24"/>
        </w:rPr>
        <w:t>Στην εκδήλωση θα πραγματοποιηθεί αναλυτική παρουσίαση της Δράσης και θα ακολουθήσει συζήτηση με τους ενδιαφερόμενους προς επίλυση αποριών.</w:t>
      </w:r>
    </w:p>
    <w:sectPr w:rsidR="00CC4917" w:rsidRPr="00865141" w:rsidSect="004B6E45">
      <w:headerReference w:type="default" r:id="rId8"/>
      <w:footerReference w:type="default" r:id="rId9"/>
      <w:pgSz w:w="16838" w:h="11906" w:orient="landscape"/>
      <w:pgMar w:top="1800" w:right="1440" w:bottom="1800" w:left="0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7B" w:rsidRDefault="00D3557B" w:rsidP="001B4CC8">
      <w:pPr>
        <w:spacing w:after="0" w:line="240" w:lineRule="auto"/>
      </w:pPr>
      <w:r>
        <w:separator/>
      </w:r>
    </w:p>
  </w:endnote>
  <w:endnote w:type="continuationSeparator" w:id="0">
    <w:p w:rsidR="00D3557B" w:rsidRDefault="00D3557B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97" w:rsidRDefault="008C1531" w:rsidP="00EC0997">
    <w:pPr>
      <w:pStyle w:val="Footer"/>
      <w:tabs>
        <w:tab w:val="left" w:pos="2010"/>
        <w:tab w:val="left" w:pos="6660"/>
      </w:tabs>
    </w:pPr>
    <w:r>
      <w:rPr>
        <w:rFonts w:ascii="Verdana" w:hAnsi="Verdana"/>
        <w:noProof/>
        <w:color w:val="232323"/>
        <w:sz w:val="16"/>
        <w:szCs w:val="16"/>
        <w:lang w:eastAsia="el-GR"/>
      </w:rPr>
      <w:drawing>
        <wp:anchor distT="0" distB="0" distL="114300" distR="114300" simplePos="0" relativeHeight="251693568" behindDoc="0" locked="0" layoutInCell="1" allowOverlap="1" wp14:anchorId="66A4DFF1" wp14:editId="5E30046E">
          <wp:simplePos x="0" y="0"/>
          <wp:positionH relativeFrom="column">
            <wp:posOffset>6096000</wp:posOffset>
          </wp:positionH>
          <wp:positionV relativeFrom="paragraph">
            <wp:posOffset>88900</wp:posOffset>
          </wp:positionV>
          <wp:extent cx="1066800" cy="560705"/>
          <wp:effectExtent l="0" t="0" r="0" b="0"/>
          <wp:wrapSquare wrapText="bothSides"/>
          <wp:docPr id="2" name="Picture 2" descr="logo-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92544" behindDoc="0" locked="0" layoutInCell="1" allowOverlap="1" wp14:anchorId="4C9AD15F" wp14:editId="6A5F0333">
          <wp:simplePos x="0" y="0"/>
          <wp:positionH relativeFrom="column">
            <wp:posOffset>1828800</wp:posOffset>
          </wp:positionH>
          <wp:positionV relativeFrom="paragraph">
            <wp:posOffset>81280</wp:posOffset>
          </wp:positionV>
          <wp:extent cx="1657350" cy="593090"/>
          <wp:effectExtent l="0" t="0" r="0" b="0"/>
          <wp:wrapSquare wrapText="bothSides"/>
          <wp:docPr id="4" name="Picture 4" descr="g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ne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86400" behindDoc="1" locked="0" layoutInCell="1" allowOverlap="1" wp14:anchorId="5A0AA5A0" wp14:editId="6580CCC1">
          <wp:simplePos x="0" y="0"/>
          <wp:positionH relativeFrom="column">
            <wp:posOffset>476250</wp:posOffset>
          </wp:positionH>
          <wp:positionV relativeFrom="paragraph">
            <wp:posOffset>104775</wp:posOffset>
          </wp:positionV>
          <wp:extent cx="1238250" cy="571500"/>
          <wp:effectExtent l="0" t="0" r="0" b="0"/>
          <wp:wrapTight wrapText="bothSides">
            <wp:wrapPolygon edited="0">
              <wp:start x="0" y="0"/>
              <wp:lineTo x="0" y="20880"/>
              <wp:lineTo x="21268" y="20880"/>
              <wp:lineTo x="21268" y="0"/>
              <wp:lineTo x="0" y="0"/>
            </wp:wrapPolygon>
          </wp:wrapTight>
          <wp:docPr id="27" name="Picture 26" descr="C:\Users\dimchris\Desktop\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C:\Users\dimchris\Desktop\foot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3632" behindDoc="0" locked="0" layoutInCell="1" allowOverlap="1" wp14:anchorId="193BFBF5" wp14:editId="2D3D9270">
          <wp:simplePos x="0" y="0"/>
          <wp:positionH relativeFrom="column">
            <wp:posOffset>5162550</wp:posOffset>
          </wp:positionH>
          <wp:positionV relativeFrom="paragraph">
            <wp:posOffset>114300</wp:posOffset>
          </wp:positionV>
          <wp:extent cx="727075" cy="504825"/>
          <wp:effectExtent l="0" t="0" r="0" b="9525"/>
          <wp:wrapSquare wrapText="bothSides"/>
          <wp:docPr id="1" name="Picture 1" descr="elan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anet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42368" behindDoc="0" locked="0" layoutInCell="1" allowOverlap="1" wp14:anchorId="2E27A183" wp14:editId="416BFBBA">
          <wp:simplePos x="0" y="0"/>
          <wp:positionH relativeFrom="column">
            <wp:posOffset>3486150</wp:posOffset>
          </wp:positionH>
          <wp:positionV relativeFrom="paragraph">
            <wp:posOffset>85725</wp:posOffset>
          </wp:positionV>
          <wp:extent cx="1485900" cy="636270"/>
          <wp:effectExtent l="0" t="0" r="0" b="0"/>
          <wp:wrapSquare wrapText="bothSides"/>
          <wp:docPr id="13" name="Picture 13" descr="EFEPAE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FEPAE_LOGO_new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</w:p>
  <w:p w:rsidR="00EC0997" w:rsidRDefault="008C1531" w:rsidP="00EC0997">
    <w:pPr>
      <w:pStyle w:val="Footer"/>
      <w:tabs>
        <w:tab w:val="left" w:pos="2010"/>
        <w:tab w:val="left" w:pos="6660"/>
      </w:tabs>
    </w:pPr>
    <w:r>
      <w:rPr>
        <w:rFonts w:ascii="Verdana" w:hAnsi="Verdana"/>
        <w:noProof/>
        <w:color w:val="232323"/>
        <w:sz w:val="16"/>
        <w:szCs w:val="16"/>
        <w:lang w:eastAsia="el-GR"/>
      </w:rPr>
      <w:drawing>
        <wp:anchor distT="0" distB="0" distL="114300" distR="114300" simplePos="0" relativeHeight="251694592" behindDoc="0" locked="0" layoutInCell="1" allowOverlap="1" wp14:anchorId="5DB5E0F6" wp14:editId="25842F1C">
          <wp:simplePos x="0" y="0"/>
          <wp:positionH relativeFrom="column">
            <wp:posOffset>7305675</wp:posOffset>
          </wp:positionH>
          <wp:positionV relativeFrom="paragraph">
            <wp:posOffset>-3175</wp:posOffset>
          </wp:positionV>
          <wp:extent cx="981075" cy="466725"/>
          <wp:effectExtent l="0" t="0" r="9525" b="9525"/>
          <wp:wrapSquare wrapText="bothSides"/>
          <wp:docPr id="5" name="Picture 5" descr="LETTER%20ETAP%20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%20ETAP%20U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 w:rsidR="00EC0997">
      <w:tab/>
    </w:r>
    <w:r>
      <w:tab/>
      <w:t xml:space="preserve">      </w:t>
    </w:r>
    <w:r w:rsidR="00B61493">
      <w:rPr>
        <w:noProof/>
        <w:lang w:eastAsia="el-GR"/>
      </w:rPr>
      <w:drawing>
        <wp:inline distT="0" distB="0" distL="0" distR="0" wp14:anchorId="5B1014AB" wp14:editId="12F5D99D">
          <wp:extent cx="1304925" cy="484912"/>
          <wp:effectExtent l="0" t="0" r="0" b="0"/>
          <wp:docPr id="8" name="Picture 8" descr="C:\Users\dimchris\Desktop\εθνοσημο-1020x1024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mchris\Desktop\εθνοσημο-1020x1024_2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CC8" w:rsidRPr="00EC0997" w:rsidRDefault="00CD6878" w:rsidP="00EC0997">
    <w:pPr>
      <w:pStyle w:val="Footer"/>
      <w:tabs>
        <w:tab w:val="left" w:pos="666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8.25pt;margin-top:18.75pt;width:462.75pt;height:39.75pt;z-index:251688448;mso-position-horizontal-relative:text;mso-position-vertical-relative:text">
          <v:imagedata r:id="rId8" o:title="Untitled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7B" w:rsidRDefault="00D3557B" w:rsidP="001B4CC8">
      <w:pPr>
        <w:spacing w:after="0" w:line="240" w:lineRule="auto"/>
      </w:pPr>
      <w:r>
        <w:separator/>
      </w:r>
    </w:p>
  </w:footnote>
  <w:footnote w:type="continuationSeparator" w:id="0">
    <w:p w:rsidR="00D3557B" w:rsidRDefault="00D3557B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C8" w:rsidRDefault="003121EB" w:rsidP="006202E8">
    <w:pPr>
      <w:pStyle w:val="Header"/>
      <w:ind w:left="426"/>
      <w:jc w:val="center"/>
    </w:pPr>
    <w:r>
      <w:rPr>
        <w:noProof/>
        <w:lang w:eastAsia="el-GR"/>
      </w:rPr>
      <w:drawing>
        <wp:anchor distT="0" distB="0" distL="114300" distR="114300" simplePos="0" relativeHeight="251673600" behindDoc="0" locked="0" layoutInCell="1" allowOverlap="1" wp14:anchorId="2CF49951" wp14:editId="3EAA83E1">
          <wp:simplePos x="0" y="0"/>
          <wp:positionH relativeFrom="column">
            <wp:posOffset>4181475</wp:posOffset>
          </wp:positionH>
          <wp:positionV relativeFrom="paragraph">
            <wp:posOffset>-211455</wp:posOffset>
          </wp:positionV>
          <wp:extent cx="2209800" cy="794385"/>
          <wp:effectExtent l="0" t="0" r="0" b="0"/>
          <wp:wrapSquare wrapText="bothSides"/>
          <wp:docPr id="3" name="Picture 3" descr="M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C3"/>
    <w:rsid w:val="000057F0"/>
    <w:rsid w:val="00013F10"/>
    <w:rsid w:val="000D73D8"/>
    <w:rsid w:val="000F74B4"/>
    <w:rsid w:val="0017269A"/>
    <w:rsid w:val="001B4CC8"/>
    <w:rsid w:val="001B7520"/>
    <w:rsid w:val="001C4EBA"/>
    <w:rsid w:val="0028050D"/>
    <w:rsid w:val="002B48EA"/>
    <w:rsid w:val="003121EB"/>
    <w:rsid w:val="00366885"/>
    <w:rsid w:val="003D705E"/>
    <w:rsid w:val="00422A79"/>
    <w:rsid w:val="004B6E45"/>
    <w:rsid w:val="004F592D"/>
    <w:rsid w:val="00501CC7"/>
    <w:rsid w:val="005148BF"/>
    <w:rsid w:val="00575D46"/>
    <w:rsid w:val="005F12CB"/>
    <w:rsid w:val="0060121C"/>
    <w:rsid w:val="006202E8"/>
    <w:rsid w:val="006734A2"/>
    <w:rsid w:val="006956B7"/>
    <w:rsid w:val="006F627B"/>
    <w:rsid w:val="00780704"/>
    <w:rsid w:val="00865141"/>
    <w:rsid w:val="008861F2"/>
    <w:rsid w:val="008B0C5E"/>
    <w:rsid w:val="008C1531"/>
    <w:rsid w:val="008F5D2C"/>
    <w:rsid w:val="00910BCB"/>
    <w:rsid w:val="00991E24"/>
    <w:rsid w:val="009E647E"/>
    <w:rsid w:val="009E6DE9"/>
    <w:rsid w:val="00A63EEE"/>
    <w:rsid w:val="00AA686A"/>
    <w:rsid w:val="00AB42C3"/>
    <w:rsid w:val="00AF4CA2"/>
    <w:rsid w:val="00B05DB0"/>
    <w:rsid w:val="00B61493"/>
    <w:rsid w:val="00B75014"/>
    <w:rsid w:val="00B85C69"/>
    <w:rsid w:val="00BC5F14"/>
    <w:rsid w:val="00C324E4"/>
    <w:rsid w:val="00CA55F8"/>
    <w:rsid w:val="00CC4917"/>
    <w:rsid w:val="00CD6878"/>
    <w:rsid w:val="00D11753"/>
    <w:rsid w:val="00D13C68"/>
    <w:rsid w:val="00D3557B"/>
    <w:rsid w:val="00D53BE8"/>
    <w:rsid w:val="00D67630"/>
    <w:rsid w:val="00E030E8"/>
    <w:rsid w:val="00E4292E"/>
    <w:rsid w:val="00E67397"/>
    <w:rsid w:val="00E71394"/>
    <w:rsid w:val="00E840DF"/>
    <w:rsid w:val="00E93029"/>
    <w:rsid w:val="00EC0997"/>
    <w:rsid w:val="00F01940"/>
    <w:rsid w:val="00F547DD"/>
    <w:rsid w:val="00FA2AFF"/>
    <w:rsid w:val="00F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05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05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E512-0DD1-4FAF-A178-68ACDEBE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ΚΑΤΣΕΛΟΣ ΣΩΤΗΡΗΣ</dc:creator>
  <cp:lastModifiedBy>Χρυσαειδής Δημήτριος</cp:lastModifiedBy>
  <cp:revision>34</cp:revision>
  <dcterms:created xsi:type="dcterms:W3CDTF">2019-01-25T07:50:00Z</dcterms:created>
  <dcterms:modified xsi:type="dcterms:W3CDTF">2019-04-12T08:12:00Z</dcterms:modified>
</cp:coreProperties>
</file>