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4C" w:rsidRDefault="00B96A1D">
      <w:pPr>
        <w:spacing w:after="322" w:line="240" w:lineRule="auto"/>
        <w:ind w:left="0" w:right="322" w:firstLine="0"/>
        <w:jc w:val="right"/>
      </w:pPr>
      <w:r>
        <w:rPr>
          <w:rFonts w:ascii="Calibri" w:eastAsia="Calibri" w:hAnsi="Calibri" w:cs="Calibri"/>
          <w:b/>
          <w:color w:val="4D81BD"/>
          <w:sz w:val="40"/>
        </w:rPr>
        <w:t xml:space="preserve"> </w:t>
      </w:r>
    </w:p>
    <w:p w:rsidR="00B03BBC" w:rsidRDefault="00B03BBC">
      <w:pPr>
        <w:spacing w:after="250" w:line="240" w:lineRule="auto"/>
        <w:ind w:left="0" w:right="0" w:firstLine="0"/>
        <w:jc w:val="center"/>
        <w:rPr>
          <w:rFonts w:ascii="Calibri" w:eastAsia="Calibri" w:hAnsi="Calibri" w:cs="Calibri"/>
          <w:b/>
          <w:color w:val="1F487B"/>
          <w:sz w:val="72"/>
        </w:rPr>
      </w:pPr>
    </w:p>
    <w:p w:rsidR="00B03BBC" w:rsidRDefault="00B03BBC">
      <w:pPr>
        <w:spacing w:after="250" w:line="240" w:lineRule="auto"/>
        <w:ind w:left="0" w:right="0" w:firstLine="0"/>
        <w:jc w:val="center"/>
        <w:rPr>
          <w:rFonts w:ascii="Calibri" w:eastAsia="Calibri" w:hAnsi="Calibri" w:cs="Calibri"/>
          <w:b/>
          <w:color w:val="1F487B"/>
          <w:sz w:val="72"/>
        </w:rPr>
      </w:pPr>
    </w:p>
    <w:p w:rsidR="00B03BBC" w:rsidRPr="00B03BBC" w:rsidRDefault="00B03BBC">
      <w:pPr>
        <w:spacing w:after="250" w:line="240" w:lineRule="auto"/>
        <w:ind w:left="0" w:right="0" w:firstLine="0"/>
        <w:jc w:val="center"/>
        <w:rPr>
          <w:rFonts w:ascii="Calibri" w:eastAsia="Calibri" w:hAnsi="Calibri" w:cs="Calibri"/>
          <w:b/>
          <w:color w:val="1F487B"/>
          <w:sz w:val="72"/>
        </w:rPr>
      </w:pPr>
      <w:r>
        <w:rPr>
          <w:rFonts w:ascii="Calibri" w:eastAsia="Calibri" w:hAnsi="Calibri" w:cs="Calibri"/>
          <w:b/>
          <w:color w:val="1F487B"/>
          <w:sz w:val="72"/>
        </w:rPr>
        <w:t>ΕΠΙΧΕΙΡΗΣΙΑΚΟ  ΠΡΟΓΡΑΜΜΑ</w:t>
      </w:r>
    </w:p>
    <w:p w:rsidR="00FE0A4C" w:rsidRDefault="00B96A1D">
      <w:pPr>
        <w:spacing w:after="250" w:line="240" w:lineRule="auto"/>
        <w:ind w:left="0" w:right="0" w:firstLine="0"/>
        <w:jc w:val="center"/>
      </w:pPr>
      <w:r>
        <w:rPr>
          <w:rFonts w:ascii="Calibri" w:eastAsia="Calibri" w:hAnsi="Calibri" w:cs="Calibri"/>
          <w:b/>
          <w:color w:val="1F487B"/>
          <w:sz w:val="72"/>
        </w:rPr>
        <w:t xml:space="preserve">ΔΗΜΟΥ ΣΙΦΝΟΥ </w:t>
      </w:r>
    </w:p>
    <w:p w:rsidR="00FE0A4C" w:rsidRDefault="00B96A1D">
      <w:pPr>
        <w:spacing w:after="0" w:line="240" w:lineRule="auto"/>
        <w:ind w:left="0" w:right="0" w:firstLine="0"/>
        <w:jc w:val="left"/>
      </w:pPr>
      <w:r>
        <w:rPr>
          <w:rFonts w:ascii="Calibri" w:eastAsia="Calibri" w:hAnsi="Calibri" w:cs="Calibri"/>
          <w:b/>
          <w:color w:val="4D81BD"/>
          <w:sz w:val="40"/>
        </w:rPr>
        <w:t xml:space="preserve"> </w:t>
      </w:r>
    </w:p>
    <w:p w:rsidR="00FE0A4C" w:rsidRDefault="00FE0A4C">
      <w:pPr>
        <w:sectPr w:rsidR="00FE0A4C">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4" w:h="16840"/>
          <w:pgMar w:top="808" w:right="650" w:bottom="1495" w:left="902" w:header="276" w:footer="720" w:gutter="0"/>
          <w:cols w:space="720"/>
        </w:sectPr>
      </w:pPr>
    </w:p>
    <w:p w:rsidR="00FE0A4C" w:rsidRDefault="00B96A1D" w:rsidP="00B03BBC">
      <w:pPr>
        <w:spacing w:after="135" w:line="240" w:lineRule="auto"/>
        <w:ind w:left="1262" w:right="0" w:firstLine="0"/>
        <w:jc w:val="left"/>
      </w:pPr>
      <w:r>
        <w:rPr>
          <w:rFonts w:ascii="Calibri" w:eastAsia="Calibri" w:hAnsi="Calibri" w:cs="Calibri"/>
          <w:sz w:val="22"/>
        </w:rPr>
        <w:lastRenderedPageBreak/>
        <w:t xml:space="preserve"> </w:t>
      </w:r>
    </w:p>
    <w:p w:rsidR="00FE0A4C" w:rsidRDefault="00B96A1D">
      <w:pPr>
        <w:pStyle w:val="Heading2"/>
      </w:pPr>
      <w:r>
        <w:t xml:space="preserve">ΠΕΡΙΕΧΟΜΕΝΑ </w:t>
      </w:r>
    </w:p>
    <w:p w:rsidR="00FE0A4C" w:rsidRDefault="00B96A1D">
      <w:pPr>
        <w:spacing w:after="138" w:line="244" w:lineRule="auto"/>
        <w:ind w:right="-15"/>
        <w:jc w:val="left"/>
      </w:pPr>
      <w:r>
        <w:rPr>
          <w:sz w:val="22"/>
        </w:rPr>
        <w:t>ΚΕΦΑΛΑΙΟ 1  ΕΙΣΑΓΩΓΗ</w:t>
      </w:r>
      <w:r>
        <w:rPr>
          <w:rFonts w:ascii="Calibri" w:eastAsia="Calibri" w:hAnsi="Calibri" w:cs="Calibri"/>
          <w:sz w:val="22"/>
        </w:rPr>
        <w:t xml:space="preserve"> </w:t>
      </w:r>
    </w:p>
    <w:p w:rsidR="00FE0A4C" w:rsidRDefault="00B96A1D">
      <w:pPr>
        <w:spacing w:after="139" w:line="246" w:lineRule="auto"/>
        <w:ind w:left="1477" w:right="-15"/>
        <w:jc w:val="left"/>
      </w:pPr>
      <w:r>
        <w:rPr>
          <w:rFonts w:ascii="Calibri" w:eastAsia="Calibri" w:hAnsi="Calibri" w:cs="Calibri"/>
          <w:sz w:val="22"/>
        </w:rPr>
        <w:t xml:space="preserve">1.1  Τι είναι ένα Επιχειρησιακό Πρόγραμμα......................................................................... 4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160" name="Group 28516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18" name="Shape 326518"/>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19" name="Shape 326519"/>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E3CD93F" id="Group 285160" o:spid="_x0000_s1026" style="position:absolute;margin-left:88.5pt;margin-top:50.5pt;width:437.5pt;height:4.45pt;z-index:25165926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A5I2JX4QIAAMYJAAAOAAAAAAAAAAAA&#10;AAAAAC4CAABkcnMvZTJvRG9jLnhtbFBLAQItABQABgAIAAAAIQDNYzsz3wAAAAwBAAAPAAAAAAAA&#10;AAAAAAAAADsFAABkcnMvZG93bnJldi54bWxQSwUGAAAAAAQABADzAAAARwYAAAAA&#10;">
                <v:shape id="Shape 326518"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SiMQA&#10;AADfAAAADwAAAGRycy9kb3ducmV2LnhtbERPz2vCMBS+C/sfwhvspqkdVumMMgTBww6zyqa3R/PW&#10;ljUvJYna/vfmIHj8+H4v171pxZWcbywrmE4SEMSl1Q1XCo6H7XgBwgdkja1lUjCQh/XqZbTEXNsb&#10;7+lahErEEPY5KqhD6HIpfVmTQT+xHXHk/qwzGCJ0ldQObzHctDJNkkwabDg21NjRpqbyv7gYBSeq&#10;bMFOz3/Op+/fvc78MKRfSr299p8fIAL14Sl+uHdawXuazaZxcPwTv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UojEAAAA3wAAAA8AAAAAAAAAAAAAAAAAmAIAAGRycy9k&#10;b3ducmV2LnhtbFBLBQYAAAAABAAEAPUAAACJAwAAAAA=&#10;" path="m,l5556504,r,38100l,38100,,e" fillcolor="#612421" stroked="f" strokeweight="0">
                  <v:stroke miterlimit="83231f" joinstyle="miter"/>
                  <v:path arrowok="t" textboxrect="0,0,5556504,38100"/>
                </v:shape>
                <v:shape id="Shape 326519"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Q+scA&#10;AADfAAAADwAAAGRycy9kb3ducmV2LnhtbESPT2vCQBTE7wW/w/IKvelGS0MbXSVKhXoprYrnZ/aZ&#10;hGbfxuw2f769WxB6HGbmN8xi1ZtKtNS40rKC6SQCQZxZXXKu4HjYjl9BOI+ssbJMCgZysFqOHhaY&#10;aNvxN7V7n4sAYZeggsL7OpHSZQUZdBNbEwfvYhuDPsgml7rBLsBNJWdRFEuDJYeFAmvaFJT97H+N&#10;gnRw5+h997U29TW9nOSWDk5+KvX02KdzEJ56/x++tz+0gudZ/DJ9g78/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0Pr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139" w:line="246" w:lineRule="auto"/>
        <w:ind w:left="1272" w:right="-15"/>
        <w:jc w:val="left"/>
      </w:pPr>
      <w:r>
        <w:rPr>
          <w:rFonts w:ascii="Calibri" w:eastAsia="Calibri" w:hAnsi="Calibri" w:cs="Calibri"/>
          <w:sz w:val="22"/>
        </w:rPr>
        <w:t xml:space="preserve">     1.2   Δομή Επιχειρησιακού Προγράμματος........................................................................ 28 </w:t>
      </w:r>
    </w:p>
    <w:p w:rsidR="00FE0A4C" w:rsidRDefault="00B96A1D">
      <w:pPr>
        <w:spacing w:after="138" w:line="244" w:lineRule="auto"/>
        <w:ind w:right="-15"/>
        <w:jc w:val="left"/>
      </w:pPr>
      <w:r>
        <w:rPr>
          <w:sz w:val="22"/>
        </w:rPr>
        <w:t>ΚΕΦΑΛΑΙΟ 2</w:t>
      </w:r>
      <w:r>
        <w:rPr>
          <w:rFonts w:ascii="Calibri" w:eastAsia="Calibri" w:hAnsi="Calibri" w:cs="Calibri"/>
          <w:sz w:val="22"/>
        </w:rPr>
        <w:t xml:space="preserve"> </w:t>
      </w:r>
      <w:r>
        <w:rPr>
          <w:rFonts w:ascii="Calibri" w:eastAsia="Calibri" w:hAnsi="Calibri" w:cs="Calibri"/>
          <w:color w:val="0000FF"/>
          <w:sz w:val="22"/>
        </w:rPr>
        <w:t xml:space="preserve">  </w:t>
      </w:r>
      <w:r>
        <w:rPr>
          <w:sz w:val="22"/>
        </w:rPr>
        <w:t>ΣΥΝΟΠΤΙΚΗ ΠΕΡΙΓΡΑΦΗ ΚΑΙ ΑΞΙΟΛΟΓΗΣΗ ΤΗΣ ΥΦΙΣΤΑΜΕΝΗΣ ΚΑΤΑΣΤΑΣΗΣ ΤΟΥ ΔΗΜΟΥ ΣΙΦΝΟΥ</w:t>
      </w:r>
      <w:r>
        <w:rPr>
          <w:rFonts w:ascii="Calibri" w:eastAsia="Calibri" w:hAnsi="Calibri" w:cs="Calibri"/>
          <w:sz w:val="22"/>
        </w:rPr>
        <w:t xml:space="preserve"> </w:t>
      </w:r>
    </w:p>
    <w:p w:rsidR="00FE0A4C" w:rsidRDefault="00B96A1D">
      <w:pPr>
        <w:spacing w:after="139" w:line="246" w:lineRule="auto"/>
        <w:ind w:left="1477" w:right="-15"/>
        <w:jc w:val="left"/>
      </w:pPr>
      <w:r>
        <w:rPr>
          <w:rFonts w:ascii="Calibri" w:eastAsia="Calibri" w:hAnsi="Calibri" w:cs="Calibri"/>
          <w:sz w:val="22"/>
        </w:rPr>
        <w:t xml:space="preserve">2.1  Βασικά χαρακτηριστικά................................................................................................ 32 </w:t>
      </w:r>
    </w:p>
    <w:p w:rsidR="00FE0A4C" w:rsidRDefault="00B96A1D">
      <w:pPr>
        <w:spacing w:after="139" w:line="246" w:lineRule="auto"/>
        <w:ind w:left="1477" w:right="-15"/>
        <w:jc w:val="left"/>
      </w:pPr>
      <w:r>
        <w:rPr>
          <w:rFonts w:ascii="Calibri" w:eastAsia="Calibri" w:hAnsi="Calibri" w:cs="Calibri"/>
          <w:sz w:val="22"/>
        </w:rPr>
        <w:t xml:space="preserve">2.2  Πληθυσμιακά και Δημογραφικά στοιχεία ................................................................... 50 </w:t>
      </w:r>
    </w:p>
    <w:p w:rsidR="00FE0A4C" w:rsidRDefault="00B96A1D">
      <w:pPr>
        <w:spacing w:after="139" w:line="246" w:lineRule="auto"/>
        <w:ind w:left="1477" w:right="-15"/>
        <w:jc w:val="left"/>
      </w:pPr>
      <w:r>
        <w:rPr>
          <w:rFonts w:ascii="Calibri" w:eastAsia="Calibri" w:hAnsi="Calibri" w:cs="Calibri"/>
          <w:sz w:val="22"/>
        </w:rPr>
        <w:t xml:space="preserve">2.3  Πρωτογενής τομέας...................................................................................................... 69 </w:t>
      </w:r>
    </w:p>
    <w:p w:rsidR="00FE0A4C" w:rsidRDefault="00B96A1D">
      <w:pPr>
        <w:spacing w:after="139" w:line="246" w:lineRule="auto"/>
        <w:ind w:left="1477" w:right="-15"/>
        <w:jc w:val="left"/>
      </w:pPr>
      <w:r>
        <w:rPr>
          <w:rFonts w:ascii="Calibri" w:eastAsia="Calibri" w:hAnsi="Calibri" w:cs="Calibri"/>
          <w:sz w:val="22"/>
        </w:rPr>
        <w:t xml:space="preserve">2.4  Τριτογενής Τομέας ....................................................................................................... 76 </w:t>
      </w:r>
    </w:p>
    <w:p w:rsidR="00FE0A4C" w:rsidRDefault="00B96A1D">
      <w:pPr>
        <w:spacing w:after="139" w:line="246" w:lineRule="auto"/>
        <w:ind w:left="1477" w:right="-15"/>
        <w:jc w:val="left"/>
      </w:pPr>
      <w:r>
        <w:rPr>
          <w:rFonts w:ascii="Calibri" w:eastAsia="Calibri" w:hAnsi="Calibri" w:cs="Calibri"/>
          <w:sz w:val="22"/>
        </w:rPr>
        <w:t xml:space="preserve">2.5  Υποδομές και Έργα στο Νησί........................................................................................ 84 </w:t>
      </w:r>
    </w:p>
    <w:p w:rsidR="00FE0A4C" w:rsidRDefault="00B96A1D">
      <w:pPr>
        <w:spacing w:after="139" w:line="246" w:lineRule="auto"/>
        <w:ind w:left="1477" w:right="-15"/>
        <w:jc w:val="left"/>
      </w:pPr>
      <w:r>
        <w:rPr>
          <w:rFonts w:ascii="Calibri" w:eastAsia="Calibri" w:hAnsi="Calibri" w:cs="Calibri"/>
          <w:sz w:val="22"/>
        </w:rPr>
        <w:t xml:space="preserve">2.6  Διαγνωστική Ανάλυση SWOT....................................................................................... 93 </w:t>
      </w:r>
    </w:p>
    <w:p w:rsidR="00FE0A4C" w:rsidRDefault="00B96A1D">
      <w:pPr>
        <w:spacing w:after="138" w:line="244" w:lineRule="auto"/>
        <w:ind w:right="-15"/>
        <w:jc w:val="left"/>
      </w:pPr>
      <w:r>
        <w:rPr>
          <w:sz w:val="22"/>
        </w:rPr>
        <w:t xml:space="preserve">ΚΕΦΑΛΑΙΟ 3 </w:t>
      </w:r>
      <w:r>
        <w:rPr>
          <w:rFonts w:ascii="Calibri" w:eastAsia="Calibri" w:hAnsi="Calibri" w:cs="Calibri"/>
          <w:sz w:val="22"/>
        </w:rPr>
        <w:t xml:space="preserve"> </w:t>
      </w:r>
      <w:r>
        <w:rPr>
          <w:rFonts w:ascii="Calibri" w:eastAsia="Calibri" w:hAnsi="Calibri" w:cs="Calibri"/>
          <w:color w:val="0000FF"/>
          <w:sz w:val="22"/>
        </w:rPr>
        <w:t xml:space="preserve"> </w:t>
      </w:r>
      <w:r>
        <w:rPr>
          <w:sz w:val="22"/>
        </w:rPr>
        <w:t>ΣΥΝΟΠΤΙΚΗ</w:t>
      </w:r>
      <w:r>
        <w:rPr>
          <w:rFonts w:ascii="Calibri" w:eastAsia="Calibri" w:hAnsi="Calibri" w:cs="Calibri"/>
          <w:sz w:val="22"/>
        </w:rPr>
        <w:t xml:space="preserve"> </w:t>
      </w:r>
      <w:r>
        <w:rPr>
          <w:sz w:val="22"/>
        </w:rPr>
        <w:t>ΠΕΡΙΓΡΑΦΗ ΔΗΜΟΥ ΣΙΦΝΟΥ</w:t>
      </w:r>
      <w:r>
        <w:rPr>
          <w:rFonts w:ascii="Calibri" w:eastAsia="Calibri" w:hAnsi="Calibri" w:cs="Calibri"/>
          <w:sz w:val="22"/>
        </w:rPr>
        <w:t xml:space="preserve"> </w:t>
      </w:r>
    </w:p>
    <w:p w:rsidR="00FE0A4C" w:rsidRDefault="00B96A1D">
      <w:pPr>
        <w:spacing w:after="139" w:line="246" w:lineRule="auto"/>
        <w:ind w:left="1272" w:right="-15"/>
        <w:jc w:val="left"/>
      </w:pPr>
      <w:r>
        <w:rPr>
          <w:rFonts w:ascii="Calibri" w:eastAsia="Calibri" w:hAnsi="Calibri" w:cs="Calibri"/>
          <w:sz w:val="22"/>
        </w:rPr>
        <w:t xml:space="preserve">    3.1  Εσωτερικό περιβάλλον – Ο Οργανισμός ...................................................................... 95 </w:t>
      </w:r>
    </w:p>
    <w:p w:rsidR="00FE0A4C" w:rsidRDefault="00B96A1D">
      <w:pPr>
        <w:spacing w:after="139" w:line="246" w:lineRule="auto"/>
        <w:ind w:left="1477" w:right="-15"/>
        <w:jc w:val="left"/>
      </w:pPr>
      <w:r>
        <w:rPr>
          <w:rFonts w:ascii="Calibri" w:eastAsia="Calibri" w:hAnsi="Calibri" w:cs="Calibri"/>
          <w:sz w:val="22"/>
        </w:rPr>
        <w:t xml:space="preserve">3.2  Νέα Οργανωτική Δομή Δήμου Σίφνου....................................................................... 117 </w:t>
      </w:r>
    </w:p>
    <w:p w:rsidR="00FE0A4C" w:rsidRDefault="00B96A1D">
      <w:pPr>
        <w:spacing w:after="88" w:line="246" w:lineRule="auto"/>
        <w:ind w:left="1492" w:right="-15"/>
        <w:jc w:val="left"/>
      </w:pPr>
      <w:r>
        <w:rPr>
          <w:rFonts w:ascii="Calibri" w:eastAsia="Calibri" w:hAnsi="Calibri" w:cs="Calibri"/>
          <w:sz w:val="22"/>
        </w:rPr>
        <w:t xml:space="preserve">3.3  Αξιολόγηση υφιστάμενης κατάστασης εσωτερικού περιβάλλοντος......................... 127 </w:t>
      </w:r>
    </w:p>
    <w:p w:rsidR="00FE0A4C" w:rsidRDefault="00B96A1D">
      <w:pPr>
        <w:spacing w:after="138" w:line="244" w:lineRule="auto"/>
        <w:ind w:right="-15"/>
        <w:jc w:val="left"/>
      </w:pPr>
      <w:r>
        <w:rPr>
          <w:sz w:val="22"/>
        </w:rPr>
        <w:t>ΚΕΦΑΛΑΙΟ</w:t>
      </w:r>
      <w:r>
        <w:rPr>
          <w:color w:val="0000FF"/>
          <w:sz w:val="22"/>
        </w:rPr>
        <w:t xml:space="preserve"> </w:t>
      </w:r>
      <w:r>
        <w:rPr>
          <w:sz w:val="22"/>
        </w:rPr>
        <w:t>4</w:t>
      </w:r>
      <w:r>
        <w:rPr>
          <w:color w:val="0000FF"/>
          <w:sz w:val="22"/>
        </w:rPr>
        <w:t xml:space="preserve">  </w:t>
      </w:r>
      <w:r>
        <w:rPr>
          <w:sz w:val="22"/>
        </w:rPr>
        <w:t>ΣΤΡΑΤΗΓΙΚΗ ΚΑΙ ΑΝΑΠΤΥΞΙΑΚΟ ΟΡΑΜΑ ΔΗΜΟΥ ΣΙΦΝΟΥ</w:t>
      </w:r>
      <w:r>
        <w:rPr>
          <w:rFonts w:ascii="Calibri" w:eastAsia="Calibri" w:hAnsi="Calibri" w:cs="Calibri"/>
          <w:sz w:val="22"/>
        </w:rPr>
        <w:t xml:space="preserve"> </w:t>
      </w:r>
    </w:p>
    <w:p w:rsidR="00FE0A4C" w:rsidRDefault="00B96A1D">
      <w:pPr>
        <w:spacing w:after="139" w:line="246" w:lineRule="auto"/>
        <w:ind w:left="1477" w:right="-15"/>
        <w:jc w:val="left"/>
      </w:pPr>
      <w:r>
        <w:rPr>
          <w:rFonts w:ascii="Calibri" w:eastAsia="Calibri" w:hAnsi="Calibri" w:cs="Calibri"/>
          <w:sz w:val="22"/>
        </w:rPr>
        <w:t xml:space="preserve">4.1  Η οικονομική κρίση και οι επιπτώσεις της................................................................. 129 </w:t>
      </w:r>
    </w:p>
    <w:p w:rsidR="00FE0A4C" w:rsidRDefault="00B96A1D">
      <w:pPr>
        <w:spacing w:after="88" w:line="246" w:lineRule="auto"/>
        <w:ind w:left="1492" w:right="-15"/>
        <w:jc w:val="left"/>
      </w:pPr>
      <w:r>
        <w:rPr>
          <w:rFonts w:ascii="Calibri" w:eastAsia="Calibri" w:hAnsi="Calibri" w:cs="Calibri"/>
          <w:sz w:val="22"/>
        </w:rPr>
        <w:t xml:space="preserve">4.2  Γενικοί στρατηγικοί στόχοι προς υλοποίηση της αποστολής του Δήμου.................. 130 </w:t>
      </w:r>
    </w:p>
    <w:p w:rsidR="00FE0A4C" w:rsidRDefault="00B96A1D">
      <w:pPr>
        <w:spacing w:after="88" w:line="246" w:lineRule="auto"/>
        <w:ind w:left="1492" w:right="-15"/>
        <w:jc w:val="left"/>
      </w:pPr>
      <w:r>
        <w:rPr>
          <w:rFonts w:ascii="Calibri" w:eastAsia="Calibri" w:hAnsi="Calibri" w:cs="Calibri"/>
          <w:sz w:val="22"/>
        </w:rPr>
        <w:t xml:space="preserve">4.3  Προσδιορισμός Αναπτυξιακών προτεραιοτήτων για τον Δήμο................................. 132 </w:t>
      </w:r>
    </w:p>
    <w:p w:rsidR="00FE0A4C" w:rsidRDefault="00B96A1D">
      <w:pPr>
        <w:spacing w:after="139" w:line="246" w:lineRule="auto"/>
        <w:ind w:left="1477" w:right="-15"/>
        <w:jc w:val="left"/>
      </w:pPr>
      <w:r>
        <w:rPr>
          <w:rFonts w:ascii="Calibri" w:eastAsia="Calibri" w:hAnsi="Calibri" w:cs="Calibri"/>
          <w:sz w:val="22"/>
        </w:rPr>
        <w:t xml:space="preserve">ΑΞΟΝΑΣ 1.   ΠΕΡΙΒΑΛΛΟΝ – ΠΟΙΟΤΗΤΑ ΖΩΗΣ.................................................................. 133 </w:t>
      </w:r>
    </w:p>
    <w:p w:rsidR="00FE0A4C" w:rsidRDefault="00B96A1D">
      <w:pPr>
        <w:spacing w:after="139" w:line="246" w:lineRule="auto"/>
        <w:ind w:left="1477" w:right="-15"/>
        <w:jc w:val="left"/>
      </w:pPr>
      <w:r>
        <w:rPr>
          <w:rFonts w:ascii="Calibri" w:eastAsia="Calibri" w:hAnsi="Calibri" w:cs="Calibri"/>
          <w:sz w:val="22"/>
        </w:rPr>
        <w:t xml:space="preserve">ΑΞΟΝΑΣ 2.   ΠΑΙΔΕΙΑ – ΠΟΛΙΤΙΣΜΟΣ ‐ ΑΘΛΗΤΙΣΜΟΣ ....................................................... 137 </w:t>
      </w:r>
    </w:p>
    <w:p w:rsidR="00FE0A4C" w:rsidRDefault="00B96A1D">
      <w:pPr>
        <w:spacing w:after="139" w:line="246" w:lineRule="auto"/>
        <w:ind w:left="1477" w:right="-15"/>
        <w:jc w:val="left"/>
      </w:pPr>
      <w:r>
        <w:rPr>
          <w:rFonts w:ascii="Calibri" w:eastAsia="Calibri" w:hAnsi="Calibri" w:cs="Calibri"/>
          <w:sz w:val="22"/>
        </w:rPr>
        <w:t xml:space="preserve">ΑΞΟΝΑΣ 3.   ΔΙΟΙΚΗΣΗ – ΑΝΑΠΤΥΞΗ ΤΟΜΕΩΝ................................................................. 139 </w:t>
      </w:r>
    </w:p>
    <w:p w:rsidR="00FE0A4C" w:rsidRDefault="00B96A1D">
      <w:pPr>
        <w:spacing w:after="88" w:line="246" w:lineRule="auto"/>
        <w:ind w:left="1492" w:right="-15"/>
        <w:jc w:val="left"/>
      </w:pPr>
      <w:r>
        <w:rPr>
          <w:rFonts w:ascii="Calibri" w:eastAsia="Calibri" w:hAnsi="Calibri" w:cs="Calibri"/>
          <w:sz w:val="22"/>
        </w:rPr>
        <w:t xml:space="preserve">ΑΞΟΝΑΣ 4.  ΠΡΟΩΘΗΣΗ ΕΠΙΧΕΙΡΗΜΑΤΙΚΟΤΗΤΑΣ ‐ ΠΟΛΕΟΔΟΜΙΚΟΣ ΣΧΕΔΙΑΣΜΟΣ ΚΑΙ ΧΡΗΣΕΙΣ </w:t>
      </w:r>
    </w:p>
    <w:p w:rsidR="00FE0A4C" w:rsidRDefault="00B96A1D">
      <w:pPr>
        <w:spacing w:after="139" w:line="246" w:lineRule="auto"/>
        <w:ind w:left="1477" w:right="-15"/>
        <w:jc w:val="left"/>
      </w:pPr>
      <w:r>
        <w:rPr>
          <w:rFonts w:ascii="Calibri" w:eastAsia="Calibri" w:hAnsi="Calibri" w:cs="Calibri"/>
          <w:sz w:val="22"/>
        </w:rPr>
        <w:t xml:space="preserve">ΓΗΣ..................................................................................................................................... 141 </w:t>
      </w:r>
    </w:p>
    <w:p w:rsidR="00FE0A4C" w:rsidRDefault="00B96A1D">
      <w:pPr>
        <w:spacing w:after="88" w:line="246" w:lineRule="auto"/>
        <w:ind w:left="1492" w:right="-15"/>
        <w:jc w:val="left"/>
      </w:pPr>
      <w:r>
        <w:rPr>
          <w:rFonts w:ascii="Calibri" w:eastAsia="Calibri" w:hAnsi="Calibri" w:cs="Calibri"/>
          <w:sz w:val="22"/>
        </w:rPr>
        <w:t xml:space="preserve">4.4  Σύνοψη Αναπτυξιακού Οράματος – Κοινωνική Αναγκαιότητα ................................. 142 </w:t>
      </w:r>
    </w:p>
    <w:p w:rsidR="00FE0A4C" w:rsidRDefault="00B96A1D">
      <w:pPr>
        <w:spacing w:after="239" w:line="244" w:lineRule="auto"/>
        <w:ind w:right="-15"/>
        <w:jc w:val="left"/>
      </w:pPr>
      <w:r>
        <w:rPr>
          <w:sz w:val="22"/>
        </w:rPr>
        <w:t>ΠΑΡΑΡΤΗΜΑ</w:t>
      </w:r>
      <w:r>
        <w:rPr>
          <w:rFonts w:ascii="Calibri" w:eastAsia="Calibri" w:hAnsi="Calibri" w:cs="Calibri"/>
          <w:sz w:val="22"/>
        </w:rPr>
        <w:t xml:space="preserve">  </w:t>
      </w:r>
    </w:p>
    <w:p w:rsidR="00FE0A4C" w:rsidRDefault="00B96A1D">
      <w:pPr>
        <w:spacing w:after="243" w:line="246" w:lineRule="auto"/>
        <w:ind w:left="1272" w:right="-15"/>
        <w:jc w:val="left"/>
      </w:pPr>
      <w:r>
        <w:rPr>
          <w:rFonts w:ascii="Calibri" w:eastAsia="Calibri" w:hAnsi="Calibri" w:cs="Calibri"/>
          <w:sz w:val="22"/>
        </w:rPr>
        <w:t xml:space="preserve">Α. ΧΑΡΤΗΣ ΝΗΣΟΥ ΣΙΦΝΟΥ ΜΕ ΠΡΟΤΕΙΝΩΜΕΝΑ ΕΡΓΑ…………………………………….………………..142 </w:t>
      </w:r>
    </w:p>
    <w:p w:rsidR="00FE0A4C" w:rsidRDefault="00B96A1D">
      <w:pPr>
        <w:spacing w:after="246" w:line="246" w:lineRule="auto"/>
        <w:ind w:left="1272" w:right="-15"/>
        <w:jc w:val="left"/>
      </w:pPr>
      <w:r>
        <w:rPr>
          <w:rFonts w:ascii="Calibri" w:eastAsia="Calibri" w:hAnsi="Calibri" w:cs="Calibri"/>
          <w:sz w:val="22"/>
        </w:rPr>
        <w:t xml:space="preserve">Β. ΠΙΝΑΚΑΣ ΜΕ ΑΠΟΛΟΓΙΣΤΙΚΑ ΟΙΚΟΝΟΜΙΚΑ ΣΤΟΙΧΕΙΑ ΔΗΜΟΥ ΣΙΦΝΟΥ………………………….144 </w:t>
      </w:r>
    </w:p>
    <w:p w:rsidR="00FE0A4C" w:rsidRDefault="00B96A1D">
      <w:pPr>
        <w:spacing w:after="240" w:line="246" w:lineRule="auto"/>
        <w:ind w:left="1272" w:right="-15"/>
        <w:jc w:val="left"/>
      </w:pPr>
      <w:r>
        <w:rPr>
          <w:rFonts w:ascii="Calibri" w:eastAsia="Calibri" w:hAnsi="Calibri" w:cs="Calibri"/>
          <w:sz w:val="22"/>
        </w:rPr>
        <w:t xml:space="preserve">Γ. ΕΤΗΣΙΟ ΠΡΟΓΡΑΜΜΑ ΤΟΥΡΙΣΤΙΚΗΣ ΠΡΟΒΟΛΗΣ 2012…………………………………………………….146 </w:t>
      </w:r>
    </w:p>
    <w:p w:rsidR="00FE0A4C" w:rsidRDefault="00B96A1D">
      <w:pPr>
        <w:spacing w:after="240" w:line="246" w:lineRule="auto"/>
        <w:ind w:left="1272" w:right="-15"/>
        <w:jc w:val="left"/>
      </w:pPr>
      <w:r>
        <w:rPr>
          <w:rFonts w:ascii="Calibri" w:eastAsia="Calibri" w:hAnsi="Calibri" w:cs="Calibri"/>
          <w:sz w:val="22"/>
        </w:rPr>
        <w:t xml:space="preserve">Δ. ΕΠΙΛΟΓΟΣ………………………………………………………………………………………………………………………147 </w:t>
      </w:r>
    </w:p>
    <w:p w:rsidR="00FE0A4C" w:rsidRDefault="00B96A1D">
      <w:pPr>
        <w:spacing w:after="0" w:line="240" w:lineRule="auto"/>
        <w:ind w:left="1262" w:right="0" w:firstLine="0"/>
        <w:jc w:val="left"/>
      </w:pPr>
      <w:r>
        <w:rPr>
          <w:rFonts w:ascii="Calibri" w:eastAsia="Calibri" w:hAnsi="Calibri" w:cs="Calibri"/>
          <w:sz w:val="22"/>
        </w:rPr>
        <w:t xml:space="preserve">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spacing w:after="567" w:line="240" w:lineRule="auto"/>
        <w:ind w:left="1262" w:right="0" w:firstLine="0"/>
        <w:jc w:val="left"/>
      </w:pPr>
      <w:r>
        <w:rPr>
          <w:rFonts w:ascii="Calibri" w:eastAsia="Calibri" w:hAnsi="Calibri" w:cs="Calibri"/>
          <w:sz w:val="22"/>
        </w:rPr>
        <w:t xml:space="preserve"> </w:t>
      </w:r>
    </w:p>
    <w:p w:rsidR="00FE0A4C" w:rsidRDefault="00B96A1D">
      <w:pPr>
        <w:pStyle w:val="Heading1"/>
        <w:spacing w:after="369"/>
        <w:ind w:left="1272"/>
      </w:pPr>
      <w:r>
        <w:t xml:space="preserve">ΚΕΦΑΛΑΙΟ 1  ΕΙΣΑΓΩΓΗ </w: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310" name="Group 28531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20" name="Shape 326520"/>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21" name="Shape 326521"/>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CC498AC" id="Group 285310" o:spid="_x0000_s1026" style="position:absolute;margin-left:88.5pt;margin-top:50.5pt;width:437.5pt;height:4.45pt;z-index:25166028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PTA1W3gAgAAxgkAAA4AAAAAAAAAAAAA&#10;AAAALgIAAGRycy9lMm9Eb2MueG1sUEsBAi0AFAAGAAgAAAAhAM1jOzPfAAAADAEAAA8AAAAAAAAA&#10;AAAAAAAAOgUAAGRycy9kb3ducmV2LnhtbFBLBQYAAAAABAAEAPMAAABGBgAAAAA=&#10;">
                <v:shape id="Shape 326520"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UM8YA&#10;AADfAAAADwAAAGRycy9kb3ducmV2LnhtbESPzWrCQBSF90LfYbgFdzppxFRiJlIKhS66qGmpurtk&#10;bpPQzJ0wM9Xk7Z2F4PJw/viK3Wh6cSbnO8sKnpYJCOLa6o4bBd9fb4sNCB+QNfaWScFEHnblw6zA&#10;XNsL7+lchUbEEfY5KmhDGHIpfd2SQb+0A3H0fq0zGKJ0jdQOL3Hc9DJNkkwa7Dg+tDjQa0v1X/Vv&#10;FBypsRU7/fxzOn4e9jrz05R+KDV/HF+2IAKN4R6+td+1glWardNIEHkiC8j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2UM8YAAADfAAAADwAAAAAAAAAAAAAAAACYAgAAZHJz&#10;L2Rvd25yZXYueG1sUEsFBgAAAAAEAAQA9QAAAIsDAAAAAA==&#10;" path="m,l5556504,r,38100l,38100,,e" fillcolor="#612421" stroked="f" strokeweight="0">
                  <v:stroke miterlimit="83231f" joinstyle="miter"/>
                  <v:path arrowok="t" textboxrect="0,0,5556504,38100"/>
                </v:shape>
                <v:shape id="Shape 326521"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WQcYA&#10;AADfAAAADwAAAGRycy9kb3ducmV2LnhtbESPT4vCMBTE74LfITzBm6ZWVqQapcoKu5fFf3h+Ns+2&#10;2Lx0m6zWb78RBI/DzPyGmS9bU4kbNa60rGA0jEAQZ1aXnCs4HjaDKQjnkTVWlknBgxwsF93OHBNt&#10;77yj297nIkDYJaig8L5OpHRZQQbd0NbEwbvYxqAPssmlbvAe4KaScRRNpMGSw0KBNa0Lyq77P6Mg&#10;fbhz9Pm9XZn6N72c5IYOTv4o1e+16QyEp9a/w6/2l1Ywjicf8Qief8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gWQc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105" w:line="240" w:lineRule="auto"/>
        <w:ind w:left="1262" w:right="0" w:firstLine="0"/>
        <w:jc w:val="left"/>
      </w:pPr>
      <w:r>
        <w:rPr>
          <w:rFonts w:ascii="Arial" w:eastAsia="Arial" w:hAnsi="Arial" w:cs="Arial"/>
          <w:b/>
          <w:i/>
          <w:sz w:val="32"/>
        </w:rPr>
        <w:t xml:space="preserve"> Αντικείμενο Τεύχους </w:t>
      </w:r>
    </w:p>
    <w:p w:rsidR="00FE0A4C" w:rsidRDefault="00B96A1D">
      <w:pPr>
        <w:spacing w:after="279" w:line="240" w:lineRule="auto"/>
        <w:ind w:left="1262" w:right="0" w:firstLine="0"/>
        <w:jc w:val="left"/>
      </w:pPr>
      <w:r>
        <w:t xml:space="preserve"> </w:t>
      </w:r>
    </w:p>
    <w:p w:rsidR="00FE0A4C" w:rsidRDefault="00B96A1D">
      <w:pPr>
        <w:ind w:right="734"/>
      </w:pPr>
      <w:r>
        <w:t xml:space="preserve">Το ‘Σχέδιο Στρατηγικού Σχεδιασμού είναι το κείμενο της Α’ Φάσης, του Επιχειρησιακού Προγράμματος (Ε.Π.) του Δήμου Σίφνου, για την περίοδο 2012-2014, εκπονήθηκε σύμφωνα με τις απαιτήσεις των σχετικών θεσμικών ρυθμίσεων που αφορούν στη διαδικασία κατάρτισης – παρακολούθησης και αξιολόγησης των Επιχειρησιακών Προγραμμάτων των ΟΤΑ, καθώς και στα όργανα σύνταξης, ελέγχου και αξιολόγησής τους.  </w:t>
      </w:r>
    </w:p>
    <w:p w:rsidR="00FE0A4C" w:rsidRDefault="00B96A1D">
      <w:pPr>
        <w:ind w:right="734"/>
      </w:pPr>
      <w:r>
        <w:t xml:space="preserve">Το πρώτο τμήμα της φάσης ‘Α του Ε.Π. αφορά στην συνοπτική περιγραφή και αξιολόγηση της υφιστάμενης κατάστασης της περιοχής του Δήμου Σίφνου, καθώς και του ίδιου του Δήμου ως οργανισμού και των Νομικών Προσώπων που ανήκουν και διοικούνται από αυτόν. </w:t>
      </w:r>
    </w:p>
    <w:p w:rsidR="00FE0A4C" w:rsidRDefault="00B96A1D">
      <w:pPr>
        <w:ind w:right="734"/>
      </w:pPr>
      <w:r>
        <w:t xml:space="preserve">Σημειώνεται ότι τα δεδομένα που παρατίθενται στο παρόν τεύχος για την ευρύτερη περιοχή του Δήμου Σίφνου προέρχονται επί το πλείστον από μελέτες και έρευνες για το νησί της Σίφνου, από την ΕΣΥΕ, βάσεις δεδομένων και από την εργασία που έγινε από την ομάδα κατάρτισης του συγκεκριμένου σχεδίου. </w:t>
      </w:r>
    </w:p>
    <w:p w:rsidR="00FE0A4C" w:rsidRDefault="00B96A1D">
      <w:pPr>
        <w:ind w:right="734"/>
      </w:pPr>
      <w:r>
        <w:t xml:space="preserve">Το δεύτερο τμήμα της Ά φάσης του Ε.Π. αποτυπώνει και κωδικοποιεί με συγκεκριμένο τρόπο την στρατηγική του Δήμου θεσπίζοντας το συνολικό όραμα του Δήμου Σίφνου για την ανάπτυξη στους τομείς ευθύνης αλλά και σε όλο το φάσμα των νέων αρμοδιοτήτων του και την βελτίωση της ποιότητας ζωής σε αυτόν.  </w:t>
      </w:r>
    </w:p>
    <w:p w:rsidR="00FE0A4C" w:rsidRDefault="00B96A1D">
      <w:pPr>
        <w:ind w:right="734"/>
      </w:pPr>
      <w:r>
        <w:t xml:space="preserve">Επιπλέον καθορίζει τη στρατηγική διοικητικής και οικονομικής αναδιοργάνωσης του οργανισμού και των Νομικών Προσώπων του, καθώς και τους επιμέρους στόχους για την ηλεκτρονική διακυβέρνηση και την καλύτερη εξυπηρέτηση των πολιτών. </w:t>
      </w:r>
    </w:p>
    <w:p w:rsidR="00FE0A4C" w:rsidRDefault="00B96A1D">
      <w:pPr>
        <w:ind w:right="734"/>
      </w:pPr>
      <w:r>
        <w:t xml:space="preserve">Με βάση τα παραπάνω καταρτίστηκαν οι βασικοί άξονες εργασίας και οι αντίστοιχοι πολιτικοί στόχοι ανά άξονα. Τέλος σε κάθε στόχο, καθορίστηκαν μέτρα δράσεων και ονοματίστηκαν αναλυτικές δράσεις. </w:t>
      </w:r>
    </w:p>
    <w:p w:rsidR="00FE0A4C" w:rsidRDefault="00B96A1D">
      <w:pPr>
        <w:ind w:right="734"/>
      </w:pPr>
      <w:r>
        <w:t xml:space="preserve">Με την ολοκλήρωση και έγκριση της Ά Φάσης από το Δημοτικό Συμβούλιο, το Επιχειρησιακό Πρόγραμμα τίθεται σε δημόσια διαβούλευση. Στο πλαίσιο αυτό θα προσκληθούν οι εκπρόσωποι των τοπικών φορέων και κάτοικοι της περιοχής του Δήμου προκειμένου να υποβάλλουν και τις δικές τους προτάσεις. </w:t>
      </w:r>
    </w:p>
    <w:p w:rsidR="00FE0A4C" w:rsidRDefault="00B96A1D">
      <w:pPr>
        <w:spacing w:after="81"/>
      </w:pPr>
      <w:r>
        <w:t xml:space="preserve">Ο δημόσιος αυτός διάλογος αποτελεί κρίσιμο μέρος της διαδικασίας κατάρτισης του </w:t>
      </w:r>
    </w:p>
    <w:p w:rsidR="00FE0A4C" w:rsidRDefault="00B96A1D">
      <w:r>
        <w:t xml:space="preserve">Επιχειρησιακού Προγράμματος αφού η τοπική κοινωνία καλείται να διατυπώσει τη γνώμη της για το αναπτυξιακό μέλλον της περιοχής και για τις προτεραιότητες που θα τεθούν. </w: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410" name="Group 28541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22" name="Shape 326522"/>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23" name="Shape 326523"/>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37F235A" id="Group 285410" o:spid="_x0000_s1026" style="position:absolute;margin-left:88.5pt;margin-top:50.5pt;width:437.5pt;height:4.45pt;z-index:25166131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EuOBm/gAgAAxgkAAA4AAAAAAAAAAAAA&#10;AAAALgIAAGRycy9lMm9Eb2MueG1sUEsBAi0AFAAGAAgAAAAhAM1jOzPfAAAADAEAAA8AAAAAAAAA&#10;AAAAAAAAOgUAAGRycy9kb3ducmV2LnhtbFBLBQYAAAAABAAEAPMAAABGBgAAAAA=&#10;">
                <v:shape id="Shape 326522"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v38cA&#10;AADfAAAADwAAAGRycy9kb3ducmV2LnhtbESPQWvCQBSE7wX/w/KE3urGLY2SuooIhR56qFFavT2y&#10;r0kw+zbsbjX5991CocdhZr5hVpvBduJKPrSONcxnGQjiypmWaw3Hw8vDEkSIyAY7x6RhpACb9eRu&#10;hYVxN97TtYy1SBAOBWpoYuwLKUPVkMUwcz1x8r6ctxiT9LU0Hm8JbjupsiyXFltOCw32tGuoupTf&#10;VsOJaleyN4uP8+n9c2/yMI7qTev76bB9BhFpiP/hv/ar0fCo8iel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r9/HAAAA3wAAAA8AAAAAAAAAAAAAAAAAmAIAAGRy&#10;cy9kb3ducmV2LnhtbFBLBQYAAAAABAAEAPUAAACMAwAAAAA=&#10;" path="m,l5556504,r,38100l,38100,,e" fillcolor="#612421" stroked="f" strokeweight="0">
                  <v:stroke miterlimit="83231f" joinstyle="miter"/>
                  <v:path arrowok="t" textboxrect="0,0,5556504,38100"/>
                </v:shape>
                <v:shape id="Shape 326523"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trccA&#10;AADfAAAADwAAAGRycy9kb3ducmV2LnhtbESPQWvCQBSE74X+h+UVequbRpSSukoqFfRSNCk9P7PP&#10;JJh9G7OrSf59Vyj0OMzMN8xiNZhG3KhztWUFr5MIBHFhdc2lgu988/IGwnlkjY1lUjCSg9Xy8WGB&#10;ibY9H+iW+VIECLsEFVTet4mUrqjIoJvYljh4J9sZ9EF2pdQd9gFuGhlH0VwarDksVNjSuqLinF2N&#10;gnR0x+hzt/8w7SU9/cgN5U5+KfX8NKTvIDwN/j/8195qBdN4PouncP8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La3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pStyle w:val="Heading5"/>
        <w:spacing w:after="527"/>
        <w:ind w:left="1272"/>
      </w:pPr>
      <w:r>
        <w:t xml:space="preserve">1.1  Τι είναι ένα Επιχειρησιακό Πρόγραμμα </w:t>
      </w:r>
    </w:p>
    <w:p w:rsidR="00FE0A4C" w:rsidRDefault="00B96A1D">
      <w:pPr>
        <w:pStyle w:val="Heading6"/>
      </w:pPr>
      <w:r>
        <w:t xml:space="preserve">1.1.1  Σκοπιμότητα </w:t>
      </w:r>
    </w:p>
    <w:p w:rsidR="00FE0A4C" w:rsidRDefault="00B96A1D">
      <w:pPr>
        <w:spacing w:after="279" w:line="240" w:lineRule="auto"/>
        <w:ind w:left="1262" w:right="0" w:firstLine="0"/>
        <w:jc w:val="left"/>
      </w:pPr>
      <w:r>
        <w:t xml:space="preserve"> </w:t>
      </w:r>
    </w:p>
    <w:p w:rsidR="00FE0A4C" w:rsidRDefault="00B96A1D">
      <w:pPr>
        <w:ind w:right="734"/>
      </w:pPr>
      <w:r>
        <w:t xml:space="preserve">Τα προβλήματα στα οποία καλείται να ανταποκριθεί ο Δήμος Σίφνου, αλλά και ο ευρύτερος ρόλος που καλείται να διαδραματίσει στη σύγχρονη τοπική κοινωνία, γίνονται ολοένα και πιο σύνθετα. Η αρχή της επικουρικότητας δείχνει να είναι πιο επίκαιρη από ποτέ, δεδομένου ότι πολλά από τα βασικά προβλήματα της καθημερινότητας του πολίτη αδυνατούν να επιλυθούν από τα απομακρυσμένα προς αυτόν κέντρα λήψεων των αποφάσεων. </w:t>
      </w:r>
    </w:p>
    <w:p w:rsidR="00FE0A4C" w:rsidRDefault="00B96A1D">
      <w:pPr>
        <w:ind w:right="734"/>
      </w:pPr>
      <w:r>
        <w:t xml:space="preserve">Η αξία του ρόλου του Δήμου παρ’όλες τις δυσκολίες που σαν θεσμός καλείται να αντιμετωπίσει, σταδιακά εδραιώνεται στην συνείδηση του πολίτη, θέση που άλλωστε εδώ και πολλά χρόνια κατέχει στις περισσότερες σύγχρονες δημοκρατικές και ευνομούμενες κοινωνίες. </w:t>
      </w:r>
    </w:p>
    <w:p w:rsidR="00FE0A4C" w:rsidRDefault="00B96A1D">
      <w:pPr>
        <w:ind w:right="734"/>
      </w:pPr>
      <w:r>
        <w:t xml:space="preserve">Ο Δήμος εκτός από όργανο εκτελεστικού χαρακτήρα μπορεί και οφείλει να διαδραματίσει πρωτεύοντα ρόλο και σαν όργανα σχεδιασμού και προγραμματισμού, προβάλλοντας τους κατευθυντήριους προγραμματικούς άξονες, όπως αυτοί εκφράζονται μέσα από τις ανάγκες και τα αιτήματα της τοπικής κοινωνίας. Άλλωστε η αρχή του Δημοκρατικού Προγραμματισμού από την οποία διαπνέεται ολόκληρο το σύστημα του Εθνικού Προγραμματισμού, προβλέπει μια ανάλογη μορφή συμμετοχής για τους ΟΤΑ. </w:t>
      </w:r>
    </w:p>
    <w:p w:rsidR="00FE0A4C" w:rsidRDefault="00B96A1D">
      <w:r>
        <w:t xml:space="preserve">Η κατάρτιση του Επιχειρησιακού Προγράμματος ( Ε.Π.) αποτελεί ουσιαστικό μέσο για: </w:t>
      </w:r>
    </w:p>
    <w:p w:rsidR="00FE0A4C" w:rsidRDefault="00B96A1D" w:rsidP="00B96A1D">
      <w:pPr>
        <w:numPr>
          <w:ilvl w:val="0"/>
          <w:numId w:val="1"/>
        </w:numPr>
        <w:spacing w:after="80" w:line="271" w:lineRule="auto"/>
        <w:ind w:right="13" w:hanging="360"/>
      </w:pPr>
      <w:r>
        <w:rPr>
          <w:b/>
        </w:rPr>
        <w:t xml:space="preserve">Την αποτελεσματικότερη και αποδοτικότερη οργάνωση και διαχείριση των τοπικών αναγκών και προτεραιοτήτων  </w:t>
      </w:r>
    </w:p>
    <w:p w:rsidR="00FE0A4C" w:rsidRDefault="00B96A1D" w:rsidP="00B96A1D">
      <w:pPr>
        <w:numPr>
          <w:ilvl w:val="0"/>
          <w:numId w:val="1"/>
        </w:numPr>
        <w:spacing w:after="80" w:line="271" w:lineRule="auto"/>
        <w:ind w:right="13" w:hanging="360"/>
      </w:pPr>
      <w:r>
        <w:rPr>
          <w:b/>
        </w:rPr>
        <w:t xml:space="preserve">Την χάραξη στρατηγικής για την Αειφόρο Ανάπτυξη </w:t>
      </w:r>
    </w:p>
    <w:p w:rsidR="00FE0A4C" w:rsidRDefault="00B96A1D" w:rsidP="00B96A1D">
      <w:pPr>
        <w:numPr>
          <w:ilvl w:val="0"/>
          <w:numId w:val="1"/>
        </w:numPr>
        <w:spacing w:after="81" w:line="271" w:lineRule="auto"/>
        <w:ind w:right="13" w:hanging="360"/>
      </w:pPr>
      <w:r>
        <w:rPr>
          <w:b/>
        </w:rPr>
        <w:t xml:space="preserve">Την αξιοποίηση προγραμμάτων και πόρων </w:t>
      </w:r>
    </w:p>
    <w:p w:rsidR="00FE0A4C" w:rsidRDefault="00B96A1D" w:rsidP="00B96A1D">
      <w:pPr>
        <w:numPr>
          <w:ilvl w:val="0"/>
          <w:numId w:val="1"/>
        </w:numPr>
        <w:spacing w:after="80" w:line="271" w:lineRule="auto"/>
        <w:ind w:right="13" w:hanging="360"/>
      </w:pPr>
      <w:r>
        <w:rPr>
          <w:b/>
        </w:rPr>
        <w:t xml:space="preserve">Την αναβάθμιση των παρεχόμενων υπηρεσιών  </w:t>
      </w:r>
    </w:p>
    <w:p w:rsidR="00FE0A4C" w:rsidRDefault="00B96A1D" w:rsidP="00B96A1D">
      <w:pPr>
        <w:numPr>
          <w:ilvl w:val="0"/>
          <w:numId w:val="1"/>
        </w:numPr>
        <w:spacing w:after="79" w:line="271" w:lineRule="auto"/>
        <w:ind w:right="13" w:hanging="360"/>
      </w:pPr>
      <w:r>
        <w:rPr>
          <w:b/>
        </w:rPr>
        <w:t xml:space="preserve">Την ενδυνάμωση της διαδικασίας του δημοκρατικού προγραμματισμού και της λαϊκής συμμετοχής, αλλά και </w:t>
      </w:r>
    </w:p>
    <w:p w:rsidR="00FE0A4C" w:rsidRDefault="00B96A1D" w:rsidP="00B96A1D">
      <w:pPr>
        <w:numPr>
          <w:ilvl w:val="0"/>
          <w:numId w:val="1"/>
        </w:numPr>
        <w:spacing w:after="79" w:line="271" w:lineRule="auto"/>
        <w:ind w:right="13" w:hanging="360"/>
      </w:pPr>
      <w:r>
        <w:rPr>
          <w:b/>
        </w:rPr>
        <w:t xml:space="preserve">Τη βελτίωση μιας σειράς άλλων παραμέτρων που θα εξετασθούν στη συνέχεια. </w:t>
      </w:r>
    </w:p>
    <w:p w:rsidR="00FE0A4C" w:rsidRDefault="00B96A1D" w:rsidP="00B96A1D">
      <w:pPr>
        <w:numPr>
          <w:ilvl w:val="0"/>
          <w:numId w:val="1"/>
        </w:numPr>
        <w:spacing w:line="271" w:lineRule="auto"/>
        <w:ind w:right="13" w:hanging="360"/>
      </w:pPr>
      <w:r>
        <w:rPr>
          <w:b/>
        </w:rPr>
        <w:t xml:space="preserve">Τη μείωση του Λειτουργικού κόστους. </w:t>
      </w:r>
    </w:p>
    <w:p w:rsidR="00FE0A4C" w:rsidRDefault="00B96A1D">
      <w:pPr>
        <w:ind w:right="91"/>
      </w:pPr>
      <w:r>
        <w:t xml:space="preserve">Το Επιχειρησιακό Πρόγραμμα αποτελεί ένα Ολοκληρωμένο Αναπτυξιακό Σχέδιο σε τοπικό επίπεδο, το οποίο περιλαμβάνει ένα πλέγμα κάθετων και οριζόντιων δράσεων. </w:t>
      </w:r>
    </w:p>
    <w:p w:rsidR="00FE0A4C" w:rsidRDefault="00B96A1D">
      <w:r>
        <w:t xml:space="preserve">Στόχος είναι να αποτελέσει το βασικό εργαλείο σχεδιασμού του Δήμου προκειμένου να μπορέσει να αντεπεξέλθει στις σύγχρονες απαιτήσεις που επιτάσσει, τόσο η ευρωπαϊκή διάσταση της αυτοδιοίκησης, όσο και η ανάγκη της αειφόρου ανάπτυξης και της κοινωνικό-οικονομικής ευημερίας το τοπικού πληθυσμού. </w: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532" name="Group 28553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24" name="Shape 326524"/>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25" name="Shape 326525"/>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70CF978" id="Group 285532" o:spid="_x0000_s1026" style="position:absolute;margin-left:88.5pt;margin-top:50.5pt;width:437.5pt;height:4.45pt;z-index:25166233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X2SSC4QIAAMYJAAAOAAAAAAAAAAAA&#10;AAAAAC4CAABkcnMvZTJvRG9jLnhtbFBLAQItABQABgAIAAAAIQDNYzsz3wAAAAwBAAAPAAAAAAAA&#10;AAAAAAAAADsFAABkcnMvZG93bnJldi54bWxQSwUGAAAAAAQABADzAAAARwYAAAAA&#10;">
                <v:shape id="Shape 326524"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SMMcA&#10;AADfAAAADwAAAGRycy9kb3ducmV2LnhtbESPQWvCQBSE7wX/w/KE3uqm0caSukopCB481Chqb4/s&#10;axKafRt2t5r8e7dQ8DjMzDfMYtWbVlzI+caygudJAoK4tLrhSsFhv356BeEDssbWMikYyMNqOXpY&#10;YK7tlXd0KUIlIoR9jgrqELpcSl/WZNBPbEccvW/rDIYoXSW1w2uEm1amSZJJgw3HhRo7+qip/Cl+&#10;jYIzVbZgp+fHr/PnaaczPwzpVqnHcf/+BiJQH+7h//ZGK5im2Us6g78/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kjDHAAAA3wAAAA8AAAAAAAAAAAAAAAAAmAIAAGRy&#10;cy9kb3ducmV2LnhtbFBLBQYAAAAABAAEAPUAAACMAwAAAAA=&#10;" path="m,l5556504,r,38100l,38100,,e" fillcolor="#612421" stroked="f" strokeweight="0">
                  <v:stroke miterlimit="83231f" joinstyle="miter"/>
                  <v:path arrowok="t" textboxrect="0,0,5556504,38100"/>
                </v:shape>
                <v:shape id="Shape 326525"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QQscA&#10;AADfAAAADwAAAGRycy9kb3ducmV2LnhtbESPQWvCQBSE7wX/w/KE3urGFEWia4ilgfZSaiKen9ln&#10;Esy+TbNbjf++Wyj0OMzMN8wmHU0nrjS41rKC+SwCQVxZ3XKt4FDmTysQziNr7CyTgjs5SLeThw0m&#10;2t54T9fC1yJA2CWooPG+T6R0VUMG3cz2xME728GgD3KopR7wFuCmk3EULaXBlsNCgz29NFRdim+j&#10;ILu7U/T6/rkz/Vd2PsqcSic/lHqcjtkahKfR/4f/2m9awXO8XMQL+P0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EEL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Η αναγκαιότητα των Επιχειρησιακών Προγραμμάτων έγινε έντονη μετά την προβληματική εφαρμογή των Τοπικών Αναπτυξιακών Προγραμμάτων (Τ.Α.Π.), πολλά από τα οποία δεν κατάφεραν να υλοποιηθούν και παρέμειναν στη φάση σχεδίασης. </w:t>
      </w:r>
    </w:p>
    <w:p w:rsidR="00FE0A4C" w:rsidRDefault="00B96A1D">
      <w:r>
        <w:t xml:space="preserve">Οι κυριότερες αδυναμίες των Τ.Α.Π., μπορούν να αποδοθούν συγκεντρωτικά στους εξής λόγους: </w:t>
      </w:r>
    </w:p>
    <w:p w:rsidR="00FE0A4C" w:rsidRDefault="00B96A1D" w:rsidP="00B96A1D">
      <w:pPr>
        <w:numPr>
          <w:ilvl w:val="0"/>
          <w:numId w:val="2"/>
        </w:numPr>
        <w:spacing w:after="80" w:line="271" w:lineRule="auto"/>
        <w:ind w:right="734" w:hanging="360"/>
      </w:pPr>
      <w:r>
        <w:rPr>
          <w:b/>
        </w:rPr>
        <w:t xml:space="preserve">Η ελλιπής συνεργασία μεταξύ τοπικών φορέων και κατοίκων έτσι ώστε οι τελευταίοι να έχουν τον ‘πρώτο λόγο’ στις αποφάσεις και την υλοποίηση του προγράμματος. </w:t>
      </w:r>
    </w:p>
    <w:p w:rsidR="00FE0A4C" w:rsidRDefault="00B96A1D" w:rsidP="00B96A1D">
      <w:pPr>
        <w:numPr>
          <w:ilvl w:val="0"/>
          <w:numId w:val="2"/>
        </w:numPr>
        <w:spacing w:after="80" w:line="271" w:lineRule="auto"/>
        <w:ind w:right="734" w:hanging="360"/>
      </w:pPr>
      <w:r>
        <w:rPr>
          <w:b/>
        </w:rPr>
        <w:t xml:space="preserve">Η ανεπάρκεια των διαθέσιμων οικονομικών πόρων σε σχέση με αυτούς που απαιτούσε το Τ.Α.Π. </w:t>
      </w:r>
    </w:p>
    <w:p w:rsidR="00FE0A4C" w:rsidRDefault="00B96A1D" w:rsidP="00B96A1D">
      <w:pPr>
        <w:numPr>
          <w:ilvl w:val="0"/>
          <w:numId w:val="2"/>
        </w:numPr>
        <w:spacing w:after="80" w:line="271" w:lineRule="auto"/>
        <w:ind w:right="734" w:hanging="360"/>
      </w:pPr>
      <w:r>
        <w:rPr>
          <w:b/>
        </w:rPr>
        <w:t xml:space="preserve">Η έλλειψη αξιολόγησης και συνεχούς αναπροσαρμογής του Τ.Α.Π. μετά την διαδικασία εφαρμογής. </w:t>
      </w:r>
    </w:p>
    <w:p w:rsidR="00FE0A4C" w:rsidRDefault="00B96A1D" w:rsidP="00B96A1D">
      <w:pPr>
        <w:numPr>
          <w:ilvl w:val="0"/>
          <w:numId w:val="2"/>
        </w:numPr>
        <w:spacing w:line="271" w:lineRule="auto"/>
        <w:ind w:right="734" w:hanging="360"/>
      </w:pPr>
      <w:r>
        <w:rPr>
          <w:b/>
        </w:rPr>
        <w:t xml:space="preserve">Η εγγενής αδυναμία των Ο.Τ.Α. αναφορικά με την ανεπάρκεια εξειδικευμένου προσωπικού, ικανού να υλοποιήσει και να συνεχίσει την αναπτυξιακή δυναμική των αρχών του Τ.Α.Π. στις δράσεις των ΟΤΑ. </w:t>
      </w:r>
    </w:p>
    <w:p w:rsidR="00FE0A4C" w:rsidRDefault="00B96A1D">
      <w:pPr>
        <w:ind w:right="734"/>
      </w:pPr>
      <w:r>
        <w:t xml:space="preserve">Οι παραπάνω παράγοντες αποτελούν και τις σημαντικότερες αδυναμίες που επιχειρεί να καλύψει ο θεσμός των Επιχειρησιακών Προγραμμάτων μέσα από μια ολοκληρωμένη αντίληψη για τον προγραμματισμό και την εφαρμογή τους σε τοπικό επίπεδο. </w:t>
      </w:r>
    </w:p>
    <w:p w:rsidR="00FE0A4C" w:rsidRDefault="00B96A1D">
      <w:pPr>
        <w:ind w:right="734"/>
      </w:pPr>
      <w:r>
        <w:t xml:space="preserve">Στην ουσία δεν πρόκειται για μια ακόμα οικονομοτεχνική μελέτη αλλά για ένα πλήθος ενεργειών και προβλέψεων, προσανατολισμένων στην επίτευξη συγκεκριμένων στόχων σε ένα καθορισμένο χρονικό διάστημα.  </w:t>
      </w:r>
    </w:p>
    <w:p w:rsidR="00FE0A4C" w:rsidRDefault="00B96A1D">
      <w:pPr>
        <w:ind w:right="734"/>
      </w:pPr>
      <w:r>
        <w:t xml:space="preserve">Κύριος στόχος του είναι να διερευνήσει τα συγκριτικά πλεονεκτήματα, να αναδείξει ενδεχόμενες ευκαιρίες και προοπτικές ανάπτυξης, όπως επίσης να εντοπίσει και να αξιοποιήσει ε τον καλύτερο δυνατό τρόπο τους τοπικούς πόρους. </w:t>
      </w:r>
    </w:p>
    <w:p w:rsidR="00FE0A4C" w:rsidRDefault="00B96A1D">
      <w:pPr>
        <w:ind w:right="734"/>
      </w:pPr>
      <w:r>
        <w:t xml:space="preserve">Σε αυτό το πλαίσιο, παρά τη μεγάλη σημασία του στοιχείου της τοπικότητας, η περιοχή μελέτης δεν εξετάζεται ως μια απομονωμένη ανθρωπογεωγραφική ενότητα, αλλά ενταγμένη στο ευρύτερο περιφερειακό και εθνικό σύνολο. Με βάση τα παραπάνω χαρακτηριστικά, η άσκηση της τοπικής αναπτυξιακής δράσης αποκτά μεγαλύτερη αποτελεσματικότητα, ακρίβεια δράσεων, διαφάνεια στην κοινωνία όπως και έναντι των υπολοίπων επιπέδων διοίκησης, αλλά και μια ολοκληρωμένη προσέγγιση των τοπικών αναγκών σε συνάρτηση με τις ευρύτερες εθνικές κατευθύνσεις και στρατηγικές. </w:t>
      </w:r>
    </w:p>
    <w:p w:rsidR="00FE0A4C" w:rsidRDefault="00B96A1D">
      <w:pPr>
        <w:spacing w:after="0"/>
        <w:ind w:right="734"/>
      </w:pPr>
      <w:r>
        <w:t xml:space="preserve">Η βασική φιλοσοφία της όλης προσπάθειας είναι προσανατολισμένη στην ενδυνάμωση της ικανότητας του Δήμου Σίφνου, σε δράσεις προγραμματισμού αλλά και ευρύτερου στρατηγικού σχεδιασμού, υιοθετώντας παράλληλα νέα επιχειρηματικά πρότυπα στον χώρο της Τοπικής Αυτοδιοίκησης και αναδεικνύοντας τις δυνατότητες του στην διαδικασία του σχεδιασμού.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spacing w:after="568"/>
        <w:ind w:right="734"/>
      </w:pPr>
      <w:r>
        <w:t xml:space="preserve">Το συγκεκριμένο Επιχειρησιακό Πρόγραμμα ουσιαστικά έχει μεσοπρόθεσμο χαρακτήρα τριετούς διάρκειας, αποκρυσταλλώνοντας με αυτόν τον τρόπο τους στόχους της Δημοτικής Αρχής για το συγκεκριμένο διάστημα. Η υλοποίηση του γίνεται μέσω Ετήσιων Προγραμμάτων Δράσης (Ε.Π.Δ.) τα οποία στην ουσία θα αποτελούν τις επιμέρους πράξεις του τριετούς προγράμματος. </w: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647" name="Group 285647"/>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26" name="Shape 326526"/>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27" name="Shape 326527"/>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4A52C4D" id="Group 285647" o:spid="_x0000_s1026" style="position:absolute;margin-left:88.5pt;margin-top:50.5pt;width:437.5pt;height:4.45pt;z-index:25166336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sVb/v+ICAADGCQAADgAAAAAAAAAA&#10;AAAAAAAuAgAAZHJzL2Uyb0RvYy54bWxQSwECLQAUAAYACAAAACEAzWM7M98AAAAMAQAADwAAAAAA&#10;AAAAAAAAAAA8BQAAZHJzL2Rvd25yZXYueG1sUEsFBgAAAAAEAAQA8wAAAEgGAAAAAA==&#10;">
                <v:shape id="Shape 326526"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p3McA&#10;AADfAAAADwAAAGRycy9kb3ducmV2LnhtbESPQWvCQBSE7wX/w/IEb3VjpFFSVxGh4MFDjdLq7ZF9&#10;TYLZt2F3q8m/7xYKPQ4z8w2z2vSmFXdyvrGsYDZNQBCXVjdcKTif3p6XIHxA1thaJgUDedisR08r&#10;zLV98JHuRahEhLDPUUEdQpdL6cuaDPqp7Yij92WdwRClq6R2+Ihw08o0STJpsOG4UGNHu5rKW/Ft&#10;FFyosgU7vfi4Xt4/jzrzw5AelJqM++0riEB9+A//tfdawTzNXtIM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YqdzHAAAA3wAAAA8AAAAAAAAAAAAAAAAAmAIAAGRy&#10;cy9kb3ducmV2LnhtbFBLBQYAAAAABAAEAPUAAACMAwAAAAA=&#10;" path="m,l5556504,r,38100l,38100,,e" fillcolor="#612421" stroked="f" strokeweight="0">
                  <v:stroke miterlimit="83231f" joinstyle="miter"/>
                  <v:path arrowok="t" textboxrect="0,0,5556504,38100"/>
                </v:shape>
                <v:shape id="Shape 326527"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rrscA&#10;AADfAAAADwAAAGRycy9kb3ducmV2LnhtbESPT2vCQBTE74V+h+UJ3urGSK2kWSUVhfZSbBTPz+zL&#10;H5p9G7Orxm/fLRR6HGbmN0y6GkwrrtS7xrKC6SQCQVxY3XCl4LDfPi1AOI+ssbVMCu7kYLV8fEgx&#10;0fbGX3TNfSUChF2CCmrvu0RKV9Rk0E1sRxy80vYGfZB9JXWPtwA3rYyjaC4NNhwWauxoXVPxnV+M&#10;guzuTtHmY/dmunNWHuWW9k5+KjUeDdkrCE+D/w//td+1glk8f45f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9K67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pStyle w:val="Heading6"/>
      </w:pPr>
      <w:r>
        <w:t xml:space="preserve">1.1.2  Σημασία </w:t>
      </w:r>
    </w:p>
    <w:p w:rsidR="00FE0A4C" w:rsidRDefault="00B96A1D">
      <w:pPr>
        <w:spacing w:after="279" w:line="240" w:lineRule="auto"/>
        <w:ind w:left="1262" w:right="0" w:firstLine="0"/>
        <w:jc w:val="left"/>
      </w:pPr>
      <w:r>
        <w:t xml:space="preserve"> </w:t>
      </w:r>
    </w:p>
    <w:p w:rsidR="00FE0A4C" w:rsidRDefault="00B96A1D">
      <w:r>
        <w:t xml:space="preserve">Η σημασία του Επιχειρησιακού Προγράμματος για τον Δήμο συνίσταται στα εξής στοιχεία: </w:t>
      </w:r>
    </w:p>
    <w:p w:rsidR="00FE0A4C" w:rsidRDefault="00B96A1D" w:rsidP="00B96A1D">
      <w:pPr>
        <w:numPr>
          <w:ilvl w:val="0"/>
          <w:numId w:val="3"/>
        </w:numPr>
        <w:spacing w:after="91" w:line="271" w:lineRule="auto"/>
        <w:ind w:right="501" w:hanging="360"/>
      </w:pPr>
      <w:r>
        <w:rPr>
          <w:b/>
        </w:rPr>
        <w:t xml:space="preserve">Αποτελεί μια ολοκληρωμένη στρατηγική αντιμετώπισης των τοπικών προβλημάτων η οποία παύει να έχει αποσπασματικό χαρακτήρα   </w:t>
      </w:r>
    </w:p>
    <w:p w:rsidR="00FE0A4C" w:rsidRDefault="00B96A1D">
      <w:pPr>
        <w:spacing w:after="79" w:line="240" w:lineRule="auto"/>
        <w:ind w:left="1982" w:right="0" w:firstLine="0"/>
        <w:jc w:val="left"/>
      </w:pPr>
      <w:r>
        <w:rPr>
          <w:b/>
        </w:rPr>
        <w:t xml:space="preserve"> </w:t>
      </w:r>
    </w:p>
    <w:p w:rsidR="00FE0A4C" w:rsidRDefault="00B96A1D" w:rsidP="00B96A1D">
      <w:pPr>
        <w:numPr>
          <w:ilvl w:val="0"/>
          <w:numId w:val="3"/>
        </w:numPr>
        <w:spacing w:after="91" w:line="271" w:lineRule="auto"/>
        <w:ind w:right="501" w:hanging="360"/>
      </w:pPr>
      <w:r>
        <w:rPr>
          <w:b/>
        </w:rPr>
        <w:t xml:space="preserve">Αποτελεί ένα εργαλείο για την αποτελεσματικότερη και αποδοτικότερη κατανομή και αξιοποίηση των περιορισμένων πόρων, για την ορθολογικότερη οικονομική διαχείριση του Ο.Τ.Α., αλλά και για την εξεύρεση νέων πόρων </w:t>
      </w:r>
    </w:p>
    <w:p w:rsidR="00FE0A4C" w:rsidRDefault="00B96A1D">
      <w:pPr>
        <w:spacing w:after="79" w:line="240" w:lineRule="auto"/>
        <w:ind w:left="1982" w:right="0" w:firstLine="0"/>
        <w:jc w:val="left"/>
      </w:pPr>
      <w:r>
        <w:rPr>
          <w:b/>
        </w:rPr>
        <w:t xml:space="preserve"> </w:t>
      </w:r>
    </w:p>
    <w:p w:rsidR="00FE0A4C" w:rsidRDefault="00B96A1D" w:rsidP="00B96A1D">
      <w:pPr>
        <w:numPr>
          <w:ilvl w:val="0"/>
          <w:numId w:val="3"/>
        </w:numPr>
        <w:spacing w:after="90" w:line="271" w:lineRule="auto"/>
        <w:ind w:right="501" w:hanging="360"/>
      </w:pPr>
      <w:r>
        <w:rPr>
          <w:b/>
        </w:rPr>
        <w:t xml:space="preserve">Εισάγει τεχνικές ποσοτικοποίησης των στόχων με αποτέλεσμα να αναφέρεται σε μετρήσιμα και ταυτόχρονα ελεγχόμενα στοιχεία </w:t>
      </w:r>
    </w:p>
    <w:p w:rsidR="00FE0A4C" w:rsidRDefault="00B96A1D">
      <w:pPr>
        <w:spacing w:after="80" w:line="240" w:lineRule="auto"/>
        <w:ind w:left="1982" w:right="0" w:firstLine="0"/>
        <w:jc w:val="left"/>
      </w:pPr>
      <w:r>
        <w:rPr>
          <w:b/>
        </w:rPr>
        <w:t xml:space="preserve"> </w:t>
      </w:r>
    </w:p>
    <w:p w:rsidR="00FE0A4C" w:rsidRDefault="00B96A1D" w:rsidP="00B96A1D">
      <w:pPr>
        <w:numPr>
          <w:ilvl w:val="0"/>
          <w:numId w:val="3"/>
        </w:numPr>
        <w:spacing w:after="91" w:line="271" w:lineRule="auto"/>
        <w:ind w:right="501" w:hanging="360"/>
      </w:pPr>
      <w:r>
        <w:rPr>
          <w:b/>
        </w:rPr>
        <w:t xml:space="preserve">Αποτελεί μέσο δημοκρατικού Προγραμματισμού, καθώς ενεργοποιεί τους πολίτες σε όλα τα επίπεδα του σχεδιασμού του Ε.Π. και καταγράφει τις πραγματικές ανάγκες και επιθυμίες του τοπικού πληθυσμού </w:t>
      </w:r>
    </w:p>
    <w:p w:rsidR="00FE0A4C" w:rsidRDefault="00B96A1D">
      <w:pPr>
        <w:spacing w:after="79" w:line="240" w:lineRule="auto"/>
        <w:ind w:left="1982" w:right="0" w:firstLine="0"/>
        <w:jc w:val="left"/>
      </w:pPr>
      <w:r>
        <w:rPr>
          <w:b/>
        </w:rPr>
        <w:t xml:space="preserve"> </w:t>
      </w:r>
    </w:p>
    <w:p w:rsidR="00FE0A4C" w:rsidRDefault="00B96A1D" w:rsidP="00B96A1D">
      <w:pPr>
        <w:numPr>
          <w:ilvl w:val="0"/>
          <w:numId w:val="3"/>
        </w:numPr>
        <w:spacing w:after="90" w:line="271" w:lineRule="auto"/>
        <w:ind w:right="501" w:hanging="360"/>
      </w:pPr>
      <w:r>
        <w:rPr>
          <w:b/>
        </w:rPr>
        <w:t xml:space="preserve">Αναβαθμίζει την εικόνα του Ο.Τ.Α. προσδίδοντάς του το κύρος της διαχείρισης θεμάτων μείζονος σημασίας </w:t>
      </w:r>
    </w:p>
    <w:p w:rsidR="00FE0A4C" w:rsidRDefault="00B96A1D">
      <w:pPr>
        <w:spacing w:after="80" w:line="240" w:lineRule="auto"/>
        <w:ind w:left="1982" w:right="0" w:firstLine="0"/>
        <w:jc w:val="left"/>
      </w:pPr>
      <w:r>
        <w:rPr>
          <w:b/>
        </w:rPr>
        <w:t xml:space="preserve"> </w:t>
      </w:r>
    </w:p>
    <w:p w:rsidR="00FE0A4C" w:rsidRDefault="00B96A1D" w:rsidP="00B96A1D">
      <w:pPr>
        <w:numPr>
          <w:ilvl w:val="0"/>
          <w:numId w:val="3"/>
        </w:numPr>
        <w:spacing w:after="91" w:line="271" w:lineRule="auto"/>
        <w:ind w:right="501" w:hanging="360"/>
      </w:pPr>
      <w:r>
        <w:rPr>
          <w:b/>
        </w:rPr>
        <w:t xml:space="preserve">Διευκολύνει τη χάραξη αναπτυξιακών προγραμμάτων σε Περιφερειακό και Εθνικό επίπεδο </w:t>
      </w:r>
    </w:p>
    <w:p w:rsidR="00FE0A4C" w:rsidRDefault="00B96A1D">
      <w:pPr>
        <w:spacing w:after="79" w:line="240" w:lineRule="auto"/>
        <w:ind w:left="1982" w:right="0" w:firstLine="0"/>
        <w:jc w:val="left"/>
      </w:pPr>
      <w:r>
        <w:rPr>
          <w:b/>
        </w:rPr>
        <w:t xml:space="preserve"> </w:t>
      </w:r>
    </w:p>
    <w:p w:rsidR="00FE0A4C" w:rsidRDefault="00B96A1D" w:rsidP="00B96A1D">
      <w:pPr>
        <w:numPr>
          <w:ilvl w:val="0"/>
          <w:numId w:val="3"/>
        </w:numPr>
        <w:spacing w:after="91" w:line="271" w:lineRule="auto"/>
        <w:ind w:right="501" w:hanging="360"/>
      </w:pPr>
      <w:r>
        <w:rPr>
          <w:b/>
        </w:rPr>
        <w:t xml:space="preserve">Βελτιώνει την εσωτερική οργάνωση του Ο.Τ.Α., προσανατολίζοντας τις εσωτερικές λειτουργίες σε νέα πρότυπα εργασίας και εισάγοντας νέες τεχνικές και μεθοδολογίες. </w:t>
      </w:r>
    </w:p>
    <w:p w:rsidR="00FE0A4C" w:rsidRDefault="00B96A1D">
      <w:pPr>
        <w:spacing w:after="79" w:line="240" w:lineRule="auto"/>
        <w:ind w:left="1982" w:right="0" w:firstLine="0"/>
        <w:jc w:val="left"/>
      </w:pPr>
      <w:r>
        <w:rPr>
          <w:b/>
        </w:rPr>
        <w:t xml:space="preserve"> </w:t>
      </w:r>
    </w:p>
    <w:p w:rsidR="00FE0A4C" w:rsidRDefault="00B96A1D" w:rsidP="00B96A1D">
      <w:pPr>
        <w:numPr>
          <w:ilvl w:val="0"/>
          <w:numId w:val="3"/>
        </w:numPr>
        <w:spacing w:after="84" w:line="271" w:lineRule="auto"/>
        <w:ind w:right="501" w:hanging="360"/>
      </w:pPr>
      <w:r>
        <w:rPr>
          <w:b/>
        </w:rPr>
        <w:t xml:space="preserve">Επισπεύδει την ωρίμανση και υλοποίηση των μέτρων και των δράσεων θέτοντας τις προτεραιότητες βάσει του αναπτυξιακού σχεδιασμού. </w:t>
      </w:r>
    </w:p>
    <w:p w:rsidR="00FE0A4C" w:rsidRDefault="00B96A1D">
      <w:pPr>
        <w:spacing w:after="88" w:line="240" w:lineRule="auto"/>
        <w:ind w:left="1982" w:right="0" w:firstLine="0"/>
        <w:jc w:val="left"/>
      </w:pPr>
      <w:r>
        <w:t xml:space="preserve"> </w:t>
      </w:r>
    </w:p>
    <w:p w:rsidR="00FE0A4C" w:rsidRDefault="00B96A1D">
      <w:pPr>
        <w:spacing w:after="86" w:line="240" w:lineRule="auto"/>
        <w:ind w:left="1982" w:right="0" w:firstLine="0"/>
        <w:jc w:val="left"/>
      </w:pPr>
      <w:r>
        <w:t xml:space="preserve"> </w:t>
      </w:r>
    </w:p>
    <w:p w:rsidR="00FE0A4C" w:rsidRDefault="00B96A1D">
      <w:pPr>
        <w:spacing w:after="88" w:line="240" w:lineRule="auto"/>
        <w:ind w:left="1982" w:right="0" w:firstLine="0"/>
        <w:jc w:val="left"/>
      </w:pPr>
      <w:r>
        <w:t xml:space="preserve"> </w:t>
      </w:r>
    </w:p>
    <w:p w:rsidR="00FE0A4C" w:rsidRDefault="00B96A1D">
      <w:pPr>
        <w:spacing w:after="86" w:line="240" w:lineRule="auto"/>
        <w:ind w:left="1982" w:right="0" w:firstLine="0"/>
        <w:jc w:val="left"/>
      </w:pPr>
      <w:r>
        <w:t xml:space="preserve"> </w:t>
      </w:r>
    </w:p>
    <w:p w:rsidR="00FE0A4C" w:rsidRDefault="00B96A1D">
      <w:pPr>
        <w:spacing w:after="88" w:line="240" w:lineRule="auto"/>
        <w:ind w:left="1982" w:right="0" w:firstLine="0"/>
        <w:jc w:val="left"/>
      </w:pPr>
      <w:r>
        <w:t xml:space="preserve"> </w:t>
      </w:r>
    </w:p>
    <w:p w:rsidR="00FE0A4C" w:rsidRDefault="00B96A1D">
      <w:pPr>
        <w:spacing w:after="0" w:line="240" w:lineRule="auto"/>
        <w:ind w:left="1982" w:right="0" w:firstLine="0"/>
        <w:jc w:val="left"/>
      </w:pPr>
      <w:r>
        <w:t xml:space="preserve"> </w:t>
      </w:r>
    </w:p>
    <w:p w:rsidR="00FE0A4C" w:rsidRDefault="00B96A1D">
      <w:pPr>
        <w:spacing w:after="134"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1.1.3  Σκοπός των Επιχειρησιακών Προγραμμάτων </w: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824" name="Group 285824"/>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28" name="Shape 326528"/>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29" name="Shape 326529"/>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1411EC2" id="Group 285824" o:spid="_x0000_s1026" style="position:absolute;margin-left:88.5pt;margin-top:50.5pt;width:437.5pt;height:4.45pt;z-index:25166438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CMHoMM4QIAAMYJAAAOAAAAAAAAAAAA&#10;AAAAAC4CAABkcnMvZTJvRG9jLnhtbFBLAQItABQABgAIAAAAIQDNYzsz3wAAAAwBAAAPAAAAAAAA&#10;AAAAAAAAADsFAABkcnMvZG93bnJldi54bWxQSwUGAAAAAAQABADzAAAARwYAAAAA&#10;">
                <v:shape id="Shape 326528"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YNcUA&#10;AADfAAAADwAAAGRycy9kb3ducmV2LnhtbERPz2vCMBS+C/sfwht403QVO6lNZQwGO+wwuzH19mje&#10;2rLmpSSZtv+9OQgeP77fxW40vTiT851lBU/LBARxbXXHjYLvr7fFBoQPyBp7y6RgIg+78mFWYK7t&#10;hfd0rkIjYgj7HBW0IQy5lL5uyaBf2oE4cr/WGQwRukZqh5cYbnqZJkkmDXYcG1oc6LWl+q/6NwqO&#10;1NiKnX7+OR0/D3ud+WlKP5SaP44vWxCBxnAX39zvWsEqzdZpHBz/xC8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5g1xQAAAN8AAAAPAAAAAAAAAAAAAAAAAJgCAABkcnMv&#10;ZG93bnJldi54bWxQSwUGAAAAAAQABAD1AAAAigMAAAAA&#10;" path="m,l5556504,r,38100l,38100,,e" fillcolor="#612421" stroked="f" strokeweight="0">
                  <v:stroke miterlimit="83231f" joinstyle="miter"/>
                  <v:path arrowok="t" textboxrect="0,0,5556504,38100"/>
                </v:shape>
                <v:shape id="Shape 326529"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R8cA&#10;AADfAAAADwAAAGRycy9kb3ducmV2LnhtbESPT2vCQBTE74V+h+UJ3urGSKWmWSUVhfZSbBTPz+zL&#10;H5p9G7Orxm/fLRR6HGbmN0y6GkwrrtS7xrKC6SQCQVxY3XCl4LDfPr2AcB5ZY2uZFNzJwWr5+JBi&#10;ou2Nv+ia+0oECLsEFdTed4mUrqjJoJvYjjh4pe0N+iD7SuoebwFuWhlH0VwabDgs1NjRuqbiO78Y&#10;BdndnaLNx+7NdOesPMot7Z38VGo8GrJXEJ4G/x/+a79rBbN4/hw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Gkf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79" w:line="240" w:lineRule="auto"/>
        <w:ind w:left="1262" w:right="0" w:firstLine="0"/>
        <w:jc w:val="left"/>
      </w:pPr>
      <w:r>
        <w:t xml:space="preserve"> </w:t>
      </w:r>
    </w:p>
    <w:p w:rsidR="00FE0A4C" w:rsidRDefault="00B96A1D">
      <w:pPr>
        <w:ind w:right="734"/>
      </w:pPr>
      <w:r>
        <w:t xml:space="preserve"> Οι γενικοί σκοποί των Επιχειρησιακών προγραμμάτων είναι η προώθηση της τοπικής και εσωτερικής ανάπτυξης των ΟΤΑ, σε εναρμόνιση με τις κατευθύνσεις αναπτυξιακού σχεδιασμού σε περιφερειακό και εθνικό επίπεδο. </w:t>
      </w:r>
    </w:p>
    <w:p w:rsidR="00FE0A4C" w:rsidRDefault="00B96A1D">
      <w:pPr>
        <w:spacing w:after="278" w:line="315" w:lineRule="auto"/>
        <w:ind w:right="-15"/>
        <w:jc w:val="left"/>
      </w:pPr>
      <w:r>
        <w:rPr>
          <w:b/>
          <w:i/>
          <w:u w:val="single" w:color="000000"/>
        </w:rPr>
        <w:t>Α) Προώθηση της τοπικής ανάπτυξης</w:t>
      </w:r>
      <w:r>
        <w:rPr>
          <w:b/>
          <w:i/>
        </w:rPr>
        <w:t xml:space="preserve">  </w:t>
      </w:r>
    </w:p>
    <w:p w:rsidR="00FE0A4C" w:rsidRDefault="00B96A1D">
      <w:pPr>
        <w:ind w:right="674"/>
      </w:pPr>
      <w:r>
        <w:t xml:space="preserve">Το επιχειρησιακό πρόγραμμα κατά κύριο λόγο θα προσδιορίζει τις νέες δραστηριότητες  που θα πρέπει να εκτελέσει ο Δήμος στο πλαίσιο των θεσμοθετημένων αρμοδιοτήτων του, με απώτερους σκοπούς : </w:t>
      </w:r>
    </w:p>
    <w:p w:rsidR="00FE0A4C" w:rsidRDefault="00B96A1D">
      <w:pPr>
        <w:spacing w:after="81" w:line="240" w:lineRule="auto"/>
        <w:ind w:left="10" w:right="719"/>
        <w:jc w:val="right"/>
      </w:pPr>
      <w:r>
        <w:rPr>
          <w:b/>
        </w:rPr>
        <w:t xml:space="preserve">α] την προστασία και αναβάθμιση του φυσικού και δομημένου περιβάλλοντος </w:t>
      </w:r>
    </w:p>
    <w:p w:rsidR="00FE0A4C" w:rsidRDefault="00B96A1D">
      <w:pPr>
        <w:spacing w:line="271" w:lineRule="auto"/>
        <w:ind w:left="1272" w:right="13"/>
      </w:pPr>
      <w:r>
        <w:rPr>
          <w:b/>
        </w:rPr>
        <w:t xml:space="preserve">της περιοχής του και </w:t>
      </w:r>
    </w:p>
    <w:p w:rsidR="00FE0A4C" w:rsidRDefault="00B96A1D">
      <w:pPr>
        <w:spacing w:after="81" w:line="240" w:lineRule="auto"/>
        <w:ind w:left="10" w:right="719"/>
        <w:jc w:val="right"/>
      </w:pPr>
      <w:r>
        <w:rPr>
          <w:b/>
        </w:rPr>
        <w:t xml:space="preserve">β] τη βελτίωση της κοινωνικής και οικονομικής ευημερίας των κατοίκων της </w:t>
      </w:r>
    </w:p>
    <w:p w:rsidR="00FE0A4C" w:rsidRDefault="00B96A1D">
      <w:pPr>
        <w:spacing w:line="271" w:lineRule="auto"/>
        <w:ind w:left="1272" w:right="13"/>
      </w:pPr>
      <w:r>
        <w:rPr>
          <w:b/>
        </w:rPr>
        <w:t xml:space="preserve">περιοχής του </w:t>
      </w:r>
    </w:p>
    <w:p w:rsidR="00FE0A4C" w:rsidRDefault="00B96A1D">
      <w:pPr>
        <w:ind w:right="404"/>
      </w:pPr>
      <w:r>
        <w:t>α] Η προστασία και αναβάθμιση του φυσικού και δομημένου περιβάλλοντος</w:t>
      </w:r>
      <w:r>
        <w:rPr>
          <w:b/>
        </w:rPr>
        <w:t xml:space="preserve"> </w:t>
      </w:r>
      <w:r>
        <w:t xml:space="preserve">συνεπάγεται την ενεργοποίηση του Δήμου στους τομείς : </w:t>
      </w:r>
    </w:p>
    <w:p w:rsidR="00FE0A4C" w:rsidRDefault="00B96A1D" w:rsidP="00B96A1D">
      <w:pPr>
        <w:numPr>
          <w:ilvl w:val="0"/>
          <w:numId w:val="4"/>
        </w:numPr>
        <w:spacing w:line="271" w:lineRule="auto"/>
        <w:ind w:left="1402" w:right="13" w:hanging="140"/>
      </w:pPr>
      <w:r>
        <w:rPr>
          <w:b/>
        </w:rPr>
        <w:t xml:space="preserve">Της προστασίας και της αειφόρου διαχείρισης του φυσικού περιβάλλοντος  </w:t>
      </w:r>
    </w:p>
    <w:p w:rsidR="00FE0A4C" w:rsidRDefault="00B96A1D" w:rsidP="00B96A1D">
      <w:pPr>
        <w:numPr>
          <w:ilvl w:val="0"/>
          <w:numId w:val="4"/>
        </w:numPr>
        <w:spacing w:line="271" w:lineRule="auto"/>
        <w:ind w:left="1402" w:right="13" w:hanging="140"/>
      </w:pPr>
      <w:r>
        <w:rPr>
          <w:b/>
        </w:rPr>
        <w:t xml:space="preserve">Της βελτίωσης του οικιστικού περιβάλλοντος  </w:t>
      </w:r>
    </w:p>
    <w:p w:rsidR="00FE0A4C" w:rsidRDefault="00B96A1D" w:rsidP="00B96A1D">
      <w:pPr>
        <w:numPr>
          <w:ilvl w:val="0"/>
          <w:numId w:val="4"/>
        </w:numPr>
        <w:spacing w:line="271" w:lineRule="auto"/>
        <w:ind w:left="1402" w:right="13" w:hanging="140"/>
      </w:pPr>
      <w:r>
        <w:rPr>
          <w:b/>
        </w:rPr>
        <w:t xml:space="preserve">Των τεχνικών υποδομών και των δικτύων εξυπηρέτησης </w:t>
      </w:r>
    </w:p>
    <w:p w:rsidR="00FE0A4C" w:rsidRDefault="00B96A1D" w:rsidP="00B96A1D">
      <w:pPr>
        <w:numPr>
          <w:ilvl w:val="0"/>
          <w:numId w:val="4"/>
        </w:numPr>
        <w:spacing w:line="271" w:lineRule="auto"/>
        <w:ind w:left="1402" w:right="13" w:hanging="140"/>
      </w:pPr>
      <w:r>
        <w:rPr>
          <w:b/>
        </w:rPr>
        <w:t xml:space="preserve">Της αξιοποίησης των Ανανεώσιμων Πηγών Ενέργειας </w:t>
      </w:r>
    </w:p>
    <w:p w:rsidR="00FE0A4C" w:rsidRDefault="00B96A1D">
      <w:pPr>
        <w:ind w:right="734"/>
      </w:pPr>
      <w:r>
        <w:t xml:space="preserve">Η δραστηριοποίηση των ΟΤΑ στους προηγούμενους τομείς γίνεται κυρίως μέσω της κατασκευής τεχνικών έργων, της παροχής υπηρεσιών συντήρησης των τεχνικών υποδομών και της θέσπισης κανονιστικών όρων και ρυθμίσεων. </w:t>
      </w:r>
    </w:p>
    <w:p w:rsidR="00FE0A4C" w:rsidRDefault="00B96A1D">
      <w:pPr>
        <w:spacing w:after="80"/>
      </w:pPr>
      <w:r>
        <w:t xml:space="preserve">Οι αποδέκτες των δράσεων αυτών είναι οι διάφορες γεωγραφικές ενότητες του ΟΤΑ </w:t>
      </w:r>
    </w:p>
    <w:p w:rsidR="00FE0A4C" w:rsidRDefault="00B96A1D">
      <w:r>
        <w:t xml:space="preserve">(Δημοτικά ή τοπικά διαμερίσματα, συνοικίες ή γειτονιές) </w:t>
      </w:r>
    </w:p>
    <w:p w:rsidR="00FE0A4C" w:rsidRDefault="00B96A1D">
      <w:pPr>
        <w:ind w:right="129"/>
      </w:pPr>
      <w:r>
        <w:t xml:space="preserve">β] Η βελτίωση της ευημερίας των κατοίκων συνεπάγεται την παροχή υπηρεσιών στους τομείς </w:t>
      </w:r>
    </w:p>
    <w:p w:rsidR="00FE0A4C" w:rsidRDefault="00B96A1D" w:rsidP="00B96A1D">
      <w:pPr>
        <w:numPr>
          <w:ilvl w:val="0"/>
          <w:numId w:val="4"/>
        </w:numPr>
        <w:spacing w:line="271" w:lineRule="auto"/>
        <w:ind w:left="1402" w:right="13" w:hanging="140"/>
      </w:pPr>
      <w:r>
        <w:rPr>
          <w:b/>
        </w:rPr>
        <w:t xml:space="preserve">Κοινωνικής πολιτικής </w:t>
      </w:r>
    </w:p>
    <w:p w:rsidR="00FE0A4C" w:rsidRDefault="00B96A1D" w:rsidP="00B96A1D">
      <w:pPr>
        <w:numPr>
          <w:ilvl w:val="0"/>
          <w:numId w:val="4"/>
        </w:numPr>
        <w:spacing w:line="271" w:lineRule="auto"/>
        <w:ind w:left="1402" w:right="13" w:hanging="140"/>
      </w:pPr>
      <w:r>
        <w:rPr>
          <w:b/>
        </w:rPr>
        <w:t xml:space="preserve">Παιδείας / Πολιτισμού / Αθλητισμού </w:t>
      </w:r>
    </w:p>
    <w:p w:rsidR="00FE0A4C" w:rsidRDefault="00B96A1D" w:rsidP="00B96A1D">
      <w:pPr>
        <w:numPr>
          <w:ilvl w:val="0"/>
          <w:numId w:val="4"/>
        </w:numPr>
        <w:spacing w:line="271" w:lineRule="auto"/>
        <w:ind w:left="1402" w:right="13" w:hanging="140"/>
      </w:pPr>
      <w:r>
        <w:rPr>
          <w:b/>
        </w:rPr>
        <w:t xml:space="preserve">Οικονομικής ανάπτυξης και απασχόλησης </w:t>
      </w:r>
    </w:p>
    <w:p w:rsidR="00FE0A4C" w:rsidRDefault="00B96A1D">
      <w:pPr>
        <w:spacing w:after="0"/>
        <w:ind w:right="734"/>
      </w:pPr>
      <w:r>
        <w:t xml:space="preserve">Οι αποδέκτες των δράσεων αυτών είναι οι διάφορες κοινωνικό-οικονομικές ομάδες των κατοίκων της περιοχής του ΟΤΑ (πχ νέοι, παιδιά, γυναίκες, ηλικιωμένοι, αγρότες, επιχειρηματίες, εργαζόμενοι, άνεργοι κλπ). </w:t>
      </w:r>
    </w:p>
    <w:p w:rsidR="00FE0A4C" w:rsidRDefault="00B96A1D">
      <w:pPr>
        <w:spacing w:after="129" w:line="240" w:lineRule="auto"/>
        <w:ind w:left="1262" w:right="0" w:firstLine="0"/>
        <w:jc w:val="left"/>
      </w:pPr>
      <w:r>
        <w:rPr>
          <w:rFonts w:ascii="Calibri" w:eastAsia="Calibri" w:hAnsi="Calibri" w:cs="Calibri"/>
          <w:sz w:val="22"/>
        </w:rPr>
        <w:t xml:space="preserve"> </w:t>
      </w:r>
    </w:p>
    <w:p w:rsidR="00FE0A4C" w:rsidRDefault="00B96A1D">
      <w:pPr>
        <w:spacing w:after="282" w:line="240" w:lineRule="auto"/>
        <w:ind w:left="1262" w:right="0" w:firstLine="0"/>
        <w:jc w:val="left"/>
      </w:pPr>
      <w:r>
        <w:t xml:space="preserve"> </w:t>
      </w:r>
    </w:p>
    <w:p w:rsidR="00FE0A4C" w:rsidRDefault="00B96A1D">
      <w:pPr>
        <w:spacing w:after="278" w:line="315" w:lineRule="auto"/>
        <w:ind w:right="-15"/>
        <w:jc w:val="left"/>
      </w:pPr>
      <w:r>
        <w:rPr>
          <w:b/>
          <w:i/>
          <w:u w:val="single" w:color="000000"/>
        </w:rPr>
        <w:t>Β) Εσωτερική ανάπτυξη του ΟΤΑ ως οργανισμού</w:t>
      </w:r>
      <w:r>
        <w:rPr>
          <w:b/>
          <w:i/>
        </w:rPr>
        <w:t xml:space="preserve"> </w: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5971" name="Group 28597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30" name="Shape 326530"/>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31" name="Shape 326531"/>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6B9D2BA" id="Group 285971" o:spid="_x0000_s1026" style="position:absolute;margin-left:88.5pt;margin-top:50.5pt;width:437.5pt;height:4.45pt;z-index:25166540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BVKGdrjAgAAxgkAAA4AAAAAAAAA&#10;AAAAAAAALgIAAGRycy9lMm9Eb2MueG1sUEsBAi0AFAAGAAgAAAAhAM1jOzPfAAAADAEAAA8AAAAA&#10;AAAAAAAAAAAAPQUAAGRycy9kb3ducmV2LnhtbFBLBQYAAAAABAAEAPMAAABJBgAAAAA=&#10;">
                <v:shape id="Shape 326530"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7sYA&#10;AADfAAAADwAAAGRycy9kb3ducmV2LnhtbESPy2rCQBSG94LvMByhO50YMZXoKKVQ6KKLGouX3SFz&#10;TIKZM2FmqsnbO4tClz//jW+z600r7uR8Y1nBfJaAIC6tbrhS8HP4mK5A+ICssbVMCgbysNuORxvM&#10;tX3wnu5FqEQcYZ+jgjqELpfSlzUZ9DPbEUfvap3BEKWrpHb4iOOmlWmSZNJgw/Ghxo7eaypvxa9R&#10;cKbKFuz06/Fy/j7tdeaHIf1S6mXSv61BBOrDf/iv/akVLNJsuYgEkSeygN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C7sYAAADfAAAADwAAAAAAAAAAAAAAAACYAgAAZHJz&#10;L2Rvd25yZXYueG1sUEsFBgAAAAAEAAQA9QAAAIsDAAAAAA==&#10;" path="m,l5556504,r,38100l,38100,,e" fillcolor="#612421" stroked="f" strokeweight="0">
                  <v:stroke miterlimit="83231f" joinstyle="miter"/>
                  <v:path arrowok="t" textboxrect="0,0,5556504,38100"/>
                </v:shape>
                <v:shape id="Shape 326531"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AnMUA&#10;AADfAAAADwAAAGRycy9kb3ducmV2LnhtbESPT4vCMBTE74LfITzBm6YqilSj1EVhvcj6B8/P5tkW&#10;m5duk9X67c2C4HGYmd8w82VjSnGn2hWWFQz6EQji1OqCMwWn46Y3BeE8ssbSMil4koPlot2aY6zt&#10;g/d0P/hMBAi7GBXk3lexlC7NyaDr24o4eFdbG/RB1pnUNT4C3JRyGEUTabDgsJBjRV85pbfDn1GQ&#10;PN0lWm9/Vqb6Ta5nuaGjkzulup0mmYHw1PhP+N3+1gpGw8l4NID/P+EL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YCcxQAAAN8AAAAPAAAAAAAAAAAAAAAAAJgCAABkcnMv&#10;ZG93bnJldi54bWxQSwUGAAAAAAQABAD1AAAAig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Εκτός από τις δράσεις για την προώθηση της τοπικής ανάπτυξης το επιχειρησιακό πρόγραμμα περιλαμβάνει υποπρογράμματα για τη βελτίωση της διοικητικής ικανότητας του ΟΤΑ ως δημόσιου οργανισμού (ως φορέα παροχής συλλογικών αγαθών και υπηρεσιών αλλά και ως κοινωνικού και πολιτικού θεσμού), με σκοπούς τη βελτίωση της αποτελεσματικότητας, της αποδοτικότητας και της νομιμοποίησης της λειτουργίας του. Ειδικότερα οι σχετικές δράσεις αποσκοπούν : </w:t>
      </w:r>
    </w:p>
    <w:p w:rsidR="00FE0A4C" w:rsidRDefault="00B96A1D" w:rsidP="00B96A1D">
      <w:pPr>
        <w:numPr>
          <w:ilvl w:val="1"/>
          <w:numId w:val="4"/>
        </w:numPr>
        <w:spacing w:line="271" w:lineRule="auto"/>
        <w:ind w:right="13" w:hanging="360"/>
      </w:pPr>
      <w:r>
        <w:rPr>
          <w:b/>
        </w:rPr>
        <w:t xml:space="preserve">στη βελτίωση της αποτελεσματικότητας και της αποδοτικότητας των δραστηριοτήτων και στην καλύτερη εξυπηρέτηση του πολίτη. </w:t>
      </w:r>
    </w:p>
    <w:p w:rsidR="00FE0A4C" w:rsidRDefault="00B96A1D" w:rsidP="00B96A1D">
      <w:pPr>
        <w:numPr>
          <w:ilvl w:val="1"/>
          <w:numId w:val="4"/>
        </w:numPr>
        <w:spacing w:line="271" w:lineRule="auto"/>
        <w:ind w:right="13" w:hanging="360"/>
      </w:pPr>
      <w:r>
        <w:rPr>
          <w:b/>
        </w:rPr>
        <w:t xml:space="preserve">στη βελτίωση της παραγωγικής ικανότητας των ΟΤΑ μέσω του μεσοπρόθεσμου προγραμματισμού προσλήψεων, της ανάπτυξης του υφιστάμενου προσωπικού, της μηχανοργάνωσης, της προμήθειας εξοπλισμού και της εξασφάλισης γης και κτιριακών εγκαταστάσεων.  </w:t>
      </w:r>
    </w:p>
    <w:p w:rsidR="00FE0A4C" w:rsidRDefault="00B96A1D" w:rsidP="00B96A1D">
      <w:pPr>
        <w:numPr>
          <w:ilvl w:val="1"/>
          <w:numId w:val="4"/>
        </w:numPr>
        <w:spacing w:line="271" w:lineRule="auto"/>
        <w:ind w:right="13" w:hanging="360"/>
      </w:pPr>
      <w:r>
        <w:rPr>
          <w:b/>
        </w:rPr>
        <w:t xml:space="preserve">στη βελτίωση της οικονομικής κατάστασης των ΟΤΑ, μέσω του μεσοπρόθεσμου οικονομικού προγραμματισμού, της παρακολούθησης του κόστους των παρεχόμενων υπηρεσιών και της ορθολογικότερης οικονομικής διαχείρισης. </w:t>
      </w:r>
    </w:p>
    <w:p w:rsidR="00FE0A4C" w:rsidRDefault="00B96A1D">
      <w:pPr>
        <w:spacing w:after="278" w:line="315" w:lineRule="auto"/>
        <w:ind w:right="-15"/>
        <w:jc w:val="left"/>
      </w:pPr>
      <w:r>
        <w:rPr>
          <w:b/>
          <w:i/>
          <w:u w:val="single" w:color="000000"/>
        </w:rPr>
        <w:t>Γ) Ανάπτυξη των συνεργασιών του ΟΤΑ και της επιρροής άλλων φορέων</w:t>
      </w:r>
      <w:r>
        <w:rPr>
          <w:b/>
          <w:i/>
        </w:rPr>
        <w:t xml:space="preserve">   </w:t>
      </w:r>
    </w:p>
    <w:p w:rsidR="00FE0A4C" w:rsidRDefault="00B96A1D">
      <w:pPr>
        <w:ind w:right="734"/>
      </w:pPr>
      <w:r>
        <w:t xml:space="preserve">Πολλές τοπικές αρχές θεωρούν ότι ο ρόλος ενός ΟΤΑ δεν πρέπει να περιορίζεται στις οριοθετημένες από το θεσμικό πλαίσιο αρμοδιότητές του και ότι οι ΟΤΑ είναι υποχρεωμένοι να μεριμνούν για τη συνολική ευημερία  της περιοχής τους. Η διοίκηση ενός ΟΤΑ γίνεται αντιληπτή όχι μόνο ως  διοίκηση της παροχής ορισμένων πάγιων δημοτικών υπηρεσιών, αλλά ως μέριμνα για το σύνολο των τοπικών υποθέσεων.  </w:t>
      </w:r>
    </w:p>
    <w:p w:rsidR="00FE0A4C" w:rsidRDefault="00B96A1D">
      <w:r>
        <w:t xml:space="preserve">Σ' αυτή την κατεύθυνση το επιχειρησιακό πρόγραμμα ενός ΟΤΑ θα πρέπει να επισημαίνει τη συμβολή που μπορούν να έχουν στην ανάπτυξη της περιοχής του ΟΤΑ : </w:t>
      </w:r>
    </w:p>
    <w:p w:rsidR="00FE0A4C" w:rsidRDefault="00B96A1D" w:rsidP="00B96A1D">
      <w:pPr>
        <w:numPr>
          <w:ilvl w:val="1"/>
          <w:numId w:val="4"/>
        </w:numPr>
        <w:spacing w:line="271" w:lineRule="auto"/>
        <w:ind w:right="13" w:hanging="360"/>
      </w:pPr>
      <w:r>
        <w:rPr>
          <w:b/>
        </w:rPr>
        <w:t xml:space="preserve">Οι τοπικοί κοινωνικοί και οικονομικοί φορείς (ιδιωτικές επιχειρήσεις, σύλλογοι και μη κυβερνητικές οργανώσεις) </w:t>
      </w:r>
    </w:p>
    <w:p w:rsidR="00FE0A4C" w:rsidRDefault="00B96A1D" w:rsidP="00B96A1D">
      <w:pPr>
        <w:numPr>
          <w:ilvl w:val="1"/>
          <w:numId w:val="4"/>
        </w:numPr>
        <w:spacing w:line="271" w:lineRule="auto"/>
        <w:ind w:right="13" w:hanging="360"/>
      </w:pPr>
      <w:r>
        <w:rPr>
          <w:b/>
        </w:rPr>
        <w:t xml:space="preserve">Οι γειτονικοί ΟΤΑ </w:t>
      </w:r>
    </w:p>
    <w:p w:rsidR="00FE0A4C" w:rsidRDefault="00B96A1D" w:rsidP="00B96A1D">
      <w:pPr>
        <w:numPr>
          <w:ilvl w:val="1"/>
          <w:numId w:val="4"/>
        </w:numPr>
        <w:spacing w:line="271" w:lineRule="auto"/>
        <w:ind w:right="13" w:hanging="360"/>
      </w:pPr>
      <w:r>
        <w:rPr>
          <w:b/>
        </w:rPr>
        <w:t xml:space="preserve">Οι λοιποί φορείς του πολίτικο-διοικητικού συστήματος της χώρας  </w:t>
      </w:r>
    </w:p>
    <w:p w:rsidR="00FE0A4C" w:rsidRDefault="00B96A1D">
      <w:pPr>
        <w:spacing w:line="271" w:lineRule="auto"/>
        <w:ind w:left="1992" w:right="13"/>
      </w:pPr>
      <w:r>
        <w:rPr>
          <w:b/>
        </w:rPr>
        <w:t xml:space="preserve">(Κεντρικοί φορείς, Περιφερειακή Αυτοδιοίκηση) </w:t>
      </w:r>
    </w:p>
    <w:p w:rsidR="00FE0A4C" w:rsidRDefault="00B96A1D">
      <w:pPr>
        <w:spacing w:after="0"/>
        <w:ind w:right="734"/>
      </w:pPr>
      <w:r>
        <w:t xml:space="preserve">Επομένως, το επιχειρησιακό πρόγραμμα εκτός από τις υπηρεσίες, τα έργα και τις ρυθμίσεις για τα οποία είναι αρμόδιος ο ΟΤΑ, είναι δυνατό να εντοπίζει δραστηριότητες που ανήκουν στην αρμοδιότητα άλλων δημόσιων φορέων και να προσδιορίζει τις αναγκαίες ενέργειες συνεργασίας και επιρροής των φορέων αυτών από τον ΟΤΑ.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spacing w:after="572"/>
        <w:ind w:right="734"/>
      </w:pPr>
      <w:r>
        <w:t xml:space="preserve">Το πρόγραμμα εκτός των άλλων στοχεύει επίσης, στην αναβάθμιση του επιπέδου συνεργασίας των ΟΤΑ με φορείς του ιδιωτικού, δημόσιου και κοινωνικού τομέα, για τη συντονισμένη προώθηση της τοπικής ανάπτυξης και την από κοινού παροχή τοπικών υπηρεσιών. </w: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089" name="Group 28608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32" name="Shape 326532"/>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33" name="Shape 326533"/>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BCA195A" id="Group 286089" o:spid="_x0000_s1026" style="position:absolute;margin-left:88.5pt;margin-top:50.5pt;width:437.5pt;height:4.45pt;z-index:25166643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CVNTAfgAgAAxgkAAA4AAAAAAAAAAAAA&#10;AAAALgIAAGRycy9lMm9Eb2MueG1sUEsBAi0AFAAGAAgAAAAhAM1jOzPfAAAADAEAAA8AAAAAAAAA&#10;AAAAAAAAOgUAAGRycy9kb3ducmV2LnhtbFBLBQYAAAAABAAEAPMAAABGBgAAAAA=&#10;">
                <v:shape id="Shape 326532"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5AscA&#10;AADfAAAADwAAAGRycy9kb3ducmV2LnhtbESPQWvCQBSE7wX/w/IEb3VjpKlEVxFB6MFDTUvV2yP7&#10;TILZt2F3q8m/7xYKPQ4z8w2z2vSmFXdyvrGsYDZNQBCXVjdcKfj82D8vQPiArLG1TAoG8rBZj55W&#10;mGv74CPdi1CJCGGfo4I6hC6X0pc1GfRT2xFH72qdwRClq6R2+Ihw08o0STJpsOG4UGNHu5rKW/Ft&#10;FJypsgU7/fp1Ob+fjjrzw5AelJqM++0SRKA+/If/2m9awTzNXuYp/P6JX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OQLHAAAA3wAAAA8AAAAAAAAAAAAAAAAAmAIAAGRy&#10;cy9kb3ducmV2LnhtbFBLBQYAAAAABAAEAPUAAACMAwAAAAA=&#10;" path="m,l5556504,r,38100l,38100,,e" fillcolor="#612421" stroked="f" strokeweight="0">
                  <v:stroke miterlimit="83231f" joinstyle="miter"/>
                  <v:path arrowok="t" textboxrect="0,0,5556504,38100"/>
                </v:shape>
                <v:shape id="Shape 326533"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cMYA&#10;AADfAAAADwAAAGRycy9kb3ducmV2LnhtbESPT4vCMBTE74LfITzB25pqWZFqlLoo7F7Ef3h+Ns+2&#10;2Lx0m6zWb2+EBY/DzPyGmS1aU4kbNa60rGA4iEAQZ1aXnCs4HtYfExDOI2usLJOCBzlYzLudGSba&#10;3nlHt73PRYCwS1BB4X2dSOmyggy6ga2Jg3exjUEfZJNL3eA9wE0lR1E0lgZLDgsF1vRVUHbd/xkF&#10;6cOdo9XPdmnq3/Rykms6OLlRqt9r0ykIT61/h//b31pBPBp/xjG8/oQv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7cM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pStyle w:val="Heading6"/>
      </w:pPr>
      <w:r>
        <w:t xml:space="preserve">1.1.4  Κύρια Χαρακτηριστικά των Επιχειρησιακών </w:t>
      </w:r>
    </w:p>
    <w:p w:rsidR="00FE0A4C" w:rsidRDefault="00B96A1D">
      <w:pPr>
        <w:pStyle w:val="Heading2"/>
      </w:pPr>
      <w:r>
        <w:t xml:space="preserve">Προγραμμάτων </w:t>
      </w:r>
    </w:p>
    <w:p w:rsidR="00FE0A4C" w:rsidRDefault="00B96A1D">
      <w:pPr>
        <w:spacing w:after="279" w:line="240" w:lineRule="auto"/>
        <w:ind w:left="1262" w:right="0" w:firstLine="0"/>
        <w:jc w:val="left"/>
      </w:pPr>
      <w:r>
        <w:t xml:space="preserve"> </w:t>
      </w:r>
    </w:p>
    <w:p w:rsidR="00FE0A4C" w:rsidRDefault="00B96A1D">
      <w:r>
        <w:t xml:space="preserve">Το επιχειρησιακό πρόγραμμα των Ο.Τ.Α. αποτελεί εργαλείο για την άσκηση του αναπτυξιακού τους ρόλου, με τα εξής χαρακτηριστικά: </w:t>
      </w:r>
    </w:p>
    <w:p w:rsidR="00FE0A4C" w:rsidRDefault="00B96A1D">
      <w:pPr>
        <w:spacing w:line="271" w:lineRule="auto"/>
        <w:ind w:left="1272" w:right="13"/>
      </w:pPr>
      <w:r>
        <w:rPr>
          <w:b/>
        </w:rPr>
        <w:t>α. Είναι ολοκληρωμένο πρόγραμμα τοπικής ανάπτυξης και βελτίωσης της διοικητικής ικανότητας</w:t>
      </w:r>
      <w:r>
        <w:t xml:space="preserve"> </w:t>
      </w:r>
      <w:r>
        <w:rPr>
          <w:b/>
        </w:rPr>
        <w:t xml:space="preserve">του ΟΤΑ </w:t>
      </w:r>
      <w:r>
        <w:t xml:space="preserve">: </w:t>
      </w:r>
    </w:p>
    <w:p w:rsidR="00FE0A4C" w:rsidRDefault="00B96A1D">
      <w:pPr>
        <w:ind w:right="734"/>
      </w:pPr>
      <w:r>
        <w:t xml:space="preserve"> Αποτελεί πρόγραμμα αναπτυξιακών υποδομών και τοπικών επενδύσεων, αλλά και πρόγραμμα για τη βελτίωση της υφιστάμενης λειτουργίας των δημοτικών υπηρεσιών και των Νομικών προσώπων που εποπτεύονται από το Δήμο. Είναι πρόγραμμα, πολυτομεακού χαρακτήρα, με εύρος θεματικών αντικειμένων αντίστοιχου του φάσματος των θεμάτων που απασχολούν την καθημερινή λειτουργία του ΟΤΑ. Καλύπτει όλο το φάσμα των αρμοδιοτήτων του Δήμου και εν δυνάμει το σύνολο των τοπικών υποθέσεων.  </w:t>
      </w:r>
    </w:p>
    <w:p w:rsidR="00FE0A4C" w:rsidRDefault="00B96A1D">
      <w:pPr>
        <w:spacing w:line="271" w:lineRule="auto"/>
        <w:ind w:left="1272" w:right="239"/>
      </w:pPr>
      <w:r>
        <w:rPr>
          <w:b/>
        </w:rPr>
        <w:t>β. Αποτελεί το τριετές πρόγραμμα δράσης του ΟΤΑ και των Νομικών προσώπων του :</w:t>
      </w:r>
      <w:r>
        <w:t xml:space="preserve">  </w:t>
      </w:r>
    </w:p>
    <w:p w:rsidR="00FE0A4C" w:rsidRDefault="00B96A1D">
      <w:pPr>
        <w:ind w:right="734"/>
      </w:pPr>
      <w:r>
        <w:t xml:space="preserve">Στις προτεραιότητες του προγράμματος αντανακλάται η βούληση και το όραμα του Δημοτικού Συμβουλίου καθώς και οι προτεραιότητες του αναπτυξιακού σχεδιασμού σε περιφερειακό και εθνικό επίπεδο.  Το όραμα της εκάστοτε δημοτικής αρχής αποτυπώνεται στη στρατηγική και αναλύεται σε τριετές πρόγραμμα δράσης του ΟΤΑ και των Νομικών προσώπων του και τέλος σε ετήσιο πρόγραμμα δράσης της κάθε υπηρεσίας του δήμου και των Νομικών προσώπων του.  </w:t>
      </w:r>
    </w:p>
    <w:p w:rsidR="00FE0A4C" w:rsidRDefault="00B96A1D">
      <w:pPr>
        <w:spacing w:line="271" w:lineRule="auto"/>
        <w:ind w:left="1272" w:right="392"/>
      </w:pPr>
      <w:r>
        <w:rPr>
          <w:b/>
        </w:rPr>
        <w:t>γ. Είναι οργανικό στοιχείο της καθημερινής λειτουργίας και διοίκησης του Δήμου και μέρος του προγραμματικού του κύκλου :</w:t>
      </w:r>
      <w:r>
        <w:t xml:space="preserve">  </w:t>
      </w:r>
    </w:p>
    <w:p w:rsidR="00FE0A4C" w:rsidRDefault="00B96A1D">
      <w:pPr>
        <w:ind w:right="734"/>
      </w:pPr>
      <w:r>
        <w:t xml:space="preserve">Η σύνταξη του επιχειρησιακού προγράμματος είναι η αρχική φάση της διαδικασίας προγραμματισμού, παρακολούθησης και αξιολόγησης της δράσης του Δήμου. Η διαδικασία αυτή αποτελεί το διαρκές αντικείμενο ενασχόλησης των αιρετών οργάνων, των προϊσταμένων και της αρμόδιας υπηρεσίας προγραμματισμού του.  </w:t>
      </w:r>
    </w:p>
    <w:p w:rsidR="00FE0A4C" w:rsidRDefault="00B96A1D">
      <w:pPr>
        <w:spacing w:line="271" w:lineRule="auto"/>
        <w:ind w:left="1272" w:right="13"/>
      </w:pPr>
      <w:r>
        <w:rPr>
          <w:b/>
        </w:rPr>
        <w:t>δ. Υλοποιείται μέσω του ετήσιου προγράμματος δράσης του ΟΤΑ και των Νομικών προσώπων του :</w:t>
      </w:r>
      <w:r>
        <w:t xml:space="preserve">  </w:t>
      </w:r>
    </w:p>
    <w:p w:rsidR="00FE0A4C" w:rsidRDefault="00B96A1D">
      <w:pPr>
        <w:ind w:right="734"/>
      </w:pPr>
      <w:r>
        <w:t xml:space="preserve">Σκοπός της σύνταξης του ετήσιου προγράμματος δράσης είναι η εξειδίκευση του συνολικού τριετούς επιχειρησιακού προγράμματος σε ετήσιο πρόγραμμα των υπηρεσιών. Ο ετήσιος προγραμματισμός στοχεύει στον επιμερισμό των δράσεων του τριετούς προγράμματος στις υπηρεσίες, οι οποίες υλοποιούν τμήματα του επιχειρησιακού προγράμματος </w: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195" name="Group 286195"/>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34" name="Shape 326534"/>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35" name="Shape 326535"/>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6837D03" id="Group 286195" o:spid="_x0000_s1026" style="position:absolute;margin-left:88.5pt;margin-top:50.5pt;width:437.5pt;height:4.45pt;z-index:25166745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Pibi/fjAgAAxgkAAA4AAAAAAAAA&#10;AAAAAAAALgIAAGRycy9lMm9Eb2MueG1sUEsBAi0AFAAGAAgAAAAhAM1jOzPfAAAADAEAAA8AAAAA&#10;AAAAAAAAAAAAPQUAAGRycy9kb3ducmV2LnhtbFBLBQYAAAAABAAEAPMAAABJBgAAAAA=&#10;">
                <v:shape id="Shape 326534"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E7cgA&#10;AADfAAAADwAAAGRycy9kb3ducmV2LnhtbESPQWvCQBSE7wX/w/KE3urGaNOSuooIQg89aJTW3h7Z&#10;1yQ0+zbsbjX5965Q8DjMzDfMYtWbVpzJ+caygukkAUFcWt1wpeB42D69gvABWWNrmRQM5GG1HD0s&#10;MNf2wns6F6ESEcI+RwV1CF0upS9rMugntiOO3o91BkOUrpLa4SXCTSvTJMmkwYbjQo0dbWoqf4s/&#10;o+BElS3Y6ZfP79Pua68zPwzph1KP4379BiJQH+7h//a7VjBLs+fZHG5/4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3wTtyAAAAN8AAAAPAAAAAAAAAAAAAAAAAJgCAABk&#10;cnMvZG93bnJldi54bWxQSwUGAAAAAAQABAD1AAAAjQMAAAAA&#10;" path="m,l5556504,r,38100l,38100,,e" fillcolor="#612421" stroked="f" strokeweight="0">
                  <v:stroke miterlimit="83231f" joinstyle="miter"/>
                  <v:path arrowok="t" textboxrect="0,0,5556504,38100"/>
                </v:shape>
                <v:shape id="Shape 326535"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n8UA&#10;AADfAAAADwAAAGRycy9kb3ducmV2LnhtbESPT4vCMBTE74LfITzBm6YqinSNUkVBL8v6B89vm2db&#10;bF5qE7V++82C4HGYmd8ws0VjSvGg2hWWFQz6EQji1OqCMwWn46Y3BeE8ssbSMil4kYPFvN2aYazt&#10;k/f0OPhMBAi7GBXk3lexlC7NyaDr24o4eBdbG/RB1pnUNT4D3JRyGEUTabDgsJBjRauc0uvhbhQk&#10;L/cbrXc/S1PdkstZbujo5LdS3U6TfIHw1PhP+N3eagWj4WQ8GsP/n/A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afxQAAAN8AAAAPAAAAAAAAAAAAAAAAAJgCAABkcnMv&#10;ZG93bnJldi54bWxQSwUGAAAAAAQABAD1AAAAig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line="271" w:lineRule="auto"/>
        <w:ind w:left="1272" w:right="13"/>
      </w:pPr>
      <w:r>
        <w:rPr>
          <w:b/>
        </w:rPr>
        <w:t>ε. Εκπονείται με τη συμμετοχή όλων των εμπλεκόμενων :</w:t>
      </w:r>
      <w:r>
        <w:t xml:space="preserve">  </w:t>
      </w:r>
    </w:p>
    <w:p w:rsidR="00FE0A4C" w:rsidRDefault="00B96A1D">
      <w:r>
        <w:t xml:space="preserve">Κατά τη διαδικασία σύνταξής του συμμετέχουν με σαφώς καθορισμένο τρόπο : </w:t>
      </w:r>
    </w:p>
    <w:p w:rsidR="00FE0A4C" w:rsidRDefault="00B96A1D" w:rsidP="00B96A1D">
      <w:pPr>
        <w:numPr>
          <w:ilvl w:val="0"/>
          <w:numId w:val="5"/>
        </w:numPr>
        <w:spacing w:after="81" w:line="240" w:lineRule="auto"/>
        <w:ind w:right="13" w:hanging="360"/>
      </w:pPr>
      <w:r>
        <w:rPr>
          <w:b/>
        </w:rPr>
        <w:t xml:space="preserve">Αιρετά όργανα (Δημ. Συμβούλιο, επιτροπές του Δημ. Συμβ., Αντιδήμαρχοι, </w:t>
      </w:r>
    </w:p>
    <w:p w:rsidR="00FE0A4C" w:rsidRDefault="00B96A1D">
      <w:pPr>
        <w:spacing w:line="271" w:lineRule="auto"/>
        <w:ind w:left="1992" w:right="13"/>
      </w:pPr>
      <w:r>
        <w:rPr>
          <w:b/>
        </w:rPr>
        <w:t xml:space="preserve">ΔΣ επιχειρήσεων, Τοπικά συμβούλια) </w:t>
      </w:r>
    </w:p>
    <w:p w:rsidR="00FE0A4C" w:rsidRDefault="00B96A1D" w:rsidP="00B96A1D">
      <w:pPr>
        <w:numPr>
          <w:ilvl w:val="0"/>
          <w:numId w:val="5"/>
        </w:numPr>
        <w:spacing w:line="271" w:lineRule="auto"/>
        <w:ind w:right="13" w:hanging="360"/>
      </w:pPr>
      <w:r>
        <w:rPr>
          <w:b/>
        </w:rPr>
        <w:t xml:space="preserve">Υπηρεσιακά στελέχη (Προϊστάμενοι υπηρεσιών, Διευθυντές Επιχειρήσεων, στελέχη της υπηρεσίας Προγραμματισμού) </w:t>
      </w:r>
    </w:p>
    <w:p w:rsidR="00FE0A4C" w:rsidRDefault="00B96A1D" w:rsidP="00B96A1D">
      <w:pPr>
        <w:numPr>
          <w:ilvl w:val="0"/>
          <w:numId w:val="5"/>
        </w:numPr>
        <w:spacing w:line="271" w:lineRule="auto"/>
        <w:ind w:right="13" w:hanging="360"/>
      </w:pPr>
      <w:r>
        <w:rPr>
          <w:b/>
        </w:rPr>
        <w:t xml:space="preserve">Τοπικοί φορείς και ομάδες δημοτών με σημαντικό βαθμό συμβολής στην τοπική ανάπτυξη ή/και στη λειτουργία του ΟΤΑ </w:t>
      </w:r>
    </w:p>
    <w:p w:rsidR="00FE0A4C" w:rsidRDefault="00B96A1D" w:rsidP="00B96A1D">
      <w:pPr>
        <w:numPr>
          <w:ilvl w:val="0"/>
          <w:numId w:val="5"/>
        </w:numPr>
        <w:spacing w:line="271" w:lineRule="auto"/>
        <w:ind w:right="13" w:hanging="360"/>
      </w:pPr>
      <w:r>
        <w:rPr>
          <w:b/>
        </w:rPr>
        <w:t xml:space="preserve">Φορείς του διοικητικού συστήματος της χώρας (πχ Περιφέρεια, ΝΑ) </w:t>
      </w:r>
    </w:p>
    <w:p w:rsidR="00FE0A4C" w:rsidRDefault="00B96A1D">
      <w:pPr>
        <w:ind w:right="734"/>
      </w:pPr>
      <w:r>
        <w:t xml:space="preserve">Η λήψη των αποφάσεων προγραμματισμού δεν στηρίζεται μόνο στην ανάλυση της υφιστάμενης κατάστασης, αλλά και στις ανάγκες και προσδοκίες των κατοίκων και του ανθρώπινου δυναμικού του Δήμου, όπως αυτές διατυπώνονται στις </w:t>
      </w:r>
      <w:r>
        <w:rPr>
          <w:b/>
        </w:rPr>
        <w:t>διαδικασίες συμμετοχής</w:t>
      </w:r>
      <w:r>
        <w:t xml:space="preserve">. </w:t>
      </w:r>
    </w:p>
    <w:p w:rsidR="00FE0A4C" w:rsidRDefault="00B96A1D">
      <w:pPr>
        <w:ind w:right="734"/>
      </w:pPr>
      <w:r>
        <w:t xml:space="preserve">Το επιχειρησιακό πρόγραμμα αποτελεί το βασικό πλαίσιο κατεύθυνσης, προσδιορισμού και συντονισμού των ενεργειών όλων των οργάνων διοίκησης και υπηρεσιών και είναι ευρύτερα γνωστό στους εργαζόμενους του ΟΤΑ, προκειμένου να υλοποιηθούν οι στόχοι του. </w:t>
      </w:r>
    </w:p>
    <w:p w:rsidR="00FE0A4C" w:rsidRDefault="00B96A1D">
      <w:pPr>
        <w:ind w:right="734"/>
      </w:pPr>
      <w:r>
        <w:t xml:space="preserve">Το επιχειρησιακό πρόγραμμα αποτελεί προϊόν συλλογικής εργασίας όλων των δομών του Δήμου και οδηγεί στην ανάληψη δεσμεύσεων μεταξύ των διαδοχικών ιεραρχικών επιπέδων, σε ότι αφορά την υλοποίηση του τμήματος εκείνου στο οποίο αυτά εμπλέκονται. </w:t>
      </w:r>
      <w:r>
        <w:rPr>
          <w:b/>
        </w:rPr>
        <w:t xml:space="preserve">στ. Αξιοποιεί δείκτες επίδοσης :  </w:t>
      </w:r>
    </w:p>
    <w:p w:rsidR="00FE0A4C" w:rsidRDefault="00B96A1D">
      <w:pPr>
        <w:ind w:right="734"/>
      </w:pPr>
      <w:r>
        <w:t xml:space="preserve">Το επιχειρησιακό πρόγραμμα διατυπώνει μετρήσιμους γενικούς και ειδικούς στόχους, η επίτευξη των οποίων παρακολουθείται μέσω της αξιοποίησης συστήματος δεικτών επίδοσης. Για την παρακολούθηση της εξέλιξης της τιμής των δεικτών αξιοποιούνται τα στοιχεία (εσόδων / δαπανών, πόρων, εκροών, αποτελεσμάτων στους αποδέκτες) που τηρούνται στις βάσεις δεδομένων του ολοκληρωμένου πληροφοριακού συστήματος ενός ΟΤΑ. </w:t>
      </w:r>
    </w:p>
    <w:p w:rsidR="00FE0A4C" w:rsidRDefault="00B96A1D">
      <w:r>
        <w:t xml:space="preserve">Ειδικά για την πρώτη περίοδο εφαρμογής του θεσμού δεν απαιτείται η κατάρτιση δεικτών επίδοσης. </w:t>
      </w:r>
    </w:p>
    <w:p w:rsidR="00FE0A4C" w:rsidRDefault="00B96A1D">
      <w:pPr>
        <w:spacing w:after="287" w:line="240" w:lineRule="auto"/>
        <w:ind w:left="1262" w:right="0" w:firstLine="0"/>
        <w:jc w:val="left"/>
      </w:pPr>
      <w:r>
        <w:t xml:space="preserve"> </w:t>
      </w:r>
    </w:p>
    <w:p w:rsidR="00FE0A4C" w:rsidRDefault="00B96A1D">
      <w:pPr>
        <w:spacing w:after="0" w:line="240" w:lineRule="auto"/>
        <w:ind w:left="1262" w:right="0" w:firstLine="0"/>
        <w:jc w:val="left"/>
      </w:pPr>
      <w:r>
        <w:t xml:space="preserve"> </w:t>
      </w:r>
    </w:p>
    <w:p w:rsidR="00FE0A4C" w:rsidRDefault="00B96A1D">
      <w:pPr>
        <w:spacing w:after="132"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1.1.5  Θεσμικό Πλαίσιο </w:t>
      </w:r>
    </w:p>
    <w:p w:rsidR="00FE0A4C" w:rsidRDefault="00B96A1D">
      <w:pPr>
        <w:spacing w:after="281" w:line="240" w:lineRule="auto"/>
        <w:ind w:left="1262" w:right="0" w:firstLine="0"/>
        <w:jc w:val="left"/>
      </w:pPr>
      <w:r>
        <w:t xml:space="preserve"> </w:t>
      </w:r>
    </w:p>
    <w:p w:rsidR="00FE0A4C" w:rsidRDefault="00B96A1D">
      <w:pPr>
        <w:ind w:right="734"/>
      </w:pPr>
      <w:r>
        <w:t xml:space="preserve">Με τα άρθρα 203-207 του Κώδικα Δήμων και Κοινοτήτων (Ν. 3463/2006), θεσπίστηκε για πρώτη φορά, η υποχρέωση κατάρτισης Επιχειρησιακών Προγραμμάτων από τους πρωτοβάθμιους Ο.Τ.Α. .  </w: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315" name="Group 286315"/>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36" name="Shape 326536"/>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37" name="Shape 326537"/>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91C5F16" id="Group 286315" o:spid="_x0000_s1026" style="position:absolute;margin-left:88.5pt;margin-top:50.5pt;width:437.5pt;height:4.45pt;z-index:25166848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BtiWfD4QIAAMYJAAAOAAAAAAAAAAAA&#10;AAAAAC4CAABkcnMvZTJvRG9jLnhtbFBLAQItABQABgAIAAAAIQDNYzsz3wAAAAwBAAAPAAAAAAAA&#10;AAAAAAAAADsFAABkcnMvZG93bnJldi54bWxQSwUGAAAAAAQABADzAAAARwYAAAAA&#10;">
                <v:shape id="Shape 326536"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AccA&#10;AADfAAAADwAAAGRycy9kb3ducmV2LnhtbESPQWvCQBSE7wX/w/KE3urGiLFEV5FCwUMPmhart0f2&#10;NQnNvg27qyb/3hUKPQ4z8w2z2vSmFVdyvrGsYDpJQBCXVjdcKfj6fH95BeEDssbWMikYyMNmPXpa&#10;Ya7tjQ90LUIlIoR9jgrqELpcSl/WZNBPbEccvR/rDIYoXSW1w1uEm1amSZJJgw3HhRo7equp/C0u&#10;RsGJKluw04vj+bT/PujMD0P6odTzuN8uQQTqw3/4r73TCmZpNp9l8PgTv4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PwHHAAAA3wAAAA8AAAAAAAAAAAAAAAAAmAIAAGRy&#10;cy9kb3ducmV2LnhtbFBLBQYAAAAABAAEAPUAAACMAwAAAAA=&#10;" path="m,l5556504,r,38100l,38100,,e" fillcolor="#612421" stroked="f" strokeweight="0">
                  <v:stroke miterlimit="83231f" joinstyle="miter"/>
                  <v:path arrowok="t" textboxrect="0,0,5556504,38100"/>
                </v:shape>
                <v:shape id="Shape 326537"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9c8gA&#10;AADfAAAADwAAAGRycy9kb3ducmV2LnhtbESPT2vCQBTE74LfYXlCb7pppLakriGWCu1F/FN6fs0+&#10;k9Ds25jdJvHbdwXB4zAzv2GW6WBq0VHrKssKHmcRCOLc6ooLBV/HzfQFhPPIGmvLpOBCDtLVeLTE&#10;RNue99QdfCEChF2CCkrvm0RKl5dk0M1sQxy8k20N+iDbQuoW+wA3tYyjaCENVhwWSmzoraT89/Bn&#10;FGQX9xO9f+7Wpjlnp2+5oaOTW6UeJkP2CsLT4O/hW/tDK5jHi6f5M1z/hC8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L1zyAAAAN8AAAAPAAAAAAAAAAAAAAAAAJgCAABk&#10;cnMvZG93bnJldi54bWxQSwUGAAAAAAQABAD1AAAAjQ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
        <w:t xml:space="preserve">Με το άρθρο 266 Ν. 3852/2010 (Πρόγραμμα Καλλικράτης) επιβεβαιώνεται η υποχρέωση κατάρτισης Επιχειρησιακών Προγραμμάτων από τους Ο.Τ.Α. α βαθμού. </w:t>
      </w:r>
    </w:p>
    <w:p w:rsidR="00FE0A4C" w:rsidRDefault="00B96A1D">
      <w:r>
        <w:t xml:space="preserve">Το σχέδιο του Επιχειρησιακού Προγράμματος (ΕΠ), εκπονήθηκε σύμφωνα με τη νομοθεσία για την Τοπική Αυτοδιοίκηση, όπως διαμορφώθηκε με: </w:t>
      </w:r>
    </w:p>
    <w:p w:rsidR="00FE0A4C" w:rsidRDefault="00B96A1D" w:rsidP="00B96A1D">
      <w:pPr>
        <w:numPr>
          <w:ilvl w:val="0"/>
          <w:numId w:val="6"/>
        </w:numPr>
        <w:spacing w:after="81" w:line="271" w:lineRule="auto"/>
        <w:ind w:right="218" w:hanging="360"/>
      </w:pPr>
      <w:r>
        <w:rPr>
          <w:b/>
        </w:rPr>
        <w:t xml:space="preserve">Το Νόμο 3852/2010 (ΦΕΚ 87Α΄/7.6.2010) ΄΄Νέα Αρχιτεκτονική της </w:t>
      </w:r>
    </w:p>
    <w:p w:rsidR="00FE0A4C" w:rsidRDefault="00B96A1D">
      <w:pPr>
        <w:spacing w:line="271" w:lineRule="auto"/>
        <w:ind w:left="1992" w:right="13"/>
      </w:pPr>
      <w:r>
        <w:rPr>
          <w:b/>
        </w:rPr>
        <w:t xml:space="preserve">Αυτοδιοίκησης και της Αποκεντρωμένης Διοίκησης </w:t>
      </w:r>
      <w:r>
        <w:rPr>
          <w:b/>
        </w:rPr>
        <w:tab/>
        <w:t xml:space="preserve">– Πρόγραμμα Καλλικράτης΄. </w:t>
      </w:r>
    </w:p>
    <w:p w:rsidR="00FE0A4C" w:rsidRDefault="00B96A1D" w:rsidP="00B96A1D">
      <w:pPr>
        <w:numPr>
          <w:ilvl w:val="0"/>
          <w:numId w:val="6"/>
        </w:numPr>
        <w:spacing w:line="271" w:lineRule="auto"/>
        <w:ind w:right="218" w:hanging="360"/>
      </w:pPr>
      <w:r>
        <w:rPr>
          <w:b/>
        </w:rPr>
        <w:t xml:space="preserve">Το Νόμο 3463/2006 (ΦΕΚ 114/Α’/2006) ΄΄Κώδικας Δήμων και Κοινοτήτων΄΄ και συγκεκριμένα από τα άρθρα 203 έως 206 του Κεφαλαίου Ζ. </w:t>
      </w:r>
    </w:p>
    <w:p w:rsidR="00FE0A4C" w:rsidRDefault="00B96A1D" w:rsidP="00B96A1D">
      <w:pPr>
        <w:numPr>
          <w:ilvl w:val="0"/>
          <w:numId w:val="6"/>
        </w:numPr>
        <w:spacing w:line="271" w:lineRule="auto"/>
        <w:ind w:right="218" w:hanging="360"/>
      </w:pPr>
      <w:r>
        <w:rPr>
          <w:b/>
        </w:rPr>
        <w:t xml:space="preserve">Την Υπουργική απόφαση 18183, ΦΕΚ 534, Β, 13/4/2007, όπου καθορίζεται η δομή και το περιεχόμενο των Επιχειρησιακών Προγραμμάτων των ΟΤΑ. </w:t>
      </w:r>
    </w:p>
    <w:p w:rsidR="00FE0A4C" w:rsidRDefault="00B96A1D" w:rsidP="00B96A1D">
      <w:pPr>
        <w:numPr>
          <w:ilvl w:val="0"/>
          <w:numId w:val="6"/>
        </w:numPr>
        <w:spacing w:line="271" w:lineRule="auto"/>
        <w:ind w:right="218" w:hanging="360"/>
      </w:pPr>
      <w:r>
        <w:rPr>
          <w:b/>
        </w:rPr>
        <w:t xml:space="preserve">Το Προεδρικό Διάταγμα 185/2007 «Όργανα, διαδικασία κατάρτισης, παρακολούθησης και αξιολόγησης των Επιχειρησιακών Προγραμμάτων των Οργανισμών Τοπικής Αυτοδιοίκησης (ΟΤΑ) Α’ βαθμού» όπου καθορίζεται η διαδικασία κατάρτισης των Επιχειρησιακών Προγραμμάτων. </w:t>
      </w:r>
    </w:p>
    <w:p w:rsidR="00FE0A4C" w:rsidRDefault="00B96A1D" w:rsidP="00B96A1D">
      <w:pPr>
        <w:numPr>
          <w:ilvl w:val="0"/>
          <w:numId w:val="6"/>
        </w:numPr>
        <w:spacing w:after="85" w:line="271" w:lineRule="auto"/>
        <w:ind w:right="218" w:hanging="360"/>
      </w:pPr>
      <w:r>
        <w:rPr>
          <w:b/>
        </w:rPr>
        <w:t xml:space="preserve">Την Απόφαση με αριθμό 5694/03-02-2011 για Τροποποίηση της υπ’ αριθμ. </w:t>
      </w:r>
    </w:p>
    <w:p w:rsidR="00FE0A4C" w:rsidRDefault="00B96A1D">
      <w:pPr>
        <w:spacing w:line="271" w:lineRule="auto"/>
        <w:ind w:left="1992" w:right="734"/>
      </w:pPr>
      <w:r>
        <w:rPr>
          <w:b/>
        </w:rPr>
        <w:t xml:space="preserve">18183/2-4-2007 (ΦΕΚ Β΄534/13.4.2007) : Υπουργικής Απόφασης με τίτλο «Περιεχόμενο, δομή και τρόπος υποβολής των επιχειρησιακών προγραμμάτων των Οργανισμών Τοπικής Αυτοδιοίκησης (O.T.A.) α’ βαθμού». </w:t>
      </w:r>
    </w:p>
    <w:p w:rsidR="00FE0A4C" w:rsidRDefault="00B96A1D">
      <w:r>
        <w:t xml:space="preserve">Συμπληρωματικά για την σύνταξη λήφθηκε υπόψη και: </w:t>
      </w:r>
    </w:p>
    <w:p w:rsidR="00FE0A4C" w:rsidRDefault="00B96A1D" w:rsidP="00B96A1D">
      <w:pPr>
        <w:numPr>
          <w:ilvl w:val="0"/>
          <w:numId w:val="6"/>
        </w:numPr>
        <w:spacing w:after="84" w:line="271" w:lineRule="auto"/>
        <w:ind w:right="218" w:hanging="360"/>
      </w:pPr>
      <w:r>
        <w:rPr>
          <w:b/>
        </w:rPr>
        <w:t xml:space="preserve">Ο Οδηγός κατάρτισης Επιχειρησιακών Προγραμμάτων Ο.Τ.Α. της </w:t>
      </w:r>
    </w:p>
    <w:p w:rsidR="00FE0A4C" w:rsidRDefault="00B96A1D">
      <w:pPr>
        <w:spacing w:after="567" w:line="317" w:lineRule="auto"/>
        <w:ind w:left="1992" w:right="-15"/>
        <w:jc w:val="left"/>
      </w:pPr>
      <w:r>
        <w:rPr>
          <w:b/>
        </w:rPr>
        <w:t xml:space="preserve">Ε.Ε.Τ.Α.Α. </w:t>
      </w:r>
    </w:p>
    <w:p w:rsidR="00FE0A4C" w:rsidRDefault="00B96A1D">
      <w:pPr>
        <w:pStyle w:val="Heading6"/>
      </w:pPr>
      <w:r>
        <w:t xml:space="preserve">1.1.6  Αντικείμενο </w:t>
      </w:r>
    </w:p>
    <w:p w:rsidR="00FE0A4C" w:rsidRDefault="00B96A1D">
      <w:pPr>
        <w:spacing w:after="279" w:line="240" w:lineRule="auto"/>
        <w:ind w:left="1262" w:right="0" w:firstLine="0"/>
        <w:jc w:val="left"/>
      </w:pPr>
      <w:r>
        <w:t xml:space="preserve"> </w:t>
      </w:r>
    </w:p>
    <w:p w:rsidR="00FE0A4C" w:rsidRDefault="00B96A1D">
      <w:pPr>
        <w:spacing w:after="0"/>
        <w:ind w:right="734"/>
      </w:pPr>
      <w:r>
        <w:t xml:space="preserve">Η διεθνής εμπειρία καταδεικνύει συνεχώς, μέσα από μελέτες και πρακτικές εφαρμογές, ότι η έννοια αλλά και η πρακτική της ανάπτυξης στηρίζεται πλέον στον σχεδιασμό, την έρευνα, την αναζήτηση καινοτομικών στοιχείων και τον προσδιορισμό του είδους της ανάπτυξης που επιδιώκει να πετύχει η κάθε πόλη ή περιοχή.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Ο σχεδιασμός προσδιορίζεται με βάση τρεις αλληλένδετες παραμέτρους: οργανωμένη προσπάθεια, διερεύνηση εναλλακτικών σεναρίων και επίτευξη συγκεκριμένων στόχων. Αποτελεί μια διαδικασία καθορισμού μακροπρόθεσμων στόχων και επιλογής στρατηγικών και πολιτικών υλοποίησης, η οποία βασίζεται στην επιστημονική ανάλυση, τη διεθνή εμπειρία, τις συμμετοχικές διαδικασίες και τις ειδικές συνθήκες που επικρατούν στην οικονομία, την κοινωνία και τις υποδομές κάθε περιοχής. </w: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439" name="Group 28643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38" name="Shape 326538"/>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39" name="Shape 326539"/>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79CC4B9" id="Group 286439" o:spid="_x0000_s1026" style="position:absolute;margin-left:88.5pt;margin-top:50.5pt;width:437.5pt;height:4.45pt;z-index:25166950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Ih9G0/jAgAAxgkAAA4AAAAAAAAA&#10;AAAAAAAALgIAAGRycy9lMm9Eb2MueG1sUEsBAi0AFAAGAAgAAAAhAM1jOzPfAAAADAEAAA8AAAAA&#10;AAAAAAAAAAAAPQUAAGRycy9kb3ducmV2LnhtbFBLBQYAAAAABAAEAPMAAABJBgAAAAA=&#10;">
                <v:shape id="Shape 326538"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O6MQA&#10;AADfAAAADwAAAGRycy9kb3ducmV2LnhtbERPy2rCQBTdC/7DcIXudGLEVKKjlEKhiy5qLD52l8w1&#10;CWbuhJmpJn/vLApdHs57s+tNK+7kfGNZwXyWgCAurW64UvBz+JiuQPiArLG1TAoG8rDbjkcbzLV9&#10;8J7uRahEDGGfo4I6hC6X0pc1GfQz2xFH7mqdwRChq6R2+IjhppVpkmTSYMOxocaO3msqb8WvUXCm&#10;yhbs9Ovxcv4+7XXmhyH9Uupl0r+tQQTqw7/4z/2pFSzSbLmIg+Of+AX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DujEAAAA3wAAAA8AAAAAAAAAAAAAAAAAmAIAAGRycy9k&#10;b3ducmV2LnhtbFBLBQYAAAAABAAEAPUAAACJAwAAAAA=&#10;" path="m,l5556504,r,38100l,38100,,e" fillcolor="#612421" stroked="f" strokeweight="0">
                  <v:stroke miterlimit="83231f" joinstyle="miter"/>
                  <v:path arrowok="t" textboxrect="0,0,5556504,38100"/>
                </v:shape>
                <v:shape id="Shape 326539"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msgA&#10;AADfAAAADwAAAGRycy9kb3ducmV2LnhtbESPT2vCQBTE74LfYXlCb7pppNKmriGWCu1F/FN6fs0+&#10;k9Ds25jdJvHbdwXB4zAzv2GW6WBq0VHrKssKHmcRCOLc6ooLBV/HzfQZhPPIGmvLpOBCDtLVeLTE&#10;RNue99QdfCEChF2CCkrvm0RKl5dk0M1sQxy8k20N+iDbQuoW+wA3tYyjaCENVhwWSmzoraT89/Bn&#10;FGQX9xO9f+7Wpjlnp2+5oaOTW6UeJkP2CsLT4O/hW/tDK5jHi6f5C1z/hC8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4yayAAAAN8AAAAPAAAAAAAAAAAAAAAAAJgCAABk&#10;cnMvZG93bnJldi54bWxQSwUGAAAAAAQABAD1AAAAjQ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Η βασική αποστολή του προτεινόμενου έργου είναι να αποτελέσει ένα επιχειρησιακό εργαλείο σχεδιασμού, ανάλυσης, αξιολόγησης και υλοποίησης δράσεων και πολιτικών που να συμβάλλουν στη βιώσιμη και μακροχρόνια ανάπτυξη του δήμου. Ταυτόχρονα ένα τέτοιο σχέδιο καθίσταται αναγκαίο για τη χρηματοδότηση όλων των προτεινόμενων παρεμβάσεων για την ανάπτυξη της περιοχής, καθώς και για την προετοιμασία του Δήμου για την αναπτυξιακή του στρατηγική. </w:t>
      </w:r>
    </w:p>
    <w:p w:rsidR="00FE0A4C" w:rsidRDefault="00B96A1D">
      <w:r>
        <w:t xml:space="preserve">Τα τρία ερωτήματα που θα πρέπει να απαντηθούν είναι: </w:t>
      </w:r>
    </w:p>
    <w:p w:rsidR="00FE0A4C" w:rsidRDefault="00B96A1D" w:rsidP="00B96A1D">
      <w:pPr>
        <w:numPr>
          <w:ilvl w:val="0"/>
          <w:numId w:val="7"/>
        </w:numPr>
        <w:spacing w:line="271" w:lineRule="auto"/>
        <w:ind w:right="13" w:hanging="360"/>
      </w:pPr>
      <w:r>
        <w:rPr>
          <w:b/>
        </w:rPr>
        <w:t xml:space="preserve">Προσδιορισμός των χαρακτηριστικών και του επιπέδου ανάπτυξης στο οποίο βρίσκεται ο Δήμος κατά την συγκεκριμένη χρονική περίοδο. </w:t>
      </w:r>
    </w:p>
    <w:p w:rsidR="00FE0A4C" w:rsidRDefault="00B96A1D" w:rsidP="00B96A1D">
      <w:pPr>
        <w:numPr>
          <w:ilvl w:val="0"/>
          <w:numId w:val="7"/>
        </w:numPr>
        <w:spacing w:line="271" w:lineRule="auto"/>
        <w:ind w:right="13" w:hanging="360"/>
      </w:pPr>
      <w:r>
        <w:rPr>
          <w:b/>
        </w:rPr>
        <w:t xml:space="preserve">Προσδιορισμός του στόχου, δηλαδή σε ποιο τύπο ή επίπεδο ανάπτυξης επιδιώκει να φτάσει. </w:t>
      </w:r>
    </w:p>
    <w:p w:rsidR="00FE0A4C" w:rsidRDefault="00B96A1D" w:rsidP="00B96A1D">
      <w:pPr>
        <w:numPr>
          <w:ilvl w:val="0"/>
          <w:numId w:val="7"/>
        </w:numPr>
        <w:spacing w:line="271" w:lineRule="auto"/>
        <w:ind w:right="13" w:hanging="360"/>
      </w:pPr>
      <w:r>
        <w:rPr>
          <w:b/>
        </w:rPr>
        <w:t xml:space="preserve">Προσδιορισμός του τρόπου, δηλαδή ποια μέσα θα χρησιμοποιήσει ο Δήμος προκειμένου να φτάσει στο επίπεδο ανάπτυξης που επιδιώκει. </w:t>
      </w:r>
    </w:p>
    <w:p w:rsidR="00FE0A4C" w:rsidRDefault="00B96A1D">
      <w:pPr>
        <w:ind w:right="734"/>
      </w:pPr>
      <w:r>
        <w:t xml:space="preserve">Ο βασικός στόχος είναι να δοθούν οι απαντήσεις σε αυτά τα τρία ερωτήματα, προκειμένου να προσδιοριστούν με σαφήνεια οι κατευθύνσεις και οι αντίστοιχες δράσεις οι οποίες θα οδηγήσουν στο επιθυμητό αναπτυξιακό αποτέλεσμα. </w:t>
      </w:r>
    </w:p>
    <w:p w:rsidR="00FE0A4C" w:rsidRDefault="00B96A1D">
      <w:r>
        <w:t xml:space="preserve">Οι επιμέρους στόχοι του Επιχειρησιακού Σχεδίου – Προγράμματος αφορούν στα εξής: </w:t>
      </w:r>
    </w:p>
    <w:p w:rsidR="00FE0A4C" w:rsidRDefault="00B96A1D" w:rsidP="00B96A1D">
      <w:pPr>
        <w:numPr>
          <w:ilvl w:val="0"/>
          <w:numId w:val="7"/>
        </w:numPr>
        <w:spacing w:line="271" w:lineRule="auto"/>
        <w:ind w:right="13" w:hanging="360"/>
      </w:pPr>
      <w:r>
        <w:rPr>
          <w:b/>
        </w:rPr>
        <w:t xml:space="preserve">Προσανατολισμός στο τρίπτυχο οικονομία – κοινωνία – περιβάλλον, στο οποίο στηρίζεται η κατεύθυνση της βιώσιμης ανάπτυξης. </w:t>
      </w:r>
    </w:p>
    <w:p w:rsidR="00FE0A4C" w:rsidRDefault="00B96A1D" w:rsidP="00B96A1D">
      <w:pPr>
        <w:numPr>
          <w:ilvl w:val="0"/>
          <w:numId w:val="7"/>
        </w:numPr>
        <w:spacing w:line="271" w:lineRule="auto"/>
        <w:ind w:right="13" w:hanging="360"/>
      </w:pPr>
      <w:r>
        <w:rPr>
          <w:b/>
        </w:rPr>
        <w:t xml:space="preserve">Βελτίωση της αποτελεσματικότητας και αποδοτικότητας της λειτουργίας του Δήμου. </w:t>
      </w:r>
    </w:p>
    <w:p w:rsidR="00FE0A4C" w:rsidRDefault="00B96A1D" w:rsidP="00B96A1D">
      <w:pPr>
        <w:numPr>
          <w:ilvl w:val="0"/>
          <w:numId w:val="7"/>
        </w:numPr>
        <w:spacing w:line="271" w:lineRule="auto"/>
        <w:ind w:right="13" w:hanging="360"/>
      </w:pPr>
      <w:r>
        <w:rPr>
          <w:b/>
        </w:rPr>
        <w:t xml:space="preserve">Προώθηση του αναπτυξιακού και κοινωνικού ρόλου του Δήμου. </w:t>
      </w:r>
    </w:p>
    <w:p w:rsidR="00FE0A4C" w:rsidRDefault="00B96A1D" w:rsidP="00B96A1D">
      <w:pPr>
        <w:numPr>
          <w:ilvl w:val="0"/>
          <w:numId w:val="7"/>
        </w:numPr>
        <w:spacing w:line="271" w:lineRule="auto"/>
        <w:ind w:right="13" w:hanging="360"/>
      </w:pPr>
      <w:r>
        <w:rPr>
          <w:b/>
        </w:rPr>
        <w:t xml:space="preserve">Αποδοτικότερη και αποτελεσματικότερη κατανομή και αξιοποίηση των πόρων. </w:t>
      </w:r>
    </w:p>
    <w:p w:rsidR="00FE0A4C" w:rsidRDefault="00B96A1D" w:rsidP="00B96A1D">
      <w:pPr>
        <w:numPr>
          <w:ilvl w:val="0"/>
          <w:numId w:val="7"/>
        </w:numPr>
        <w:spacing w:line="271" w:lineRule="auto"/>
        <w:ind w:right="13" w:hanging="360"/>
      </w:pPr>
      <w:r>
        <w:rPr>
          <w:b/>
        </w:rPr>
        <w:t xml:space="preserve">Προσέλκυση πρόσθετων οικονομικών πόρων. </w:t>
      </w:r>
    </w:p>
    <w:p w:rsidR="00FE0A4C" w:rsidRDefault="00B96A1D" w:rsidP="00B96A1D">
      <w:pPr>
        <w:numPr>
          <w:ilvl w:val="0"/>
          <w:numId w:val="7"/>
        </w:numPr>
        <w:spacing w:line="271" w:lineRule="auto"/>
        <w:ind w:right="13" w:hanging="360"/>
      </w:pPr>
      <w:r>
        <w:rPr>
          <w:b/>
        </w:rPr>
        <w:t xml:space="preserve">Περιορισμό της αποσπασματικής αντιμετώπισης προβλημάτων. </w:t>
      </w:r>
    </w:p>
    <w:p w:rsidR="00FE0A4C" w:rsidRDefault="00B96A1D" w:rsidP="00B96A1D">
      <w:pPr>
        <w:numPr>
          <w:ilvl w:val="0"/>
          <w:numId w:val="7"/>
        </w:numPr>
        <w:spacing w:after="0" w:line="271" w:lineRule="auto"/>
        <w:ind w:right="13" w:hanging="360"/>
      </w:pPr>
      <w:r>
        <w:rPr>
          <w:b/>
        </w:rPr>
        <w:t xml:space="preserve">Ενίσχυση της συνεργασίας όλων των δημιουργικών δυνάμεων του εσωτερικού περιβάλλοντος του Δήμου ( επιχειρήσεις – δημόσιοι τοπικοί φορείς – πολίτες ).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609"/>
      </w:pPr>
      <w:r>
        <w:t xml:space="preserve">Για να ικανοποιηθούν οι ανωτέρω στόχοι, θα εφαρμοστεί  μια μεθοδολογική προσέγγιση η οποία προσδιορίζεται από τα ακόλουθα βασικά σημεία: </w: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553" name="Group 286553"/>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40" name="Shape 326540"/>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41" name="Shape 326541"/>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62E0304" id="Group 286553" o:spid="_x0000_s1026" style="position:absolute;margin-left:88.5pt;margin-top:50.5pt;width:437.5pt;height:4.45pt;z-index:25167052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B3WTu34QIAAMYJAAAOAAAAAAAAAAAA&#10;AAAAAC4CAABkcnMvZTJvRG9jLnhtbFBLAQItABQABgAIAAAAIQDNYzsz3wAAAAwBAAAPAAAAAAAA&#10;AAAAAAAAADsFAABkcnMvZG93bnJldi54bWxQSwUGAAAAAAQABADzAAAARwYAAAAA&#10;">
                <v:shape id="Shape 326540"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k8YA&#10;AADfAAAADwAAAGRycy9kb3ducmV2LnhtbESPy2rCQBSG90LfYThCdzoxrVGio5RCoYsualq87A6Z&#10;YxLMnAkzU03evrMQXP78N771tjetuJLzjWUFs2kCgri0uuFKwe/Px2QJwgdkja1lUjCQh+3mabTG&#10;XNsb7+hahErEEfY5KqhD6HIpfVmTQT+1HXH0ztYZDFG6SmqHtzhuWpkmSSYNNhwfauzovabyUvwZ&#10;BUeqbMFOL/an4/dhpzM/DOmXUs/j/m0FIlAfHuF7+1MreEmz+WskiDyR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k8YAAADfAAAADwAAAAAAAAAAAAAAAACYAgAAZHJz&#10;L2Rvd25yZXYueG1sUEsFBgAAAAAEAAQA9QAAAIsDAAAAAA==&#10;" path="m,l5556504,r,38100l,38100,,e" fillcolor="#612421" stroked="f" strokeweight="0">
                  <v:stroke miterlimit="83231f" joinstyle="miter"/>
                  <v:path arrowok="t" textboxrect="0,0,5556504,38100"/>
                </v:shape>
                <v:shape id="Shape 326541"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z4ccA&#10;AADfAAAADwAAAGRycy9kb3ducmV2LnhtbESPT2vCQBTE7wW/w/IKvdWNtoYSXSVKhXoprYrnZ/aZ&#10;hGbfxuw2f769WxB6HGbmN8xi1ZtKtNS40rKCyTgCQZxZXXKu4HjYPr+BcB5ZY2WZFAzkYLUcPSww&#10;0bbjb2r3PhcBwi5BBYX3dSKlywoy6Ma2Jg7exTYGfZBNLnWDXYCbSk6jKJYGSw4LBda0KSj72f8a&#10;BengztH77mtt6mt6OcktHZz8VOrpsU/nIDz1/j98b39oBS/TePY6gb8/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H8+H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B96A1D">
      <w:pPr>
        <w:numPr>
          <w:ilvl w:val="0"/>
          <w:numId w:val="7"/>
        </w:numPr>
        <w:spacing w:line="271" w:lineRule="auto"/>
        <w:ind w:right="13" w:hanging="360"/>
      </w:pPr>
      <w:r>
        <w:rPr>
          <w:b/>
        </w:rPr>
        <w:t xml:space="preserve">Σαφής καταγραφή και τεκμηρίωση της πραγματικής εικόνας και κατάστασης του Δήμου με έμφαση στα μείζονα θέματα ανάπτυξης αλλά και στα προβλήματα που εμποδίζουν την ανάπτυξη. </w:t>
      </w:r>
    </w:p>
    <w:p w:rsidR="00FE0A4C" w:rsidRDefault="00B96A1D" w:rsidP="00B96A1D">
      <w:pPr>
        <w:numPr>
          <w:ilvl w:val="0"/>
          <w:numId w:val="7"/>
        </w:numPr>
        <w:spacing w:line="271" w:lineRule="auto"/>
        <w:ind w:right="13" w:hanging="360"/>
      </w:pPr>
      <w:r>
        <w:rPr>
          <w:b/>
        </w:rPr>
        <w:t xml:space="preserve">Αναγνώριση των ιδιαιτέρων αναγκών για την ανάπτυξη του Δήμου, λαμβάνοντας υπόψη τις μέχρι τώρα δράσεις και προτείνοντας νέες με καινοτομικό χαρακτήρα. </w:t>
      </w:r>
    </w:p>
    <w:p w:rsidR="00FE0A4C" w:rsidRDefault="00B96A1D" w:rsidP="00B96A1D">
      <w:pPr>
        <w:numPr>
          <w:ilvl w:val="0"/>
          <w:numId w:val="7"/>
        </w:numPr>
        <w:spacing w:line="271" w:lineRule="auto"/>
        <w:ind w:right="13" w:hanging="360"/>
      </w:pPr>
      <w:r>
        <w:rPr>
          <w:b/>
        </w:rPr>
        <w:t xml:space="preserve">Καταγραφή στοιχείων και συλλογή δευτερογενούς υλικού από πολεοδομικές, χωροταξικές και αναπτυξιακές μελέτες για την περιοχή. </w:t>
      </w:r>
    </w:p>
    <w:p w:rsidR="00FE0A4C" w:rsidRDefault="00B96A1D" w:rsidP="00B96A1D">
      <w:pPr>
        <w:numPr>
          <w:ilvl w:val="0"/>
          <w:numId w:val="7"/>
        </w:numPr>
        <w:spacing w:line="271" w:lineRule="auto"/>
        <w:ind w:right="13" w:hanging="360"/>
      </w:pPr>
      <w:r>
        <w:rPr>
          <w:b/>
        </w:rPr>
        <w:t xml:space="preserve">Συλλογή στοιχείων για τη δημογραφική, κοινωνική, παραγωγική και οικονομική διάρθρωση του Δήμου και του Νομού από δημόσιες υπηρεσίες του Δήμου και του Νομού. </w:t>
      </w:r>
    </w:p>
    <w:p w:rsidR="00FE0A4C" w:rsidRDefault="00B96A1D" w:rsidP="00B96A1D">
      <w:pPr>
        <w:numPr>
          <w:ilvl w:val="0"/>
          <w:numId w:val="7"/>
        </w:numPr>
        <w:spacing w:line="271" w:lineRule="auto"/>
        <w:ind w:right="13" w:hanging="360"/>
      </w:pPr>
      <w:r>
        <w:rPr>
          <w:b/>
        </w:rPr>
        <w:t xml:space="preserve">Συναντήσεις εργασίας με τους φορείς της περιοχής με σκοπό την καταγραφή προτάσεων και στάσεων για την ανάπτυξη της περιοχής. </w:t>
      </w:r>
    </w:p>
    <w:p w:rsidR="00FE0A4C" w:rsidRDefault="00B96A1D">
      <w:pPr>
        <w:ind w:right="734"/>
      </w:pPr>
      <w:r>
        <w:t xml:space="preserve">Εκτιμάται ότι ο συνδυασμός όλων αυτών των στοιχείων προσδίδει στο Επιχειρησιακό Σχέδιο την απαραίτητη τεκμηρίωση και αποδοχή, έτσι ώστε να καταστεί ένα σημαντικό εργαλείο για την ανάπτυξη της περιοχής του Δήμου. </w:t>
      </w:r>
    </w:p>
    <w:p w:rsidR="00FE0A4C" w:rsidRDefault="00B96A1D">
      <w:pPr>
        <w:spacing w:after="570"/>
        <w:ind w:right="734"/>
      </w:pPr>
      <w:r>
        <w:t xml:space="preserve">Προκειμένου όμως το σχέδιο να στηρίζεται στα πραγματικά δεδομένα της περιοχής και τις πραγματικές ανάγκες, καθώς και να λαμβάνει υπόψη του τις ιδέες, προτάσεις και τα ενδιαφέροντα των πολιτών της περιοχής, η εκπόνηση του σχεδίου επιτυγχάνεται μέσω συζητήσεων με τους κατοίκους και φορείς της περιοχής. Είναι προφανές ότι μόνο στο πλαίσιο του Δημοκρατικού Προγραμματισμού και του Σχεδιασμού εκ των κάτω προς τα άνω, είναι εφικτό να προκύψει ένα Σχέδιο που θα χαρακτηρίζεται από πληρότητα, ρεαλισμό, κοινωνική συναίνεση και αποδοχή.  </w:t>
      </w:r>
    </w:p>
    <w:p w:rsidR="00FE0A4C" w:rsidRDefault="00B96A1D">
      <w:pPr>
        <w:pStyle w:val="Heading6"/>
      </w:pPr>
      <w:r>
        <w:t xml:space="preserve">1.1.7  Διαδικασία Κατάρτισης </w:t>
      </w:r>
    </w:p>
    <w:p w:rsidR="00FE0A4C" w:rsidRDefault="00B96A1D">
      <w:pPr>
        <w:spacing w:after="280" w:line="240" w:lineRule="auto"/>
        <w:ind w:left="1262" w:right="0" w:firstLine="0"/>
        <w:jc w:val="left"/>
      </w:pPr>
      <w:r>
        <w:t xml:space="preserve"> </w:t>
      </w:r>
    </w:p>
    <w:p w:rsidR="00FE0A4C" w:rsidRDefault="00B96A1D">
      <w:pPr>
        <w:ind w:right="734"/>
      </w:pPr>
      <w:r>
        <w:t xml:space="preserve">Το Επιχειρησιακό Πρόγραμμα θα έχει τριετή διάρκεια 2012-2014 (σύμφωνα με την περίπτ. Ά, άρθρο 11 απόφασης 18185/02.04.2007 ΥΠΕΣΔΔΑ). Για το 2011 ο οικονομικός προϋπολογισμός και το Τεχνικό πρόγραμμα θα αποτελούν το Ετήσιο Πρόγραμμα Δράσης.  </w:t>
      </w:r>
    </w:p>
    <w:p w:rsidR="00FE0A4C" w:rsidRDefault="00B96A1D">
      <w:r>
        <w:t xml:space="preserve">Το Ε.Π. καταρτίζεται ως ακολούθως: </w:t>
      </w:r>
    </w:p>
    <w:p w:rsidR="00FE0A4C" w:rsidRDefault="00B96A1D" w:rsidP="00B96A1D">
      <w:pPr>
        <w:numPr>
          <w:ilvl w:val="0"/>
          <w:numId w:val="8"/>
        </w:numPr>
        <w:spacing w:after="87"/>
        <w:ind w:right="734" w:hanging="360"/>
      </w:pPr>
      <w:r>
        <w:t xml:space="preserve">Η Διεπιστημονική Ομάδα Έργου (Δ.Ο.Ε.) που ορίζεται με απόφαση του Δημάρχου, η ΑΕΙΦΟΡΟΣ Πάπιτσης Γιώργος &amp; ΣΙΑ Ο.Ε. Σύμβουλοι ΟΤΑ &amp; Επιχειρήσεων η οποία έχει αναλάβει τη σύνταξη του Επιχειρησιακού Σχεδίου, σε συνεργασία με τις υπηρεσίες του Δήμου, συντάσσει σχέδιο Στρατηγικού Σχεδιασμού του Δήμου, το οποίο υποβάλλει στην Εκτελεστική Επιτροπή. </w: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656" name="Group 28665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42" name="Shape 326542"/>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43" name="Shape 326543"/>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9676E9E" id="Group 286656" o:spid="_x0000_s1026" style="position:absolute;margin-left:88.5pt;margin-top:50.5pt;width:437.5pt;height:4.45pt;z-index:25167155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SYC/t4QIAAMYJAAAOAAAAAAAAAAAA&#10;AAAAAC4CAABkcnMvZTJvRG9jLnhtbFBLAQItABQABgAIAAAAIQDNYzsz3wAAAAwBAAAPAAAAAAAA&#10;AAAAAAAAADsFAABkcnMvZG93bnJldi54bWxQSwUGAAAAAAQABADzAAAARwYAAAAA&#10;">
                <v:shape id="Shape 326542"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Kf8cA&#10;AADfAAAADwAAAGRycy9kb3ducmV2LnhtbESPQWvCQBSE7wX/w/KE3uqm0caSukopCB481Chqb4/s&#10;axKafRt2t5r8e7dQ8DjMzDfMYtWbVlzI+caygudJAoK4tLrhSsFhv356BeEDssbWMikYyMNqOXpY&#10;YK7tlXd0KUIlIoR9jgrqELpcSl/WZNBPbEccvW/rDIYoXSW1w2uEm1amSZJJgw3HhRo7+qip/Cl+&#10;jYIzVbZgp+fHr/PnaaczPwzpVqnHcf/+BiJQH+7h//ZGK5im2csshb8/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Sn/HAAAA3wAAAA8AAAAAAAAAAAAAAAAAmAIAAGRy&#10;cy9kb3ducmV2LnhtbFBLBQYAAAAABAAEAPUAAACMAwAAAAA=&#10;" path="m,l5556504,r,38100l,38100,,e" fillcolor="#612421" stroked="f" strokeweight="0">
                  <v:stroke miterlimit="83231f" joinstyle="miter"/>
                  <v:path arrowok="t" textboxrect="0,0,5556504,38100"/>
                </v:shape>
                <v:shape id="Shape 326543"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IDccA&#10;AADfAAAADwAAAGRycy9kb3ducmV2LnhtbESPQWvCQBSE74L/YXlCb7pprFJS1xBLhfYiVkvPr9ln&#10;Epp9G7PbJP77riB4HGbmG2aVDqYWHbWusqzgcRaBIM6trrhQ8HXcTp9BOI+ssbZMCi7kIF2PRytM&#10;tO35k7qDL0SAsEtQQel9k0jp8pIMupltiIN3sq1BH2RbSN1iH+CmlnEULaXBisNCiQ29lpT/Hv6M&#10;guzifqK3j/3GNOfs9C23dHRyp9TDZMheQHga/D18a79rBfN4uXiaw/V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yA3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78" w:line="240" w:lineRule="auto"/>
        <w:ind w:left="1982" w:right="0" w:firstLine="0"/>
        <w:jc w:val="left"/>
      </w:pPr>
      <w:r>
        <w:t xml:space="preserve"> </w:t>
      </w:r>
    </w:p>
    <w:p w:rsidR="00FE0A4C" w:rsidRDefault="00B96A1D" w:rsidP="00B96A1D">
      <w:pPr>
        <w:numPr>
          <w:ilvl w:val="0"/>
          <w:numId w:val="8"/>
        </w:numPr>
        <w:spacing w:after="47"/>
        <w:ind w:right="734" w:hanging="360"/>
      </w:pPr>
      <w:r>
        <w:t xml:space="preserve">Η Εκτελεστική Επιτροπή, πριν εισηγηθεί το σχέδιο στρατηγικού σχεδιασμού στο Δημοτικό Συμβούλιο, συνεργάζεται με τα τοπικά συμβούλια για τη διασφάλιση του συντονισμού των δράσεων κατά χωρική ενότητα και την προώθηση τυχόν συνεργασιών. </w:t>
      </w:r>
    </w:p>
    <w:p w:rsidR="00FE0A4C" w:rsidRDefault="00B96A1D">
      <w:pPr>
        <w:spacing w:after="38" w:line="240" w:lineRule="auto"/>
        <w:ind w:left="1982" w:right="0" w:firstLine="0"/>
        <w:jc w:val="left"/>
      </w:pPr>
      <w:r>
        <w:t xml:space="preserve"> </w:t>
      </w:r>
    </w:p>
    <w:p w:rsidR="00FE0A4C" w:rsidRDefault="00B96A1D" w:rsidP="00B96A1D">
      <w:pPr>
        <w:numPr>
          <w:ilvl w:val="0"/>
          <w:numId w:val="8"/>
        </w:numPr>
        <w:spacing w:after="47"/>
        <w:ind w:right="734" w:hanging="360"/>
      </w:pPr>
      <w:r>
        <w:t xml:space="preserve">Η Εκτελεστική Επιτροπή εισηγείται το σχέδιο στρατηγικού σχεδιασμού στο Δημοτικό Συμβούλιο για ψήφιση </w:t>
      </w:r>
    </w:p>
    <w:p w:rsidR="00FE0A4C" w:rsidRDefault="00B96A1D">
      <w:pPr>
        <w:spacing w:after="38" w:line="240" w:lineRule="auto"/>
        <w:ind w:left="1982" w:right="0" w:firstLine="0"/>
        <w:jc w:val="left"/>
      </w:pPr>
      <w:r>
        <w:t xml:space="preserve"> </w:t>
      </w:r>
    </w:p>
    <w:p w:rsidR="00FE0A4C" w:rsidRDefault="00B96A1D" w:rsidP="00B96A1D">
      <w:pPr>
        <w:numPr>
          <w:ilvl w:val="0"/>
          <w:numId w:val="8"/>
        </w:numPr>
        <w:spacing w:after="48"/>
        <w:ind w:right="734" w:hanging="360"/>
      </w:pPr>
      <w:r>
        <w:t xml:space="preserve">Το εγκεκριμένο από το Δημοτικό Συμβούλιο κείμενο στρατηγικού σχεδιασμού, τίθεται προς συζήτηση στην Δημοτική Επιτροπή Διαβούλευσης και παράλληλα δημοσιοποιείται για διαβούλευση (στην ιστοσελίδα του Δήμου, καθώς και σε κάθε άλλο πρόσφορο μέσο). Κατά τη διάρκεια της περιόδου δημοσιοποίησης υποβάλλονται προτάσεις, εγγράφως ή ηλεκτρονικά, από πολίτες ή ενώσεις πολιτών και από τοπικούς, κοινωνικούς και οικονομικούς φορείς. </w:t>
      </w:r>
    </w:p>
    <w:p w:rsidR="00FE0A4C" w:rsidRDefault="00B96A1D">
      <w:pPr>
        <w:spacing w:after="596" w:line="240" w:lineRule="auto"/>
        <w:ind w:left="1982" w:right="0" w:firstLine="0"/>
        <w:jc w:val="left"/>
      </w:pPr>
      <w:r>
        <w:t xml:space="preserve"> </w:t>
      </w:r>
    </w:p>
    <w:p w:rsidR="00FE0A4C" w:rsidRDefault="00B96A1D">
      <w:pPr>
        <w:spacing w:after="496" w:line="240" w:lineRule="auto"/>
        <w:ind w:left="1253" w:right="0" w:firstLine="0"/>
        <w:jc w:val="left"/>
      </w:pPr>
      <w:r>
        <w:rPr>
          <w:rFonts w:ascii="Calibri" w:eastAsia="Calibri" w:hAnsi="Calibri" w:cs="Calibri"/>
          <w:noProof/>
          <w:sz w:val="22"/>
        </w:rPr>
        <mc:AlternateContent>
          <mc:Choice Requires="wpg">
            <w:drawing>
              <wp:inline distT="0" distB="0" distL="0" distR="0">
                <wp:extent cx="4639056" cy="4490466"/>
                <wp:effectExtent l="0" t="0" r="0" b="0"/>
                <wp:docPr id="286655" name="Group 286655"/>
                <wp:cNvGraphicFramePr/>
                <a:graphic xmlns:a="http://schemas.openxmlformats.org/drawingml/2006/main">
                  <a:graphicData uri="http://schemas.microsoft.com/office/word/2010/wordprocessingGroup">
                    <wpg:wgp>
                      <wpg:cNvGrpSpPr/>
                      <wpg:grpSpPr>
                        <a:xfrm>
                          <a:off x="0" y="0"/>
                          <a:ext cx="4639056" cy="4490466"/>
                          <a:chOff x="0" y="0"/>
                          <a:chExt cx="4639056" cy="4490466"/>
                        </a:xfrm>
                      </wpg:grpSpPr>
                      <wps:wsp>
                        <wps:cNvPr id="9333" name="Shape 9333"/>
                        <wps:cNvSpPr/>
                        <wps:spPr>
                          <a:xfrm>
                            <a:off x="9144" y="9144"/>
                            <a:ext cx="1589532" cy="789432"/>
                          </a:xfrm>
                          <a:custGeom>
                            <a:avLst/>
                            <a:gdLst/>
                            <a:ahLst/>
                            <a:cxnLst/>
                            <a:rect l="0" t="0" r="0" b="0"/>
                            <a:pathLst>
                              <a:path w="1589532" h="789432">
                                <a:moveTo>
                                  <a:pt x="132588" y="0"/>
                                </a:moveTo>
                                <a:lnTo>
                                  <a:pt x="1456944" y="0"/>
                                </a:lnTo>
                                <a:cubicBezTo>
                                  <a:pt x="1530096" y="0"/>
                                  <a:pt x="1589532" y="59436"/>
                                  <a:pt x="1589532" y="131826"/>
                                </a:cubicBezTo>
                                <a:lnTo>
                                  <a:pt x="1589532" y="657606"/>
                                </a:lnTo>
                                <a:cubicBezTo>
                                  <a:pt x="1589532" y="730758"/>
                                  <a:pt x="1530096" y="789432"/>
                                  <a:pt x="1456944" y="789432"/>
                                </a:cubicBezTo>
                                <a:lnTo>
                                  <a:pt x="132588" y="789432"/>
                                </a:lnTo>
                                <a:cubicBezTo>
                                  <a:pt x="59436" y="789432"/>
                                  <a:pt x="0" y="730758"/>
                                  <a:pt x="0" y="657606"/>
                                </a:cubicBezTo>
                                <a:lnTo>
                                  <a:pt x="0" y="131826"/>
                                </a:lnTo>
                                <a:cubicBezTo>
                                  <a:pt x="0" y="59436"/>
                                  <a:pt x="59436" y="0"/>
                                  <a:pt x="132588"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9334" name="Shape 9334"/>
                        <wps:cNvSpPr/>
                        <wps:spPr>
                          <a:xfrm>
                            <a:off x="0" y="0"/>
                            <a:ext cx="803910" cy="807910"/>
                          </a:xfrm>
                          <a:custGeom>
                            <a:avLst/>
                            <a:gdLst/>
                            <a:ahLst/>
                            <a:cxnLst/>
                            <a:rect l="0" t="0" r="0" b="0"/>
                            <a:pathLst>
                              <a:path w="803910" h="807910">
                                <a:moveTo>
                                  <a:pt x="141732" y="0"/>
                                </a:moveTo>
                                <a:lnTo>
                                  <a:pt x="803910" y="0"/>
                                </a:lnTo>
                                <a:lnTo>
                                  <a:pt x="803910" y="19050"/>
                                </a:lnTo>
                                <a:lnTo>
                                  <a:pt x="141732" y="19050"/>
                                </a:lnTo>
                                <a:cubicBezTo>
                                  <a:pt x="125197" y="17513"/>
                                  <a:pt x="97841" y="24867"/>
                                  <a:pt x="83820" y="33528"/>
                                </a:cubicBezTo>
                                <a:lnTo>
                                  <a:pt x="73152" y="39624"/>
                                </a:lnTo>
                                <a:lnTo>
                                  <a:pt x="64008" y="46482"/>
                                </a:lnTo>
                                <a:cubicBezTo>
                                  <a:pt x="41389" y="64910"/>
                                  <a:pt x="27254" y="87338"/>
                                  <a:pt x="21336" y="115824"/>
                                </a:cubicBezTo>
                                <a:lnTo>
                                  <a:pt x="19812" y="121920"/>
                                </a:lnTo>
                                <a:lnTo>
                                  <a:pt x="19050" y="128016"/>
                                </a:lnTo>
                                <a:lnTo>
                                  <a:pt x="19050" y="134112"/>
                                </a:lnTo>
                                <a:lnTo>
                                  <a:pt x="18288" y="140970"/>
                                </a:lnTo>
                                <a:lnTo>
                                  <a:pt x="18288" y="666750"/>
                                </a:lnTo>
                                <a:lnTo>
                                  <a:pt x="19050" y="672846"/>
                                </a:lnTo>
                                <a:lnTo>
                                  <a:pt x="19050" y="678942"/>
                                </a:lnTo>
                                <a:lnTo>
                                  <a:pt x="19812" y="685038"/>
                                </a:lnTo>
                                <a:cubicBezTo>
                                  <a:pt x="30188" y="745706"/>
                                  <a:pt x="80582" y="789407"/>
                                  <a:pt x="141732" y="789432"/>
                                </a:cubicBezTo>
                                <a:lnTo>
                                  <a:pt x="803910" y="789432"/>
                                </a:lnTo>
                                <a:lnTo>
                                  <a:pt x="803910" y="807720"/>
                                </a:lnTo>
                                <a:lnTo>
                                  <a:pt x="141732" y="807720"/>
                                </a:lnTo>
                                <a:cubicBezTo>
                                  <a:pt x="118783" y="807910"/>
                                  <a:pt x="94742" y="802221"/>
                                  <a:pt x="74676" y="790956"/>
                                </a:cubicBezTo>
                                <a:lnTo>
                                  <a:pt x="62484" y="784098"/>
                                </a:lnTo>
                                <a:lnTo>
                                  <a:pt x="51816" y="775716"/>
                                </a:lnTo>
                                <a:cubicBezTo>
                                  <a:pt x="28359" y="756310"/>
                                  <a:pt x="8141" y="726123"/>
                                  <a:pt x="3048" y="695706"/>
                                </a:cubicBezTo>
                                <a:lnTo>
                                  <a:pt x="1524" y="688848"/>
                                </a:lnTo>
                                <a:lnTo>
                                  <a:pt x="762" y="681990"/>
                                </a:lnTo>
                                <a:lnTo>
                                  <a:pt x="0" y="674370"/>
                                </a:lnTo>
                                <a:lnTo>
                                  <a:pt x="0" y="667512"/>
                                </a:lnTo>
                                <a:lnTo>
                                  <a:pt x="0" y="140970"/>
                                </a:lnTo>
                                <a:lnTo>
                                  <a:pt x="0" y="134112"/>
                                </a:lnTo>
                                <a:lnTo>
                                  <a:pt x="762" y="127254"/>
                                </a:lnTo>
                                <a:lnTo>
                                  <a:pt x="1524" y="119634"/>
                                </a:lnTo>
                                <a:cubicBezTo>
                                  <a:pt x="11874" y="50152"/>
                                  <a:pt x="72581" y="483"/>
                                  <a:pt x="141732" y="0"/>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35" name="Shape 9335"/>
                        <wps:cNvSpPr/>
                        <wps:spPr>
                          <a:xfrm>
                            <a:off x="803910" y="0"/>
                            <a:ext cx="803910" cy="807720"/>
                          </a:xfrm>
                          <a:custGeom>
                            <a:avLst/>
                            <a:gdLst/>
                            <a:ahLst/>
                            <a:cxnLst/>
                            <a:rect l="0" t="0" r="0" b="0"/>
                            <a:pathLst>
                              <a:path w="803910" h="807720">
                                <a:moveTo>
                                  <a:pt x="0" y="0"/>
                                </a:moveTo>
                                <a:lnTo>
                                  <a:pt x="662178" y="0"/>
                                </a:lnTo>
                                <a:lnTo>
                                  <a:pt x="669036" y="762"/>
                                </a:lnTo>
                                <a:cubicBezTo>
                                  <a:pt x="736816" y="1296"/>
                                  <a:pt x="797446" y="59220"/>
                                  <a:pt x="803148" y="126492"/>
                                </a:cubicBezTo>
                                <a:lnTo>
                                  <a:pt x="803910" y="133350"/>
                                </a:lnTo>
                                <a:lnTo>
                                  <a:pt x="803910" y="674370"/>
                                </a:lnTo>
                                <a:cubicBezTo>
                                  <a:pt x="799693" y="744347"/>
                                  <a:pt x="746480" y="800087"/>
                                  <a:pt x="676656" y="806958"/>
                                </a:cubicBezTo>
                                <a:lnTo>
                                  <a:pt x="669798" y="807720"/>
                                </a:lnTo>
                                <a:lnTo>
                                  <a:pt x="0" y="807720"/>
                                </a:lnTo>
                                <a:lnTo>
                                  <a:pt x="0" y="789432"/>
                                </a:lnTo>
                                <a:lnTo>
                                  <a:pt x="668274" y="789432"/>
                                </a:lnTo>
                                <a:cubicBezTo>
                                  <a:pt x="729539" y="785520"/>
                                  <a:pt x="777392" y="741007"/>
                                  <a:pt x="784860" y="679704"/>
                                </a:cubicBezTo>
                                <a:lnTo>
                                  <a:pt x="784860" y="673608"/>
                                </a:lnTo>
                                <a:lnTo>
                                  <a:pt x="785622" y="666750"/>
                                </a:lnTo>
                                <a:lnTo>
                                  <a:pt x="785622" y="140970"/>
                                </a:lnTo>
                                <a:lnTo>
                                  <a:pt x="784860" y="134874"/>
                                </a:lnTo>
                                <a:cubicBezTo>
                                  <a:pt x="781850" y="74168"/>
                                  <a:pt x="735952" y="26416"/>
                                  <a:pt x="675132" y="19050"/>
                                </a:cubicBezTo>
                                <a:lnTo>
                                  <a:pt x="0" y="19050"/>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36" name="Rectangle 9336"/>
                        <wps:cNvSpPr/>
                        <wps:spPr>
                          <a:xfrm>
                            <a:off x="492252" y="87793"/>
                            <a:ext cx="834799"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ΔΗΜΑΡΧΟΣ </w:t>
                              </w:r>
                            </w:p>
                          </w:txbxContent>
                        </wps:txbx>
                        <wps:bodyPr horzOverflow="overflow" lIns="0" tIns="0" rIns="0" bIns="0" rtlCol="0">
                          <a:noAutofit/>
                        </wps:bodyPr>
                      </wps:wsp>
                      <wps:wsp>
                        <wps:cNvPr id="9337" name="Rectangle 9337"/>
                        <wps:cNvSpPr/>
                        <wps:spPr>
                          <a:xfrm>
                            <a:off x="309372" y="236650"/>
                            <a:ext cx="1347680"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Επιτροπές Δημοτικού </w:t>
                              </w:r>
                            </w:p>
                          </w:txbxContent>
                        </wps:txbx>
                        <wps:bodyPr horzOverflow="overflow" lIns="0" tIns="0" rIns="0" bIns="0" rtlCol="0">
                          <a:noAutofit/>
                        </wps:bodyPr>
                      </wps:wsp>
                      <wps:wsp>
                        <wps:cNvPr id="9338" name="Rectangle 9338"/>
                        <wps:cNvSpPr/>
                        <wps:spPr>
                          <a:xfrm>
                            <a:off x="341374" y="373044"/>
                            <a:ext cx="763443"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συμβουλίου</w:t>
                              </w:r>
                            </w:p>
                          </w:txbxContent>
                        </wps:txbx>
                        <wps:bodyPr horzOverflow="overflow" lIns="0" tIns="0" rIns="0" bIns="0" rtlCol="0">
                          <a:noAutofit/>
                        </wps:bodyPr>
                      </wps:wsp>
                      <wps:wsp>
                        <wps:cNvPr id="9339" name="Rectangle 9339"/>
                        <wps:cNvSpPr/>
                        <wps:spPr>
                          <a:xfrm>
                            <a:off x="912877" y="370549"/>
                            <a:ext cx="38003" cy="15374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w:t>
                              </w:r>
                            </w:p>
                          </w:txbxContent>
                        </wps:txbx>
                        <wps:bodyPr horzOverflow="overflow" lIns="0" tIns="0" rIns="0" bIns="0" rtlCol="0">
                          <a:noAutofit/>
                        </wps:bodyPr>
                      </wps:wsp>
                      <wps:wsp>
                        <wps:cNvPr id="9340" name="Rectangle 9340"/>
                        <wps:cNvSpPr/>
                        <wps:spPr>
                          <a:xfrm>
                            <a:off x="940307" y="373044"/>
                            <a:ext cx="472023"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 Τοπικά </w:t>
                              </w:r>
                            </w:p>
                          </w:txbxContent>
                        </wps:txbx>
                        <wps:bodyPr horzOverflow="overflow" lIns="0" tIns="0" rIns="0" bIns="0" rtlCol="0">
                          <a:noAutofit/>
                        </wps:bodyPr>
                      </wps:wsp>
                      <wps:wsp>
                        <wps:cNvPr id="9341" name="Rectangle 9341"/>
                        <wps:cNvSpPr/>
                        <wps:spPr>
                          <a:xfrm>
                            <a:off x="131062" y="504875"/>
                            <a:ext cx="675976"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Συμβούλια</w:t>
                              </w:r>
                            </w:p>
                          </w:txbxContent>
                        </wps:txbx>
                        <wps:bodyPr horzOverflow="overflow" lIns="0" tIns="0" rIns="0" bIns="0" rtlCol="0">
                          <a:noAutofit/>
                        </wps:bodyPr>
                      </wps:wsp>
                      <wps:wsp>
                        <wps:cNvPr id="9342" name="Rectangle 9342"/>
                        <wps:cNvSpPr/>
                        <wps:spPr>
                          <a:xfrm>
                            <a:off x="638549" y="502381"/>
                            <a:ext cx="38003" cy="15374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w:t>
                              </w:r>
                            </w:p>
                          </w:txbxContent>
                        </wps:txbx>
                        <wps:bodyPr horzOverflow="overflow" lIns="0" tIns="0" rIns="0" bIns="0" rtlCol="0">
                          <a:noAutofit/>
                        </wps:bodyPr>
                      </wps:wsp>
                      <wps:wsp>
                        <wps:cNvPr id="9343" name="Rectangle 9343"/>
                        <wps:cNvSpPr/>
                        <wps:spPr>
                          <a:xfrm>
                            <a:off x="665980" y="504875"/>
                            <a:ext cx="1110544"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Νομικά Πρόσωπα </w:t>
                              </w:r>
                            </w:p>
                          </w:txbxContent>
                        </wps:txbx>
                        <wps:bodyPr horzOverflow="overflow" lIns="0" tIns="0" rIns="0" bIns="0" rtlCol="0">
                          <a:noAutofit/>
                        </wps:bodyPr>
                      </wps:wsp>
                      <wps:wsp>
                        <wps:cNvPr id="9344" name="Rectangle 9344"/>
                        <wps:cNvSpPr/>
                        <wps:spPr>
                          <a:xfrm>
                            <a:off x="647692" y="636706"/>
                            <a:ext cx="410641"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Δήμου </w:t>
                              </w:r>
                            </w:p>
                          </w:txbxContent>
                        </wps:txbx>
                        <wps:bodyPr horzOverflow="overflow" lIns="0" tIns="0" rIns="0" bIns="0" rtlCol="0">
                          <a:noAutofit/>
                        </wps:bodyPr>
                      </wps:wsp>
                      <wps:wsp>
                        <wps:cNvPr id="9345" name="Shape 9345"/>
                        <wps:cNvSpPr/>
                        <wps:spPr>
                          <a:xfrm>
                            <a:off x="9144" y="1166622"/>
                            <a:ext cx="1589532" cy="789432"/>
                          </a:xfrm>
                          <a:custGeom>
                            <a:avLst/>
                            <a:gdLst/>
                            <a:ahLst/>
                            <a:cxnLst/>
                            <a:rect l="0" t="0" r="0" b="0"/>
                            <a:pathLst>
                              <a:path w="1589532" h="789432">
                                <a:moveTo>
                                  <a:pt x="132588" y="0"/>
                                </a:moveTo>
                                <a:lnTo>
                                  <a:pt x="1456944" y="0"/>
                                </a:lnTo>
                                <a:cubicBezTo>
                                  <a:pt x="1530096" y="0"/>
                                  <a:pt x="1589532" y="59436"/>
                                  <a:pt x="1589532" y="131826"/>
                                </a:cubicBezTo>
                                <a:lnTo>
                                  <a:pt x="1589532" y="657606"/>
                                </a:lnTo>
                                <a:cubicBezTo>
                                  <a:pt x="1589532" y="730758"/>
                                  <a:pt x="1530096" y="789432"/>
                                  <a:pt x="1456944" y="789432"/>
                                </a:cubicBezTo>
                                <a:lnTo>
                                  <a:pt x="132588" y="789432"/>
                                </a:lnTo>
                                <a:cubicBezTo>
                                  <a:pt x="59436" y="789432"/>
                                  <a:pt x="0" y="730758"/>
                                  <a:pt x="0" y="657606"/>
                                </a:cubicBezTo>
                                <a:lnTo>
                                  <a:pt x="0" y="131826"/>
                                </a:lnTo>
                                <a:cubicBezTo>
                                  <a:pt x="0" y="59436"/>
                                  <a:pt x="59436" y="0"/>
                                  <a:pt x="132588"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9346" name="Shape 9346"/>
                        <wps:cNvSpPr/>
                        <wps:spPr>
                          <a:xfrm>
                            <a:off x="0" y="1157478"/>
                            <a:ext cx="803910" cy="807796"/>
                          </a:xfrm>
                          <a:custGeom>
                            <a:avLst/>
                            <a:gdLst/>
                            <a:ahLst/>
                            <a:cxnLst/>
                            <a:rect l="0" t="0" r="0" b="0"/>
                            <a:pathLst>
                              <a:path w="803910" h="807796">
                                <a:moveTo>
                                  <a:pt x="141732" y="0"/>
                                </a:moveTo>
                                <a:lnTo>
                                  <a:pt x="803910" y="0"/>
                                </a:lnTo>
                                <a:lnTo>
                                  <a:pt x="803910" y="18288"/>
                                </a:lnTo>
                                <a:lnTo>
                                  <a:pt x="141732" y="18288"/>
                                </a:lnTo>
                                <a:cubicBezTo>
                                  <a:pt x="118402" y="19457"/>
                                  <a:pt x="105118" y="22835"/>
                                  <a:pt x="83820" y="32766"/>
                                </a:cubicBezTo>
                                <a:lnTo>
                                  <a:pt x="73152" y="39624"/>
                                </a:lnTo>
                                <a:lnTo>
                                  <a:pt x="64008" y="46482"/>
                                </a:lnTo>
                                <a:cubicBezTo>
                                  <a:pt x="41821" y="63526"/>
                                  <a:pt x="26746" y="88392"/>
                                  <a:pt x="21336" y="115824"/>
                                </a:cubicBezTo>
                                <a:lnTo>
                                  <a:pt x="19812" y="121920"/>
                                </a:lnTo>
                                <a:lnTo>
                                  <a:pt x="19050" y="128016"/>
                                </a:lnTo>
                                <a:lnTo>
                                  <a:pt x="19050" y="134112"/>
                                </a:lnTo>
                                <a:lnTo>
                                  <a:pt x="18288" y="140970"/>
                                </a:lnTo>
                                <a:lnTo>
                                  <a:pt x="18288" y="666750"/>
                                </a:lnTo>
                                <a:lnTo>
                                  <a:pt x="19050" y="672846"/>
                                </a:lnTo>
                                <a:lnTo>
                                  <a:pt x="19050" y="678942"/>
                                </a:lnTo>
                                <a:lnTo>
                                  <a:pt x="19812" y="685038"/>
                                </a:lnTo>
                                <a:cubicBezTo>
                                  <a:pt x="31064" y="746773"/>
                                  <a:pt x="79477" y="788175"/>
                                  <a:pt x="141732" y="789432"/>
                                </a:cubicBezTo>
                                <a:lnTo>
                                  <a:pt x="803910" y="789432"/>
                                </a:lnTo>
                                <a:lnTo>
                                  <a:pt x="803910" y="807720"/>
                                </a:lnTo>
                                <a:lnTo>
                                  <a:pt x="141732" y="807720"/>
                                </a:lnTo>
                                <a:cubicBezTo>
                                  <a:pt x="120332" y="807796"/>
                                  <a:pt x="93167" y="801865"/>
                                  <a:pt x="74676" y="790956"/>
                                </a:cubicBezTo>
                                <a:lnTo>
                                  <a:pt x="62484" y="784098"/>
                                </a:lnTo>
                                <a:lnTo>
                                  <a:pt x="51816" y="775716"/>
                                </a:lnTo>
                                <a:cubicBezTo>
                                  <a:pt x="28359" y="756310"/>
                                  <a:pt x="8141" y="726123"/>
                                  <a:pt x="3048" y="695706"/>
                                </a:cubicBezTo>
                                <a:lnTo>
                                  <a:pt x="1524" y="688848"/>
                                </a:lnTo>
                                <a:lnTo>
                                  <a:pt x="762" y="681228"/>
                                </a:lnTo>
                                <a:lnTo>
                                  <a:pt x="0" y="674370"/>
                                </a:lnTo>
                                <a:lnTo>
                                  <a:pt x="0" y="667512"/>
                                </a:lnTo>
                                <a:lnTo>
                                  <a:pt x="0" y="140970"/>
                                </a:lnTo>
                                <a:lnTo>
                                  <a:pt x="0" y="134112"/>
                                </a:lnTo>
                                <a:lnTo>
                                  <a:pt x="762" y="126492"/>
                                </a:lnTo>
                                <a:lnTo>
                                  <a:pt x="1524" y="119634"/>
                                </a:lnTo>
                                <a:cubicBezTo>
                                  <a:pt x="12281" y="50305"/>
                                  <a:pt x="72441" y="51"/>
                                  <a:pt x="141732" y="0"/>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47" name="Shape 9347"/>
                        <wps:cNvSpPr/>
                        <wps:spPr>
                          <a:xfrm>
                            <a:off x="803910" y="1157478"/>
                            <a:ext cx="803910" cy="807720"/>
                          </a:xfrm>
                          <a:custGeom>
                            <a:avLst/>
                            <a:gdLst/>
                            <a:ahLst/>
                            <a:cxnLst/>
                            <a:rect l="0" t="0" r="0" b="0"/>
                            <a:pathLst>
                              <a:path w="803910" h="807720">
                                <a:moveTo>
                                  <a:pt x="0" y="0"/>
                                </a:moveTo>
                                <a:lnTo>
                                  <a:pt x="669036" y="0"/>
                                </a:lnTo>
                                <a:cubicBezTo>
                                  <a:pt x="738823" y="3569"/>
                                  <a:pt x="796226" y="57188"/>
                                  <a:pt x="803148" y="126492"/>
                                </a:cubicBezTo>
                                <a:lnTo>
                                  <a:pt x="803910" y="133350"/>
                                </a:lnTo>
                                <a:lnTo>
                                  <a:pt x="803910" y="673608"/>
                                </a:lnTo>
                                <a:cubicBezTo>
                                  <a:pt x="800875" y="743141"/>
                                  <a:pt x="745350" y="800176"/>
                                  <a:pt x="676656" y="806958"/>
                                </a:cubicBezTo>
                                <a:lnTo>
                                  <a:pt x="669798" y="807720"/>
                                </a:lnTo>
                                <a:lnTo>
                                  <a:pt x="0" y="807720"/>
                                </a:lnTo>
                                <a:lnTo>
                                  <a:pt x="0" y="789432"/>
                                </a:lnTo>
                                <a:lnTo>
                                  <a:pt x="662178" y="789432"/>
                                </a:lnTo>
                                <a:lnTo>
                                  <a:pt x="668274" y="788670"/>
                                </a:lnTo>
                                <a:cubicBezTo>
                                  <a:pt x="728116" y="787133"/>
                                  <a:pt x="778345" y="739140"/>
                                  <a:pt x="784860" y="679704"/>
                                </a:cubicBezTo>
                                <a:lnTo>
                                  <a:pt x="784860" y="673608"/>
                                </a:lnTo>
                                <a:lnTo>
                                  <a:pt x="785622" y="666750"/>
                                </a:lnTo>
                                <a:lnTo>
                                  <a:pt x="785622" y="140970"/>
                                </a:lnTo>
                                <a:lnTo>
                                  <a:pt x="784860" y="134874"/>
                                </a:lnTo>
                                <a:cubicBezTo>
                                  <a:pt x="782345" y="74549"/>
                                  <a:pt x="735089" y="25641"/>
                                  <a:pt x="675132" y="19050"/>
                                </a:cubicBezTo>
                                <a:lnTo>
                                  <a:pt x="669036" y="19050"/>
                                </a:lnTo>
                                <a:lnTo>
                                  <a:pt x="662178" y="18288"/>
                                </a:lnTo>
                                <a:lnTo>
                                  <a:pt x="0" y="18288"/>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48" name="Rectangle 9348"/>
                        <wps:cNvSpPr/>
                        <wps:spPr>
                          <a:xfrm>
                            <a:off x="185928" y="1434247"/>
                            <a:ext cx="1681517"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Διεπιστημονική Ομάδα </w:t>
                              </w:r>
                            </w:p>
                          </w:txbxContent>
                        </wps:txbx>
                        <wps:bodyPr horzOverflow="overflow" lIns="0" tIns="0" rIns="0" bIns="0" rtlCol="0">
                          <a:noAutofit/>
                        </wps:bodyPr>
                      </wps:wsp>
                      <wps:wsp>
                        <wps:cNvPr id="9349" name="Rectangle 9349"/>
                        <wps:cNvSpPr/>
                        <wps:spPr>
                          <a:xfrm>
                            <a:off x="638548" y="1588173"/>
                            <a:ext cx="442051"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Έργου</w:t>
                              </w:r>
                            </w:p>
                          </w:txbxContent>
                        </wps:txbx>
                        <wps:bodyPr horzOverflow="overflow" lIns="0" tIns="0" rIns="0" bIns="0" rtlCol="0">
                          <a:noAutofit/>
                        </wps:bodyPr>
                      </wps:wsp>
                      <wps:wsp>
                        <wps:cNvPr id="9350" name="Shape 9350"/>
                        <wps:cNvSpPr/>
                        <wps:spPr>
                          <a:xfrm>
                            <a:off x="3081528" y="966978"/>
                            <a:ext cx="1547622" cy="909828"/>
                          </a:xfrm>
                          <a:custGeom>
                            <a:avLst/>
                            <a:gdLst/>
                            <a:ahLst/>
                            <a:cxnLst/>
                            <a:rect l="0" t="0" r="0" b="0"/>
                            <a:pathLst>
                              <a:path w="1547622" h="909828">
                                <a:moveTo>
                                  <a:pt x="153162" y="0"/>
                                </a:moveTo>
                                <a:lnTo>
                                  <a:pt x="1395222" y="0"/>
                                </a:lnTo>
                                <a:cubicBezTo>
                                  <a:pt x="1479042" y="0"/>
                                  <a:pt x="1547622" y="67818"/>
                                  <a:pt x="1547622" y="151638"/>
                                </a:cubicBezTo>
                                <a:lnTo>
                                  <a:pt x="1547622" y="758190"/>
                                </a:lnTo>
                                <a:cubicBezTo>
                                  <a:pt x="1547622" y="842010"/>
                                  <a:pt x="1479042" y="909828"/>
                                  <a:pt x="1395222" y="909828"/>
                                </a:cubicBezTo>
                                <a:lnTo>
                                  <a:pt x="153162" y="909828"/>
                                </a:lnTo>
                                <a:cubicBezTo>
                                  <a:pt x="68580" y="909828"/>
                                  <a:pt x="0" y="842010"/>
                                  <a:pt x="0" y="758190"/>
                                </a:cubicBezTo>
                                <a:lnTo>
                                  <a:pt x="0" y="151638"/>
                                </a:lnTo>
                                <a:cubicBezTo>
                                  <a:pt x="0" y="67818"/>
                                  <a:pt x="68580" y="0"/>
                                  <a:pt x="153162"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9351" name="Shape 9351"/>
                        <wps:cNvSpPr/>
                        <wps:spPr>
                          <a:xfrm>
                            <a:off x="3072384" y="956894"/>
                            <a:ext cx="783336" cy="929399"/>
                          </a:xfrm>
                          <a:custGeom>
                            <a:avLst/>
                            <a:gdLst/>
                            <a:ahLst/>
                            <a:cxnLst/>
                            <a:rect l="0" t="0" r="0" b="0"/>
                            <a:pathLst>
                              <a:path w="783336" h="929399">
                                <a:moveTo>
                                  <a:pt x="161544" y="940"/>
                                </a:moveTo>
                                <a:lnTo>
                                  <a:pt x="783336" y="940"/>
                                </a:lnTo>
                                <a:lnTo>
                                  <a:pt x="783336" y="19228"/>
                                </a:lnTo>
                                <a:lnTo>
                                  <a:pt x="162306" y="19228"/>
                                </a:lnTo>
                                <a:cubicBezTo>
                                  <a:pt x="139052" y="18860"/>
                                  <a:pt x="106985" y="26518"/>
                                  <a:pt x="87630" y="39802"/>
                                </a:cubicBezTo>
                                <a:lnTo>
                                  <a:pt x="82296" y="43612"/>
                                </a:lnTo>
                                <a:lnTo>
                                  <a:pt x="70866" y="51232"/>
                                </a:lnTo>
                                <a:cubicBezTo>
                                  <a:pt x="44895" y="73520"/>
                                  <a:pt x="29070" y="99835"/>
                                  <a:pt x="21336" y="132766"/>
                                </a:cubicBezTo>
                                <a:lnTo>
                                  <a:pt x="20574" y="139624"/>
                                </a:lnTo>
                                <a:lnTo>
                                  <a:pt x="19812" y="146482"/>
                                </a:lnTo>
                                <a:lnTo>
                                  <a:pt x="19050" y="154102"/>
                                </a:lnTo>
                                <a:lnTo>
                                  <a:pt x="19050" y="161722"/>
                                </a:lnTo>
                                <a:lnTo>
                                  <a:pt x="19050" y="768274"/>
                                </a:lnTo>
                                <a:lnTo>
                                  <a:pt x="19050" y="775132"/>
                                </a:lnTo>
                                <a:lnTo>
                                  <a:pt x="19812" y="782752"/>
                                </a:lnTo>
                                <a:lnTo>
                                  <a:pt x="20574" y="789610"/>
                                </a:lnTo>
                                <a:cubicBezTo>
                                  <a:pt x="28854" y="857987"/>
                                  <a:pt x="93726" y="912356"/>
                                  <a:pt x="162306" y="910768"/>
                                </a:cubicBezTo>
                                <a:lnTo>
                                  <a:pt x="783336" y="910768"/>
                                </a:lnTo>
                                <a:lnTo>
                                  <a:pt x="783336" y="929056"/>
                                </a:lnTo>
                                <a:lnTo>
                                  <a:pt x="162306" y="929056"/>
                                </a:lnTo>
                                <a:cubicBezTo>
                                  <a:pt x="132982" y="929399"/>
                                  <a:pt x="103441" y="921753"/>
                                  <a:pt x="78486" y="906196"/>
                                </a:cubicBezTo>
                                <a:lnTo>
                                  <a:pt x="71628" y="902386"/>
                                </a:lnTo>
                                <a:lnTo>
                                  <a:pt x="59436" y="893242"/>
                                </a:lnTo>
                                <a:cubicBezTo>
                                  <a:pt x="28423" y="866140"/>
                                  <a:pt x="12967" y="840105"/>
                                  <a:pt x="3048" y="801040"/>
                                </a:cubicBezTo>
                                <a:lnTo>
                                  <a:pt x="2286" y="793420"/>
                                </a:lnTo>
                                <a:lnTo>
                                  <a:pt x="762" y="785038"/>
                                </a:lnTo>
                                <a:lnTo>
                                  <a:pt x="0" y="776656"/>
                                </a:lnTo>
                                <a:lnTo>
                                  <a:pt x="0" y="769036"/>
                                </a:lnTo>
                                <a:lnTo>
                                  <a:pt x="0" y="161722"/>
                                </a:lnTo>
                                <a:lnTo>
                                  <a:pt x="0" y="153340"/>
                                </a:lnTo>
                                <a:lnTo>
                                  <a:pt x="762" y="145720"/>
                                </a:lnTo>
                                <a:lnTo>
                                  <a:pt x="1524" y="137338"/>
                                </a:lnTo>
                                <a:cubicBezTo>
                                  <a:pt x="14491" y="59233"/>
                                  <a:pt x="81890" y="0"/>
                                  <a:pt x="161544" y="940"/>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52" name="Shape 9352"/>
                        <wps:cNvSpPr/>
                        <wps:spPr>
                          <a:xfrm>
                            <a:off x="3855720" y="957834"/>
                            <a:ext cx="783336" cy="928116"/>
                          </a:xfrm>
                          <a:custGeom>
                            <a:avLst/>
                            <a:gdLst/>
                            <a:ahLst/>
                            <a:cxnLst/>
                            <a:rect l="0" t="0" r="0" b="0"/>
                            <a:pathLst>
                              <a:path w="783336" h="928116">
                                <a:moveTo>
                                  <a:pt x="0" y="0"/>
                                </a:moveTo>
                                <a:lnTo>
                                  <a:pt x="628650" y="0"/>
                                </a:lnTo>
                                <a:cubicBezTo>
                                  <a:pt x="705917" y="1893"/>
                                  <a:pt x="776173" y="66485"/>
                                  <a:pt x="781812" y="144018"/>
                                </a:cubicBezTo>
                                <a:lnTo>
                                  <a:pt x="783336" y="160782"/>
                                </a:lnTo>
                                <a:lnTo>
                                  <a:pt x="783336" y="767334"/>
                                </a:lnTo>
                                <a:lnTo>
                                  <a:pt x="782574" y="775716"/>
                                </a:lnTo>
                                <a:cubicBezTo>
                                  <a:pt x="779704" y="854456"/>
                                  <a:pt x="715632" y="920433"/>
                                  <a:pt x="637794" y="927354"/>
                                </a:cubicBezTo>
                                <a:lnTo>
                                  <a:pt x="629412" y="928116"/>
                                </a:lnTo>
                                <a:lnTo>
                                  <a:pt x="0" y="928116"/>
                                </a:lnTo>
                                <a:lnTo>
                                  <a:pt x="0" y="909828"/>
                                </a:lnTo>
                                <a:lnTo>
                                  <a:pt x="627888" y="909828"/>
                                </a:lnTo>
                                <a:cubicBezTo>
                                  <a:pt x="699262" y="905726"/>
                                  <a:pt x="755041" y="853732"/>
                                  <a:pt x="763524" y="782574"/>
                                </a:cubicBezTo>
                                <a:lnTo>
                                  <a:pt x="764286" y="774954"/>
                                </a:lnTo>
                                <a:lnTo>
                                  <a:pt x="764286" y="153924"/>
                                </a:lnTo>
                                <a:cubicBezTo>
                                  <a:pt x="760743" y="83642"/>
                                  <a:pt x="705447" y="25502"/>
                                  <a:pt x="635508" y="19050"/>
                                </a:cubicBezTo>
                                <a:lnTo>
                                  <a:pt x="628650" y="18288"/>
                                </a:lnTo>
                                <a:lnTo>
                                  <a:pt x="0" y="18288"/>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53" name="Rectangle 9353"/>
                        <wps:cNvSpPr/>
                        <wps:spPr>
                          <a:xfrm>
                            <a:off x="3236976" y="1060867"/>
                            <a:ext cx="1687707"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ΑΕΙΦΟΡΟΣ ΣΥΜΒΟΥΛΟΙ </w:t>
                              </w:r>
                            </w:p>
                          </w:txbxContent>
                        </wps:txbx>
                        <wps:bodyPr horzOverflow="overflow" lIns="0" tIns="0" rIns="0" bIns="0" rtlCol="0">
                          <a:noAutofit/>
                        </wps:bodyPr>
                      </wps:wsp>
                      <wps:wsp>
                        <wps:cNvPr id="9354" name="Rectangle 9354"/>
                        <wps:cNvSpPr/>
                        <wps:spPr>
                          <a:xfrm>
                            <a:off x="3282690" y="1215556"/>
                            <a:ext cx="325635"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ΟΤΑ </w:t>
                              </w:r>
                            </w:p>
                          </w:txbxContent>
                        </wps:txbx>
                        <wps:bodyPr horzOverflow="overflow" lIns="0" tIns="0" rIns="0" bIns="0" rtlCol="0">
                          <a:noAutofit/>
                        </wps:bodyPr>
                      </wps:wsp>
                      <wps:wsp>
                        <wps:cNvPr id="9355" name="Rectangle 9355"/>
                        <wps:cNvSpPr/>
                        <wps:spPr>
                          <a:xfrm>
                            <a:off x="3520436" y="1212664"/>
                            <a:ext cx="120260" cy="17834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&amp;</w:t>
                              </w:r>
                            </w:p>
                          </w:txbxContent>
                        </wps:txbx>
                        <wps:bodyPr horzOverflow="overflow" lIns="0" tIns="0" rIns="0" bIns="0" rtlCol="0">
                          <a:noAutofit/>
                        </wps:bodyPr>
                      </wps:wsp>
                      <wps:wsp>
                        <wps:cNvPr id="9356" name="Rectangle 9356"/>
                        <wps:cNvSpPr/>
                        <wps:spPr>
                          <a:xfrm>
                            <a:off x="3611877" y="1215556"/>
                            <a:ext cx="1086691"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 ΕΠΙΧΕΙΡΗΣΕΩΝ </w:t>
                              </w:r>
                            </w:p>
                          </w:txbxContent>
                        </wps:txbx>
                        <wps:bodyPr horzOverflow="overflow" lIns="0" tIns="0" rIns="0" bIns="0" rtlCol="0">
                          <a:noAutofit/>
                        </wps:bodyPr>
                      </wps:wsp>
                      <wps:wsp>
                        <wps:cNvPr id="9357" name="Rectangle 9357"/>
                        <wps:cNvSpPr/>
                        <wps:spPr>
                          <a:xfrm>
                            <a:off x="3598156" y="1369482"/>
                            <a:ext cx="726583"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Υπηρεσία </w:t>
                              </w:r>
                            </w:p>
                          </w:txbxContent>
                        </wps:txbx>
                        <wps:bodyPr horzOverflow="overflow" lIns="0" tIns="0" rIns="0" bIns="0" rtlCol="0">
                          <a:noAutofit/>
                        </wps:bodyPr>
                      </wps:wsp>
                      <wps:wsp>
                        <wps:cNvPr id="9358" name="Rectangle 9358"/>
                        <wps:cNvSpPr/>
                        <wps:spPr>
                          <a:xfrm>
                            <a:off x="3351262" y="1528740"/>
                            <a:ext cx="1341881"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Προγραμματισμού </w:t>
                              </w:r>
                            </w:p>
                          </w:txbxContent>
                        </wps:txbx>
                        <wps:bodyPr horzOverflow="overflow" lIns="0" tIns="0" rIns="0" bIns="0" rtlCol="0">
                          <a:noAutofit/>
                        </wps:bodyPr>
                      </wps:wsp>
                      <wps:wsp>
                        <wps:cNvPr id="9359" name="Shape 9359"/>
                        <wps:cNvSpPr/>
                        <wps:spPr>
                          <a:xfrm>
                            <a:off x="3081528" y="2324100"/>
                            <a:ext cx="1430274" cy="999744"/>
                          </a:xfrm>
                          <a:custGeom>
                            <a:avLst/>
                            <a:gdLst/>
                            <a:ahLst/>
                            <a:cxnLst/>
                            <a:rect l="0" t="0" r="0" b="0"/>
                            <a:pathLst>
                              <a:path w="1430274" h="999744">
                                <a:moveTo>
                                  <a:pt x="167640" y="0"/>
                                </a:moveTo>
                                <a:lnTo>
                                  <a:pt x="1262634" y="0"/>
                                </a:lnTo>
                                <a:cubicBezTo>
                                  <a:pt x="1355598" y="0"/>
                                  <a:pt x="1430274" y="74676"/>
                                  <a:pt x="1430274" y="166878"/>
                                </a:cubicBezTo>
                                <a:lnTo>
                                  <a:pt x="1430274" y="832866"/>
                                </a:lnTo>
                                <a:cubicBezTo>
                                  <a:pt x="1430274" y="925068"/>
                                  <a:pt x="1355598" y="999744"/>
                                  <a:pt x="1262634" y="999744"/>
                                </a:cubicBezTo>
                                <a:lnTo>
                                  <a:pt x="167640" y="999744"/>
                                </a:lnTo>
                                <a:cubicBezTo>
                                  <a:pt x="75438" y="999744"/>
                                  <a:pt x="0" y="925068"/>
                                  <a:pt x="0" y="832866"/>
                                </a:cubicBezTo>
                                <a:lnTo>
                                  <a:pt x="0" y="166878"/>
                                </a:lnTo>
                                <a:cubicBezTo>
                                  <a:pt x="0" y="74676"/>
                                  <a:pt x="75438" y="0"/>
                                  <a:pt x="167640"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9360" name="Shape 9360"/>
                        <wps:cNvSpPr/>
                        <wps:spPr>
                          <a:xfrm>
                            <a:off x="3072384" y="2314131"/>
                            <a:ext cx="724662" cy="1019022"/>
                          </a:xfrm>
                          <a:custGeom>
                            <a:avLst/>
                            <a:gdLst/>
                            <a:ahLst/>
                            <a:cxnLst/>
                            <a:rect l="0" t="0" r="0" b="0"/>
                            <a:pathLst>
                              <a:path w="724662" h="1019022">
                                <a:moveTo>
                                  <a:pt x="176784" y="826"/>
                                </a:moveTo>
                                <a:lnTo>
                                  <a:pt x="724662" y="826"/>
                                </a:lnTo>
                                <a:lnTo>
                                  <a:pt x="724662" y="19113"/>
                                </a:lnTo>
                                <a:lnTo>
                                  <a:pt x="177546" y="19113"/>
                                </a:lnTo>
                                <a:cubicBezTo>
                                  <a:pt x="143485" y="18961"/>
                                  <a:pt x="109893" y="30556"/>
                                  <a:pt x="82296" y="50356"/>
                                </a:cubicBezTo>
                                <a:lnTo>
                                  <a:pt x="76200" y="54928"/>
                                </a:lnTo>
                                <a:lnTo>
                                  <a:pt x="70866" y="60261"/>
                                </a:lnTo>
                                <a:cubicBezTo>
                                  <a:pt x="45923" y="82385"/>
                                  <a:pt x="28423" y="112052"/>
                                  <a:pt x="22098" y="144843"/>
                                </a:cubicBezTo>
                                <a:lnTo>
                                  <a:pt x="20574" y="152463"/>
                                </a:lnTo>
                                <a:lnTo>
                                  <a:pt x="19812" y="160083"/>
                                </a:lnTo>
                                <a:lnTo>
                                  <a:pt x="19050" y="168465"/>
                                </a:lnTo>
                                <a:lnTo>
                                  <a:pt x="19050" y="176847"/>
                                </a:lnTo>
                                <a:lnTo>
                                  <a:pt x="19050" y="842835"/>
                                </a:lnTo>
                                <a:lnTo>
                                  <a:pt x="19050" y="851217"/>
                                </a:lnTo>
                                <a:lnTo>
                                  <a:pt x="20574" y="866457"/>
                                </a:lnTo>
                                <a:cubicBezTo>
                                  <a:pt x="32957" y="944829"/>
                                  <a:pt x="97790" y="999033"/>
                                  <a:pt x="176784" y="1000569"/>
                                </a:cubicBezTo>
                                <a:lnTo>
                                  <a:pt x="724662" y="1000569"/>
                                </a:lnTo>
                                <a:lnTo>
                                  <a:pt x="724662" y="1018857"/>
                                </a:lnTo>
                                <a:lnTo>
                                  <a:pt x="176784" y="1018857"/>
                                </a:lnTo>
                                <a:cubicBezTo>
                                  <a:pt x="140665" y="1019022"/>
                                  <a:pt x="100013" y="1006398"/>
                                  <a:pt x="71628" y="983806"/>
                                </a:cubicBezTo>
                                <a:lnTo>
                                  <a:pt x="57912" y="973138"/>
                                </a:lnTo>
                                <a:cubicBezTo>
                                  <a:pt x="30429" y="948627"/>
                                  <a:pt x="10833" y="914806"/>
                                  <a:pt x="3810" y="878650"/>
                                </a:cubicBezTo>
                                <a:lnTo>
                                  <a:pt x="2286" y="870267"/>
                                </a:lnTo>
                                <a:lnTo>
                                  <a:pt x="762" y="861123"/>
                                </a:lnTo>
                                <a:lnTo>
                                  <a:pt x="0" y="851980"/>
                                </a:lnTo>
                                <a:lnTo>
                                  <a:pt x="0" y="842835"/>
                                </a:lnTo>
                                <a:lnTo>
                                  <a:pt x="0" y="176847"/>
                                </a:lnTo>
                                <a:lnTo>
                                  <a:pt x="0" y="167704"/>
                                </a:lnTo>
                                <a:lnTo>
                                  <a:pt x="762" y="158559"/>
                                </a:lnTo>
                                <a:lnTo>
                                  <a:pt x="2286" y="150178"/>
                                </a:lnTo>
                                <a:cubicBezTo>
                                  <a:pt x="14034" y="65265"/>
                                  <a:pt x="90983" y="0"/>
                                  <a:pt x="176784" y="826"/>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61" name="Shape 9361"/>
                        <wps:cNvSpPr/>
                        <wps:spPr>
                          <a:xfrm>
                            <a:off x="3797046" y="2314956"/>
                            <a:ext cx="724662" cy="1018032"/>
                          </a:xfrm>
                          <a:custGeom>
                            <a:avLst/>
                            <a:gdLst/>
                            <a:ahLst/>
                            <a:cxnLst/>
                            <a:rect l="0" t="0" r="0" b="0"/>
                            <a:pathLst>
                              <a:path w="724662" h="1018032">
                                <a:moveTo>
                                  <a:pt x="0" y="0"/>
                                </a:moveTo>
                                <a:lnTo>
                                  <a:pt x="556260" y="0"/>
                                </a:lnTo>
                                <a:cubicBezTo>
                                  <a:pt x="642772" y="4864"/>
                                  <a:pt x="714820" y="71005"/>
                                  <a:pt x="723138" y="157734"/>
                                </a:cubicBezTo>
                                <a:lnTo>
                                  <a:pt x="723900" y="166878"/>
                                </a:lnTo>
                                <a:lnTo>
                                  <a:pt x="724662" y="175260"/>
                                </a:lnTo>
                                <a:lnTo>
                                  <a:pt x="724662" y="842010"/>
                                </a:lnTo>
                                <a:lnTo>
                                  <a:pt x="723900" y="851154"/>
                                </a:lnTo>
                                <a:cubicBezTo>
                                  <a:pt x="720738" y="937565"/>
                                  <a:pt x="650672" y="1008672"/>
                                  <a:pt x="565404" y="1017270"/>
                                </a:cubicBezTo>
                                <a:lnTo>
                                  <a:pt x="556260" y="1018032"/>
                                </a:lnTo>
                                <a:lnTo>
                                  <a:pt x="0" y="1018032"/>
                                </a:lnTo>
                                <a:lnTo>
                                  <a:pt x="0" y="999744"/>
                                </a:lnTo>
                                <a:lnTo>
                                  <a:pt x="547116" y="999744"/>
                                </a:lnTo>
                                <a:lnTo>
                                  <a:pt x="555498" y="998982"/>
                                </a:lnTo>
                                <a:cubicBezTo>
                                  <a:pt x="632104" y="996569"/>
                                  <a:pt x="697090" y="934948"/>
                                  <a:pt x="704850" y="858774"/>
                                </a:cubicBezTo>
                                <a:lnTo>
                                  <a:pt x="705612" y="850392"/>
                                </a:lnTo>
                                <a:lnTo>
                                  <a:pt x="705612" y="167639"/>
                                </a:lnTo>
                                <a:cubicBezTo>
                                  <a:pt x="700850" y="88951"/>
                                  <a:pt x="641934" y="28981"/>
                                  <a:pt x="563880" y="19050"/>
                                </a:cubicBezTo>
                                <a:lnTo>
                                  <a:pt x="555498" y="19050"/>
                                </a:lnTo>
                                <a:lnTo>
                                  <a:pt x="547116" y="18287"/>
                                </a:lnTo>
                                <a:lnTo>
                                  <a:pt x="0" y="18287"/>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62" name="Rectangle 9362"/>
                        <wps:cNvSpPr/>
                        <wps:spPr>
                          <a:xfrm>
                            <a:off x="3401568" y="2574199"/>
                            <a:ext cx="1050419" cy="164579"/>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Υπηρεσίες ΟΤΑ </w:t>
                              </w:r>
                            </w:p>
                          </w:txbxContent>
                        </wps:txbx>
                        <wps:bodyPr horzOverflow="overflow" lIns="0" tIns="0" rIns="0" bIns="0" rtlCol="0">
                          <a:noAutofit/>
                        </wps:bodyPr>
                      </wps:wsp>
                      <wps:wsp>
                        <wps:cNvPr id="9363" name="Rectangle 9363"/>
                        <wps:cNvSpPr/>
                        <wps:spPr>
                          <a:xfrm>
                            <a:off x="3310128" y="2723817"/>
                            <a:ext cx="1329636" cy="14187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Εκπρόσωποι τοπικών </w:t>
                              </w:r>
                            </w:p>
                          </w:txbxContent>
                        </wps:txbx>
                        <wps:bodyPr horzOverflow="overflow" lIns="0" tIns="0" rIns="0" bIns="0" rtlCol="0">
                          <a:noAutofit/>
                        </wps:bodyPr>
                      </wps:wsp>
                      <wps:wsp>
                        <wps:cNvPr id="9364" name="Rectangle 9364"/>
                        <wps:cNvSpPr/>
                        <wps:spPr>
                          <a:xfrm>
                            <a:off x="3214122" y="2859450"/>
                            <a:ext cx="493320"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φορέων</w:t>
                              </w:r>
                            </w:p>
                          </w:txbxContent>
                        </wps:txbx>
                        <wps:bodyPr horzOverflow="overflow" lIns="0" tIns="0" rIns="0" bIns="0" rtlCol="0">
                          <a:noAutofit/>
                        </wps:bodyPr>
                      </wps:wsp>
                      <wps:wsp>
                        <wps:cNvPr id="9365" name="Rectangle 9365"/>
                        <wps:cNvSpPr/>
                        <wps:spPr>
                          <a:xfrm>
                            <a:off x="3584456" y="2856956"/>
                            <a:ext cx="38003" cy="15374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w:t>
                              </w:r>
                            </w:p>
                          </w:txbxContent>
                        </wps:txbx>
                        <wps:bodyPr horzOverflow="overflow" lIns="0" tIns="0" rIns="0" bIns="0" rtlCol="0">
                          <a:noAutofit/>
                        </wps:bodyPr>
                      </wps:wsp>
                      <wps:wsp>
                        <wps:cNvPr id="9366" name="Rectangle 9366"/>
                        <wps:cNvSpPr/>
                        <wps:spPr>
                          <a:xfrm>
                            <a:off x="3611887" y="2859450"/>
                            <a:ext cx="1022727"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 ομάδες πολιτών </w:t>
                              </w:r>
                            </w:p>
                          </w:txbxContent>
                        </wps:txbx>
                        <wps:bodyPr horzOverflow="overflow" lIns="0" tIns="0" rIns="0" bIns="0" rtlCol="0">
                          <a:noAutofit/>
                        </wps:bodyPr>
                      </wps:wsp>
                      <wps:wsp>
                        <wps:cNvPr id="9367" name="Rectangle 9367"/>
                        <wps:cNvSpPr/>
                        <wps:spPr>
                          <a:xfrm>
                            <a:off x="3479295" y="2991280"/>
                            <a:ext cx="842427" cy="141878"/>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18"/>
                                </w:rPr>
                                <w:t xml:space="preserve">ΔΙΑΒΟΥΛΕΥΣΗ </w:t>
                              </w:r>
                            </w:p>
                          </w:txbxContent>
                        </wps:txbx>
                        <wps:bodyPr horzOverflow="overflow" lIns="0" tIns="0" rIns="0" bIns="0" rtlCol="0">
                          <a:noAutofit/>
                        </wps:bodyPr>
                      </wps:wsp>
                      <wps:wsp>
                        <wps:cNvPr id="9368" name="Shape 9368"/>
                        <wps:cNvSpPr/>
                        <wps:spPr>
                          <a:xfrm>
                            <a:off x="3081528" y="3718560"/>
                            <a:ext cx="1430274" cy="630937"/>
                          </a:xfrm>
                          <a:custGeom>
                            <a:avLst/>
                            <a:gdLst/>
                            <a:ahLst/>
                            <a:cxnLst/>
                            <a:rect l="0" t="0" r="0" b="0"/>
                            <a:pathLst>
                              <a:path w="1430274" h="630937">
                                <a:moveTo>
                                  <a:pt x="105918" y="0"/>
                                </a:moveTo>
                                <a:lnTo>
                                  <a:pt x="1324356" y="0"/>
                                </a:lnTo>
                                <a:cubicBezTo>
                                  <a:pt x="1383030" y="0"/>
                                  <a:pt x="1430274" y="46482"/>
                                  <a:pt x="1430274" y="105156"/>
                                </a:cubicBezTo>
                                <a:lnTo>
                                  <a:pt x="1430274" y="525780"/>
                                </a:lnTo>
                                <a:cubicBezTo>
                                  <a:pt x="1430274" y="583692"/>
                                  <a:pt x="1383030" y="630937"/>
                                  <a:pt x="1324356" y="630937"/>
                                </a:cubicBezTo>
                                <a:lnTo>
                                  <a:pt x="105918" y="630937"/>
                                </a:lnTo>
                                <a:cubicBezTo>
                                  <a:pt x="47244" y="630937"/>
                                  <a:pt x="0" y="583692"/>
                                  <a:pt x="0" y="525780"/>
                                </a:cubicBezTo>
                                <a:lnTo>
                                  <a:pt x="0" y="105156"/>
                                </a:lnTo>
                                <a:cubicBezTo>
                                  <a:pt x="0" y="46482"/>
                                  <a:pt x="47244" y="0"/>
                                  <a:pt x="105918"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9369" name="Shape 9369"/>
                        <wps:cNvSpPr/>
                        <wps:spPr>
                          <a:xfrm>
                            <a:off x="3072384" y="3708654"/>
                            <a:ext cx="724662" cy="651751"/>
                          </a:xfrm>
                          <a:custGeom>
                            <a:avLst/>
                            <a:gdLst/>
                            <a:ahLst/>
                            <a:cxnLst/>
                            <a:rect l="0" t="0" r="0" b="0"/>
                            <a:pathLst>
                              <a:path w="724662" h="651751">
                                <a:moveTo>
                                  <a:pt x="115062" y="0"/>
                                </a:moveTo>
                                <a:lnTo>
                                  <a:pt x="724662" y="0"/>
                                </a:lnTo>
                                <a:lnTo>
                                  <a:pt x="724662" y="19050"/>
                                </a:lnTo>
                                <a:lnTo>
                                  <a:pt x="115824" y="19050"/>
                                </a:lnTo>
                                <a:cubicBezTo>
                                  <a:pt x="101321" y="17767"/>
                                  <a:pt x="81826" y="23013"/>
                                  <a:pt x="69342" y="30480"/>
                                </a:cubicBezTo>
                                <a:lnTo>
                                  <a:pt x="61722" y="35052"/>
                                </a:lnTo>
                                <a:lnTo>
                                  <a:pt x="54102" y="40386"/>
                                </a:lnTo>
                                <a:cubicBezTo>
                                  <a:pt x="45060" y="46710"/>
                                  <a:pt x="30125" y="66599"/>
                                  <a:pt x="26670" y="76962"/>
                                </a:cubicBezTo>
                                <a:lnTo>
                                  <a:pt x="22860" y="86106"/>
                                </a:lnTo>
                                <a:lnTo>
                                  <a:pt x="20574" y="95250"/>
                                </a:lnTo>
                                <a:lnTo>
                                  <a:pt x="19050" y="104394"/>
                                </a:lnTo>
                                <a:lnTo>
                                  <a:pt x="19050" y="115062"/>
                                </a:lnTo>
                                <a:lnTo>
                                  <a:pt x="19050" y="534924"/>
                                </a:lnTo>
                                <a:lnTo>
                                  <a:pt x="19050" y="544830"/>
                                </a:lnTo>
                                <a:lnTo>
                                  <a:pt x="20574" y="554736"/>
                                </a:lnTo>
                                <a:lnTo>
                                  <a:pt x="22860" y="563880"/>
                                </a:lnTo>
                                <a:cubicBezTo>
                                  <a:pt x="36398" y="605422"/>
                                  <a:pt x="71628" y="630606"/>
                                  <a:pt x="115062" y="631698"/>
                                </a:cubicBezTo>
                                <a:lnTo>
                                  <a:pt x="724662" y="631698"/>
                                </a:lnTo>
                                <a:lnTo>
                                  <a:pt x="724662" y="649986"/>
                                </a:lnTo>
                                <a:lnTo>
                                  <a:pt x="115062" y="649986"/>
                                </a:lnTo>
                                <a:cubicBezTo>
                                  <a:pt x="102362" y="651751"/>
                                  <a:pt x="71260" y="644283"/>
                                  <a:pt x="60960" y="636270"/>
                                </a:cubicBezTo>
                                <a:lnTo>
                                  <a:pt x="51054" y="630936"/>
                                </a:lnTo>
                                <a:lnTo>
                                  <a:pt x="42672" y="624078"/>
                                </a:lnTo>
                                <a:cubicBezTo>
                                  <a:pt x="25603" y="611162"/>
                                  <a:pt x="18428" y="599287"/>
                                  <a:pt x="9144" y="580644"/>
                                </a:cubicBezTo>
                                <a:lnTo>
                                  <a:pt x="5334" y="569976"/>
                                </a:lnTo>
                                <a:lnTo>
                                  <a:pt x="2286" y="559308"/>
                                </a:lnTo>
                                <a:lnTo>
                                  <a:pt x="762" y="547878"/>
                                </a:lnTo>
                                <a:lnTo>
                                  <a:pt x="0" y="536448"/>
                                </a:lnTo>
                                <a:lnTo>
                                  <a:pt x="0" y="115062"/>
                                </a:lnTo>
                                <a:lnTo>
                                  <a:pt x="762" y="103632"/>
                                </a:lnTo>
                                <a:lnTo>
                                  <a:pt x="2286" y="92202"/>
                                </a:lnTo>
                                <a:lnTo>
                                  <a:pt x="5334" y="81534"/>
                                </a:lnTo>
                                <a:cubicBezTo>
                                  <a:pt x="20510" y="32525"/>
                                  <a:pt x="63856" y="953"/>
                                  <a:pt x="115062" y="0"/>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70" name="Shape 9370"/>
                        <wps:cNvSpPr/>
                        <wps:spPr>
                          <a:xfrm>
                            <a:off x="3797046" y="3708654"/>
                            <a:ext cx="724662" cy="649986"/>
                          </a:xfrm>
                          <a:custGeom>
                            <a:avLst/>
                            <a:gdLst/>
                            <a:ahLst/>
                            <a:cxnLst/>
                            <a:rect l="0" t="0" r="0" b="0"/>
                            <a:pathLst>
                              <a:path w="724662" h="649986">
                                <a:moveTo>
                                  <a:pt x="0" y="0"/>
                                </a:moveTo>
                                <a:lnTo>
                                  <a:pt x="608838" y="0"/>
                                </a:lnTo>
                                <a:lnTo>
                                  <a:pt x="620268" y="762"/>
                                </a:lnTo>
                                <a:cubicBezTo>
                                  <a:pt x="669074" y="4648"/>
                                  <a:pt x="712597" y="43345"/>
                                  <a:pt x="721614" y="91440"/>
                                </a:cubicBezTo>
                                <a:lnTo>
                                  <a:pt x="723900" y="102870"/>
                                </a:lnTo>
                                <a:lnTo>
                                  <a:pt x="724662" y="114300"/>
                                </a:lnTo>
                                <a:lnTo>
                                  <a:pt x="724662" y="535686"/>
                                </a:lnTo>
                                <a:lnTo>
                                  <a:pt x="723900" y="547115"/>
                                </a:lnTo>
                                <a:cubicBezTo>
                                  <a:pt x="719455" y="596405"/>
                                  <a:pt x="680910" y="638277"/>
                                  <a:pt x="632460" y="647700"/>
                                </a:cubicBezTo>
                                <a:lnTo>
                                  <a:pt x="621030" y="649224"/>
                                </a:lnTo>
                                <a:lnTo>
                                  <a:pt x="609600" y="649986"/>
                                </a:lnTo>
                                <a:lnTo>
                                  <a:pt x="0" y="649986"/>
                                </a:lnTo>
                                <a:lnTo>
                                  <a:pt x="0" y="631698"/>
                                </a:lnTo>
                                <a:lnTo>
                                  <a:pt x="608838" y="631698"/>
                                </a:lnTo>
                                <a:lnTo>
                                  <a:pt x="618744" y="630936"/>
                                </a:lnTo>
                                <a:cubicBezTo>
                                  <a:pt x="659447" y="627329"/>
                                  <a:pt x="695947" y="596011"/>
                                  <a:pt x="703326" y="555498"/>
                                </a:cubicBezTo>
                                <a:lnTo>
                                  <a:pt x="704850" y="546354"/>
                                </a:lnTo>
                                <a:lnTo>
                                  <a:pt x="705612" y="535686"/>
                                </a:lnTo>
                                <a:lnTo>
                                  <a:pt x="705612" y="115062"/>
                                </a:lnTo>
                                <a:lnTo>
                                  <a:pt x="704850" y="105156"/>
                                </a:lnTo>
                                <a:cubicBezTo>
                                  <a:pt x="702437" y="64071"/>
                                  <a:pt x="668147" y="29108"/>
                                  <a:pt x="628650" y="20574"/>
                                </a:cubicBezTo>
                                <a:lnTo>
                                  <a:pt x="619506" y="19050"/>
                                </a:lnTo>
                                <a:lnTo>
                                  <a:pt x="0" y="19050"/>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71" name="Rectangle 9371"/>
                        <wps:cNvSpPr/>
                        <wps:spPr>
                          <a:xfrm>
                            <a:off x="3227832" y="3984661"/>
                            <a:ext cx="1517403"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Οικονομική Επιτροπή </w:t>
                              </w:r>
                            </w:p>
                          </w:txbxContent>
                        </wps:txbx>
                        <wps:bodyPr horzOverflow="overflow" lIns="0" tIns="0" rIns="0" bIns="0" rtlCol="0">
                          <a:noAutofit/>
                        </wps:bodyPr>
                      </wps:wsp>
                      <wps:wsp>
                        <wps:cNvPr id="9372" name="Shape 9372"/>
                        <wps:cNvSpPr/>
                        <wps:spPr>
                          <a:xfrm>
                            <a:off x="141732" y="3586734"/>
                            <a:ext cx="1589532" cy="894588"/>
                          </a:xfrm>
                          <a:custGeom>
                            <a:avLst/>
                            <a:gdLst/>
                            <a:ahLst/>
                            <a:cxnLst/>
                            <a:rect l="0" t="0" r="0" b="0"/>
                            <a:pathLst>
                              <a:path w="1589532" h="894588">
                                <a:moveTo>
                                  <a:pt x="150114" y="0"/>
                                </a:moveTo>
                                <a:lnTo>
                                  <a:pt x="1439418" y="0"/>
                                </a:lnTo>
                                <a:cubicBezTo>
                                  <a:pt x="1521714" y="0"/>
                                  <a:pt x="1589532" y="67056"/>
                                  <a:pt x="1589532" y="149352"/>
                                </a:cubicBezTo>
                                <a:lnTo>
                                  <a:pt x="1589532" y="745236"/>
                                </a:lnTo>
                                <a:cubicBezTo>
                                  <a:pt x="1589532" y="827532"/>
                                  <a:pt x="1521714" y="894588"/>
                                  <a:pt x="1439418" y="894588"/>
                                </a:cubicBezTo>
                                <a:lnTo>
                                  <a:pt x="150114" y="894588"/>
                                </a:lnTo>
                                <a:cubicBezTo>
                                  <a:pt x="67056" y="894588"/>
                                  <a:pt x="0" y="827532"/>
                                  <a:pt x="0" y="745236"/>
                                </a:cubicBezTo>
                                <a:lnTo>
                                  <a:pt x="0" y="149352"/>
                                </a:lnTo>
                                <a:cubicBezTo>
                                  <a:pt x="0" y="67056"/>
                                  <a:pt x="67056" y="0"/>
                                  <a:pt x="150114"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9373" name="Shape 9373"/>
                        <wps:cNvSpPr/>
                        <wps:spPr>
                          <a:xfrm>
                            <a:off x="132588" y="3576371"/>
                            <a:ext cx="803529" cy="914095"/>
                          </a:xfrm>
                          <a:custGeom>
                            <a:avLst/>
                            <a:gdLst/>
                            <a:ahLst/>
                            <a:cxnLst/>
                            <a:rect l="0" t="0" r="0" b="0"/>
                            <a:pathLst>
                              <a:path w="803529" h="914095">
                                <a:moveTo>
                                  <a:pt x="159258" y="1219"/>
                                </a:moveTo>
                                <a:lnTo>
                                  <a:pt x="803529" y="1219"/>
                                </a:lnTo>
                                <a:lnTo>
                                  <a:pt x="803529" y="19507"/>
                                </a:lnTo>
                                <a:lnTo>
                                  <a:pt x="159258" y="19507"/>
                                </a:lnTo>
                                <a:cubicBezTo>
                                  <a:pt x="133680" y="19532"/>
                                  <a:pt x="107836" y="26543"/>
                                  <a:pt x="86106" y="40081"/>
                                </a:cubicBezTo>
                                <a:lnTo>
                                  <a:pt x="80772" y="43129"/>
                                </a:lnTo>
                                <a:lnTo>
                                  <a:pt x="70104" y="51511"/>
                                </a:lnTo>
                                <a:cubicBezTo>
                                  <a:pt x="42951" y="75019"/>
                                  <a:pt x="30061" y="96762"/>
                                  <a:pt x="21336" y="130759"/>
                                </a:cubicBezTo>
                                <a:lnTo>
                                  <a:pt x="19812" y="137617"/>
                                </a:lnTo>
                                <a:lnTo>
                                  <a:pt x="19050" y="145237"/>
                                </a:lnTo>
                                <a:lnTo>
                                  <a:pt x="19050" y="152095"/>
                                </a:lnTo>
                                <a:lnTo>
                                  <a:pt x="18288" y="159715"/>
                                </a:lnTo>
                                <a:lnTo>
                                  <a:pt x="18288" y="755599"/>
                                </a:lnTo>
                                <a:lnTo>
                                  <a:pt x="19050" y="762457"/>
                                </a:lnTo>
                                <a:lnTo>
                                  <a:pt x="19050" y="769315"/>
                                </a:lnTo>
                                <a:lnTo>
                                  <a:pt x="19812" y="776935"/>
                                </a:lnTo>
                                <a:cubicBezTo>
                                  <a:pt x="30924" y="844994"/>
                                  <a:pt x="90729" y="896290"/>
                                  <a:pt x="159258" y="895045"/>
                                </a:cubicBezTo>
                                <a:lnTo>
                                  <a:pt x="803529" y="895045"/>
                                </a:lnTo>
                                <a:lnTo>
                                  <a:pt x="803529" y="914095"/>
                                </a:lnTo>
                                <a:lnTo>
                                  <a:pt x="159258" y="914095"/>
                                </a:lnTo>
                                <a:cubicBezTo>
                                  <a:pt x="129108" y="913841"/>
                                  <a:pt x="102959" y="906348"/>
                                  <a:pt x="76962" y="891236"/>
                                </a:cubicBezTo>
                                <a:lnTo>
                                  <a:pt x="70104" y="887425"/>
                                </a:lnTo>
                                <a:lnTo>
                                  <a:pt x="57912" y="878281"/>
                                </a:lnTo>
                                <a:cubicBezTo>
                                  <a:pt x="30493" y="855625"/>
                                  <a:pt x="10096" y="822465"/>
                                  <a:pt x="3048" y="787603"/>
                                </a:cubicBezTo>
                                <a:lnTo>
                                  <a:pt x="1524" y="779983"/>
                                </a:lnTo>
                                <a:lnTo>
                                  <a:pt x="762" y="772363"/>
                                </a:lnTo>
                                <a:lnTo>
                                  <a:pt x="0" y="763981"/>
                                </a:lnTo>
                                <a:lnTo>
                                  <a:pt x="0" y="755599"/>
                                </a:lnTo>
                                <a:lnTo>
                                  <a:pt x="0" y="159715"/>
                                </a:lnTo>
                                <a:lnTo>
                                  <a:pt x="0" y="151333"/>
                                </a:lnTo>
                                <a:lnTo>
                                  <a:pt x="762" y="143713"/>
                                </a:lnTo>
                                <a:lnTo>
                                  <a:pt x="1524" y="135331"/>
                                </a:lnTo>
                                <a:cubicBezTo>
                                  <a:pt x="13335" y="58585"/>
                                  <a:pt x="81610" y="0"/>
                                  <a:pt x="159258" y="1219"/>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74" name="Shape 9374"/>
                        <wps:cNvSpPr/>
                        <wps:spPr>
                          <a:xfrm>
                            <a:off x="936117" y="3577590"/>
                            <a:ext cx="804291" cy="912875"/>
                          </a:xfrm>
                          <a:custGeom>
                            <a:avLst/>
                            <a:gdLst/>
                            <a:ahLst/>
                            <a:cxnLst/>
                            <a:rect l="0" t="0" r="0" b="0"/>
                            <a:pathLst>
                              <a:path w="804291" h="912875">
                                <a:moveTo>
                                  <a:pt x="0" y="0"/>
                                </a:moveTo>
                                <a:lnTo>
                                  <a:pt x="652653" y="0"/>
                                </a:lnTo>
                                <a:cubicBezTo>
                                  <a:pt x="731164" y="3860"/>
                                  <a:pt x="794334" y="63588"/>
                                  <a:pt x="803529" y="141732"/>
                                </a:cubicBezTo>
                                <a:lnTo>
                                  <a:pt x="804291" y="150114"/>
                                </a:lnTo>
                                <a:lnTo>
                                  <a:pt x="804291" y="762000"/>
                                </a:lnTo>
                                <a:cubicBezTo>
                                  <a:pt x="800456" y="840003"/>
                                  <a:pt x="738632" y="904138"/>
                                  <a:pt x="661035" y="912114"/>
                                </a:cubicBezTo>
                                <a:lnTo>
                                  <a:pt x="653415" y="912875"/>
                                </a:lnTo>
                                <a:lnTo>
                                  <a:pt x="0" y="912875"/>
                                </a:lnTo>
                                <a:lnTo>
                                  <a:pt x="0" y="893825"/>
                                </a:lnTo>
                                <a:lnTo>
                                  <a:pt x="651891" y="893825"/>
                                </a:lnTo>
                                <a:cubicBezTo>
                                  <a:pt x="718820" y="891400"/>
                                  <a:pt x="779348" y="836308"/>
                                  <a:pt x="784479" y="768858"/>
                                </a:cubicBezTo>
                                <a:lnTo>
                                  <a:pt x="785241" y="762000"/>
                                </a:lnTo>
                                <a:lnTo>
                                  <a:pt x="785241" y="151638"/>
                                </a:lnTo>
                                <a:cubicBezTo>
                                  <a:pt x="782206" y="82118"/>
                                  <a:pt x="728485" y="26467"/>
                                  <a:pt x="659511" y="19050"/>
                                </a:cubicBezTo>
                                <a:lnTo>
                                  <a:pt x="651891" y="18288"/>
                                </a:lnTo>
                                <a:lnTo>
                                  <a:pt x="0" y="18288"/>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75" name="Rectangle 9375"/>
                        <wps:cNvSpPr/>
                        <wps:spPr>
                          <a:xfrm>
                            <a:off x="392430" y="3906937"/>
                            <a:ext cx="1454911" cy="164580"/>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Δημοτικό Συμβούλιο </w:t>
                              </w:r>
                            </w:p>
                          </w:txbxContent>
                        </wps:txbx>
                        <wps:bodyPr horzOverflow="overflow" lIns="0" tIns="0" rIns="0" bIns="0" rtlCol="0">
                          <a:noAutofit/>
                        </wps:bodyPr>
                      </wps:wsp>
                      <wps:wsp>
                        <wps:cNvPr id="9376" name="Rectangle 9376"/>
                        <wps:cNvSpPr/>
                        <wps:spPr>
                          <a:xfrm>
                            <a:off x="717043" y="4060863"/>
                            <a:ext cx="581054" cy="164579"/>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Ψήφιση </w:t>
                              </w:r>
                            </w:p>
                          </w:txbxContent>
                        </wps:txbx>
                        <wps:bodyPr horzOverflow="overflow" lIns="0" tIns="0" rIns="0" bIns="0" rtlCol="0">
                          <a:noAutofit/>
                        </wps:bodyPr>
                      </wps:wsp>
                      <wps:wsp>
                        <wps:cNvPr id="9377" name="Shape 9377"/>
                        <wps:cNvSpPr/>
                        <wps:spPr>
                          <a:xfrm>
                            <a:off x="671322" y="851154"/>
                            <a:ext cx="265176" cy="262890"/>
                          </a:xfrm>
                          <a:custGeom>
                            <a:avLst/>
                            <a:gdLst/>
                            <a:ahLst/>
                            <a:cxnLst/>
                            <a:rect l="0" t="0" r="0" b="0"/>
                            <a:pathLst>
                              <a:path w="265176" h="262890">
                                <a:moveTo>
                                  <a:pt x="66294" y="0"/>
                                </a:moveTo>
                                <a:lnTo>
                                  <a:pt x="198882" y="0"/>
                                </a:lnTo>
                                <a:lnTo>
                                  <a:pt x="198882" y="131826"/>
                                </a:lnTo>
                                <a:lnTo>
                                  <a:pt x="265176" y="131826"/>
                                </a:lnTo>
                                <a:lnTo>
                                  <a:pt x="132588" y="262890"/>
                                </a:lnTo>
                                <a:lnTo>
                                  <a:pt x="0" y="131826"/>
                                </a:lnTo>
                                <a:lnTo>
                                  <a:pt x="66294" y="131826"/>
                                </a:lnTo>
                                <a:lnTo>
                                  <a:pt x="66294" y="0"/>
                                </a:lnTo>
                                <a:close/>
                              </a:path>
                            </a:pathLst>
                          </a:custGeom>
                          <a:ln w="0" cap="flat">
                            <a:miter lim="127000"/>
                          </a:ln>
                        </wps:spPr>
                        <wps:style>
                          <a:lnRef idx="0">
                            <a:srgbClr val="000000"/>
                          </a:lnRef>
                          <a:fillRef idx="1">
                            <a:srgbClr val="4D80BD"/>
                          </a:fillRef>
                          <a:effectRef idx="0">
                            <a:scrgbClr r="0" g="0" b="0"/>
                          </a:effectRef>
                          <a:fontRef idx="none"/>
                        </wps:style>
                        <wps:bodyPr/>
                      </wps:wsp>
                      <wps:wsp>
                        <wps:cNvPr id="9378" name="Shape 9378"/>
                        <wps:cNvSpPr/>
                        <wps:spPr>
                          <a:xfrm>
                            <a:off x="649224" y="842010"/>
                            <a:ext cx="154686" cy="284988"/>
                          </a:xfrm>
                          <a:custGeom>
                            <a:avLst/>
                            <a:gdLst/>
                            <a:ahLst/>
                            <a:cxnLst/>
                            <a:rect l="0" t="0" r="0" b="0"/>
                            <a:pathLst>
                              <a:path w="154686" h="284988">
                                <a:moveTo>
                                  <a:pt x="79248" y="0"/>
                                </a:moveTo>
                                <a:lnTo>
                                  <a:pt x="154686" y="0"/>
                                </a:lnTo>
                                <a:lnTo>
                                  <a:pt x="154686" y="18288"/>
                                </a:lnTo>
                                <a:lnTo>
                                  <a:pt x="97536" y="18288"/>
                                </a:lnTo>
                                <a:lnTo>
                                  <a:pt x="97536" y="150114"/>
                                </a:lnTo>
                                <a:lnTo>
                                  <a:pt x="45051" y="150114"/>
                                </a:lnTo>
                                <a:lnTo>
                                  <a:pt x="154686" y="259119"/>
                                </a:lnTo>
                                <a:lnTo>
                                  <a:pt x="154686" y="284988"/>
                                </a:lnTo>
                                <a:lnTo>
                                  <a:pt x="0" y="131064"/>
                                </a:lnTo>
                                <a:lnTo>
                                  <a:pt x="79248" y="131064"/>
                                </a:lnTo>
                                <a:lnTo>
                                  <a:pt x="79248"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79" name="Shape 9379"/>
                        <wps:cNvSpPr/>
                        <wps:spPr>
                          <a:xfrm>
                            <a:off x="803910" y="842010"/>
                            <a:ext cx="154686" cy="284988"/>
                          </a:xfrm>
                          <a:custGeom>
                            <a:avLst/>
                            <a:gdLst/>
                            <a:ahLst/>
                            <a:cxnLst/>
                            <a:rect l="0" t="0" r="0" b="0"/>
                            <a:pathLst>
                              <a:path w="154686" h="284988">
                                <a:moveTo>
                                  <a:pt x="0" y="0"/>
                                </a:moveTo>
                                <a:lnTo>
                                  <a:pt x="75438" y="0"/>
                                </a:lnTo>
                                <a:lnTo>
                                  <a:pt x="75438" y="131064"/>
                                </a:lnTo>
                                <a:lnTo>
                                  <a:pt x="154686" y="131064"/>
                                </a:lnTo>
                                <a:lnTo>
                                  <a:pt x="0" y="284988"/>
                                </a:lnTo>
                                <a:lnTo>
                                  <a:pt x="0" y="284988"/>
                                </a:lnTo>
                                <a:lnTo>
                                  <a:pt x="0" y="259119"/>
                                </a:lnTo>
                                <a:lnTo>
                                  <a:pt x="109635" y="150114"/>
                                </a:lnTo>
                                <a:lnTo>
                                  <a:pt x="57150" y="150114"/>
                                </a:lnTo>
                                <a:lnTo>
                                  <a:pt x="57150" y="18288"/>
                                </a:lnTo>
                                <a:lnTo>
                                  <a:pt x="0" y="18288"/>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0" name="Shape 9380"/>
                        <wps:cNvSpPr/>
                        <wps:spPr>
                          <a:xfrm>
                            <a:off x="1783842" y="1429512"/>
                            <a:ext cx="1006602" cy="263652"/>
                          </a:xfrm>
                          <a:custGeom>
                            <a:avLst/>
                            <a:gdLst/>
                            <a:ahLst/>
                            <a:cxnLst/>
                            <a:rect l="0" t="0" r="0" b="0"/>
                            <a:pathLst>
                              <a:path w="1006602" h="263652">
                                <a:moveTo>
                                  <a:pt x="874014" y="0"/>
                                </a:moveTo>
                                <a:lnTo>
                                  <a:pt x="1006602" y="131826"/>
                                </a:lnTo>
                                <a:lnTo>
                                  <a:pt x="874014" y="263652"/>
                                </a:lnTo>
                                <a:lnTo>
                                  <a:pt x="874014" y="197358"/>
                                </a:lnTo>
                                <a:lnTo>
                                  <a:pt x="0" y="197358"/>
                                </a:lnTo>
                                <a:lnTo>
                                  <a:pt x="0" y="66294"/>
                                </a:lnTo>
                                <a:lnTo>
                                  <a:pt x="874014" y="66294"/>
                                </a:lnTo>
                                <a:lnTo>
                                  <a:pt x="874014" y="0"/>
                                </a:lnTo>
                                <a:close/>
                              </a:path>
                            </a:pathLst>
                          </a:custGeom>
                          <a:ln w="0" cap="flat">
                            <a:miter lim="127000"/>
                          </a:ln>
                        </wps:spPr>
                        <wps:style>
                          <a:lnRef idx="0">
                            <a:srgbClr val="000000"/>
                          </a:lnRef>
                          <a:fillRef idx="1">
                            <a:srgbClr val="4D80BD"/>
                          </a:fillRef>
                          <a:effectRef idx="0">
                            <a:scrgbClr r="0" g="0" b="0"/>
                          </a:effectRef>
                          <a:fontRef idx="none"/>
                        </wps:style>
                        <wps:bodyPr/>
                      </wps:wsp>
                      <wps:wsp>
                        <wps:cNvPr id="9381" name="Shape 9381"/>
                        <wps:cNvSpPr/>
                        <wps:spPr>
                          <a:xfrm>
                            <a:off x="1774698" y="1486662"/>
                            <a:ext cx="510139" cy="150114"/>
                          </a:xfrm>
                          <a:custGeom>
                            <a:avLst/>
                            <a:gdLst/>
                            <a:ahLst/>
                            <a:cxnLst/>
                            <a:rect l="0" t="0" r="0" b="0"/>
                            <a:pathLst>
                              <a:path w="510139" h="150114">
                                <a:moveTo>
                                  <a:pt x="0" y="0"/>
                                </a:moveTo>
                                <a:lnTo>
                                  <a:pt x="510139" y="0"/>
                                </a:lnTo>
                                <a:lnTo>
                                  <a:pt x="510139" y="18288"/>
                                </a:lnTo>
                                <a:lnTo>
                                  <a:pt x="18288" y="18288"/>
                                </a:lnTo>
                                <a:lnTo>
                                  <a:pt x="18288" y="131064"/>
                                </a:lnTo>
                                <a:lnTo>
                                  <a:pt x="510139" y="131064"/>
                                </a:lnTo>
                                <a:lnTo>
                                  <a:pt x="510139" y="150114"/>
                                </a:lnTo>
                                <a:lnTo>
                                  <a:pt x="0" y="150114"/>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2" name="Shape 9382"/>
                        <wps:cNvSpPr/>
                        <wps:spPr>
                          <a:xfrm>
                            <a:off x="2284837" y="1407414"/>
                            <a:ext cx="518561" cy="307848"/>
                          </a:xfrm>
                          <a:custGeom>
                            <a:avLst/>
                            <a:gdLst/>
                            <a:ahLst/>
                            <a:cxnLst/>
                            <a:rect l="0" t="0" r="0" b="0"/>
                            <a:pathLst>
                              <a:path w="518561" h="307848">
                                <a:moveTo>
                                  <a:pt x="363875" y="0"/>
                                </a:moveTo>
                                <a:lnTo>
                                  <a:pt x="518561" y="153924"/>
                                </a:lnTo>
                                <a:lnTo>
                                  <a:pt x="363875" y="307848"/>
                                </a:lnTo>
                                <a:lnTo>
                                  <a:pt x="363875" y="229362"/>
                                </a:lnTo>
                                <a:lnTo>
                                  <a:pt x="0" y="229362"/>
                                </a:lnTo>
                                <a:lnTo>
                                  <a:pt x="0" y="210312"/>
                                </a:lnTo>
                                <a:lnTo>
                                  <a:pt x="382163" y="210312"/>
                                </a:lnTo>
                                <a:lnTo>
                                  <a:pt x="382163" y="262982"/>
                                </a:lnTo>
                                <a:lnTo>
                                  <a:pt x="491851" y="153924"/>
                                </a:lnTo>
                                <a:lnTo>
                                  <a:pt x="382163" y="44866"/>
                                </a:lnTo>
                                <a:lnTo>
                                  <a:pt x="382163" y="97536"/>
                                </a:lnTo>
                                <a:lnTo>
                                  <a:pt x="0" y="97536"/>
                                </a:lnTo>
                                <a:lnTo>
                                  <a:pt x="0" y="79248"/>
                                </a:lnTo>
                                <a:lnTo>
                                  <a:pt x="363875" y="79248"/>
                                </a:lnTo>
                                <a:lnTo>
                                  <a:pt x="363875"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3" name="Shape 9383"/>
                        <wps:cNvSpPr/>
                        <wps:spPr>
                          <a:xfrm>
                            <a:off x="3691128" y="2008632"/>
                            <a:ext cx="211836" cy="262890"/>
                          </a:xfrm>
                          <a:custGeom>
                            <a:avLst/>
                            <a:gdLst/>
                            <a:ahLst/>
                            <a:cxnLst/>
                            <a:rect l="0" t="0" r="0" b="0"/>
                            <a:pathLst>
                              <a:path w="211836" h="262890">
                                <a:moveTo>
                                  <a:pt x="52578" y="0"/>
                                </a:moveTo>
                                <a:lnTo>
                                  <a:pt x="158496" y="0"/>
                                </a:lnTo>
                                <a:lnTo>
                                  <a:pt x="158496" y="157734"/>
                                </a:lnTo>
                                <a:lnTo>
                                  <a:pt x="211836" y="157734"/>
                                </a:lnTo>
                                <a:lnTo>
                                  <a:pt x="105918" y="262890"/>
                                </a:lnTo>
                                <a:lnTo>
                                  <a:pt x="0" y="157734"/>
                                </a:lnTo>
                                <a:lnTo>
                                  <a:pt x="52578" y="157734"/>
                                </a:lnTo>
                                <a:lnTo>
                                  <a:pt x="52578" y="0"/>
                                </a:lnTo>
                                <a:close/>
                              </a:path>
                            </a:pathLst>
                          </a:custGeom>
                          <a:ln w="0" cap="flat">
                            <a:miter lim="127000"/>
                          </a:ln>
                        </wps:spPr>
                        <wps:style>
                          <a:lnRef idx="0">
                            <a:srgbClr val="000000"/>
                          </a:lnRef>
                          <a:fillRef idx="1">
                            <a:srgbClr val="4D80BD"/>
                          </a:fillRef>
                          <a:effectRef idx="0">
                            <a:scrgbClr r="0" g="0" b="0"/>
                          </a:effectRef>
                          <a:fontRef idx="none"/>
                        </wps:style>
                        <wps:bodyPr/>
                      </wps:wsp>
                      <wps:wsp>
                        <wps:cNvPr id="9384" name="Shape 9384"/>
                        <wps:cNvSpPr/>
                        <wps:spPr>
                          <a:xfrm>
                            <a:off x="3668268" y="1999487"/>
                            <a:ext cx="128397" cy="284612"/>
                          </a:xfrm>
                          <a:custGeom>
                            <a:avLst/>
                            <a:gdLst/>
                            <a:ahLst/>
                            <a:cxnLst/>
                            <a:rect l="0" t="0" r="0" b="0"/>
                            <a:pathLst>
                              <a:path w="128397" h="284612">
                                <a:moveTo>
                                  <a:pt x="66294" y="0"/>
                                </a:moveTo>
                                <a:lnTo>
                                  <a:pt x="128397" y="0"/>
                                </a:lnTo>
                                <a:lnTo>
                                  <a:pt x="128397" y="18289"/>
                                </a:lnTo>
                                <a:lnTo>
                                  <a:pt x="84582" y="18289"/>
                                </a:lnTo>
                                <a:lnTo>
                                  <a:pt x="84582" y="176023"/>
                                </a:lnTo>
                                <a:lnTo>
                                  <a:pt x="45074" y="176023"/>
                                </a:lnTo>
                                <a:lnTo>
                                  <a:pt x="128397" y="258746"/>
                                </a:lnTo>
                                <a:lnTo>
                                  <a:pt x="128397" y="284612"/>
                                </a:lnTo>
                                <a:lnTo>
                                  <a:pt x="0" y="157735"/>
                                </a:lnTo>
                                <a:lnTo>
                                  <a:pt x="66294" y="157735"/>
                                </a:lnTo>
                                <a:lnTo>
                                  <a:pt x="66294"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5" name="Shape 9385"/>
                        <wps:cNvSpPr/>
                        <wps:spPr>
                          <a:xfrm>
                            <a:off x="3796665" y="1999487"/>
                            <a:ext cx="128397" cy="284989"/>
                          </a:xfrm>
                          <a:custGeom>
                            <a:avLst/>
                            <a:gdLst/>
                            <a:ahLst/>
                            <a:cxnLst/>
                            <a:rect l="0" t="0" r="0" b="0"/>
                            <a:pathLst>
                              <a:path w="128397" h="284989">
                                <a:moveTo>
                                  <a:pt x="0" y="0"/>
                                </a:moveTo>
                                <a:lnTo>
                                  <a:pt x="62865" y="0"/>
                                </a:lnTo>
                                <a:lnTo>
                                  <a:pt x="62865" y="157735"/>
                                </a:lnTo>
                                <a:lnTo>
                                  <a:pt x="128397" y="157735"/>
                                </a:lnTo>
                                <a:lnTo>
                                  <a:pt x="381" y="284989"/>
                                </a:lnTo>
                                <a:lnTo>
                                  <a:pt x="0" y="284612"/>
                                </a:lnTo>
                                <a:lnTo>
                                  <a:pt x="0" y="258746"/>
                                </a:lnTo>
                                <a:lnTo>
                                  <a:pt x="0" y="258746"/>
                                </a:lnTo>
                                <a:lnTo>
                                  <a:pt x="83323" y="176023"/>
                                </a:lnTo>
                                <a:lnTo>
                                  <a:pt x="43815" y="176023"/>
                                </a:lnTo>
                                <a:lnTo>
                                  <a:pt x="43815" y="18289"/>
                                </a:lnTo>
                                <a:lnTo>
                                  <a:pt x="0" y="18289"/>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6" name="Shape 9386"/>
                        <wps:cNvSpPr/>
                        <wps:spPr>
                          <a:xfrm>
                            <a:off x="3691128" y="3429000"/>
                            <a:ext cx="211836" cy="262890"/>
                          </a:xfrm>
                          <a:custGeom>
                            <a:avLst/>
                            <a:gdLst/>
                            <a:ahLst/>
                            <a:cxnLst/>
                            <a:rect l="0" t="0" r="0" b="0"/>
                            <a:pathLst>
                              <a:path w="211836" h="262890">
                                <a:moveTo>
                                  <a:pt x="52578" y="0"/>
                                </a:moveTo>
                                <a:lnTo>
                                  <a:pt x="158496" y="0"/>
                                </a:lnTo>
                                <a:lnTo>
                                  <a:pt x="158496" y="157734"/>
                                </a:lnTo>
                                <a:lnTo>
                                  <a:pt x="211836" y="157734"/>
                                </a:lnTo>
                                <a:lnTo>
                                  <a:pt x="105918" y="262890"/>
                                </a:lnTo>
                                <a:lnTo>
                                  <a:pt x="0" y="157734"/>
                                </a:lnTo>
                                <a:lnTo>
                                  <a:pt x="52578" y="157734"/>
                                </a:lnTo>
                                <a:lnTo>
                                  <a:pt x="52578" y="0"/>
                                </a:lnTo>
                                <a:close/>
                              </a:path>
                            </a:pathLst>
                          </a:custGeom>
                          <a:ln w="0" cap="flat">
                            <a:miter lim="127000"/>
                          </a:ln>
                        </wps:spPr>
                        <wps:style>
                          <a:lnRef idx="0">
                            <a:srgbClr val="000000"/>
                          </a:lnRef>
                          <a:fillRef idx="1">
                            <a:srgbClr val="4D80BD"/>
                          </a:fillRef>
                          <a:effectRef idx="0">
                            <a:scrgbClr r="0" g="0" b="0"/>
                          </a:effectRef>
                          <a:fontRef idx="none"/>
                        </wps:style>
                        <wps:bodyPr/>
                      </wps:wsp>
                      <wps:wsp>
                        <wps:cNvPr id="9387" name="Shape 9387"/>
                        <wps:cNvSpPr/>
                        <wps:spPr>
                          <a:xfrm>
                            <a:off x="3668268" y="3419856"/>
                            <a:ext cx="128397" cy="284611"/>
                          </a:xfrm>
                          <a:custGeom>
                            <a:avLst/>
                            <a:gdLst/>
                            <a:ahLst/>
                            <a:cxnLst/>
                            <a:rect l="0" t="0" r="0" b="0"/>
                            <a:pathLst>
                              <a:path w="128397" h="284611">
                                <a:moveTo>
                                  <a:pt x="66294" y="0"/>
                                </a:moveTo>
                                <a:lnTo>
                                  <a:pt x="128397" y="0"/>
                                </a:lnTo>
                                <a:lnTo>
                                  <a:pt x="128397" y="18288"/>
                                </a:lnTo>
                                <a:lnTo>
                                  <a:pt x="84582" y="18288"/>
                                </a:lnTo>
                                <a:lnTo>
                                  <a:pt x="84582" y="176022"/>
                                </a:lnTo>
                                <a:lnTo>
                                  <a:pt x="45074" y="176022"/>
                                </a:lnTo>
                                <a:lnTo>
                                  <a:pt x="128397" y="258745"/>
                                </a:lnTo>
                                <a:lnTo>
                                  <a:pt x="128397" y="284611"/>
                                </a:lnTo>
                                <a:lnTo>
                                  <a:pt x="0" y="157734"/>
                                </a:lnTo>
                                <a:lnTo>
                                  <a:pt x="66294" y="157734"/>
                                </a:lnTo>
                                <a:lnTo>
                                  <a:pt x="66294"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8" name="Shape 9388"/>
                        <wps:cNvSpPr/>
                        <wps:spPr>
                          <a:xfrm>
                            <a:off x="3796665" y="3419856"/>
                            <a:ext cx="128397" cy="284988"/>
                          </a:xfrm>
                          <a:custGeom>
                            <a:avLst/>
                            <a:gdLst/>
                            <a:ahLst/>
                            <a:cxnLst/>
                            <a:rect l="0" t="0" r="0" b="0"/>
                            <a:pathLst>
                              <a:path w="128397" h="284988">
                                <a:moveTo>
                                  <a:pt x="0" y="0"/>
                                </a:moveTo>
                                <a:lnTo>
                                  <a:pt x="62865" y="0"/>
                                </a:lnTo>
                                <a:lnTo>
                                  <a:pt x="62865" y="157734"/>
                                </a:lnTo>
                                <a:lnTo>
                                  <a:pt x="128397" y="157734"/>
                                </a:lnTo>
                                <a:lnTo>
                                  <a:pt x="381" y="284988"/>
                                </a:lnTo>
                                <a:lnTo>
                                  <a:pt x="0" y="284611"/>
                                </a:lnTo>
                                <a:lnTo>
                                  <a:pt x="0" y="258745"/>
                                </a:lnTo>
                                <a:lnTo>
                                  <a:pt x="0" y="258745"/>
                                </a:lnTo>
                                <a:lnTo>
                                  <a:pt x="83323" y="176022"/>
                                </a:lnTo>
                                <a:lnTo>
                                  <a:pt x="43815" y="176022"/>
                                </a:lnTo>
                                <a:lnTo>
                                  <a:pt x="43815" y="18288"/>
                                </a:lnTo>
                                <a:lnTo>
                                  <a:pt x="0" y="18288"/>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9389" name="Shape 9389"/>
                        <wps:cNvSpPr/>
                        <wps:spPr>
                          <a:xfrm>
                            <a:off x="1943100" y="3902202"/>
                            <a:ext cx="953262" cy="262890"/>
                          </a:xfrm>
                          <a:custGeom>
                            <a:avLst/>
                            <a:gdLst/>
                            <a:ahLst/>
                            <a:cxnLst/>
                            <a:rect l="0" t="0" r="0" b="0"/>
                            <a:pathLst>
                              <a:path w="953262" h="262890">
                                <a:moveTo>
                                  <a:pt x="131826" y="0"/>
                                </a:moveTo>
                                <a:lnTo>
                                  <a:pt x="131826" y="66294"/>
                                </a:lnTo>
                                <a:lnTo>
                                  <a:pt x="953262" y="66294"/>
                                </a:lnTo>
                                <a:lnTo>
                                  <a:pt x="953262" y="197358"/>
                                </a:lnTo>
                                <a:lnTo>
                                  <a:pt x="131826" y="197358"/>
                                </a:lnTo>
                                <a:lnTo>
                                  <a:pt x="131826" y="262890"/>
                                </a:lnTo>
                                <a:lnTo>
                                  <a:pt x="0" y="131826"/>
                                </a:lnTo>
                                <a:lnTo>
                                  <a:pt x="131826" y="0"/>
                                </a:lnTo>
                                <a:close/>
                              </a:path>
                            </a:pathLst>
                          </a:custGeom>
                          <a:ln w="0" cap="flat">
                            <a:miter lim="127000"/>
                          </a:ln>
                        </wps:spPr>
                        <wps:style>
                          <a:lnRef idx="0">
                            <a:srgbClr val="000000"/>
                          </a:lnRef>
                          <a:fillRef idx="1">
                            <a:srgbClr val="4D80BD"/>
                          </a:fillRef>
                          <a:effectRef idx="0">
                            <a:scrgbClr r="0" g="0" b="0"/>
                          </a:effectRef>
                          <a:fontRef idx="none"/>
                        </wps:style>
                        <wps:bodyPr/>
                      </wps:wsp>
                      <wps:wsp>
                        <wps:cNvPr id="9390" name="Shape 9390"/>
                        <wps:cNvSpPr/>
                        <wps:spPr>
                          <a:xfrm>
                            <a:off x="1932432" y="3892296"/>
                            <a:ext cx="489042" cy="283464"/>
                          </a:xfrm>
                          <a:custGeom>
                            <a:avLst/>
                            <a:gdLst/>
                            <a:ahLst/>
                            <a:cxnLst/>
                            <a:rect l="0" t="0" r="0" b="0"/>
                            <a:pathLst>
                              <a:path w="489042" h="283464">
                                <a:moveTo>
                                  <a:pt x="146304" y="1524"/>
                                </a:moveTo>
                                <a:cubicBezTo>
                                  <a:pt x="150114" y="3048"/>
                                  <a:pt x="152400" y="6096"/>
                                  <a:pt x="152400" y="9906"/>
                                </a:cubicBezTo>
                                <a:lnTo>
                                  <a:pt x="152400" y="66294"/>
                                </a:lnTo>
                                <a:lnTo>
                                  <a:pt x="489042" y="66294"/>
                                </a:lnTo>
                                <a:lnTo>
                                  <a:pt x="489042" y="85344"/>
                                </a:lnTo>
                                <a:lnTo>
                                  <a:pt x="142494" y="85344"/>
                                </a:lnTo>
                                <a:cubicBezTo>
                                  <a:pt x="137922" y="85344"/>
                                  <a:pt x="133350" y="80772"/>
                                  <a:pt x="133350" y="76200"/>
                                </a:cubicBezTo>
                                <a:lnTo>
                                  <a:pt x="133350" y="32583"/>
                                </a:lnTo>
                                <a:lnTo>
                                  <a:pt x="23297" y="141370"/>
                                </a:lnTo>
                                <a:lnTo>
                                  <a:pt x="133350" y="250790"/>
                                </a:lnTo>
                                <a:lnTo>
                                  <a:pt x="133350" y="207264"/>
                                </a:lnTo>
                                <a:cubicBezTo>
                                  <a:pt x="133350" y="201930"/>
                                  <a:pt x="137922" y="198120"/>
                                  <a:pt x="142494" y="198120"/>
                                </a:cubicBezTo>
                                <a:lnTo>
                                  <a:pt x="489042" y="198120"/>
                                </a:lnTo>
                                <a:lnTo>
                                  <a:pt x="489042" y="216409"/>
                                </a:lnTo>
                                <a:lnTo>
                                  <a:pt x="152400" y="216409"/>
                                </a:lnTo>
                                <a:lnTo>
                                  <a:pt x="152400" y="272796"/>
                                </a:lnTo>
                                <a:cubicBezTo>
                                  <a:pt x="152400" y="276606"/>
                                  <a:pt x="150114" y="280416"/>
                                  <a:pt x="146304" y="281940"/>
                                </a:cubicBezTo>
                                <a:cubicBezTo>
                                  <a:pt x="143256" y="283464"/>
                                  <a:pt x="138684" y="282702"/>
                                  <a:pt x="136398" y="279654"/>
                                </a:cubicBezTo>
                                <a:lnTo>
                                  <a:pt x="3810" y="147828"/>
                                </a:lnTo>
                                <a:cubicBezTo>
                                  <a:pt x="0" y="144780"/>
                                  <a:pt x="0" y="138685"/>
                                  <a:pt x="3810" y="134874"/>
                                </a:cubicBezTo>
                                <a:lnTo>
                                  <a:pt x="136398" y="3811"/>
                                </a:lnTo>
                                <a:cubicBezTo>
                                  <a:pt x="138684" y="762"/>
                                  <a:pt x="143256" y="0"/>
                                  <a:pt x="146304" y="1524"/>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9391" name="Shape 9391"/>
                        <wps:cNvSpPr/>
                        <wps:spPr>
                          <a:xfrm>
                            <a:off x="2421474" y="3958590"/>
                            <a:ext cx="484032" cy="150114"/>
                          </a:xfrm>
                          <a:custGeom>
                            <a:avLst/>
                            <a:gdLst/>
                            <a:ahLst/>
                            <a:cxnLst/>
                            <a:rect l="0" t="0" r="0" b="0"/>
                            <a:pathLst>
                              <a:path w="484032" h="150114">
                                <a:moveTo>
                                  <a:pt x="0" y="0"/>
                                </a:moveTo>
                                <a:lnTo>
                                  <a:pt x="474888" y="0"/>
                                </a:lnTo>
                                <a:cubicBezTo>
                                  <a:pt x="480222" y="0"/>
                                  <a:pt x="484032" y="4572"/>
                                  <a:pt x="484032" y="9906"/>
                                </a:cubicBezTo>
                                <a:lnTo>
                                  <a:pt x="484032" y="140970"/>
                                </a:lnTo>
                                <a:cubicBezTo>
                                  <a:pt x="484032" y="146303"/>
                                  <a:pt x="480222" y="150114"/>
                                  <a:pt x="474888" y="150114"/>
                                </a:cubicBezTo>
                                <a:lnTo>
                                  <a:pt x="0" y="150114"/>
                                </a:lnTo>
                                <a:lnTo>
                                  <a:pt x="0" y="131826"/>
                                </a:lnTo>
                                <a:lnTo>
                                  <a:pt x="465744" y="131826"/>
                                </a:lnTo>
                                <a:lnTo>
                                  <a:pt x="465744" y="19050"/>
                                </a:lnTo>
                                <a:lnTo>
                                  <a:pt x="0" y="19050"/>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g:wgp>
                  </a:graphicData>
                </a:graphic>
              </wp:inline>
            </w:drawing>
          </mc:Choice>
          <mc:Fallback>
            <w:pict>
              <v:group id="Group 286655" o:spid="_x0000_s1042" style="width:365.3pt;height:353.6pt;mso-position-horizontal-relative:char;mso-position-vertical-relative:line" coordsize="46390,4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">
                <v:shape id="Shape 9333" o:spid="_x0000_s1043" style="position:absolute;left:91;top:91;width:15895;height:7894;visibility:visible;mso-wrap-style:square;v-text-anchor:top" coordsize="1589532,7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uLMUA&#10;AADdAAAADwAAAGRycy9kb3ducmV2LnhtbESPT4vCMBTE7wt+h/AEb2vaLbtqNYoISg968A+eH82z&#10;LTYvpcnW+u3NgrDHYWZ+wyxWvalFR62rLCuIxxEI4tzqigsFl/P2cwrCeWSNtWVS8CQHq+XgY4Gp&#10;tg8+UnfyhQgQdikqKL1vUildXpJBN7YNcfButjXog2wLqVt8BLip5VcU/UiDFYeFEhvalJTfT79G&#10;gY6/p4fmUB+zSfy0WTfZnTf7q1KjYb+eg/DU+//wu51pBbMkSeDv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u4sxQAAAN0AAAAPAAAAAAAAAAAAAAAAAJgCAABkcnMv&#10;ZG93bnJldi54bWxQSwUGAAAAAAQABAD1AAAAigMAAAAA&#10;" path="m132588,l1456944,v73152,,132588,59436,132588,131826l1589532,657606v,73152,-59436,131826,-132588,131826l132588,789432c59436,789432,,730758,,657606l,131826c,59436,59436,,132588,xe" fillcolor="#4d80bd" stroked="f" strokeweight="0">
                  <v:stroke miterlimit="83231f" joinstyle="miter"/>
                  <v:path arrowok="t" textboxrect="0,0,1589532,789432"/>
                </v:shape>
                <v:shape id="Shape 9334" o:spid="_x0000_s1044" style="position:absolute;width:8039;height:8079;visibility:visible;mso-wrap-style:square;v-text-anchor:top" coordsize="803910,80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TU8YA&#10;AADdAAAADwAAAGRycy9kb3ducmV2LnhtbESP3WrCQBSE7wt9h+UUvKub1t+mrlIUQUFQow9wzJ4m&#10;IdmzIbtq9OldodDLYWa+YSaz1lTiQo0rLCv46EYgiFOrC84UHA/L9zEI55E1VpZJwY0czKavLxOM&#10;tb3yni6Jz0SAsItRQe59HUvp0pwMuq6tiYP3axuDPsgmk7rBa4CbSn5G0VAaLDgs5FjTPKe0TM5G&#10;wWaRbk8uGpSr0em+q25lkqxHc6U6b+3PNwhPrf8P/7VXWsFXr9eH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PTU8YAAADdAAAADwAAAAAAAAAAAAAAAACYAgAAZHJz&#10;L2Rvd25yZXYueG1sUEsFBgAAAAAEAAQA9QAAAIsDAAAAAA==&#10;" path="m141732,l803910,r,19050l141732,19050c125197,17513,97841,24867,83820,33528l73152,39624r-9144,6858c41389,64910,27254,87338,21336,115824r-1524,6096l19050,128016r,6096l18288,140970r,525780l19050,672846r,6096l19812,685038v10376,60668,60770,104369,121920,104394l803910,789432r,18288l141732,807720v-22949,190,-46990,-5499,-67056,-16764l62484,784098,51816,775716c28359,756310,8141,726123,3048,695706l1524,688848,762,681990,,674370r,-6858l,140970r,-6858l762,127254r762,-7620c11874,50152,72581,483,141732,xe" fillcolor="#375d8a" stroked="f" strokeweight="0">
                  <v:stroke miterlimit="83231f" joinstyle="miter"/>
                  <v:path arrowok="t" textboxrect="0,0,803910,807910"/>
                </v:shape>
                <v:shape id="Shape 9335" o:spid="_x0000_s1045" style="position:absolute;left:8039;width:8039;height:8077;visibility:visible;mso-wrap-style:square;v-text-anchor:top" coordsize="80391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v28MA&#10;AADdAAAADwAAAGRycy9kb3ducmV2LnhtbESPUWvCQBCE34X+h2MLfZF6sWppUk+xSsHXpP0BS26b&#10;hOb2wt1W47/3hIKPw8x8w6y3o+vViULsPBuYzzJQxLW3HTcGvr8+n99ARUG22HsmAxeKsN08TNZY&#10;WH/mkk6VNCpBOBZooBUZCq1j3ZLDOPMDcfJ+fHAoSYZG24DnBHe9fsmyV+2w47TQ4kD7lurf6s8Z&#10;WJLMD/QxlTEvQ5kfV3LIdmLM0+O4ewclNMo9/N8+WgP5YrGC25v0BP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zv28MAAADdAAAADwAAAAAAAAAAAAAAAACYAgAAZHJzL2Rv&#10;d25yZXYueG1sUEsFBgAAAAAEAAQA9QAAAIgDAAAAAA==&#10;" path="m,l662178,r6858,762c736816,1296,797446,59220,803148,126492r762,6858l803910,674370v-4217,69977,-57430,125717,-127254,132588l669798,807720,,807720,,789432r668274,c729539,785520,777392,741007,784860,679704r,-6096l785622,666750r,-525780l784860,134874c781850,74168,735952,26416,675132,19050l,19050,,xe" fillcolor="#375d8a" stroked="f" strokeweight="0">
                  <v:stroke miterlimit="83231f" joinstyle="miter"/>
                  <v:path arrowok="t" textboxrect="0,0,803910,807720"/>
                </v:shape>
                <v:rect id="Rectangle 9336" o:spid="_x0000_s1046" style="position:absolute;left:4922;top:877;width:8348;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1aMcA&#10;AADdAAAADwAAAGRycy9kb3ducmV2LnhtbESPQWvCQBSE74L/YXmCN91YIZjoGoKtmGOrBevtkX1N&#10;QrNvQ3Zr0v76bqHQ4zAz3zC7bDStuFPvGssKVssIBHFpdcOVgtfLcbEB4TyyxtYyKfgiB9l+Otlh&#10;qu3AL3Q/+0oECLsUFdTed6mUrqzJoFvajjh477Y36IPsK6l7HALctPIhimJpsOGwUGNHh5rKj/On&#10;UXDadPlbYb+Hqn26na7P1+Txknil5rMx34LwNPr/8F+70AqS9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LtWj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ΔΗΜΑΡΧΟΣ </w:t>
                        </w:r>
                      </w:p>
                    </w:txbxContent>
                  </v:textbox>
                </v:rect>
                <v:rect id="Rectangle 9337" o:spid="_x0000_s1047" style="position:absolute;left:3093;top:2366;width:13477;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Q88cA&#10;AADdAAAADwAAAGRycy9kb3ducmV2LnhtbESPT2vCQBTE74V+h+UJvdWNFayJWUXaih79U0i9PbKv&#10;SWj2bciuJvrpXaHgcZiZ3zDpoje1OFPrKssKRsMIBHFudcWFgu/D6nUKwnlkjbVlUnAhB4v581OK&#10;ibYd7+i894UIEHYJKii9bxIpXV6SQTe0DXHwfm1r0AfZFlK32AW4qeVbFE2kwYrDQokNfZSU/+1P&#10;RsF62ix/NvbaFfXXcZ1ts/jzEHulXgb9cgbCU+8f4f/2RiuI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EPP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Επιτροπές Δημοτικού </w:t>
                        </w:r>
                      </w:p>
                    </w:txbxContent>
                  </v:textbox>
                </v:rect>
                <v:rect id="Rectangle 9338" o:spid="_x0000_s1048" style="position:absolute;left:3413;top:3730;width:7635;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gcQA&#10;AADdAAAADwAAAGRycy9kb3ducmV2LnhtbERPTWvCQBC9F/wPywjemk0riEmzCaIVPbZaUG9DdpqE&#10;ZmdDdjXRX989FHp8vO+sGE0rbtS7xrKClygGQVxa3XCl4Ou4fV6CcB5ZY2uZFNzJQZFPnjJMtR34&#10;k24HX4kQwi5FBbX3XSqlK2sy6CLbEQfu2/YGfYB9JXWPQwg3rXyN44U02HBoqLGjdU3lz+FqFOyW&#10;3eq8t4+hat8vu9PHKdkcE6/UbDqu3kB4Gv2/+M+91wqS+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hIHEAAAA3QAAAA8AAAAAAAAAAAAAAAAAmAIAAGRycy9k&#10;b3ducmV2LnhtbFBLBQYAAAAABAAEAPUAAACJ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συμβουλίου</w:t>
                        </w:r>
                      </w:p>
                    </w:txbxContent>
                  </v:textbox>
                </v:rect>
                <v:rect id="Rectangle 9339" o:spid="_x0000_s1049" style="position:absolute;left:9128;top:3705;width:380;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hGsUA&#10;AADdAAAADwAAAGRycy9kb3ducmV2LnhtbESPT4vCMBTE78J+h/AWvGmqwmKrUWRX0aN/FtTbo3m2&#10;xealNNHW/fRGEPY4zMxvmOm8NaW4U+0KywoG/QgEcWp1wZmC38OqNwbhPLLG0jIpeJCD+eyjM8VE&#10;24Z3dN/7TAQIuwQV5N5XiZQuzcmg69uKOHgXWxv0QdaZ1DU2AW5KOYyiL2mw4LCQY0XfOaXX/c0o&#10;WI+rxWlj/5qsXJ7Xx+0x/jnEXqnuZ7uYgPDU+v/wu73RCuL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CEaxQAAAN0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w:t>
                        </w:r>
                      </w:p>
                    </w:txbxContent>
                  </v:textbox>
                </v:rect>
                <v:rect id="Rectangle 9340" o:spid="_x0000_s1050" style="position:absolute;left:9403;top:3730;width:472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7+sIA&#10;AADdAAAADwAAAGRycy9kb3ducmV2LnhtbERPTYvCMBC9C/6HMMLeNFUXsdUooi56dFVQb0MztsVm&#10;Upqs7e6vNwdhj4/3PV+2phRPql1hWcFwEIEgTq0uOFNwPn31pyCcR9ZYWiYFv+Rgueh25pho2/A3&#10;PY8+EyGEXYIKcu+rREqX5mTQDWxFHLi7rQ36AOtM6hqbEG5KOYqiiTRYcGjIsaJ1Tunj+GMU7KbV&#10;6rq3f01Wbm+7y+ESb06xV+qj165mIDy1/l/8du+1gnj8Gf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Pv6wgAAAN0AAAAPAAAAAAAAAAAAAAAAAJgCAABkcnMvZG93&#10;bnJldi54bWxQSwUGAAAAAAQABAD1AAAAhw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 Τοπικά </w:t>
                        </w:r>
                      </w:p>
                    </w:txbxContent>
                  </v:textbox>
                </v:rect>
                <v:rect id="Rectangle 9341" o:spid="_x0000_s1051" style="position:absolute;left:1310;top:5048;width:676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eYccA&#10;AADdAAAADwAAAGRycy9kb3ducmV2LnhtbESPT2vCQBTE74LfYXmCN91YiyQxq0j/oEerhdTbI/ua&#10;hGbfhuzWpP30XUHocZiZ3zDZdjCNuFLnassKFvMIBHFhdc2lgvfz6ywG4TyyxsYyKfghB9vNeJRh&#10;qm3Pb3Q9+VIECLsUFVTet6mUrqjIoJvbljh4n7Yz6IPsSqk77APcNPIhilbSYM1hocKWnioqvk7f&#10;RsE+bncfB/vbl83LZZ8f8+T5nHilppNhtwbhafD/4Xv7oBUky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kXmH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Συμβούλια</w:t>
                        </w:r>
                      </w:p>
                    </w:txbxContent>
                  </v:textbox>
                </v:rect>
                <v:rect id="Rectangle 9342" o:spid="_x0000_s1052" style="position:absolute;left:6385;top:5023;width:380;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Fs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U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AFsYAAADd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w:t>
                        </w:r>
                      </w:p>
                    </w:txbxContent>
                  </v:textbox>
                </v:rect>
                <v:rect id="Rectangle 9343" o:spid="_x0000_s1053" style="position:absolute;left:6659;top:5048;width:11106;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jccA&#10;AADdAAAADwAAAGRycy9kb3ducmV2LnhtbESPT2vCQBTE74V+h+UJvdWNVYqJWUXaih79U0i9PbKv&#10;SWj2bciuJvrpXaHgcZiZ3zDpoje1OFPrKssKRsMIBHFudcWFgu/D6nUKwnlkjbVlUnAhB4v581OK&#10;ibYd7+i894UIEHYJKii9bxIpXV6SQTe0DXHwfm1r0AfZFlK32AW4qeVbFL1LgxWHhRIb+igp/9uf&#10;jIL1tFn+bOy1K+qv4zrbZvHnIfZKvQz65QyEp94/wv/tjVYQjy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6ZY3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Νομικά Πρόσωπα </w:t>
                        </w:r>
                      </w:p>
                    </w:txbxContent>
                  </v:textbox>
                </v:rect>
                <v:rect id="Rectangle 9344" o:spid="_x0000_s1054" style="position:absolute;left:6476;top:6367;width:410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9+ccA&#10;AADdAAAADwAAAGRycy9kb3ducmV2LnhtbESPQWvCQBSE74X+h+UVvNVNbZAkuorUih6tFlJvj+xr&#10;Epp9G7Krif31XUHocZiZb5j5cjCNuFDnassKXsYRCOLC6ppLBZ/HzXMCwnlkjY1lUnAlB8vF48Mc&#10;M217/qDLwZciQNhlqKDyvs2kdEVFBt3YtsTB+7adQR9kV0rdYR/gppGTKJpKgzWHhQpbequo+Dmc&#10;jYJt0q6+dva3L5v30zbf5+n6mHqlRk/DagbC0+D/w/f2TitIX+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fn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Δήμου </w:t>
                        </w:r>
                      </w:p>
                    </w:txbxContent>
                  </v:textbox>
                </v:rect>
                <v:shape id="Shape 9345" o:spid="_x0000_s1055" style="position:absolute;left:91;top:11666;width:15895;height:7894;visibility:visible;mso-wrap-style:square;v-text-anchor:top" coordsize="1589532,7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gvsUA&#10;AADdAAAADwAAAGRycy9kb3ducmV2LnhtbESPT4vCMBTE74LfITzBm6Z1dXW7RhFB6UEP/sHzo3nb&#10;lm1eSpOt9dsbQdjjMDO/YZbrzlSipcaVlhXE4wgEcWZ1ybmC62U3WoBwHlljZZkUPMjBetXvLTHR&#10;9s4nas8+FwHCLkEFhfd1IqXLCjLoxrYmDt6PbQz6IJtc6gbvAW4qOYmiT2mw5LBQYE3bgrLf859R&#10;oOPZ4lgfq1M6jx82bef7y/ZwU2o46DbfIDx1/j/8bqdawdfHdAav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aC+xQAAAN0AAAAPAAAAAAAAAAAAAAAAAJgCAABkcnMv&#10;ZG93bnJldi54bWxQSwUGAAAAAAQABAD1AAAAigMAAAAA&#10;" path="m132588,l1456944,v73152,,132588,59436,132588,131826l1589532,657606v,73152,-59436,131826,-132588,131826l132588,789432c59436,789432,,730758,,657606l,131826c,59436,59436,,132588,xe" fillcolor="#4d80bd" stroked="f" strokeweight="0">
                  <v:stroke miterlimit="83231f" joinstyle="miter"/>
                  <v:path arrowok="t" textboxrect="0,0,1589532,789432"/>
                </v:shape>
                <v:shape id="Shape 9346" o:spid="_x0000_s1056" style="position:absolute;top:11574;width:8039;height:8078;visibility:visible;mso-wrap-style:square;v-text-anchor:top" coordsize="803910,807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kI8UA&#10;AADdAAAADwAAAGRycy9kb3ducmV2LnhtbESPzW7CMBCE70h9B2srcQOn5UdtwKAKhMSBC2kfYImX&#10;JCJep7HzA0+PkZA4jmbmG81y3ZtStFS7wrKCj3EEgji1uuBMwd/vbvQFwnlkjaVlUnAlB+vV22CJ&#10;sbYdH6lNfCYChF2MCnLvq1hKl+Zk0I1tRRy8s60N+iDrTOoauwA3pfyMork0WHBYyLGiTU7pJWmM&#10;gvQQ2eSYNBdnT7Mm68z29N/elBq+9z8LEJ56/wo/23ut4Hsync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qQjxQAAAN0AAAAPAAAAAAAAAAAAAAAAAJgCAABkcnMv&#10;ZG93bnJldi54bWxQSwUGAAAAAAQABAD1AAAAigMAAAAA&#10;" path="m141732,l803910,r,18288l141732,18288v-23330,1169,-36614,4547,-57912,14478l73152,39624r-9144,6858c41821,63526,26746,88392,21336,115824r-1524,6096l19050,128016r,6096l18288,140970r,525780l19050,672846r,6096l19812,685038v11252,61735,59665,103137,121920,104394l803910,789432r,18288l141732,807720v-21400,76,-48565,-5855,-67056,-16764l62484,784098,51816,775716c28359,756310,8141,726123,3048,695706l1524,688848,762,681228,,674370r,-6858l,140970r,-6858l762,126492r762,-6858c12281,50305,72441,51,141732,xe" fillcolor="#375d8a" stroked="f" strokeweight="0">
                  <v:stroke miterlimit="83231f" joinstyle="miter"/>
                  <v:path arrowok="t" textboxrect="0,0,803910,807796"/>
                </v:shape>
                <v:shape id="Shape 9347" o:spid="_x0000_s1057" style="position:absolute;left:8039;top:11574;width:8039;height:8077;visibility:visible;mso-wrap-style:square;v-text-anchor:top" coordsize="803910,80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nSsMA&#10;AADdAAAADwAAAGRycy9kb3ducmV2LnhtbESPUWvCQBCE3wv9D8cWfCn1YmuriZ6ilYKvsf6AJbcm&#10;wdxeuNtq/PdeodDHYWa+YZbrwXXqQiG2ng1Mxhko4srblmsDx++vlzmoKMgWO89k4EYR1qvHhyUW&#10;1l+5pMtBapUgHAs00Ij0hdaxashhHPueOHknHxxKkqHWNuA1wV2nX7PsQztsOS002NNnQ9X58OMM&#10;TEkmO9o+y5CXocz377LLNmLM6GnYLEAJDfIf/mvvrYH8bTqD3zfpCe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nSsMAAADdAAAADwAAAAAAAAAAAAAAAACYAgAAZHJzL2Rv&#10;d25yZXYueG1sUEsFBgAAAAAEAAQA9QAAAIgDAAAAAA==&#10;" path="m,l669036,v69787,3569,127190,57188,134112,126492l803910,133350r,540258c800875,743141,745350,800176,676656,806958r-6858,762l,807720,,789432r662178,l668274,788670v59842,-1537,110071,-49530,116586,-108966l784860,673608r762,-6858l785622,140970r-762,-6096c782345,74549,735089,25641,675132,19050r-6096,l662178,18288,,18288,,xe" fillcolor="#375d8a" stroked="f" strokeweight="0">
                  <v:stroke miterlimit="83231f" joinstyle="miter"/>
                  <v:path arrowok="t" textboxrect="0,0,803910,807720"/>
                </v:shape>
                <v:rect id="Rectangle 9348" o:spid="_x0000_s1058" style="position:absolute;left:1859;top:14342;width:16815;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3/MIA&#10;AADdAAAADwAAAGRycy9kb3ducmV2LnhtbERPTYvCMBC9C/6HMMLeNFUXsdUooi56dFVQb0MztsVm&#10;Upqs7e6vNwdhj4/3PV+2phRPql1hWcFwEIEgTq0uOFNwPn31pyCcR9ZYWiYFv+Rgueh25pho2/A3&#10;PY8+EyGEXYIKcu+rREqX5mTQDWxFHLi7rQ36AOtM6hqbEG5KOYqiiTRYcGjIsaJ1Tunj+GMU7KbV&#10;6rq3f01Wbm+7y+ESb06xV+qj165mIDy1/l/8du+1gnj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vf8wgAAAN0AAAAPAAAAAAAAAAAAAAAAAJgCAABkcnMvZG93&#10;bnJldi54bWxQSwUGAAAAAAQABAD1AAAAhw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Διεπιστημονική Ομάδα </w:t>
                        </w:r>
                      </w:p>
                    </w:txbxContent>
                  </v:textbox>
                </v:rect>
                <v:rect id="Rectangle 9349" o:spid="_x0000_s1059" style="position:absolute;left:6385;top:15881;width:4420;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SZ8YA&#10;AADdAAAADwAAAGRycy9kb3ducmV2LnhtbESPT2vCQBTE70K/w/IK3nTTKpJEV5Gq6NE/BdvbI/tM&#10;QrNvQ3Y1sZ++Kwg9DjPzG2a26EwlbtS40rKCt2EEgjizuuRcwedpM4hBOI+ssbJMCu7kYDF/6c0w&#10;1bblA92OPhcBwi5FBYX3dSqlywoy6Ia2Jg7exTYGfZBNLnWDbYCbSr5H0UQaLDksFFjTR0HZz/Fq&#10;FGzjevm1s79tXq2/t+f9OVmdEq9U/7VbTkF46vx/+NneaQX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JSZ8YAAADd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Έργου</w:t>
                        </w:r>
                      </w:p>
                    </w:txbxContent>
                  </v:textbox>
                </v:rect>
                <v:shape id="Shape 9350" o:spid="_x0000_s1060" style="position:absolute;left:30815;top:9669;width:15476;height:9099;visibility:visible;mso-wrap-style:square;v-text-anchor:top" coordsize="1547622,90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WDsQA&#10;AADdAAAADwAAAGRycy9kb3ducmV2LnhtbERPPW/CMBDdK/U/WFepW3GgakUDTgStqMoWQhnYTvGR&#10;RMTnELtJ+Pd4qMT49L6X6Wga0VPnassKppMIBHFhdc2lgt/95mUOwnlkjY1lUnAlB2ny+LDEWNuB&#10;d9TnvhQhhF2MCirv21hKV1Rk0E1sSxy4k+0M+gC7UuoOhxBuGjmLondpsObQUGFLnxUV5/zPKPjK&#10;MrtdHU+b6WH2nen15ep2Llfq+WlcLUB4Gv1d/O/+0Qo+Xt/C/vAmPAG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1g7EAAAA3QAAAA8AAAAAAAAAAAAAAAAAmAIAAGRycy9k&#10;b3ducmV2LnhtbFBLBQYAAAAABAAEAPUAAACJAwAAAAA=&#10;" path="m153162,l1395222,v83820,,152400,67818,152400,151638l1547622,758190v,83820,-68580,151638,-152400,151638l153162,909828c68580,909828,,842010,,758190l,151638c,67818,68580,,153162,xe" fillcolor="#4d80bd" stroked="f" strokeweight="0">
                  <v:stroke miterlimit="83231f" joinstyle="miter"/>
                  <v:path arrowok="t" textboxrect="0,0,1547622,909828"/>
                </v:shape>
                <v:shape id="Shape 9351" o:spid="_x0000_s1061" style="position:absolute;left:30723;top:9568;width:7834;height:9294;visibility:visible;mso-wrap-style:square;v-text-anchor:top" coordsize="783336,92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kzMUA&#10;AADdAAAADwAAAGRycy9kb3ducmV2LnhtbESPQWvCQBSE7wX/w/KE3uomtkqbuhERAqE9aVN6fWSf&#10;STD7NmTXJP57tyB4HGbmG2aznUwrBupdY1lBvIhAEJdWN1wpKH6yl3cQziNrbC2Tgis52Kazpw0m&#10;2o58oOHoKxEg7BJUUHvfJVK6siaDbmE74uCdbG/QB9lXUvc4Brhp5TKK1tJgw2Ghxo72NZXn48Uo&#10;yIvlxdFhnf+9ZfuhOBX4+736Uup5Pu0+QXia/CN8b+dawcfrKob/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qTMxQAAAN0AAAAPAAAAAAAAAAAAAAAAAJgCAABkcnMv&#10;ZG93bnJldi54bWxQSwUGAAAAAAQABAD1AAAAigMAAAAA&#10;" path="m161544,940r621792,l783336,19228r-621030,c139052,18860,106985,26518,87630,39802r-5334,3810l70866,51232c44895,73520,29070,99835,21336,132766r-762,6858l19812,146482r-762,7620l19050,161722r,606552l19050,775132r762,7620l20574,789610v8280,68377,73152,122746,141732,121158l783336,910768r,18288l162306,929056v-29324,343,-58865,-7303,-83820,-22860l71628,902386,59436,893242c28423,866140,12967,840105,3048,801040r-762,-7620l762,785038,,776656r,-7620l,161722r,-8382l762,145720r762,-8382c14491,59233,81890,,161544,940xe" fillcolor="#375d8a" stroked="f" strokeweight="0">
                  <v:stroke miterlimit="83231f" joinstyle="miter"/>
                  <v:path arrowok="t" textboxrect="0,0,783336,929399"/>
                </v:shape>
                <v:shape id="Shape 9352" o:spid="_x0000_s1062" style="position:absolute;left:38557;top:9578;width:7833;height:9281;visibility:visible;mso-wrap-style:square;v-text-anchor:top" coordsize="783336,92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n1cYA&#10;AADdAAAADwAAAGRycy9kb3ducmV2LnhtbESPS2vCQBSF9wX/w3CF7upE20obM5GgWNz6oNrdJXNN&#10;gpk7ITPG5N93CgWXh/P4OMmyN7XoqHWVZQXTSQSCOLe64kLB8bB5+QDhPLLG2jIpGMjBMh09JRhr&#10;e+cddXtfiDDCLkYFpfdNLKXLSzLoJrYhDt7FtgZ9kG0hdYv3MG5qOYuiuTRYcSCU2NCqpPy6v5kA&#10;Gbpu+pNtvg6309bszush+35bKfU87rMFCE+9f4T/21ut4PP1fQZ/b8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yn1cYAAADdAAAADwAAAAAAAAAAAAAAAACYAgAAZHJz&#10;L2Rvd25yZXYueG1sUEsFBgAAAAAEAAQA9QAAAIsDAAAAAA==&#10;" path="m,l628650,v77267,1893,147523,66485,153162,144018l783336,160782r,606552l782574,775716v-2870,78740,-66942,144717,-144780,151638l629412,928116,,928116,,909828r627888,c699262,905726,755041,853732,763524,782574r762,-7620l764286,153924c760743,83642,705447,25502,635508,19050r-6858,-762l,18288,,xe" fillcolor="#375d8a" stroked="f" strokeweight="0">
                  <v:stroke miterlimit="83231f" joinstyle="miter"/>
                  <v:path arrowok="t" textboxrect="0,0,783336,928116"/>
                </v:shape>
                <v:rect id="Rectangle 9353" o:spid="_x0000_s1063" style="position:absolute;left:32369;top:10608;width:16877;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zUMcA&#10;AADdAAAADwAAAGRycy9kb3ducmV2LnhtbESPT2vCQBTE74V+h+UJvdWNFYuJWUXaih79U0i9PbKv&#10;SWj2bciuJvrpXaHgcZiZ3zDpoje1OFPrKssKRsMIBHFudcWFgu/D6nUKwnlkjbVlUnAhB4v581OK&#10;ibYd7+i894UIEHYJKii9bxIpXV6SQTe0DXHwfm1r0AfZFlK32AW4qeVbFL1LgxWHhRIb+igp/9uf&#10;jIL1tFn+bOy1K+qv4zrbZvHnIfZKvQz65QyEp94/wv/tjVYQjy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81D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ΑΕΙΦΟΡΟΣ ΣΥΜΒΟΥΛΟΙ </w:t>
                        </w:r>
                      </w:p>
                    </w:txbxContent>
                  </v:textbox>
                </v:rect>
                <v:rect id="Rectangle 9354" o:spid="_x0000_s1064" style="position:absolute;left:32826;top:12155;width:3257;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rJMcA&#10;AADdAAAADwAAAGRycy9kb3ducmV2LnhtbESPT2vCQBTE7wW/w/IEb3WjtmKiq4i26LH+AfX2yD6T&#10;YPZtyG5N2k/vCoUeh5n5DTNbtKYUd6pdYVnBoB+BIE6tLjhTcDx8vk5AOI+ssbRMCn7IwWLeeZlh&#10;om3DO7rvfSYChF2CCnLvq0RKl+Zk0PVtRRy8q60N+iDrTOoamwA3pRxG0VgaLDgs5FjRKqf0tv82&#10;CjaTanne2t8mKz8um9PXKV4fYq9Ur9supyA8tf4//NfeagXx6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ayT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ΟΤΑ </w:t>
                        </w:r>
                      </w:p>
                    </w:txbxContent>
                  </v:textbox>
                </v:rect>
                <v:rect id="Rectangle 9355" o:spid="_x0000_s1065" style="position:absolute;left:35204;top:12126;width:1202;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Ov8cA&#10;AADdAAAADwAAAGRycy9kb3ducmV2LnhtbESPQWvCQBSE74X+h+UVvNVNLZEkuorUih6tFlJvj+xr&#10;Epp9G7Krif31XUHocZiZb5j5cjCNuFDnassKXsYRCOLC6ppLBZ/HzXMCwnlkjY1lUnAlB8vF48Mc&#10;M217/qDLwZciQNhlqKDyvs2kdEVFBt3YtsTB+7adQR9kV0rdYR/gppGTKJpKgzWHhQpbequo+Dmc&#10;jYJt0q6+dva3L5v30zbf5+n6mHqlRk/DagbC0+D/w/f2TitIX+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zr/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&amp;</w:t>
                        </w:r>
                      </w:p>
                    </w:txbxContent>
                  </v:textbox>
                </v:rect>
                <v:rect id="Rectangle 9356" o:spid="_x0000_s1066" style="position:absolute;left:36118;top:12155;width:10867;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QyMYA&#10;AADdAAAADwAAAGRycy9kb3ducmV2LnhtbESPQWvCQBSE74X+h+UJ3upGS8XErCK1RY9WhejtkX1N&#10;QrNvQ3Y10V/fLQg9DjPzDZMue1OLK7WusqxgPIpAEOdWV1woOB4+X2YgnEfWWFsmBTdysFw8P6WY&#10;aNvxF133vhABwi5BBaX3TSKly0sy6Ea2IQ7et20N+iDbQuoWuwA3tZxE0VQarDgslNjQe0n5z/5i&#10;FGxmzeq0tfeuqD/Om2yXxetD7JUaDvrVHISn3v+HH+2tVhC/vk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QyMYAAADd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 ΕΠΙΧΕΙΡΗΣΕΩΝ </w:t>
                        </w:r>
                      </w:p>
                    </w:txbxContent>
                  </v:textbox>
                </v:rect>
                <v:rect id="Rectangle 9357" o:spid="_x0000_s1067" style="position:absolute;left:35981;top:13694;width:7266;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1U8cA&#10;AADdAAAADwAAAGRycy9kb3ducmV2LnhtbESPT2vCQBTE7wW/w/IEb3Wj0mqiq4i26LH+AfX2yD6T&#10;YPZtyG5N2k/vCoUeh5n5DTNbtKYUd6pdYVnBoB+BIE6tLjhTcDx8vk5AOI+ssbRMCn7IwWLeeZlh&#10;om3DO7rvfSYChF2CCnLvq0RKl+Zk0PVtRRy8q60N+iDrTOoamwA3pRxG0bs0WHBYyLGiVU7pbf9t&#10;FGwm1fK8tb9NVn5cNqevU7w+xF6pXrddTkF4av1/+K+91Qri0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9VP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Υπηρεσία </w:t>
                        </w:r>
                      </w:p>
                    </w:txbxContent>
                  </v:textbox>
                </v:rect>
                <v:rect id="Rectangle 9358" o:spid="_x0000_s1068" style="position:absolute;left:33512;top:15287;width:13419;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hIcIA&#10;AADdAAAADwAAAGRycy9kb3ducmV2LnhtbERPTYvCMBC9C/6HMMLeNFVZsdUooi56dFVQb0MztsVm&#10;Upqs7e6vNwdhj4/3PV+2phRPql1hWcFwEIEgTq0uOFNwPn31pyCcR9ZYWiYFv+Rgueh25pho2/A3&#10;PY8+EyGEXYIKcu+rREqX5mTQDWxFHLi7rQ36AOtM6hqbEG5KOYqiiTRYcGjIsaJ1Tunj+GMU7KbV&#10;6rq3f01Wbm+7y+ESb06xV+qj165mIDy1/l/8du+1gnj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2EhwgAAAN0AAAAPAAAAAAAAAAAAAAAAAJgCAABkcnMvZG93&#10;bnJldi54bWxQSwUGAAAAAAQABAD1AAAAhw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Προγραμματισμού </w:t>
                        </w:r>
                      </w:p>
                    </w:txbxContent>
                  </v:textbox>
                </v:rect>
                <v:shape id="Shape 9359" o:spid="_x0000_s1069" style="position:absolute;left:30815;top:23241;width:14303;height:9997;visibility:visible;mso-wrap-style:square;v-text-anchor:top" coordsize="1430274,999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YmsUA&#10;AADdAAAADwAAAGRycy9kb3ducmV2LnhtbESPT2sCMRTE7wW/Q3iCt5pVadGtUWRR8Nj6B+ztsXnd&#10;3bp5WZLoxm/fFAo9DjPzG2a5jqYVd3K+saxgMs5AEJdWN1wpOB13z3MQPiBrbC2Tggd5WK8GT0vM&#10;te35g+6HUIkEYZ+jgjqELpfSlzUZ9GPbESfvyzqDIUlXSe2wT3DTymmWvUqDDaeFGjsqaiqvh5tR&#10;8F3EWFy2n+f+6k/uvbrZSzGxSo2GcfMGIlAM/+G/9l4rWMxeF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piaxQAAAN0AAAAPAAAAAAAAAAAAAAAAAJgCAABkcnMv&#10;ZG93bnJldi54bWxQSwUGAAAAAAQABAD1AAAAigMAAAAA&#10;" path="m167640,l1262634,v92964,,167640,74676,167640,166878l1430274,832866v,92202,-74676,166878,-167640,166878l167640,999744c75438,999744,,925068,,832866l,166878c,74676,75438,,167640,xe" fillcolor="#4d80bd" stroked="f" strokeweight="0">
                  <v:stroke miterlimit="83231f" joinstyle="miter"/>
                  <v:path arrowok="t" textboxrect="0,0,1430274,999744"/>
                </v:shape>
                <v:shape id="Shape 9360" o:spid="_x0000_s1070" style="position:absolute;left:30723;top:23141;width:7247;height:10190;visibility:visible;mso-wrap-style:square;v-text-anchor:top" coordsize="724662,101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TjsAA&#10;AADdAAAADwAAAGRycy9kb3ducmV2LnhtbERPy6rCMBDdC/5DGMGNaKqCj2oUERTh4sLXfmjGttpM&#10;ahO1/v3NQnB5OO/5sjaFeFHlcssK+r0IBHFidc6pgvNp052AcB5ZY2GZFHzIwXLRbMwx1vbNB3od&#10;fSpCCLsYFWTel7GULsnIoOvZkjhwV1sZ9AFWqdQVvkO4KeQgikbSYM6hIcOS1hkl9+PTKHDb6bWz&#10;lePbXu7T3d0Nir9H/6JUu1WvZiA81f4n/rp3WsF0OAr7w5vw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STjsAAAADdAAAADwAAAAAAAAAAAAAAAACYAgAAZHJzL2Rvd25y&#10;ZXYueG1sUEsFBgAAAAAEAAQA9QAAAIUDAAAAAA==&#10;" path="m176784,826r547878,l724662,19113r-547116,c143485,18961,109893,30556,82296,50356r-6096,4572l70866,60261c45923,82385,28423,112052,22098,144843r-1524,7620l19812,160083r-762,8382l19050,176847r,665988l19050,851217r1524,15240c32957,944829,97790,999033,176784,1000569r547878,l724662,1018857r-547878,c140665,1019022,100013,1006398,71628,983806l57912,973138c30429,948627,10833,914806,3810,878650l2286,870267,762,861123,,851980r,-9145l,176847r,-9143l762,158559r1524,-8381c14034,65265,90983,,176784,826xe" fillcolor="#375d8a" stroked="f" strokeweight="0">
                  <v:stroke miterlimit="83231f" joinstyle="miter"/>
                  <v:path arrowok="t" textboxrect="0,0,724662,1019022"/>
                </v:shape>
                <v:shape id="Shape 9361" o:spid="_x0000_s1071" style="position:absolute;left:37970;top:23149;width:7247;height:10180;visibility:visible;mso-wrap-style:square;v-text-anchor:top" coordsize="724662,101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ELccA&#10;AADdAAAADwAAAGRycy9kb3ducmV2LnhtbESPQWsCMRSE74X+h/AEL6Vm1SJ1axSxCB7qwVVoe3ts&#10;npvFzcuSRHf775tCweMwM98wi1VvG3EjH2rHCsajDARx6XTNlYLTcfv8CiJEZI2NY1LwQwFWy8eH&#10;BebadXygWxErkSAcclRgYmxzKUNpyGIYuZY4eWfnLcYkfSW1xy7BbSMnWTaTFmtOCwZb2hgqL8XV&#10;Kuj2+3n73nyc9cvXZGO2359Pa89KDQf9+g1EpD7ew//tnVYwn87G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xC3HAAAA3QAAAA8AAAAAAAAAAAAAAAAAmAIAAGRy&#10;cy9kb3ducmV2LnhtbFBLBQYAAAAABAAEAPUAAACMAwAAAAA=&#10;" path="m,l556260,v86512,4864,158560,71005,166878,157734l723900,166878r762,8382l724662,842010r-762,9144c720738,937565,650672,1008672,565404,1017270r-9144,762l,1018032,,999744r547116,l555498,998982v76606,-2413,141592,-64034,149352,-140208l705612,850392r,-682753c700850,88951,641934,28981,563880,19050r-8382,l547116,18287,,18287,,xe" fillcolor="#375d8a" stroked="f" strokeweight="0">
                  <v:stroke miterlimit="83231f" joinstyle="miter"/>
                  <v:path arrowok="t" textboxrect="0,0,724662,1018032"/>
                </v:shape>
                <v:rect id="Rectangle 9362" o:spid="_x0000_s1072" style="position:absolute;left:34015;top:25741;width:10504;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cdsUA&#10;AADdAAAADwAAAGRycy9kb3ducmV2LnhtbESPT4vCMBTE7wv7HcJb8LamqyC2GkVWFz36D9Tbo3m2&#10;xealNFlb/fRGEDwOM/MbZjxtTSmuVLvCsoKfbgSCOLW64EzBfvf3PQThPLLG0jIpuJGD6eTzY4yJ&#10;tg1v6Lr1mQgQdgkqyL2vEildmpNB17UVcfDOtjbog6wzqWtsAtyUshdFA2mw4LCQY0W/OaWX7b9R&#10;sBxWs+PK3pusXJyWh/Uhnu9ir1Tnq52NQHhq/Tv8aq+0grg/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5x2xQAAAN0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Υπηρεσίες ΟΤΑ </w:t>
                        </w:r>
                      </w:p>
                    </w:txbxContent>
                  </v:textbox>
                </v:rect>
                <v:rect id="Rectangle 9363" o:spid="_x0000_s1073" style="position:absolute;left:33101;top:27238;width:13296;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57ccA&#10;AADdAAAADwAAAGRycy9kb3ducmV2LnhtbESPQWvCQBSE74L/YXmCN91YIZjoGoKtmGOrBevtkX1N&#10;QrNvQ3Zr0v76bqHQ4zAz3zC7bDStuFPvGssKVssIBHFpdcOVgtfLcbEB4TyyxtYyKfgiB9l+Otlh&#10;qu3AL3Q/+0oECLsUFdTed6mUrqzJoFvajjh477Y36IPsK6l7HALctPIhimJpsOGwUGNHh5rKj/On&#10;UXDadPlbYb+Hqn26na7P1+Txknil5rMx34LwNPr/8F+70AqSd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Oe3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Εκπρόσωποι τοπικών </w:t>
                        </w:r>
                      </w:p>
                    </w:txbxContent>
                  </v:textbox>
                </v:rect>
                <v:rect id="Rectangle 9364" o:spid="_x0000_s1074" style="position:absolute;left:32141;top:28594;width:4933;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hmcYA&#10;AADdAAAADwAAAGRycy9kb3ducmV2LnhtbESPQWvCQBSE74X+h+UJ3upGW8TErCK1RY9WhejtkX1N&#10;QrNvQ3Y10V/fLQg9DjPzDZMue1OLK7WusqxgPIpAEOdWV1woOB4+X2YgnEfWWFsmBTdysFw8P6WY&#10;aNvxF133vhABwi5BBaX3TSKly0sy6Ea2IQ7et20N+iDbQuoWuwA3tZxE0VQarDgslNjQe0n5z/5i&#10;FGxmzeq0tfeuqD/Om2yXxetD7JUaDvrVHISn3v+HH+2tVhC/Tt/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ahmcYAAADd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φορέων</w:t>
                        </w:r>
                      </w:p>
                    </w:txbxContent>
                  </v:textbox>
                </v:rect>
                <v:rect id="Rectangle 9365" o:spid="_x0000_s1075" style="position:absolute;left:35844;top:28569;width:380;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EAsYA&#10;AADdAAAADwAAAGRycy9kb3ducmV2LnhtbESPQWvCQBSE74X+h+UJ3upGS8XErCK1RY9WhejtkX1N&#10;QrNvQ3Y10V/fLQg9DjPzDZMue1OLK7WusqxgPIpAEOdWV1woOB4+X2YgnEfWWFsmBTdysFw8P6WY&#10;aNvxF133vhABwi5BBaX3TSKly0sy6Ea2IQ7et20N+iDbQuoWuwA3tZxE0VQarDgslNjQe0n5z/5i&#10;FGxmzeq0tfeuqD/Om2yXxetD7JUaDvrVHISn3v+HH+2tVhC/Tt/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EAsYAAADd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w:t>
                        </w:r>
                      </w:p>
                    </w:txbxContent>
                  </v:textbox>
                </v:rect>
                <v:rect id="Rectangle 9366" o:spid="_x0000_s1076" style="position:absolute;left:36118;top:28594;width:10228;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adcYA&#10;AADdAAAADwAAAGRycy9kb3ducmV2LnhtbESPT2vCQBTE74LfYXlCb7rRQjCpq4h/0KNVwfb2yL4m&#10;wezbkF1N2k/vFgSPw8z8hpktOlOJOzWutKxgPIpAEGdWl5wrOJ+2wykI55E1VpZJwS85WMz7vRmm&#10;2rb8Sfejz0WAsEtRQeF9nUrpsoIMupGtiYP3YxuDPsgml7rBNsBNJSdRFEuDJYeFAmtaFZRdjzej&#10;YDetl197+9fm1eZ7dzlckvUp8Uq9DbrlBwhPnX+Fn+29VpC8x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adcYAAADd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 ομάδες πολιτών </w:t>
                        </w:r>
                      </w:p>
                    </w:txbxContent>
                  </v:textbox>
                </v:rect>
                <v:rect id="Rectangle 9367" o:spid="_x0000_s1077" style="position:absolute;left:34792;top:29912;width:8425;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7scA&#10;AADdAAAADwAAAGRycy9kb3ducmV2LnhtbESPQWvCQBSE74X+h+UVvNVNLcQkuorUih6tFlJvj+xr&#10;Epp9G7Krif31XUHocZiZb5j5cjCNuFDnassKXsYRCOLC6ppLBZ/HzXMCwnlkjY1lUnAlB8vF48Mc&#10;M217/qDLwZciQNhlqKDyvs2kdEVFBt3YtsTB+7adQR9kV0rdYR/gppGTKIqlwZrDQoUtvVVU/BzO&#10;RsE2aVdfO/vbl837aZvv83R9TL1So6dhNQPhafD/4Xt7pxWkr/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P+7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18"/>
                          </w:rPr>
                          <w:t xml:space="preserve">ΔΙΑΒΟΥΛΕΥΣΗ </w:t>
                        </w:r>
                      </w:p>
                    </w:txbxContent>
                  </v:textbox>
                </v:rect>
                <v:shape id="Shape 9368" o:spid="_x0000_s1078" style="position:absolute;left:30815;top:37185;width:14303;height:6309;visibility:visible;mso-wrap-style:square;v-text-anchor:top" coordsize="1430274,63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BlMMA&#10;AADdAAAADwAAAGRycy9kb3ducmV2LnhtbERPTU/CQBC9m/gfNmPCTaaKIVJYCJGAxhulhOvQHdtq&#10;d7Z011L/vXsw8fjyvherwTaq587XTjQ8jBNQLIUztZQa8sP2/hmUDySGGies4Yc9rJa3NwtKjbvK&#10;nvsslCqGiE9JQxVCmyL6omJLfuxalsh9uM5SiLAr0XR0jeG2wcckmaKlWmJDRS2/VFx8Zd9WQ3Y8&#10;4wV3efa+Oa0nl9fPvn/KUevR3bCegwo8hH/xn/vNaJhNpnFufBOf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2BlMMAAADdAAAADwAAAAAAAAAAAAAAAACYAgAAZHJzL2Rv&#10;d25yZXYueG1sUEsFBgAAAAAEAAQA9QAAAIgDAAAAAA==&#10;" path="m105918,l1324356,v58674,,105918,46482,105918,105156l1430274,525780v,57912,-47244,105157,-105918,105157l105918,630937c47244,630937,,583692,,525780l,105156c,46482,47244,,105918,xe" fillcolor="#4d80bd" stroked="f" strokeweight="0">
                  <v:stroke miterlimit="83231f" joinstyle="miter"/>
                  <v:path arrowok="t" textboxrect="0,0,1430274,630937"/>
                </v:shape>
                <v:shape id="Shape 9369" o:spid="_x0000_s1079" style="position:absolute;left:30723;top:37086;width:7247;height:6518;visibility:visible;mso-wrap-style:square;v-text-anchor:top" coordsize="724662,65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7UcUA&#10;AADdAAAADwAAAGRycy9kb3ducmV2LnhtbESPW2sCMRSE3wv+h3CEvtXEFayuRvFCofhSb+DrYXPc&#10;LG5Olk3U7b9vCoU+DjPzDTNfdq4WD2pD5VnDcKBAEBfeVFxqOJ8+3iYgQkQ2WHsmDd8UYLnovcwx&#10;N/7JB3ocYykShEOOGmyMTS5lKCw5DAPfECfv6luHMcm2lKbFZ4K7WmZKjaXDitOCxYY2lorb8e40&#10;qLjanj1/vTt1yeyessOu3q21fu13qxmISF38D/+1P42G6Wg8h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XtRxQAAAN0AAAAPAAAAAAAAAAAAAAAAAJgCAABkcnMv&#10;ZG93bnJldi54bWxQSwUGAAAAAAQABAD1AAAAigMAAAAA&#10;" path="m115062,l724662,r,19050l115824,19050c101321,17767,81826,23013,69342,30480r-7620,4572l54102,40386c45060,46710,30125,66599,26670,76962r-3810,9144l20574,95250r-1524,9144l19050,115062r,419862l19050,544830r1524,9906l22860,563880v13538,41542,48768,66726,92202,67818l724662,631698r,18288l115062,649986v-12700,1765,-43802,-5703,-54102,-13716l51054,630936r-8382,-6858c25603,611162,18428,599287,9144,580644l5334,569976,2286,559308,762,547878,,536448,,115062,762,103632,2286,92202,5334,81534c20510,32525,63856,953,115062,xe" fillcolor="#375d8a" stroked="f" strokeweight="0">
                  <v:stroke miterlimit="83231f" joinstyle="miter"/>
                  <v:path arrowok="t" textboxrect="0,0,724662,651751"/>
                </v:shape>
                <v:shape id="Shape 9370" o:spid="_x0000_s1080" style="position:absolute;left:37970;top:37086;width:7247;height:6500;visibility:visible;mso-wrap-style:square;v-text-anchor:top" coordsize="724662,649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umcYA&#10;AADdAAAADwAAAGRycy9kb3ducmV2LnhtbERPy07CQBTdm/APk0viTqagCBQGok2MjxUUMHF36Vza&#10;QudO0xnb+vfOwsTlyXmvNr2pREuNKy0rGI8iEMSZ1SXnCg77l7s5COeRNVaWScEPOdisBzcrjLXt&#10;eEdt6nMRQtjFqKDwvo6ldFlBBt3I1sSBO9vGoA+wyaVusAvhppKTKHqUBksODQXWlBSUXdNvo6Db&#10;uof29Jq+J8n+67i7XKcfn89TpW6H/dMShKfe/4v/3G9aweJ+FvaH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zumcYAAADdAAAADwAAAAAAAAAAAAAAAACYAgAAZHJz&#10;L2Rvd25yZXYueG1sUEsFBgAAAAAEAAQA9QAAAIsDAAAAAA==&#10;" path="m,l608838,r11430,762c669074,4648,712597,43345,721614,91440r2286,11430l724662,114300r,421386l723900,547115v-4445,49290,-42990,91162,-91440,100585l621030,649224r-11430,762l,649986,,631698r608838,l618744,630936v40703,-3607,77203,-34925,84582,-75438l704850,546354r762,-10668l705612,115062r-762,-9906c702437,64071,668147,29108,628650,20574r-9144,-1524l,19050,,xe" fillcolor="#375d8a" stroked="f" strokeweight="0">
                  <v:stroke miterlimit="83231f" joinstyle="miter"/>
                  <v:path arrowok="t" textboxrect="0,0,724662,649986"/>
                </v:shape>
                <v:rect id="Rectangle 9371" o:spid="_x0000_s1081" style="position:absolute;left:32278;top:39846;width:15174;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U3McA&#10;AADdAAAADwAAAGRycy9kb3ducmV2LnhtbESPT2vCQBTE74LfYXmCN91YoSYxq0j/oEerhdTbI/ua&#10;hGbfhuzWpP30XUHocZiZ3zDZdjCNuFLnassKFvMIBHFhdc2lgvfz6ywG4TyyxsYyKfghB9vNeJRh&#10;qm3Pb3Q9+VIECLsUFVTet6mUrqjIoJvbljh4n7Yz6IPsSqk77APcNPIhih6lwZrDQoUtPVVUfJ2+&#10;jYJ93O4+Dva3L5uXyz4/5snzOfFKTSfDbg3C0+D/w/f2QStIl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lNz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Οικονομική Επιτροπή </w:t>
                        </w:r>
                      </w:p>
                    </w:txbxContent>
                  </v:textbox>
                </v:rect>
                <v:shape id="Shape 9372" o:spid="_x0000_s1082" style="position:absolute;left:1417;top:35867;width:15895;height:8946;visibility:visible;mso-wrap-style:square;v-text-anchor:top" coordsize="1589532,89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Xh8QA&#10;AADdAAAADwAAAGRycy9kb3ducmV2LnhtbESPwWrDMBBE74H+g9hCb4mUBJLGjRJKoNAeQrDTD1is&#10;rWxirYyk2u7fV4FCj8PMvGH2x8l1YqAQW88algsFgrj2pmWr4fP6Nn8GEROywc4zafihCMfDw2yP&#10;hfEjlzRUyYoM4VighialvpAy1g05jAvfE2fvyweHKctgpQk4Zrjr5EqpjXTYcl5osKdTQ/Wt+nYa&#10;NqW0JzWqc7DXWPrLh1yXu0Hrp8fp9QVEoin9h//a70bDbr1dwf1Nfg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l4fEAAAA3QAAAA8AAAAAAAAAAAAAAAAAmAIAAGRycy9k&#10;b3ducmV2LnhtbFBLBQYAAAAABAAEAPUAAACJAwAAAAA=&#10;" path="m150114,l1439418,v82296,,150114,67056,150114,149352l1589532,745236v,82296,-67818,149352,-150114,149352l150114,894588c67056,894588,,827532,,745236l,149352c,67056,67056,,150114,xe" fillcolor="#4d80bd" stroked="f" strokeweight="0">
                  <v:stroke miterlimit="83231f" joinstyle="miter"/>
                  <v:path arrowok="t" textboxrect="0,0,1589532,894588"/>
                </v:shape>
                <v:shape id="Shape 9373" o:spid="_x0000_s1083" style="position:absolute;left:1325;top:35763;width:8036;height:9141;visibility:visible;mso-wrap-style:square;v-text-anchor:top" coordsize="803529,91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l/sgA&#10;AADdAAAADwAAAGRycy9kb3ducmV2LnhtbESPT2vCQBTE7wW/w/IEb3VjxVZTVxGl4EXxH6i3Z/Y1&#10;CWbfptmtRj+9KxR6HGbmN8xwXJtCXKhyuWUFnXYEgjixOudUwW779doH4TyyxsIyKbiRg/Go8TLE&#10;WNsrr+my8akIEHYxKsi8L2MpXZKRQde2JXHwvm1l0AdZpVJXeA1wU8i3KHqXBnMOCxmWNM0oOW9+&#10;jYLl9Hgyx975sLI/y/19cdLr3myhVKtZTz5BeKr9f/ivPdcKBt2PLjzfhCcgR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yX+yAAAAN0AAAAPAAAAAAAAAAAAAAAAAJgCAABk&#10;cnMvZG93bnJldi54bWxQSwUGAAAAAAQABAD1AAAAjQMAAAAA&#10;" path="m159258,1219r644271,l803529,19507r-644271,c133680,19532,107836,26543,86106,40081r-5334,3048l70104,51511c42951,75019,30061,96762,21336,130759r-1524,6858l19050,145237r,6858l18288,159715r,595884l19050,762457r,6858l19812,776935v11112,68059,70917,119355,139446,118110l803529,895045r,19050l159258,914095v-30150,-254,-56299,-7747,-82296,-22859l70104,887425,57912,878281c30493,855625,10096,822465,3048,787603l1524,779983,762,772363,,763981r,-8382l,159715r,-8382l762,143713r762,-8382c13335,58585,81610,,159258,1219xe" fillcolor="#375d8a" stroked="f" strokeweight="0">
                  <v:stroke miterlimit="83231f" joinstyle="miter"/>
                  <v:path arrowok="t" textboxrect="0,0,803529,914095"/>
                </v:shape>
                <v:shape id="Shape 9374" o:spid="_x0000_s1084" style="position:absolute;left:9361;top:35775;width:8043;height:9129;visibility:visible;mso-wrap-style:square;v-text-anchor:top" coordsize="804291,9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dBMYA&#10;AADdAAAADwAAAGRycy9kb3ducmV2LnhtbESPQWvCQBSE74L/YXmFXkR3rVLb1FWkIOQkNBXPj+xr&#10;kib7NmRXk/rrXaHgcZiZb5j1drCNuFDnK8ca5jMFgjh3puJCw/F7P30D4QOywcYxafgjD9vNeLTG&#10;xLiev+iShUJECPsENZQhtImUPi/Jop+5ljh6P66zGKLsCmk67CPcNvJFqVdpseK4UGJLnyXldXa2&#10;Gkx6UPPs9LtI64nrJ9f9rraq0Pr5adh9gAg0hEf4v50aDe+L1RLu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dBMYAAADdAAAADwAAAAAAAAAAAAAAAACYAgAAZHJz&#10;L2Rvd25yZXYueG1sUEsFBgAAAAAEAAQA9QAAAIsDAAAAAA==&#10;" path="m,l652653,v78511,3860,141681,63588,150876,141732l804291,150114r,611886c800456,840003,738632,904138,661035,912114r-7620,761l,912875,,893825r651891,c718820,891400,779348,836308,784479,768858r762,-6858l785241,151638c782206,82118,728485,26467,659511,19050r-7620,-762l,18288,,xe" fillcolor="#375d8a" stroked="f" strokeweight="0">
                  <v:stroke miterlimit="83231f" joinstyle="miter"/>
                  <v:path arrowok="t" textboxrect="0,0,804291,912875"/>
                </v:shape>
                <v:rect id="Rectangle 9375" o:spid="_x0000_s1085" style="position:absolute;left:3924;top:39069;width:14549;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S38cA&#10;AADdAAAADwAAAGRycy9kb3ducmV2LnhtbESPT2vCQBTE7wW/w/IEb3Wj0mqiq4i26LH+AfX2yD6T&#10;YPZtyG5N2k/vCoUeh5n5DTNbtKYUd6pdYVnBoB+BIE6tLjhTcDx8vk5AOI+ssbRMCn7IwWLeeZlh&#10;om3DO7rvfSYChF2CCnLvq0RKl+Zk0PVtRRy8q60N+iDrTOoamwA3pRxG0bs0WHBYyLGiVU7pbf9t&#10;FGwm1fK8tb9NVn5cNqevU7w+xF6pXrddTkF4av1/+K+91Qri0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kt/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Δημοτικό Συμβούλιο </w:t>
                        </w:r>
                      </w:p>
                    </w:txbxContent>
                  </v:textbox>
                </v:rect>
                <v:rect id="Rectangle 9376" o:spid="_x0000_s1086" style="position:absolute;left:7170;top:40608;width:5810;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MqMcA&#10;AADdAAAADwAAAGRycy9kb3ducmV2LnhtbESPQWvCQBSE74X+h+UVvNVNLcQkuorUih6tFlJvj+xr&#10;Epp9G7Krif31XUHocZiZb5j5cjCNuFDnassKXsYRCOLC6ppLBZ/HzXMCwnlkjY1lUnAlB8vF48Mc&#10;M217/qDLwZciQNhlqKDyvs2kdEVFBt3YtsTB+7adQR9kV0rdYR/gppGTKIqlwZrDQoUtvVVU/BzO&#10;RsE2aVdfO/vbl837aZvv83R9TL1So6dhNQPhafD/4Xt7pxWkr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DKjHAAAA3Q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Ψήφιση </w:t>
                        </w:r>
                      </w:p>
                    </w:txbxContent>
                  </v:textbox>
                </v:rect>
                <v:shape id="Shape 9377" o:spid="_x0000_s1087" style="position:absolute;left:6713;top:8511;width:2651;height:2629;visibility:visible;mso-wrap-style:square;v-text-anchor:top" coordsize="265176,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lsMQA&#10;AADdAAAADwAAAGRycy9kb3ducmV2LnhtbESPQYvCMBSE74L/ITzBm6YqrFqNIsLqelmoCl4fzbMp&#10;bV5Kk9X67zcLwh6HmfmGWW87W4sHtb50rGAyTkAQ506XXCi4Xj5HCxA+IGusHZOCF3nYbvq9Naba&#10;PTmjxzkUIkLYp6jAhNCkUvrckEU/dg1x9O6utRiibAupW3xGuK3lNEk+pMWS44LBhvaG8ur8YyPl&#10;ht/ZpTqZV3Y8VNPrYVkea63UcNDtViACdeE//G5/aQXL2XwO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JbDEAAAA3QAAAA8AAAAAAAAAAAAAAAAAmAIAAGRycy9k&#10;b3ducmV2LnhtbFBLBQYAAAAABAAEAPUAAACJAwAAAAA=&#10;" path="m66294,l198882,r,131826l265176,131826,132588,262890,,131826r66294,l66294,xe" fillcolor="#4d80bd" stroked="f" strokeweight="0">
                  <v:stroke miterlimit="83231f" joinstyle="miter"/>
                  <v:path arrowok="t" textboxrect="0,0,265176,262890"/>
                </v:shape>
                <v:shape id="Shape 9378" o:spid="_x0000_s1088" style="position:absolute;left:6492;top:8420;width:1547;height:2849;visibility:visible;mso-wrap-style:square;v-text-anchor:top" coordsize="15468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fIcMA&#10;AADdAAAADwAAAGRycy9kb3ducmV2LnhtbERPy4rCMBTdC/MP4Q7MTlMdqFqNIuPIuFHwBS4vzbUp&#10;NjelydjO308WgsvDec+Xna3EgxpfOlYwHCQgiHOnSy4UnE+b/gSED8gaK8ek4I88LBdvvTlm2rV8&#10;oMcxFCKGsM9QgQmhzqT0uSGLfuBq4sjdXGMxRNgUUjfYxnBbyVGSpNJiybHBYE1fhvL78dcqwHV+&#10;2kza3eh+MT9yP/1OV+trqtTHe7eagQjUhZf46d5qBdPPc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IfIcMAAADdAAAADwAAAAAAAAAAAAAAAACYAgAAZHJzL2Rv&#10;d25yZXYueG1sUEsFBgAAAAAEAAQA9QAAAIgDAAAAAA==&#10;" path="m79248,r75438,l154686,18288r-57150,l97536,150114r-52485,l154686,259119r,25869l,131064r79248,l79248,xe" fillcolor="#375d8a" stroked="f" strokeweight="0">
                  <v:stroke miterlimit="83231f" joinstyle="miter"/>
                  <v:path arrowok="t" textboxrect="0,0,154686,284988"/>
                </v:shape>
                <v:shape id="Shape 9379" o:spid="_x0000_s1089" style="position:absolute;left:8039;top:8420;width:1546;height:2849;visibility:visible;mso-wrap-style:square;v-text-anchor:top" coordsize="154686,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6usYA&#10;AADdAAAADwAAAGRycy9kb3ducmV2LnhtbESPQWvCQBSE7wX/w/IEb3WjhWiiq4hW6qWFags9PrLP&#10;bDD7NmRXk/57tyD0OMzMN8xy3dta3Kj1lWMFk3ECgrhwuuJSwddp/zwH4QOyxtoxKfglD+vV4GmJ&#10;uXYdf9LtGEoRIexzVGBCaHIpfWHIoh+7hjh6Z9daDFG2pdQtdhFuazlNklRarDguGGxoa6i4HK9W&#10;Ae6K037evU8v3+ZNfmSv6Wb3kyo1GvabBYhAffgPP9oHrSB7mWXw9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66usYAAADdAAAADwAAAAAAAAAAAAAAAACYAgAAZHJz&#10;L2Rvd25yZXYueG1sUEsFBgAAAAAEAAQA9QAAAIsDAAAAAA==&#10;" path="m,l75438,r,131064l154686,131064,,284988r,l,259119,109635,150114r-52485,l57150,18288,,18288,,xe" fillcolor="#375d8a" stroked="f" strokeweight="0">
                  <v:stroke miterlimit="83231f" joinstyle="miter"/>
                  <v:path arrowok="t" textboxrect="0,0,154686,284988"/>
                </v:shape>
                <v:shape id="Shape 9380" o:spid="_x0000_s1090" style="position:absolute;left:17838;top:14295;width:10066;height:2636;visibility:visible;mso-wrap-style:square;v-text-anchor:top" coordsize="1006602,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itsUA&#10;AADdAAAADwAAAGRycy9kb3ducmV2LnhtbERPy2rCQBTdC/7DcAV3ddIGfMRMpLUUigtLbRcuL5nb&#10;TNrMnZAZY/TrnUXB5eG8881gG9FT52vHCh5nCQji0umaKwXfX28PSxA+IGtsHJOCC3nYFONRjpl2&#10;Z/6k/hAqEUPYZ6jAhNBmUvrSkEU/cy1x5H5cZzFE2FVSd3iO4baRT0kylxZrjg0GW9oaKv8OJ6vg&#10;utfb39e06oeXNPTHhZGL3epDqelkeF6DCDSEu/jf/a4VrNJl3B/fxCc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SK2xQAAAN0AAAAPAAAAAAAAAAAAAAAAAJgCAABkcnMv&#10;ZG93bnJldi54bWxQSwUGAAAAAAQABAD1AAAAigMAAAAA&#10;" path="m874014,r132588,131826l874014,263652r,-66294l,197358,,66294r874014,l874014,xe" fillcolor="#4d80bd" stroked="f" strokeweight="0">
                  <v:stroke miterlimit="83231f" joinstyle="miter"/>
                  <v:path arrowok="t" textboxrect="0,0,1006602,263652"/>
                </v:shape>
                <v:shape id="Shape 9381" o:spid="_x0000_s1091" style="position:absolute;left:17746;top:14866;width:5102;height:1501;visibility:visible;mso-wrap-style:square;v-text-anchor:top" coordsize="510139,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aAMYA&#10;AADdAAAADwAAAGRycy9kb3ducmV2LnhtbESPW4vCMBSE3xf8D+EI+yJr6hWtRhFhwZcFb7D4dmhO&#10;m2JzUppY67/fLCzs4zAz3zDrbWcr0VLjS8cKRsMEBHHmdMmFguvl82MBwgdkjZVjUvAiD9tN722N&#10;qXZPPlF7DoWIEPYpKjAh1KmUPjNk0Q9dTRy93DUWQ5RNIXWDzwi3lRwnyVxaLDkuGKxpbyi7nx9W&#10;we27xfZrkJv58TAdjMuHnDmfK/Xe73YrEIG68B/+ax+0guVkMYL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faAMYAAADdAAAADwAAAAAAAAAAAAAAAACYAgAAZHJz&#10;L2Rvd25yZXYueG1sUEsFBgAAAAAEAAQA9QAAAIsDAAAAAA==&#10;" path="m,l510139,r,18288l18288,18288r,112776l510139,131064r,19050l,150114,,xe" fillcolor="#375d8a" stroked="f" strokeweight="0">
                  <v:stroke miterlimit="83231f" joinstyle="miter"/>
                  <v:path arrowok="t" textboxrect="0,0,510139,150114"/>
                </v:shape>
                <v:shape id="Shape 9382" o:spid="_x0000_s1092" style="position:absolute;left:22848;top:14074;width:5185;height:3078;visibility:visible;mso-wrap-style:square;v-text-anchor:top" coordsize="518561,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GE8QA&#10;AADdAAAADwAAAGRycy9kb3ducmV2LnhtbESPQWsCMRSE7wX/Q3iCl6LZrlB0NYq0lhZ6qornx+a5&#10;Wdy8LEmq6/76RhB6HGbmG2a57mwjLuRD7VjByyQDQVw6XXOl4LD/GM9AhIissXFMCm4UYL0aPC2x&#10;0O7KP3TZxUokCIcCFZgY20LKUBqyGCauJU7eyXmLMUlfSe3xmuC2kXmWvUqLNacFgy29GSrPu1+r&#10;gPvPvLPmeHt20/678vh+4G2v1GjYbRYgInXxP/xof2kF8+ksh/u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hhPEAAAA3QAAAA8AAAAAAAAAAAAAAAAAmAIAAGRycy9k&#10;b3ducmV2LnhtbFBLBQYAAAAABAAEAPUAAACJAwAAAAA=&#10;" path="m363875,l518561,153924,363875,307848r,-78486l,229362,,210312r382163,l382163,262982,491851,153924,382163,44866r,52670l,97536,,79248r363875,l363875,xe" fillcolor="#375d8a" stroked="f" strokeweight="0">
                  <v:stroke miterlimit="83231f" joinstyle="miter"/>
                  <v:path arrowok="t" textboxrect="0,0,518561,307848"/>
                </v:shape>
                <v:shape id="Shape 9383" o:spid="_x0000_s1093" style="position:absolute;left:36911;top:20086;width:2118;height:2629;visibility:visible;mso-wrap-style:square;v-text-anchor:top" coordsize="211836,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Q9sYA&#10;AADdAAAADwAAAGRycy9kb3ducmV2LnhtbESPQWsCMRSE7wX/Q3hCbzVrxbK7GkWEYpFeqoXi7bF5&#10;bhY3L2uS6vbfN4LgcZiZb5j5sretuJAPjWMF41EGgrhyuuFawff+/SUHESKyxtYxKfijAMvF4GmO&#10;pXZX/qLLLtYiQTiUqMDE2JVShsqQxTByHXHyjs5bjEn6WmqP1wS3rXzNsjdpseG0YLCjtaHqtPu1&#10;CrzpD5vzvshXn6dCbovN4fxTTZV6HvarGYhIfXyE7+0PraCY5BO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RQ9sYAAADdAAAADwAAAAAAAAAAAAAAAACYAgAAZHJz&#10;L2Rvd25yZXYueG1sUEsFBgAAAAAEAAQA9QAAAIsDAAAAAA==&#10;" path="m52578,l158496,r,157734l211836,157734,105918,262890,,157734r52578,l52578,xe" fillcolor="#4d80bd" stroked="f" strokeweight="0">
                  <v:stroke miterlimit="83231f" joinstyle="miter"/>
                  <v:path arrowok="t" textboxrect="0,0,211836,262890"/>
                </v:shape>
                <v:shape id="Shape 9384" o:spid="_x0000_s1094" style="position:absolute;left:36682;top:19994;width:1284;height:2846;visibility:visible;mso-wrap-style:square;v-text-anchor:top" coordsize="128397,28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e78A&#10;AADdAAAADwAAAGRycy9kb3ducmV2LnhtbESPSwvCMBCE74L/IazgTVPfWo2iguDVB3hdmrUtNpva&#10;RK3/3giCx2FmvmEWq9oU4kmVyy0r6HUjEMSJ1TmnCs6nXWcKwnlkjYVlUvAmB6tls7HAWNsXH+h5&#10;9KkIEHYxKsi8L2MpXZKRQde1JXHwrrYy6IOsUqkrfAW4KWQ/isbSYM5hIcOSthklt+PDKFj3ESeu&#10;2J0mj7en0d3Zy4b3SrVb9XoOwlPt/+Ffe68VzAbTIXzfhCc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7Ml7vwAAAN0AAAAPAAAAAAAAAAAAAAAAAJgCAABkcnMvZG93bnJl&#10;di54bWxQSwUGAAAAAAQABAD1AAAAhAMAAAAA&#10;" path="m66294,r62103,l128397,18289r-43815,l84582,176023r-39508,l128397,258746r,25866l,157735r66294,l66294,xe" fillcolor="#375d8a" stroked="f" strokeweight="0">
                  <v:stroke miterlimit="83231f" joinstyle="miter"/>
                  <v:path arrowok="t" textboxrect="0,0,128397,284612"/>
                </v:shape>
                <v:shape id="Shape 9385" o:spid="_x0000_s1095" style="position:absolute;left:37966;top:19994;width:1284;height:2850;visibility:visible;mso-wrap-style:square;v-text-anchor:top" coordsize="128397,28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PoMcA&#10;AADdAAAADwAAAGRycy9kb3ducmV2LnhtbESPT2sCMRTE74V+h/AKXopmq1R0NYoUWxQv/r0/Ns/d&#10;pZuXbRLd1U/fCIUeh5n5DTOdt6YSV3K+tKzgrZeAIM6sLjlXcDx8dkcgfEDWWFkmBTfyMJ89P00x&#10;1bbhHV33IRcRwj5FBUUIdSqlzwoy6Hu2Jo7e2TqDIUqXS+2wiXBTyX6SDKXBkuNCgTV9FJR97y9G&#10;QX0erE5fi819afNXM942682PWyvVeWkXExCB2vAf/muvtILxYPQOj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D6DHAAAA3QAAAA8AAAAAAAAAAAAAAAAAmAIAAGRy&#10;cy9kb3ducmV2LnhtbFBLBQYAAAAABAAEAPUAAACMAwAAAAA=&#10;" path="m,l62865,r,157735l128397,157735,381,284989,,284612,,258746r,l83323,176023r-39508,l43815,18289,,18289,,xe" fillcolor="#375d8a" stroked="f" strokeweight="0">
                  <v:stroke miterlimit="83231f" joinstyle="miter"/>
                  <v:path arrowok="t" textboxrect="0,0,128397,284989"/>
                </v:shape>
                <v:shape id="Shape 9386" o:spid="_x0000_s1096" style="position:absolute;left:36911;top:34290;width:2118;height:2628;visibility:visible;mso-wrap-style:square;v-text-anchor:top" coordsize="211836,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zbsYA&#10;AADdAAAADwAAAGRycy9kb3ducmV2LnhtbESPQWsCMRSE7wX/Q3iCt5rVUtldjSKCKKWXaqF4e2ye&#10;m8XNy5qkuv33TaHgcZiZb5jFqretuJEPjWMFk3EGgrhyuuFawedx+5yDCBFZY+uYFPxQgNVy8LTA&#10;Urs7f9DtEGuRIBxKVGBi7EopQ2XIYhi7jjh5Z+ctxiR9LbXHe4LbVk6zbCYtNpwWDHa0MVRdDt9W&#10;gTf9aXc9Fvn6/VLIt2J3un5Vr0qNhv16DiJSHx/h//ZeKyhe8h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PzbsYAAADdAAAADwAAAAAAAAAAAAAAAACYAgAAZHJz&#10;L2Rvd25yZXYueG1sUEsFBgAAAAAEAAQA9QAAAIsDAAAAAA==&#10;" path="m52578,l158496,r,157734l211836,157734,105918,262890,,157734r52578,l52578,xe" fillcolor="#4d80bd" stroked="f" strokeweight="0">
                  <v:stroke miterlimit="83231f" joinstyle="miter"/>
                  <v:path arrowok="t" textboxrect="0,0,211836,262890"/>
                </v:shape>
                <v:shape id="Shape 9387" o:spid="_x0000_s1097" style="position:absolute;left:36682;top:34198;width:1284;height:2846;visibility:visible;mso-wrap-style:square;v-text-anchor:top" coordsize="128397,28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VU8cA&#10;AADdAAAADwAAAGRycy9kb3ducmV2LnhtbESP0WrCQBRE34X+w3ILfZG6aQsmptmIFEJV+lLTD7hk&#10;r0lo9m7Irib167uC4OMwM2eYbD2ZTpxpcK1lBS+LCARxZXXLtYKfsnhOQDiPrLGzTAr+yME6f5hl&#10;mGo78jedD74WAcIuRQWN930qpasaMugWticO3tEOBn2QQy31gGOAm06+RtFSGmw5LDTY00dD1e/h&#10;ZBSUn/tLWRexTWRXVOPXPNmcdk6pp8dp8w7C0+Tv4Vt7qxWs3p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VVPHAAAA3QAAAA8AAAAAAAAAAAAAAAAAmAIAAGRy&#10;cy9kb3ducmV2LnhtbFBLBQYAAAAABAAEAPUAAACMAwAAAAA=&#10;" path="m66294,r62103,l128397,18288r-43815,l84582,176022r-39508,l128397,258745r,25866l,157734r66294,l66294,xe" fillcolor="#375d8a" stroked="f" strokeweight="0">
                  <v:stroke miterlimit="83231f" joinstyle="miter"/>
                  <v:path arrowok="t" textboxrect="0,0,128397,284611"/>
                </v:shape>
                <v:shape id="Shape 9388" o:spid="_x0000_s1098" style="position:absolute;left:37966;top:34198;width:1284;height:2850;visibility:visible;mso-wrap-style:square;v-text-anchor:top" coordsize="128397,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Zb8EA&#10;AADdAAAADwAAAGRycy9kb3ducmV2LnhtbERPW2vCMBR+H/gfwhH2NlPdRdc1FREKe12n4OOhOTbd&#10;mpOSRFv/vXkY7PHjuxfbyfbiSj50jhUsFxkI4sbpjlsFh+/qaQMiRGSNvWNScKMA23L2UGCu3chf&#10;dK1jK1IIhxwVmBiHXMrQGLIYFm4gTtzZeYsxQd9K7XFM4baXqyx7kxY7Tg0GB9oban7ri1VQHU8/&#10;5xPuzcr3y1fDlTvY9YtSj/Np9wEi0hT/xX/uT63g/XmT5qY36Qn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k2W/BAAAA3QAAAA8AAAAAAAAAAAAAAAAAmAIAAGRycy9kb3du&#10;cmV2LnhtbFBLBQYAAAAABAAEAPUAAACGAwAAAAA=&#10;" path="m,l62865,r,157734l128397,157734,381,284988,,284611,,258745r,l83323,176022r-39508,l43815,18288,,18288,,xe" fillcolor="#375d8a" stroked="f" strokeweight="0">
                  <v:stroke miterlimit="83231f" joinstyle="miter"/>
                  <v:path arrowok="t" textboxrect="0,0,128397,284988"/>
                </v:shape>
                <v:shape id="Shape 9389" o:spid="_x0000_s1099" style="position:absolute;left:19431;top:39022;width:9532;height:2628;visibility:visible;mso-wrap-style:square;v-text-anchor:top" coordsize="953262,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z1MYA&#10;AADdAAAADwAAAGRycy9kb3ducmV2LnhtbESPQWvCQBSE7wX/w/IEb3WjVtHoKlKQtlSQqAePj+wz&#10;CWbfptmtif31rlDwOMzMN8xi1ZpSXKl2hWUFg34Egji1uuBMwfGweZ2CcB5ZY2mZFNzIwWrZeVlg&#10;rG3DCV33PhMBwi5GBbn3VSylS3My6Pq2Ig7e2dYGfZB1JnWNTYCbUg6jaCINFhwWcqzoPaf0sv81&#10;Cv4+xl+3H7fdJM0Ym93piN/+DZXqddv1HISn1j/D/+1PrWA2ms7g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wz1MYAAADdAAAADwAAAAAAAAAAAAAAAACYAgAAZHJz&#10;L2Rvd25yZXYueG1sUEsFBgAAAAAEAAQA9QAAAIsDAAAAAA==&#10;" path="m131826,r,66294l953262,66294r,131064l131826,197358r,65532l,131826,131826,xe" fillcolor="#4d80bd" stroked="f" strokeweight="0">
                  <v:stroke miterlimit="83231f" joinstyle="miter"/>
                  <v:path arrowok="t" textboxrect="0,0,953262,262890"/>
                </v:shape>
                <v:shape id="Shape 9390" o:spid="_x0000_s1100" style="position:absolute;left:19324;top:38922;width:4890;height:2835;visibility:visible;mso-wrap-style:square;v-text-anchor:top" coordsize="489042,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MJsEA&#10;AADdAAAADwAAAGRycy9kb3ducmV2LnhtbERPz2vCMBS+D/Y/hDfYbaazMNdqlCkM3NHaHbw9mmdb&#10;bV5KEm39781B8Pjx/V6sRtOJKznfWlbwOUlAEFdWt1wrKPe/H98gfEDW2FkmBTfysFq+viww13bg&#10;HV2LUIsYwj5HBU0IfS6lrxoy6Ce2J47c0TqDIUJXS+1wiOGmk9Mk+ZIGW44NDfa0aag6FxejIM2K&#10;0v2f3GEw65Nzf/VtZtJCqfe38WcOItAYnuKHe6sVZGkW98c38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EDCbBAAAA3QAAAA8AAAAAAAAAAAAAAAAAmAIAAGRycy9kb3du&#10;cmV2LnhtbFBLBQYAAAAABAAEAPUAAACGAwAAAAA=&#10;" path="m146304,1524v3810,1524,6096,4572,6096,8382l152400,66294r336642,l489042,85344r-346548,c137922,85344,133350,80772,133350,76200r,-43617l23297,141370,133350,250790r,-43526c133350,201930,137922,198120,142494,198120r346548,l489042,216409r-336642,l152400,272796v,3810,-2286,7620,-6096,9144c143256,283464,138684,282702,136398,279654l3810,147828c,144780,,138685,3810,134874l136398,3811c138684,762,143256,,146304,1524xe" fillcolor="#375d8a" stroked="f" strokeweight="0">
                  <v:stroke miterlimit="83231f" joinstyle="miter"/>
                  <v:path arrowok="t" textboxrect="0,0,489042,283464"/>
                </v:shape>
                <v:shape id="Shape 9391" o:spid="_x0000_s1101" style="position:absolute;left:24214;top:39585;width:4841;height:1502;visibility:visible;mso-wrap-style:square;v-text-anchor:top" coordsize="484032,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yecYA&#10;AADdAAAADwAAAGRycy9kb3ducmV2LnhtbESPQWsCMRSE74X+h/AKXopmraXoahRpFdpbaxU8PpLn&#10;Zu3mZUmiu/33TaHQ4zAz3zCLVe8acaUQa88KxqMCBLH2puZKwf5zO5yCiAnZYOOZFHxThNXy9maB&#10;pfEdf9B1lyqRIRxLVGBTakspo7bkMI58S5y9kw8OU5ahkiZgl+GukQ9F8SQd1pwXLLb0bEl/7S5O&#10;waF4Px9PL/v71oXHSbfR0b6ttVKDu349B5GoT//hv/arUTCbzM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yecYAAADdAAAADwAAAAAAAAAAAAAAAACYAgAAZHJz&#10;L2Rvd25yZXYueG1sUEsFBgAAAAAEAAQA9QAAAIsDAAAAAA==&#10;" path="m,l474888,v5334,,9144,4572,9144,9906l484032,140970v,5333,-3810,9144,-9144,9144l,150114,,131826r465744,l465744,19050,,19050,,xe" fillcolor="#375d8a" stroked="f" strokeweight="0">
                  <v:stroke miterlimit="83231f" joinstyle="miter"/>
                  <v:path arrowok="t" textboxrect="0,0,484032,150114"/>
                </v:shape>
                <w10:anchorlock/>
              </v:group>
            </w:pict>
          </mc:Fallback>
        </mc:AlternateContent>
      </w:r>
    </w:p>
    <w:p w:rsidR="00FE0A4C" w:rsidRDefault="00B96A1D">
      <w:pPr>
        <w:spacing w:after="0" w:line="240" w:lineRule="auto"/>
        <w:ind w:left="1262" w:right="0" w:firstLine="0"/>
        <w:jc w:val="left"/>
      </w:pPr>
      <w:r>
        <w:t xml:space="preserve"> </w:t>
      </w:r>
    </w:p>
    <w:p w:rsidR="00FE0A4C" w:rsidRDefault="00B96A1D">
      <w:pPr>
        <w:spacing w:after="134"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1.1.8  Βήματα Κατάρτισης Επιχειρησιακού Προγράμματος </w: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729" name="Group 28672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44" name="Shape 326544"/>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45" name="Shape 326545"/>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ED02DC2" id="Group 286729" o:spid="_x0000_s1026" style="position:absolute;margin-left:88.5pt;margin-top:50.5pt;width:437.5pt;height:4.45pt;z-index:25167257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EM5j6jjAgAAxgkAAA4AAAAAAAAA&#10;AAAAAAAALgIAAGRycy9lMm9Eb2MueG1sUEsBAi0AFAAGAAgAAAAhAM1jOzPfAAAADAEAAA8AAAAA&#10;AAAAAAAAAAAAPQUAAGRycy9kb3ducmV2LnhtbFBLBQYAAAAABAAEAPMAAABJBgAAAAA=&#10;">
                <v:shape id="Shape 326544"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3kMgA&#10;AADfAAAADwAAAGRycy9kb3ducmV2LnhtbESPQWvCQBSE7wX/w/KE3urG1KYSXUUKhR560ChVb4/s&#10;axKafRt2t5r8+65Q8DjMzDfMct2bVlzI+caygukkAUFcWt1wpeCwf3+ag/ABWWNrmRQM5GG9Gj0s&#10;Mdf2yju6FKESEcI+RwV1CF0upS9rMugntiOO3rd1BkOUrpLa4TXCTSvTJMmkwYbjQo0dvdVU/hS/&#10;RsGJKluw069f59P2uNOZH4b0U6nHcb9ZgAjUh3v4v/2hFTyn2ctsBr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2XeQyAAAAN8AAAAPAAAAAAAAAAAAAAAAAJgCAABk&#10;cnMvZG93bnJldi54bWxQSwUGAAAAAAQABAD1AAAAjQMAAAAA&#10;" path="m,l5556504,r,38100l,38100,,e" fillcolor="#612421" stroked="f" strokeweight="0">
                  <v:stroke miterlimit="83231f" joinstyle="miter"/>
                  <v:path arrowok="t" textboxrect="0,0,5556504,38100"/>
                </v:shape>
                <v:shape id="Shape 326545"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14scA&#10;AADfAAAADwAAAGRycy9kb3ducmV2LnhtbESPQWvCQBSE74L/YXlCb7oxbUKJriEtFdpLsSqen9ln&#10;Esy+TbNbjf++Wyh4HGbmG2aZD6YVF+pdY1nBfBaBIC6tbrhSsN+tp88gnEfW2FomBTdykK/GoyVm&#10;2l75iy5bX4kAYZehgtr7LpPSlTUZdDPbEQfvZHuDPsi+krrHa4CbVsZRlEqDDYeFGjt6rak8b3+M&#10;guLmjtHbx+bFdN/F6SDXtHPyU6mHyVAsQHga/D38337XCh7jNHlK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89eL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79" w:line="240" w:lineRule="auto"/>
        <w:ind w:left="1262" w:right="0" w:firstLine="0"/>
        <w:jc w:val="left"/>
      </w:pPr>
      <w:r>
        <w:t xml:space="preserve"> </w:t>
      </w:r>
    </w:p>
    <w:p w:rsidR="00FE0A4C" w:rsidRDefault="00B96A1D">
      <w:pPr>
        <w:ind w:right="183"/>
      </w:pPr>
      <w:r>
        <w:t xml:space="preserve">Το προηγούμενο προγραμματικό κείμενο θα αποτελεί το προϊόν μιας διαδικασίας, η οποία προτείνεται να περιλαμβάνει τα ακόλουθα  9 βήματα : </w:t>
      </w:r>
    </w:p>
    <w:p w:rsidR="00FE0A4C" w:rsidRDefault="00B96A1D">
      <w:r>
        <w:t xml:space="preserve">Βήμα 1 : Προετοιμασία και οργάνωση </w:t>
      </w:r>
    </w:p>
    <w:p w:rsidR="00FE0A4C" w:rsidRDefault="00B96A1D">
      <w:r>
        <w:t xml:space="preserve">Βήμα 2 : Συνοπτική περιγραφή και αξιολόγηση της κατάστασης της περιοχής του Δήμου </w:t>
      </w:r>
    </w:p>
    <w:p w:rsidR="00FE0A4C" w:rsidRDefault="00B96A1D">
      <w:pPr>
        <w:ind w:right="400"/>
      </w:pPr>
      <w:r>
        <w:t xml:space="preserve">Βήμα 3 : Συνοπτική περιγραφή και αξιολόγηση του Δήμου και των νομικών προσώπων του ως οργανισμών </w:t>
      </w:r>
    </w:p>
    <w:p w:rsidR="00FE0A4C" w:rsidRDefault="00B96A1D">
      <w:r>
        <w:t xml:space="preserve">Βήμα 4 : Καθορισμός της στρατηγικής και των αναπτυξιακών προτεραιοτήτων  </w:t>
      </w:r>
    </w:p>
    <w:p w:rsidR="00FE0A4C" w:rsidRDefault="00B96A1D">
      <w:r>
        <w:t xml:space="preserve">Βήμα 5 :  Έγκριση του στρατηγικού σχεδίου και διαδικασίες διαβούλευσης </w:t>
      </w:r>
    </w:p>
    <w:p w:rsidR="00FE0A4C" w:rsidRDefault="00B96A1D">
      <w:r>
        <w:t xml:space="preserve">Βήμα 6 : Κατάρτιση σχεδίων δράσης </w:t>
      </w:r>
    </w:p>
    <w:p w:rsidR="00FE0A4C" w:rsidRDefault="00B96A1D">
      <w:r>
        <w:t xml:space="preserve">Βήμα 7 : Τετραετής προγραμματισμός των δράσεων </w:t>
      </w:r>
    </w:p>
    <w:p w:rsidR="00FE0A4C" w:rsidRDefault="00B96A1D">
      <w:r>
        <w:t xml:space="preserve">Βήμα 8 : Οικονομικός προγραμματισμός </w:t>
      </w:r>
    </w:p>
    <w:p w:rsidR="00FE0A4C" w:rsidRDefault="00B96A1D">
      <w:r>
        <w:t xml:space="preserve">Βήμα 9 : Ολοκλήρωση του προγράμματος &amp; τελικές ενέργειες </w:t>
      </w:r>
    </w:p>
    <w:p w:rsidR="00FE0A4C" w:rsidRDefault="00B96A1D">
      <w:r>
        <w:t xml:space="preserve">Ακολουθεί η περίληψη του περιεχόμενου των προηγούμενων βημάτων. </w:t>
      </w:r>
    </w:p>
    <w:p w:rsidR="00FE0A4C" w:rsidRDefault="00B96A1D">
      <w:pPr>
        <w:spacing w:after="278" w:line="269" w:lineRule="auto"/>
        <w:ind w:right="-15"/>
        <w:jc w:val="left"/>
      </w:pPr>
      <w:r>
        <w:rPr>
          <w:b/>
          <w:i/>
        </w:rPr>
        <w:t xml:space="preserve"> Βήμα 1 : Προετοιμασία και οργάνωση </w:t>
      </w:r>
    </w:p>
    <w:p w:rsidR="00FE0A4C" w:rsidRDefault="00B96A1D">
      <w:pPr>
        <w:ind w:right="734"/>
      </w:pPr>
      <w:r>
        <w:t xml:space="preserve">Σκοπός του βήματος είναι η προετοιμασία και οργάνωση της όλης διαδικασίας κατάρτισης του επιχειρησιακού προγράμματος. Το βήμα ολοκληρώνεται με τις εξής ενέργειες : </w:t>
      </w:r>
    </w:p>
    <w:p w:rsidR="00FE0A4C" w:rsidRDefault="00B96A1D" w:rsidP="00B96A1D">
      <w:pPr>
        <w:numPr>
          <w:ilvl w:val="0"/>
          <w:numId w:val="9"/>
        </w:numPr>
        <w:spacing w:line="271" w:lineRule="auto"/>
        <w:ind w:right="13" w:hanging="360"/>
      </w:pPr>
      <w:r>
        <w:rPr>
          <w:b/>
        </w:rPr>
        <w:t xml:space="preserve">Συγκρότηση της ομάδας έργου  </w:t>
      </w:r>
    </w:p>
    <w:p w:rsidR="00FE0A4C" w:rsidRDefault="00B96A1D" w:rsidP="00B96A1D">
      <w:pPr>
        <w:numPr>
          <w:ilvl w:val="0"/>
          <w:numId w:val="9"/>
        </w:numPr>
        <w:spacing w:line="271" w:lineRule="auto"/>
        <w:ind w:right="13" w:hanging="360"/>
      </w:pPr>
      <w:r>
        <w:rPr>
          <w:b/>
        </w:rPr>
        <w:t xml:space="preserve">Διατύπωση των αρχικών κατευθύνσεων της δημοτικής αρχής  </w:t>
      </w:r>
    </w:p>
    <w:p w:rsidR="00FE0A4C" w:rsidRDefault="00B96A1D" w:rsidP="00B96A1D">
      <w:pPr>
        <w:numPr>
          <w:ilvl w:val="0"/>
          <w:numId w:val="9"/>
        </w:numPr>
        <w:spacing w:line="271" w:lineRule="auto"/>
        <w:ind w:right="13" w:hanging="360"/>
      </w:pPr>
      <w:r>
        <w:rPr>
          <w:b/>
        </w:rPr>
        <w:t xml:space="preserve">Οργάνωση και προγραμματισμός του έργου </w:t>
      </w:r>
    </w:p>
    <w:p w:rsidR="00FE0A4C" w:rsidRDefault="00B96A1D" w:rsidP="00B96A1D">
      <w:pPr>
        <w:numPr>
          <w:ilvl w:val="0"/>
          <w:numId w:val="9"/>
        </w:numPr>
        <w:spacing w:line="271" w:lineRule="auto"/>
        <w:ind w:right="13" w:hanging="360"/>
      </w:pPr>
      <w:r>
        <w:rPr>
          <w:b/>
        </w:rPr>
        <w:t xml:space="preserve">Ενημέρωση του προσωπικού των υπηρεσιών και των ΝΠ του Δήμου </w:t>
      </w:r>
    </w:p>
    <w:p w:rsidR="00FE0A4C" w:rsidRDefault="00B96A1D">
      <w:pPr>
        <w:spacing w:after="278" w:line="269" w:lineRule="auto"/>
        <w:ind w:right="109"/>
        <w:jc w:val="left"/>
      </w:pPr>
      <w:r>
        <w:rPr>
          <w:b/>
          <w:i/>
        </w:rPr>
        <w:t xml:space="preserve"> Βήμα 2 : Συνοπτική περιγραφή και αξιολόγηση της κατάστασης της περιοχής του δήμου  </w:t>
      </w:r>
    </w:p>
    <w:p w:rsidR="00FE0A4C" w:rsidRDefault="00B96A1D">
      <w:pPr>
        <w:ind w:right="734"/>
      </w:pPr>
      <w:r>
        <w:t>Σκοπός του βήματος είναι η συνοπτική περιγραφή και η αξιολόγηση της υφιστάμενης κατάστασης της περιοχής του Δήμου και ο εντοπισμός των σημαντικότερων  ζητημάτων τοπικής ανάπτυξης,</w:t>
      </w:r>
      <w:r>
        <w:rPr>
          <w:b/>
        </w:rPr>
        <w:t xml:space="preserve"> </w:t>
      </w:r>
      <w:r>
        <w:t xml:space="preserve">που θα πρέπει να αντιμετωπίσει ο Δήμος κατά την επόμενη τριετία. </w:t>
      </w:r>
    </w:p>
    <w:p w:rsidR="00FE0A4C" w:rsidRDefault="00B96A1D">
      <w:pPr>
        <w:spacing w:after="0"/>
        <w:ind w:right="734"/>
      </w:pPr>
      <w:r>
        <w:t xml:space="preserve">Για το σκοπό αυτό, η ομάδα έργου περιγράφει συνοπτικά τη γενική, μακροσκοπική εικόνα της περιοχής του Δήμου και αναφέρει τα γεωγραφικά, πληθυσμιακά, κοινωνικά, οικονομικά, πολεοδομικά, περιβαλλοντικά και αναπτυξιακά χαρακτηριστικά της.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Στη συνέχεια η ομάδα έργου αξιολογεί την κατάσταση της περιοχής και εντοπίζει τα κρίσιμα ζητήματα τοπικής ανάπτυξης σε κάθε θεματικό τομέα («Περιβάλλον και ποιότητα ζωής», «Κοινωνική Πολιτική, Παιδεία, Πολιτισμός και Αθλητισμός», «Τοπική Οικονομία και Απασχόληση») </w: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836" name="Group 28683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46" name="Shape 326546"/>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47" name="Shape 326547"/>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760C318" id="Group 286836" o:spid="_x0000_s1026" style="position:absolute;margin-left:88.5pt;margin-top:50.5pt;width:437.5pt;height:4.45pt;z-index:25167360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ELBspjjAgAAxgkAAA4AAAAAAAAA&#10;AAAAAAAALgIAAGRycy9lMm9Eb2MueG1sUEsBAi0AFAAGAAgAAAAhAM1jOzPfAAAADAEAAA8AAAAA&#10;AAAAAAAAAAAAPQUAAGRycy9kb3ducmV2LnhtbFBLBQYAAAAABAAEAPMAAABJBgAAAAA=&#10;">
                <v:shape id="Shape 326546"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MfMcA&#10;AADfAAAADwAAAGRycy9kb3ducmV2LnhtbESPQWvCQBSE7wX/w/KE3uqm0caSukopCB481Chqb4/s&#10;axKafRt2t5r8e7dQ8DjMzDfMYtWbVlzI+caygudJAoK4tLrhSsFhv356BeEDssbWMikYyMNqOXpY&#10;YK7tlXd0KUIlIoR9jgrqELpcSl/WZNBPbEccvW/rDIYoXSW1w2uEm1amSZJJgw3HhRo7+qip/Cl+&#10;jYIzVbZgp+fHr/PnaaczPwzpVqnHcf/+BiJQH+7h//ZGK5im2cssg78/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THzHAAAA3wAAAA8AAAAAAAAAAAAAAAAAmAIAAGRy&#10;cy9kb3ducmV2LnhtbFBLBQYAAAAABAAEAPUAAACMAwAAAAA=&#10;" path="m,l5556504,r,38100l,38100,,e" fillcolor="#612421" stroked="f" strokeweight="0">
                  <v:stroke miterlimit="83231f" joinstyle="miter"/>
                  <v:path arrowok="t" textboxrect="0,0,5556504,38100"/>
                </v:shape>
                <v:shape id="Shape 326547"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DscA&#10;AADfAAAADwAAAGRycy9kb3ducmV2LnhtbESPT2vCQBTE7wW/w/IEb3Wj9R+pq8SioJfSqnh+zT6T&#10;YPZtzK4av70rCD0OM/MbZjpvTCmuVLvCsoJeNwJBnFpdcKZgv1u9T0A4j6yxtEwK7uRgPmu9TTHW&#10;9sa/dN36TAQIuxgV5N5XsZQuzcmg69qKOHhHWxv0QdaZ1DXeAtyUsh9FI2mw4LCQY0VfOaWn7cUo&#10;SO7uL1pufhamOifHg1zRzslvpTrtJvkE4anx/+FXe60VfPRHw8EYnn/C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zg7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Κρίσιμα ζητήματα είναι τα σημαντικά (στρατηγικής σημασίας) προβλήματα της περιοχής (ολιγάριθμα κατά το δυνατόν), τα οποία θα πρέπει να αντιμετωπίσει ο Δήμος κατά την επόμενη περίοδο, αξιοποιώντας τις σχετικές Δυνατότητες &amp; Ευκαιρίες, προκειμένου να εκπληρώσει καλύτερα την αποστολή του.  </w:t>
      </w:r>
    </w:p>
    <w:p w:rsidR="00FE0A4C" w:rsidRDefault="00B96A1D">
      <w:pPr>
        <w:spacing w:after="278" w:line="269" w:lineRule="auto"/>
        <w:ind w:right="-15"/>
        <w:jc w:val="left"/>
      </w:pPr>
      <w:r>
        <w:rPr>
          <w:b/>
          <w:i/>
        </w:rPr>
        <w:t xml:space="preserve"> Βήμα 3 : Συνοπτική περιγραφή και αξιολόγηση του Δήμου και των νομικών προσώπων του ως οργανισμών </w:t>
      </w:r>
    </w:p>
    <w:p w:rsidR="00FE0A4C" w:rsidRDefault="00B96A1D">
      <w:pPr>
        <w:ind w:right="734"/>
      </w:pPr>
      <w:r>
        <w:t xml:space="preserve">Σκοπός του βήματος είναι η συνοπτική περιγραφή και αξιολόγηση του εσωτερικού περιβάλλοντος του Δήμου και των νομικών προσώπων του και ο εντοπισμός των κρίσιμων ζητημάτων εσωτερικής ανάπτυξης. </w:t>
      </w:r>
    </w:p>
    <w:p w:rsidR="00FE0A4C" w:rsidRDefault="00B96A1D">
      <w:pPr>
        <w:ind w:right="734"/>
      </w:pPr>
      <w:r>
        <w:t xml:space="preserve">Για το σκοπό αυτό, οι προϊστάμενοι των υπηρεσιών του Δήμου και των Νομικών Προσώπων του, συμπληρώνουν ερωτηματολόγιο, στο οποίο περιγράφουν και αξιολογούν συνοπτικά τα βασικά λειτουργικά, οργανωτικά και οικονομικά χαρακτηριστικά της οικείας υπηρεσίας, στις εξής ενότητες : </w:t>
      </w:r>
    </w:p>
    <w:p w:rsidR="00FE0A4C" w:rsidRDefault="00B96A1D" w:rsidP="00B96A1D">
      <w:pPr>
        <w:numPr>
          <w:ilvl w:val="0"/>
          <w:numId w:val="10"/>
        </w:numPr>
        <w:spacing w:line="271" w:lineRule="auto"/>
        <w:ind w:right="13" w:hanging="360"/>
      </w:pPr>
      <w:r>
        <w:rPr>
          <w:b/>
        </w:rPr>
        <w:t xml:space="preserve">Αποδέκτες της υπηρεσίας  </w:t>
      </w:r>
    </w:p>
    <w:p w:rsidR="00FE0A4C" w:rsidRDefault="00B96A1D" w:rsidP="00B96A1D">
      <w:pPr>
        <w:numPr>
          <w:ilvl w:val="0"/>
          <w:numId w:val="10"/>
        </w:numPr>
        <w:spacing w:line="271" w:lineRule="auto"/>
        <w:ind w:right="13" w:hanging="360"/>
      </w:pPr>
      <w:r>
        <w:rPr>
          <w:b/>
        </w:rPr>
        <w:t xml:space="preserve">Δραστηριότητες &amp; Διαδικασίες λειτουργίας της υπηρεσίας </w:t>
      </w:r>
    </w:p>
    <w:p w:rsidR="00FE0A4C" w:rsidRDefault="00B96A1D" w:rsidP="00B96A1D">
      <w:pPr>
        <w:numPr>
          <w:ilvl w:val="0"/>
          <w:numId w:val="10"/>
        </w:numPr>
        <w:spacing w:line="271" w:lineRule="auto"/>
        <w:ind w:right="13" w:hanging="360"/>
      </w:pPr>
      <w:r>
        <w:rPr>
          <w:b/>
        </w:rPr>
        <w:t xml:space="preserve">Οργάνωση και Συνεργασίες  </w:t>
      </w:r>
    </w:p>
    <w:p w:rsidR="00FE0A4C" w:rsidRDefault="00B96A1D" w:rsidP="00B96A1D">
      <w:pPr>
        <w:numPr>
          <w:ilvl w:val="0"/>
          <w:numId w:val="10"/>
        </w:numPr>
        <w:spacing w:line="271" w:lineRule="auto"/>
        <w:ind w:right="13" w:hanging="360"/>
      </w:pPr>
      <w:r>
        <w:rPr>
          <w:b/>
        </w:rPr>
        <w:t xml:space="preserve">Ανθρώπινο δυναμικό &amp; Υλικοτεχνική υποδομή  </w:t>
      </w:r>
    </w:p>
    <w:p w:rsidR="00FE0A4C" w:rsidRDefault="00B96A1D" w:rsidP="00B96A1D">
      <w:pPr>
        <w:numPr>
          <w:ilvl w:val="0"/>
          <w:numId w:val="10"/>
        </w:numPr>
        <w:spacing w:line="271" w:lineRule="auto"/>
        <w:ind w:right="13" w:hanging="360"/>
      </w:pPr>
      <w:r>
        <w:rPr>
          <w:b/>
        </w:rPr>
        <w:t xml:space="preserve">Οικονομικά της υπηρεσίας </w:t>
      </w:r>
    </w:p>
    <w:p w:rsidR="00FE0A4C" w:rsidRDefault="00B96A1D">
      <w:pPr>
        <w:ind w:right="734"/>
      </w:pPr>
      <w:r>
        <w:t xml:space="preserve">Στη συνέχεια η ομάδα έργου, αξιοποιώντας τις απαντήσεις στα προηγούμενα ερωτηματολόγια, συνθέτει τη γενική εικόνα του εσωτερικού περιβάλλοντος του Δήμου και των Νομικών Προσώπων του και αναφέρει τα βασικά χαρακτηριστικά του, στις εξής ενότητες :  </w:t>
      </w:r>
    </w:p>
    <w:p w:rsidR="00FE0A4C" w:rsidRDefault="00B96A1D" w:rsidP="00B96A1D">
      <w:pPr>
        <w:numPr>
          <w:ilvl w:val="0"/>
          <w:numId w:val="10"/>
        </w:numPr>
        <w:spacing w:line="271" w:lineRule="auto"/>
        <w:ind w:right="13" w:hanging="360"/>
      </w:pPr>
      <w:r>
        <w:rPr>
          <w:b/>
        </w:rPr>
        <w:t xml:space="preserve">Δραστηριότητες &amp; Διαδικασίες λειτουργίας </w:t>
      </w:r>
    </w:p>
    <w:p w:rsidR="00FE0A4C" w:rsidRDefault="00B96A1D" w:rsidP="00B96A1D">
      <w:pPr>
        <w:numPr>
          <w:ilvl w:val="0"/>
          <w:numId w:val="10"/>
        </w:numPr>
        <w:spacing w:line="271" w:lineRule="auto"/>
        <w:ind w:right="13" w:hanging="360"/>
      </w:pPr>
      <w:r>
        <w:rPr>
          <w:b/>
        </w:rPr>
        <w:t xml:space="preserve">Οργάνωση και Συνεργασίες  </w:t>
      </w:r>
    </w:p>
    <w:p w:rsidR="00FE0A4C" w:rsidRDefault="00B96A1D" w:rsidP="00B96A1D">
      <w:pPr>
        <w:numPr>
          <w:ilvl w:val="0"/>
          <w:numId w:val="10"/>
        </w:numPr>
        <w:spacing w:line="271" w:lineRule="auto"/>
        <w:ind w:right="13" w:hanging="360"/>
      </w:pPr>
      <w:r>
        <w:rPr>
          <w:b/>
        </w:rPr>
        <w:t xml:space="preserve">Ανθρώπινο δυναμικό &amp; Υλικοτεχνική υποδομή  </w:t>
      </w:r>
    </w:p>
    <w:p w:rsidR="00FE0A4C" w:rsidRDefault="00B96A1D" w:rsidP="00B96A1D">
      <w:pPr>
        <w:numPr>
          <w:ilvl w:val="0"/>
          <w:numId w:val="10"/>
        </w:numPr>
        <w:spacing w:line="271" w:lineRule="auto"/>
        <w:ind w:right="13" w:hanging="360"/>
      </w:pPr>
      <w:r>
        <w:rPr>
          <w:b/>
        </w:rPr>
        <w:t xml:space="preserve">Οικονομικά </w:t>
      </w:r>
    </w:p>
    <w:p w:rsidR="00FE0A4C" w:rsidRDefault="00B96A1D">
      <w:pPr>
        <w:spacing w:after="0"/>
        <w:ind w:right="734"/>
      </w:pPr>
      <w:r>
        <w:t xml:space="preserve">Τέλος η ομάδα έργου αξιολογεί τα στοιχεία του εσωτερικού περιβάλλοντος που περιγράφηκαν στην προηγούμενη ενέργεια και εντοπίζει τα κρίσιμα ζητήματα εσωτερικής ανάπτυξης σε κάθε μία από τις προηγούμενες  θεματικές ενότητες. </w:t>
      </w:r>
    </w:p>
    <w:p w:rsidR="00FE0A4C" w:rsidRDefault="00B96A1D">
      <w:pPr>
        <w:spacing w:after="124" w:line="240" w:lineRule="auto"/>
        <w:ind w:left="1262" w:right="0" w:firstLine="0"/>
        <w:jc w:val="left"/>
      </w:pPr>
      <w:r>
        <w:rPr>
          <w:rFonts w:ascii="Calibri" w:eastAsia="Calibri" w:hAnsi="Calibri" w:cs="Calibri"/>
          <w:sz w:val="22"/>
        </w:rPr>
        <w:t xml:space="preserve"> </w:t>
      </w:r>
    </w:p>
    <w:p w:rsidR="00FE0A4C" w:rsidRDefault="00B96A1D">
      <w:pPr>
        <w:spacing w:after="278" w:line="269" w:lineRule="auto"/>
        <w:ind w:right="82"/>
        <w:jc w:val="left"/>
      </w:pPr>
      <w:r>
        <w:rPr>
          <w:b/>
          <w:i/>
        </w:rPr>
        <w:t xml:space="preserve">Βήμα 4 : Καθορισμός της στρατηγικής και των αναπτυξιακών προτεραιοτήτων του Δήμου </w: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6966" name="Group 28696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48" name="Shape 326548"/>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49" name="Shape 326549"/>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88E01FD" id="Group 286966" o:spid="_x0000_s1026" style="position:absolute;margin-left:88.5pt;margin-top:50.5pt;width:437.5pt;height:4.45pt;z-index:25167462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LbVTl+ICAADGCQAADgAAAAAAAAAA&#10;AAAAAAAuAgAAZHJzL2Uyb0RvYy54bWxQSwECLQAUAAYACAAAACEAzWM7M98AAAAMAQAADwAAAAAA&#10;AAAAAAAAAAA8BQAAZHJzL2Rvd25yZXYueG1sUEsFBgAAAAAEAAQA8wAAAEgGAAAAAA==&#10;">
                <v:shape id="Shape 326548"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9lcUA&#10;AADfAAAADwAAAGRycy9kb3ducmV2LnhtbERPy2rCQBTdC/2H4Qrd6cS0RomOUgqFLrqoafGxu2Su&#10;STBzJ8xMNfn7zkJweTjv9bY3rbiS841lBbNpAoK4tLrhSsHvz8dkCcIHZI2tZVIwkIft5mm0xlzb&#10;G+/oWoRKxBD2OSqoQ+hyKX1Zk0E/tR1x5M7WGQwRukpqh7cYblqZJkkmDTYcG2rs6L2m8lL8GQVH&#10;qmzBTi/2p+P3YaczPwzpl1LP4/5tBSJQHx7iu/tTK3hJs/lrHBz/xC8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H2VxQAAAN8AAAAPAAAAAAAAAAAAAAAAAJgCAABkcnMv&#10;ZG93bnJldi54bWxQSwUGAAAAAAQABAD1AAAAigMAAAAA&#10;" path="m,l5556504,r,38100l,38100,,e" fillcolor="#612421" stroked="f" strokeweight="0">
                  <v:stroke miterlimit="83231f" joinstyle="miter"/>
                  <v:path arrowok="t" textboxrect="0,0,5556504,38100"/>
                </v:shape>
                <v:shape id="Shape 326549"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58YA&#10;AADfAAAADwAAAGRycy9kb3ducmV2LnhtbESPQWvCQBSE7wX/w/IEb3WjVdHUVWJR0EtpVTy/Zp9J&#10;MPs2ZleN/94VhB6HmfmGmc4bU4or1a6wrKDXjUAQp1YXnCnY71bvYxDOI2ssLZOCOzmYz1pvU4y1&#10;vfEvXbc+EwHCLkYFufdVLKVLczLourYiDt7R1gZ9kHUmdY23ADel7EfRSBosOCzkWNFXTulpezEK&#10;krv7i5abn4WpzsnxIFe0c/JbqU67ST5BeGr8f/jVXmsFH/3RcDCB55/w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5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
        <w:t xml:space="preserve">Σκοποί του βήματος είναι: </w:t>
      </w:r>
    </w:p>
    <w:p w:rsidR="00FE0A4C" w:rsidRDefault="00B96A1D">
      <w:pPr>
        <w:spacing w:line="271" w:lineRule="auto"/>
        <w:ind w:left="1272" w:right="13"/>
      </w:pPr>
      <w:r>
        <w:rPr>
          <w:b/>
        </w:rPr>
        <w:t xml:space="preserve">α) η επιλογή της στρατηγικής που θα ακολουθήσει ο Δήμος μέσω του καθορισμού γενικών στόχων και πολιτικών δράσης  </w:t>
      </w:r>
    </w:p>
    <w:p w:rsidR="00FE0A4C" w:rsidRDefault="00B96A1D">
      <w:pPr>
        <w:spacing w:line="271" w:lineRule="auto"/>
        <w:ind w:left="1272" w:right="13"/>
      </w:pPr>
      <w:r>
        <w:rPr>
          <w:b/>
        </w:rPr>
        <w:t xml:space="preserve">β) η ομαδοποίηση των γενικών στόχων σε Άξονες και Μέτρα και  </w:t>
      </w:r>
    </w:p>
    <w:p w:rsidR="00FE0A4C" w:rsidRDefault="00B96A1D">
      <w:pPr>
        <w:spacing w:after="291" w:line="268" w:lineRule="auto"/>
        <w:ind w:right="149"/>
        <w:jc w:val="left"/>
      </w:pPr>
      <w:r>
        <w:rPr>
          <w:b/>
        </w:rPr>
        <w:t xml:space="preserve">γ) η διατύπωση του οράματος και των αρχών λειτουργίας και διακυβέρνησης. Οι ενέργειες αυτές εκτελούνται από την ομάδα έργου σε συνεργασία με τη Δημοτική αρχή. </w:t>
      </w:r>
    </w:p>
    <w:p w:rsidR="00FE0A4C" w:rsidRDefault="00B96A1D">
      <w:pPr>
        <w:spacing w:after="277" w:line="240" w:lineRule="auto"/>
        <w:ind w:left="1262" w:right="0" w:firstLine="0"/>
        <w:jc w:val="left"/>
      </w:pPr>
      <w:r>
        <w:rPr>
          <w:b/>
        </w:rPr>
        <w:t xml:space="preserve"> </w:t>
      </w:r>
    </w:p>
    <w:p w:rsidR="00FE0A4C" w:rsidRDefault="00B96A1D">
      <w:r>
        <w:t xml:space="preserve">α) Η διαμόρφωση της στρατηγικής ενός Δήμου σημαίνει : </w:t>
      </w:r>
    </w:p>
    <w:p w:rsidR="00FE0A4C" w:rsidRDefault="00B96A1D" w:rsidP="00B96A1D">
      <w:pPr>
        <w:numPr>
          <w:ilvl w:val="0"/>
          <w:numId w:val="11"/>
        </w:numPr>
        <w:ind w:right="734" w:hanging="360"/>
      </w:pPr>
      <w:r>
        <w:t xml:space="preserve">τον προσδιορισμό των κρίσιμων ζητημάτων τοπικής ανάπτυξης που θα αντιμετωπίσει ο Δήμος (γενικοί στόχοι τοπικής ανάπτυξης) και </w:t>
      </w:r>
    </w:p>
    <w:p w:rsidR="00FE0A4C" w:rsidRDefault="00B96A1D" w:rsidP="00B96A1D">
      <w:pPr>
        <w:numPr>
          <w:ilvl w:val="0"/>
          <w:numId w:val="11"/>
        </w:numPr>
        <w:ind w:right="734" w:hanging="360"/>
      </w:pPr>
      <w:r>
        <w:t>τη διαμόρφωση των κατάλληλων εσωτερικών στρατηγικών επιλογών</w:t>
      </w:r>
      <w:r>
        <w:rPr>
          <w:b/>
          <w:i/>
        </w:rPr>
        <w:t xml:space="preserve"> </w:t>
      </w:r>
      <w:r>
        <w:t xml:space="preserve">που θα διασφαλίζουν επιτυχή προσέγγιση των ως άνω γενικών στόχων τοπικής ανάπτυξης (γενικοί στόχοι εσωτερικής ανάπτυξης και πολιτικές δράσης).  </w:t>
      </w:r>
    </w:p>
    <w:p w:rsidR="00FE0A4C" w:rsidRDefault="00B96A1D">
      <w:pPr>
        <w:ind w:right="734"/>
      </w:pPr>
      <w:r>
        <w:t xml:space="preserve">Οι γενικοί στόχοι τοπικής ανάπτυξης θα προκύψουν μετά από ιεράρχηση των κρίσιμων ζητημάτων τοπικής ανάπτυξης. Οι γενικοί στόχοι είναι τα επιλεγμένα κρίσιμα ζητήματα τοπικής ανάπτυξης που αποφασίζει να αντιμετωπίσει ο Δήμος κατά την επόμενη τετραετία και διατυπώνονται ανά θεματικό τομέα: </w:t>
      </w:r>
    </w:p>
    <w:p w:rsidR="00FE0A4C" w:rsidRDefault="00B96A1D" w:rsidP="00B96A1D">
      <w:pPr>
        <w:numPr>
          <w:ilvl w:val="0"/>
          <w:numId w:val="12"/>
        </w:numPr>
        <w:spacing w:line="271" w:lineRule="auto"/>
        <w:ind w:right="13" w:hanging="360"/>
      </w:pPr>
      <w:r>
        <w:rPr>
          <w:b/>
        </w:rPr>
        <w:t xml:space="preserve">«Περιβάλλον και ποιότητα ζωής»,  </w:t>
      </w:r>
    </w:p>
    <w:p w:rsidR="00FE0A4C" w:rsidRDefault="00B96A1D" w:rsidP="00B96A1D">
      <w:pPr>
        <w:numPr>
          <w:ilvl w:val="0"/>
          <w:numId w:val="12"/>
        </w:numPr>
        <w:spacing w:line="271" w:lineRule="auto"/>
        <w:ind w:right="13" w:hanging="360"/>
      </w:pPr>
      <w:r>
        <w:rPr>
          <w:b/>
        </w:rPr>
        <w:t xml:space="preserve">«Κοινωνική Πολιτική, Παιδεία, Πολιτισμός και Αθλητισμός»,  </w:t>
      </w:r>
    </w:p>
    <w:p w:rsidR="00FE0A4C" w:rsidRDefault="00B96A1D" w:rsidP="00B96A1D">
      <w:pPr>
        <w:numPr>
          <w:ilvl w:val="0"/>
          <w:numId w:val="12"/>
        </w:numPr>
        <w:spacing w:line="271" w:lineRule="auto"/>
        <w:ind w:right="13" w:hanging="360"/>
      </w:pPr>
      <w:r>
        <w:rPr>
          <w:b/>
        </w:rPr>
        <w:t xml:space="preserve">«Τοπική Οικονομία και Απασχόληση» </w:t>
      </w:r>
    </w:p>
    <w:p w:rsidR="00FE0A4C" w:rsidRDefault="00B96A1D">
      <w:pPr>
        <w:ind w:right="734"/>
      </w:pPr>
      <w:r>
        <w:t xml:space="preserve">Οι γενικοί στόχοι εσωτερικής ανάπτυξης και οι πολιτικές δράσης στοχεύουν στη βελτίωση των χαρακτηριστικών του εσωτερικού περιβάλλοντος του Δήμου και εν τέλει στη βελτίωση της αποτελεσματικότητας, της αποδοτικότητας και της νομιμοποίησης της λειτουργίας του. Διατυπώνονται στις ακόλουθες ενότητες : </w:t>
      </w:r>
    </w:p>
    <w:p w:rsidR="00FE0A4C" w:rsidRDefault="00B96A1D" w:rsidP="00B96A1D">
      <w:pPr>
        <w:numPr>
          <w:ilvl w:val="0"/>
          <w:numId w:val="12"/>
        </w:numPr>
        <w:spacing w:line="271" w:lineRule="auto"/>
        <w:ind w:right="13" w:hanging="360"/>
      </w:pPr>
      <w:r>
        <w:rPr>
          <w:b/>
        </w:rPr>
        <w:t xml:space="preserve">Δραστηριότητες &amp; Διαδικασίες  </w:t>
      </w:r>
    </w:p>
    <w:p w:rsidR="00FE0A4C" w:rsidRDefault="00B96A1D" w:rsidP="00B96A1D">
      <w:pPr>
        <w:numPr>
          <w:ilvl w:val="0"/>
          <w:numId w:val="12"/>
        </w:numPr>
        <w:spacing w:line="271" w:lineRule="auto"/>
        <w:ind w:right="13" w:hanging="360"/>
      </w:pPr>
      <w:r>
        <w:rPr>
          <w:b/>
        </w:rPr>
        <w:t xml:space="preserve">Οργάνωση και Συνεργασίες  </w:t>
      </w:r>
    </w:p>
    <w:p w:rsidR="00FE0A4C" w:rsidRDefault="00B96A1D" w:rsidP="00B96A1D">
      <w:pPr>
        <w:numPr>
          <w:ilvl w:val="0"/>
          <w:numId w:val="12"/>
        </w:numPr>
        <w:spacing w:line="271" w:lineRule="auto"/>
        <w:ind w:right="13" w:hanging="360"/>
      </w:pPr>
      <w:r>
        <w:rPr>
          <w:b/>
        </w:rPr>
        <w:t xml:space="preserve">Ανθρώπινο δυναμικό &amp; Υλικοτεχνική υποδομή  </w:t>
      </w:r>
    </w:p>
    <w:p w:rsidR="00FE0A4C" w:rsidRDefault="00B96A1D" w:rsidP="00B96A1D">
      <w:pPr>
        <w:numPr>
          <w:ilvl w:val="0"/>
          <w:numId w:val="12"/>
        </w:numPr>
        <w:spacing w:after="0" w:line="271" w:lineRule="auto"/>
        <w:ind w:right="13" w:hanging="360"/>
      </w:pPr>
      <w:r>
        <w:rPr>
          <w:b/>
        </w:rPr>
        <w:t xml:space="preserve">Οικονομικά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Οι πολιτικές δράσης αποτελούν γενικές κατευθύνσεις της Δημοτικής αρχής που καθοδηγούν, προσανατολίζουν ή περιορίζουν τις ειδικότερες αποφάσεις των υπηρεσιών κατά την επιλογή των δράσεων των σχεδίων δράσης.  </w: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078" name="Group 287078"/>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50" name="Shape 326550"/>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51" name="Shape 326551"/>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F62B2FB" id="Group 287078" o:spid="_x0000_s1026" style="position:absolute;margin-left:88.5pt;margin-top:50.5pt;width:437.5pt;height:4.45pt;z-index:25167564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CPbubB4QIAAMYJAAAOAAAAAAAAAAAA&#10;AAAAAC4CAABkcnMvZTJvRG9jLnhtbFBLAQItABQABgAIAAAAIQDNYzsz3wAAAAwBAAAPAAAAAAAA&#10;AAAAAAAAADsFAABkcnMvZG93bnJldi54bWxQSwUGAAAAAAQABADzAAAARwYAAAAA&#10;">
                <v:shape id="Shape 326550"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nTsYA&#10;AADfAAAADwAAAGRycy9kb3ducmV2LnhtbESPy2rCQBSG94LvMByhO52YYirRUUqh0EUXNRYvu0Pm&#10;mAQzZ8LMVJO37ywElz//jW+97U0rbuR8Y1nBfJaAIC6tbrhS8Lv/nC5B+ICssbVMCgbysN2MR2vM&#10;tb3zjm5FqEQcYZ+jgjqELpfSlzUZ9DPbEUfvYp3BEKWrpHZ4j+OmlWmSZNJgw/Ghxo4+aiqvxZ9R&#10;cKLKFuz02+F8+jnudOaHIf1W6mXSv69ABOrDM/xof2kFr2m2WESCyBNZ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vnTsYAAADfAAAADwAAAAAAAAAAAAAAAACYAgAAZHJz&#10;L2Rvd25yZXYueG1sUEsFBgAAAAAEAAQA9QAAAIsDAAAAAA==&#10;" path="m,l5556504,r,38100l,38100,,e" fillcolor="#612421" stroked="f" strokeweight="0">
                  <v:stroke miterlimit="83231f" joinstyle="miter"/>
                  <v:path arrowok="t" textboxrect="0,0,5556504,38100"/>
                </v:shape>
                <v:shape id="Shape 326551"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lPMYA&#10;AADfAAAADwAAAGRycy9kb3ducmV2LnhtbESPQYvCMBSE7wv+h/CEva2pirJUo1RR0Iu4VTw/m2db&#10;bF5qk9X6742wsMdhZr5hpvPWVOJOjSstK+j3IhDEmdUl5wqOh/XXNwjnkTVWlknBkxzMZ52PKcba&#10;PviH7qnPRYCwi1FB4X0dS+myggy6nq2Jg3exjUEfZJNL3eAjwE0lB1E0lgZLDgsF1rQsKLumv0ZB&#10;8nTnaLXdL0x9Sy4nuaaDkzulPrttMgHhqfX/4b/2RisYDsajUR/ef8IX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5lPM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β) Οι συναφείς γενικοί στόχοι ομαδοποιούνται σε προτεραιότητες – Μέτρα και τα συναφή Μέτρα ομαδοποιούνται σε ευρύτερες προτεραιότητες – Άξονες. Επίσης ορίζεται η αρμόδια υπηρεσία που θα έχει την ευθύνη για την επίτευξη κάθε ενός από τους γενικούς στόχους. </w:t>
      </w:r>
    </w:p>
    <w:p w:rsidR="00FE0A4C" w:rsidRDefault="00B96A1D">
      <w:pPr>
        <w:ind w:right="734"/>
      </w:pPr>
      <w:r>
        <w:t xml:space="preserve">γ) Διατυπώνεται το όραμα για την ανάπτυξη της περιοχής του Δήμου και για την εσωτερική ανάπτυξη του Δήμου ως οργανισμού, καθώς και οι κατευθυντήριες αρχές, που πρέπει να διέπουν τον τρόπο λειτουργίας του και γενικά τον τρόπο διοίκησης των τοπικών υποθέσεων.  </w:t>
      </w:r>
    </w:p>
    <w:p w:rsidR="00FE0A4C" w:rsidRDefault="00B96A1D">
      <w:pPr>
        <w:spacing w:after="280" w:line="240" w:lineRule="auto"/>
        <w:ind w:left="1262" w:right="0" w:firstLine="0"/>
        <w:jc w:val="left"/>
      </w:pPr>
      <w:r>
        <w:rPr>
          <w:b/>
          <w:i/>
        </w:rPr>
        <w:t xml:space="preserve"> </w:t>
      </w:r>
    </w:p>
    <w:p w:rsidR="00FE0A4C" w:rsidRDefault="00B96A1D">
      <w:pPr>
        <w:spacing w:after="278" w:line="269" w:lineRule="auto"/>
        <w:ind w:right="-15"/>
        <w:jc w:val="left"/>
      </w:pPr>
      <w:r>
        <w:rPr>
          <w:b/>
          <w:i/>
        </w:rPr>
        <w:t xml:space="preserve"> Βήμα 5 :  Έγκριση του στρατηγικού σχεδίου και διαδικασίες διαβούλευσης </w:t>
      </w:r>
    </w:p>
    <w:p w:rsidR="00FE0A4C" w:rsidRDefault="00B96A1D">
      <w:r>
        <w:t xml:space="preserve"> Το βήμα περιλαμβάνει τις εξής ενέργειες  :  </w:t>
      </w:r>
    </w:p>
    <w:p w:rsidR="00FE0A4C" w:rsidRDefault="00B96A1D" w:rsidP="00B96A1D">
      <w:pPr>
        <w:numPr>
          <w:ilvl w:val="0"/>
          <w:numId w:val="13"/>
        </w:numPr>
        <w:spacing w:line="271" w:lineRule="auto"/>
        <w:ind w:right="13" w:hanging="360"/>
      </w:pPr>
      <w:r>
        <w:rPr>
          <w:b/>
        </w:rPr>
        <w:t xml:space="preserve">Έγκριση του στρατηγικού σχεδίου </w:t>
      </w:r>
    </w:p>
    <w:p w:rsidR="00FE0A4C" w:rsidRDefault="00B96A1D" w:rsidP="00B96A1D">
      <w:pPr>
        <w:numPr>
          <w:ilvl w:val="0"/>
          <w:numId w:val="13"/>
        </w:numPr>
        <w:spacing w:line="271" w:lineRule="auto"/>
        <w:ind w:right="13" w:hanging="360"/>
      </w:pPr>
      <w:r>
        <w:rPr>
          <w:b/>
        </w:rPr>
        <w:t xml:space="preserve">Δημοσιοποίηση του στρατηγικού σχεδίου μέσω των διαθέσιμων μέσων επικοινωνίας </w:t>
      </w:r>
    </w:p>
    <w:p w:rsidR="00FE0A4C" w:rsidRDefault="00B96A1D" w:rsidP="00B96A1D">
      <w:pPr>
        <w:numPr>
          <w:ilvl w:val="0"/>
          <w:numId w:val="13"/>
        </w:numPr>
        <w:spacing w:line="271" w:lineRule="auto"/>
        <w:ind w:right="13" w:hanging="360"/>
      </w:pPr>
      <w:r>
        <w:rPr>
          <w:b/>
        </w:rPr>
        <w:t xml:space="preserve">Διοργάνωση δημόσιων εκδηλώσεων </w:t>
      </w:r>
    </w:p>
    <w:p w:rsidR="00FE0A4C" w:rsidRDefault="00B96A1D" w:rsidP="00B96A1D">
      <w:pPr>
        <w:numPr>
          <w:ilvl w:val="0"/>
          <w:numId w:val="13"/>
        </w:numPr>
        <w:spacing w:line="271" w:lineRule="auto"/>
        <w:ind w:right="13" w:hanging="360"/>
      </w:pPr>
      <w:r>
        <w:rPr>
          <w:b/>
        </w:rPr>
        <w:t xml:space="preserve">Σύνοψη των συμπερασμάτων των διαδικασιών διαβούλευσης και ενημέρωση των αρμόδιων υπηρεσιών </w:t>
      </w:r>
    </w:p>
    <w:p w:rsidR="00FE0A4C" w:rsidRDefault="00B96A1D">
      <w:pPr>
        <w:spacing w:after="281" w:line="240" w:lineRule="auto"/>
        <w:ind w:left="1262" w:right="0" w:firstLine="0"/>
        <w:jc w:val="left"/>
      </w:pPr>
      <w:r>
        <w:rPr>
          <w:b/>
          <w:i/>
        </w:rPr>
        <w:t xml:space="preserve"> </w:t>
      </w:r>
    </w:p>
    <w:p w:rsidR="00FE0A4C" w:rsidRDefault="00B96A1D">
      <w:pPr>
        <w:spacing w:after="278" w:line="269" w:lineRule="auto"/>
        <w:ind w:right="-15"/>
        <w:jc w:val="left"/>
      </w:pPr>
      <w:r>
        <w:rPr>
          <w:b/>
          <w:i/>
        </w:rPr>
        <w:t xml:space="preserve"> Βήμα 6 : Κατάρτιση σχεδίων δράσης  </w:t>
      </w:r>
    </w:p>
    <w:p w:rsidR="00FE0A4C" w:rsidRDefault="00B96A1D">
      <w:pPr>
        <w:ind w:right="734"/>
      </w:pPr>
      <w:r>
        <w:t>Με σκοπό  την εφαρμογή της στρατηγικής του Δήμου, στο βήμα αυτό, καταρτίζεται ένα σχέδιο δράσης</w:t>
      </w:r>
      <w:r>
        <w:rPr>
          <w:b/>
        </w:rPr>
        <w:t xml:space="preserve"> </w:t>
      </w:r>
      <w:r>
        <w:t xml:space="preserve">για την επίτευξη του κάθε ενός από τους γενικούς στόχους του στρατηγικού σχεδίου. </w:t>
      </w:r>
    </w:p>
    <w:p w:rsidR="00FE0A4C" w:rsidRDefault="00B96A1D">
      <w:pPr>
        <w:spacing w:after="80"/>
        <w:ind w:right="400"/>
      </w:pPr>
      <w:r>
        <w:t xml:space="preserve">Ένα σχέδιο δράσης περιλαμβάνει στόχους και δράσεις που εξειδικεύουν τη στρατηγική του Δήμου και καταρτίζεται από την υπηρεσία που είναι αρμόδια για το γενικό στόχο. </w:t>
      </w:r>
    </w:p>
    <w:p w:rsidR="00FE0A4C" w:rsidRDefault="00B96A1D">
      <w:r>
        <w:t xml:space="preserve">Για την κατάρτιση ενός σχεδίου δράσης απαιτούνται οι εξής ενέργειες:  </w:t>
      </w:r>
    </w:p>
    <w:p w:rsidR="00FE0A4C" w:rsidRDefault="00B96A1D" w:rsidP="00B96A1D">
      <w:pPr>
        <w:numPr>
          <w:ilvl w:val="0"/>
          <w:numId w:val="14"/>
        </w:numPr>
        <w:spacing w:line="271" w:lineRule="auto"/>
        <w:ind w:right="13" w:hanging="240"/>
      </w:pPr>
      <w:r>
        <w:rPr>
          <w:b/>
        </w:rPr>
        <w:t xml:space="preserve">Προσδιορισμός των στόχων </w:t>
      </w:r>
    </w:p>
    <w:p w:rsidR="00FE0A4C" w:rsidRDefault="00B96A1D" w:rsidP="00B96A1D">
      <w:pPr>
        <w:numPr>
          <w:ilvl w:val="0"/>
          <w:numId w:val="14"/>
        </w:numPr>
        <w:spacing w:line="271" w:lineRule="auto"/>
        <w:ind w:right="13" w:hanging="240"/>
      </w:pPr>
      <w:r>
        <w:rPr>
          <w:b/>
        </w:rPr>
        <w:t xml:space="preserve">Προσδιορισμός των δράσεων </w:t>
      </w:r>
    </w:p>
    <w:p w:rsidR="00FE0A4C" w:rsidRDefault="00B96A1D" w:rsidP="00B96A1D">
      <w:pPr>
        <w:numPr>
          <w:ilvl w:val="0"/>
          <w:numId w:val="14"/>
        </w:numPr>
        <w:spacing w:after="0" w:line="271" w:lineRule="auto"/>
        <w:ind w:right="13" w:hanging="240"/>
      </w:pPr>
      <w:r>
        <w:rPr>
          <w:b/>
        </w:rPr>
        <w:t xml:space="preserve">Συνοπτική περιγραφή του σχεδίου δράσης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Αρχικά καταρτίζονται τα σχέδια δράσης για τους γενικούς στόχους τοπικής ανάπτυξης και στη συνέχεια καταρτίζονται τα σχέδια δράσης για τους γενικούς στόχους εσωτερικής ανάπτυξης. </w: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198" name="Group 287198"/>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52" name="Shape 326552"/>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53" name="Shape 326553"/>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B36E0CF" id="Group 287198" o:spid="_x0000_s1026" style="position:absolute;margin-left:88.5pt;margin-top:50.5pt;width:437.5pt;height:4.45pt;z-index:25167667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1uWhL4QIAAMYJAAAOAAAAAAAAAAAA&#10;AAAAAC4CAABkcnMvZTJvRG9jLnhtbFBLAQItABQABgAIAAAAIQDNYzsz3wAAAAwBAAAPAAAAAAAA&#10;AAAAAAAAADsFAABkcnMvZG93bnJldi54bWxQSwUGAAAAAAQABADzAAAARwYAAAAA&#10;">
                <v:shape id="Shape 326552"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coscA&#10;AADfAAAADwAAAGRycy9kb3ducmV2LnhtbESPQWvCQBSE70L/w/KE3nRjiqlEVymFQg891ChVb4/s&#10;Mwlm34bdrSb/vlsQPA4z8w2z2vSmFVdyvrGsYDZNQBCXVjdcKdjvPiYLED4ga2wtk4KBPGzWT6MV&#10;5treeEvXIlQiQtjnqKAOocul9GVNBv3UdsTRO1tnMETpKqkd3iLctDJNkkwabDgu1NjRe03lpfg1&#10;Co5U2YKdfv05Hb8PW535YUi/lHoe929LEIH68Ajf259awUuazecp/P+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3KLHAAAA3wAAAA8AAAAAAAAAAAAAAAAAmAIAAGRy&#10;cy9kb3ducmV2LnhtbFBLBQYAAAAABAAEAPUAAACMAwAAAAA=&#10;" path="m,l5556504,r,38100l,38100,,e" fillcolor="#612421" stroked="f" strokeweight="0">
                  <v:stroke miterlimit="83231f" joinstyle="miter"/>
                  <v:path arrowok="t" textboxrect="0,0,5556504,38100"/>
                </v:shape>
                <v:shape id="Shape 326553"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e0MUA&#10;AADfAAAADwAAAGRycy9kb3ducmV2LnhtbESPT4vCMBTE74LfITzBm6YqinSNUkVBL8v6B89vm2db&#10;bF5qE7V++82C4HGYmd8ws0VjSvGg2hWWFQz6EQji1OqCMwWn46Y3BeE8ssbSMil4kYPFvN2aYazt&#10;k/f0OPhMBAi7GBXk3lexlC7NyaDr24o4eBdbG/RB1pnUNT4D3JRyGEUTabDgsJBjRauc0uvhbhQk&#10;L/cbrXc/S1PdkstZbujo5LdS3U6TfIHw1PhP+N3eagWj4WQ8HsH/n/A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F7QxQAAAN8AAAAPAAAAAAAAAAAAAAAAAJgCAABkcnMv&#10;ZG93bnJldi54bWxQSwUGAAAAAAQABAD1AAAAig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80" w:line="240" w:lineRule="auto"/>
        <w:ind w:left="1262" w:right="0" w:firstLine="0"/>
        <w:jc w:val="left"/>
      </w:pPr>
      <w:r>
        <w:rPr>
          <w:b/>
          <w:i/>
        </w:rPr>
        <w:t xml:space="preserve"> </w:t>
      </w:r>
    </w:p>
    <w:p w:rsidR="00FE0A4C" w:rsidRDefault="00B96A1D">
      <w:pPr>
        <w:spacing w:after="278" w:line="269" w:lineRule="auto"/>
        <w:ind w:right="-15"/>
        <w:jc w:val="left"/>
      </w:pPr>
      <w:r>
        <w:rPr>
          <w:b/>
          <w:i/>
        </w:rPr>
        <w:t xml:space="preserve">Βήμα 7 : Τριετής προγραμματισμός των δράσεων </w:t>
      </w:r>
    </w:p>
    <w:p w:rsidR="00FE0A4C" w:rsidRDefault="00B96A1D">
      <w:r>
        <w:t>Σκοποί του</w:t>
      </w:r>
      <w:r>
        <w:rPr>
          <w:b/>
        </w:rPr>
        <w:t xml:space="preserve"> </w:t>
      </w:r>
      <w:r>
        <w:t>βήματος</w:t>
      </w:r>
      <w:r>
        <w:rPr>
          <w:b/>
        </w:rPr>
        <w:t xml:space="preserve"> </w:t>
      </w:r>
      <w:r>
        <w:t xml:space="preserve">είναι:   </w:t>
      </w:r>
    </w:p>
    <w:p w:rsidR="00FE0A4C" w:rsidRDefault="00B96A1D">
      <w:pPr>
        <w:spacing w:line="271" w:lineRule="auto"/>
        <w:ind w:left="1272" w:right="13"/>
      </w:pPr>
      <w:r>
        <w:rPr>
          <w:b/>
        </w:rPr>
        <w:t xml:space="preserve">α) η ιεράρχηση και ο προγραμματισμός των δράσεων που περιλαμβάνονται στα σχέδια δράσης που έχουν προτείνει οι αρμόδιες υπηρεσίες,  </w:t>
      </w:r>
    </w:p>
    <w:p w:rsidR="00FE0A4C" w:rsidRDefault="00B96A1D">
      <w:pPr>
        <w:spacing w:line="271" w:lineRule="auto"/>
        <w:ind w:left="1272" w:right="380"/>
      </w:pPr>
      <w:r>
        <w:rPr>
          <w:b/>
        </w:rPr>
        <w:t xml:space="preserve">β) η ομαδοποίηση, ο έλεγχος και η οριστικοποίηση όλων των δράσεων του ΕΠ από την ομάδα έργου και  </w:t>
      </w:r>
    </w:p>
    <w:p w:rsidR="00FE0A4C" w:rsidRDefault="00B96A1D">
      <w:pPr>
        <w:spacing w:line="271" w:lineRule="auto"/>
        <w:ind w:left="1272" w:right="13"/>
      </w:pPr>
      <w:r>
        <w:rPr>
          <w:b/>
        </w:rPr>
        <w:t xml:space="preserve">γ) ο αναλυτικός προγραμματισμός των δράσεων πρώτης προτεραιότητας. </w:t>
      </w:r>
    </w:p>
    <w:p w:rsidR="00FE0A4C" w:rsidRDefault="00B96A1D">
      <w:r>
        <w:t xml:space="preserve">Αναλυτικότερα : </w:t>
      </w:r>
    </w:p>
    <w:p w:rsidR="00FE0A4C" w:rsidRDefault="00B96A1D">
      <w:pPr>
        <w:ind w:right="734"/>
      </w:pPr>
      <w:r>
        <w:t xml:space="preserve">α) Η αρμόδια υπηρεσία που έχει καταρτίσει ένα σχέδιο δράσης συντάσσει πίνακα με τα βασικά στοιχεία προγραμματισμού των δράσεων του σχεδίου (ιεράρχηση, χρον/μμα, δαπάνες,  πηγή χρηματοδότησης) </w:t>
      </w:r>
    </w:p>
    <w:p w:rsidR="00FE0A4C" w:rsidRDefault="00B96A1D">
      <w:pPr>
        <w:ind w:right="169"/>
      </w:pPr>
      <w:r>
        <w:t xml:space="preserve">β) Προκειμένου να αποκτηθεί η συγκεντρωτική εικόνα των δράσεων του ΕΠ η ομάδα έργου δημιουργεί συγκεντρωτικούς πίνακες και τους ομαδοποιεί : </w:t>
      </w:r>
    </w:p>
    <w:p w:rsidR="00FE0A4C" w:rsidRDefault="00B96A1D" w:rsidP="00B96A1D">
      <w:pPr>
        <w:numPr>
          <w:ilvl w:val="0"/>
          <w:numId w:val="15"/>
        </w:numPr>
        <w:ind w:hanging="360"/>
      </w:pPr>
      <w:r>
        <w:t xml:space="preserve">ανάλογα με το Μέτρο στο οποίο συμβάλλουν  </w:t>
      </w:r>
    </w:p>
    <w:p w:rsidR="00FE0A4C" w:rsidRDefault="00B96A1D" w:rsidP="00B96A1D">
      <w:pPr>
        <w:numPr>
          <w:ilvl w:val="0"/>
          <w:numId w:val="15"/>
        </w:numPr>
        <w:ind w:hanging="360"/>
      </w:pPr>
      <w:r>
        <w:t xml:space="preserve">ανάλογα με την υπηρεσία που είναι υπεύθυνη για την υλοποίησή τους  </w:t>
      </w:r>
    </w:p>
    <w:p w:rsidR="00FE0A4C" w:rsidRDefault="00B96A1D" w:rsidP="00B96A1D">
      <w:pPr>
        <w:numPr>
          <w:ilvl w:val="0"/>
          <w:numId w:val="15"/>
        </w:numPr>
        <w:ind w:hanging="360"/>
      </w:pPr>
      <w:r>
        <w:t xml:space="preserve">ανάλογα με το είδος τους  </w:t>
      </w:r>
    </w:p>
    <w:p w:rsidR="00FE0A4C" w:rsidRDefault="00B96A1D">
      <w:r>
        <w:t xml:space="preserve">Μέσω των προηγούμενων ομαδοποιήσεων διενεργούνται ποικίλοι έλεγχοι των δράσεων.  </w:t>
      </w:r>
    </w:p>
    <w:p w:rsidR="00FE0A4C" w:rsidRDefault="00B96A1D">
      <w:pPr>
        <w:ind w:right="372"/>
      </w:pPr>
      <w:r>
        <w:t xml:space="preserve">γ) Τέλος γίνεται από τις αρμόδιες υπηρεσίες ο αναλυτικός προγραμματισμός υλοποίησης των δράσεων πρώτης προτεραιότητας, συμπληρώνοντας σχετικό έντυπο. </w:t>
      </w:r>
    </w:p>
    <w:p w:rsidR="00FE0A4C" w:rsidRDefault="00B96A1D">
      <w:pPr>
        <w:spacing w:after="280" w:line="240" w:lineRule="auto"/>
        <w:ind w:left="1262" w:right="0" w:firstLine="0"/>
        <w:jc w:val="left"/>
      </w:pPr>
      <w:r>
        <w:rPr>
          <w:b/>
          <w:i/>
        </w:rPr>
        <w:t xml:space="preserve"> </w:t>
      </w:r>
    </w:p>
    <w:p w:rsidR="00FE0A4C" w:rsidRDefault="00B96A1D">
      <w:pPr>
        <w:spacing w:after="278" w:line="269" w:lineRule="auto"/>
        <w:ind w:right="-15"/>
        <w:jc w:val="left"/>
      </w:pPr>
      <w:r>
        <w:rPr>
          <w:b/>
          <w:i/>
        </w:rPr>
        <w:t xml:space="preserve">Βήμα 8 : Οικονομικός προγραμματισμός </w:t>
      </w:r>
    </w:p>
    <w:p w:rsidR="00FE0A4C" w:rsidRDefault="00B96A1D">
      <w:r>
        <w:t xml:space="preserve">Στο βήμα αυτό:  </w:t>
      </w:r>
    </w:p>
    <w:p w:rsidR="00FE0A4C" w:rsidRDefault="00B96A1D">
      <w:r>
        <w:t xml:space="preserve">α) εκτιμώνται τα έσοδα του Δήμου και των Νομικών Προσώπων του, ανά πηγή χρηματοδότησης, για κάθε έτος της επόμενης τριετίας,  </w:t>
      </w:r>
    </w:p>
    <w:p w:rsidR="00FE0A4C" w:rsidRDefault="00B96A1D">
      <w:r>
        <w:t xml:space="preserve">β) γίνεται κατανομή των εσόδων στις δράσεις πρώτης προτεραιότητας  </w:t>
      </w:r>
    </w:p>
    <w:p w:rsidR="00FE0A4C" w:rsidRDefault="00B96A1D">
      <w:pPr>
        <w:spacing w:after="0"/>
      </w:pPr>
      <w:r>
        <w:t xml:space="preserve">γ) καταρτίζεται συγκεντρωτικός πίνακας δαπανών ανά μέτρο και άξονα και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r>
        <w:t xml:space="preserve">δ) συντάσσονται οι χρηματοδοτικοί πίνακες του προγράμματος. </w: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306" name="Group 28730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54" name="Shape 326554"/>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55" name="Shape 326555"/>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4EEBC5A" id="Group 287306" o:spid="_x0000_s1026" style="position:absolute;margin-left:88.5pt;margin-top:50.5pt;width:437.5pt;height:4.45pt;z-index:25167769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fRo6TOICAADGCQAADgAAAAAAAAAA&#10;AAAAAAAuAgAAZHJzL2Uyb0RvYy54bWxQSwECLQAUAAYACAAAACEAzWM7M98AAAAMAQAADwAAAAAA&#10;AAAAAAAAAAA8BQAAZHJzL2Rvd25yZXYueG1sUEsFBgAAAAAEAAQA8wAAAEgGAAAAAA==&#10;">
                <v:shape id="Shape 326554"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hTcgA&#10;AADfAAAADwAAAGRycy9kb3ducmV2LnhtbESPQWvCQBSE7wX/w/KE3urGtKYSXUUKhR560ChVb4/s&#10;axKafRt2t5r8e7dQ8DjMzDfMct2bVlzI+caygukkAUFcWt1wpeCwf3+ag/ABWWNrmRQM5GG9Gj0s&#10;Mdf2yju6FKESEcI+RwV1CF0upS9rMugntiOO3rd1BkOUrpLa4TXCTSvTJMmkwYbjQo0dvdVU/hS/&#10;RsGJKluw069f59P2uNOZH4b0U6nHcb9ZgAjUh3v4v/2hFTyn2Wz2A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OFNyAAAAN8AAAAPAAAAAAAAAAAAAAAAAJgCAABk&#10;cnMvZG93bnJldi54bWxQSwUGAAAAAAQABAD1AAAAjQMAAAAA&#10;" path="m,l5556504,r,38100l,38100,,e" fillcolor="#612421" stroked="f" strokeweight="0">
                  <v:stroke miterlimit="83231f" joinstyle="miter"/>
                  <v:path arrowok="t" textboxrect="0,0,5556504,38100"/>
                </v:shape>
                <v:shape id="Shape 326555"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jP8cA&#10;AADfAAAADwAAAGRycy9kb3ducmV2LnhtbESPQWvCQBSE70L/w/IK3nRTS6SkrpJKhfZSalJ6fmaf&#10;STD7NmZXk/z7bkHwOMzMN8xqM5hGXKlztWUFT/MIBHFhdc2lgp98N3sB4TyyxsYyKRjJwWb9MFlh&#10;om3Pe7pmvhQBwi5BBZX3bSKlKyoy6Oa2JQ7e0XYGfZBdKXWHfYCbRi6iaCkN1hwWKmxpW1Fxyi5G&#10;QTq6Q/T++f1m2nN6/JU7yp38Umr6OKSvIDwN/h6+tT+0gufFMo5j+P8Tv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Yz/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
        <w:t xml:space="preserve">Συγκεκριμένα:  </w:t>
      </w:r>
    </w:p>
    <w:p w:rsidR="00FE0A4C" w:rsidRDefault="00B96A1D">
      <w:pPr>
        <w:ind w:right="734"/>
      </w:pPr>
      <w:r>
        <w:t>α) Προκειμένου να αποκτηθεί η συγκεντρωτική εικόνα των εκτιμώμενων εσόδων από τις πιθανές πηγές χρηματοδότησης, συντάσσεται πίνακας των προσδοκώμενων εσόδων του Δήμου</w:t>
      </w:r>
      <w:r>
        <w:rPr>
          <w:b/>
        </w:rPr>
        <w:t>,</w:t>
      </w:r>
      <w:r>
        <w:t xml:space="preserve"> ανά πηγή χρηματοδότησης και ανά έτος.  </w:t>
      </w:r>
    </w:p>
    <w:p w:rsidR="00FE0A4C" w:rsidRDefault="00B96A1D">
      <w:pPr>
        <w:ind w:right="734"/>
      </w:pPr>
      <w:r>
        <w:t xml:space="preserve">β) Δεδομένου ότι τα έσοδα συνήθως δεν επαρκούν για τη κάλυψη των δαπανών όλων των δράσεων, αξιοποιείται η ιεράρχηση των δράσεων και προσδιορίζονται οι δράσεις που θα χρηματοδοτηθούν κατά προτεραιότητα από κάθε πηγή χρηματοδότησης  </w:t>
      </w:r>
    </w:p>
    <w:p w:rsidR="00FE0A4C" w:rsidRDefault="00B96A1D">
      <w:pPr>
        <w:ind w:right="734"/>
      </w:pPr>
      <w:r>
        <w:t xml:space="preserve">γ) Προκειμένου να αποκτήσουμε τη συνολική εικόνα των δαπανών του προγράμματος και να ελεγχθεί η κατανομή των οικονομικών πόρων καταρτίζεται συγκεντρωτικός πίνακας δαπανών ανά άξονα και μέτρο.  </w:t>
      </w:r>
    </w:p>
    <w:p w:rsidR="00FE0A4C" w:rsidRDefault="00B96A1D">
      <w:r>
        <w:t xml:space="preserve">δ) Τέλος, συντάσσονται οι χρηματοδοτικοί πίνακες του προγράμματος (ανά σχέδιο δράσης, μέτρο και άξονα), στους οποίους συσχετίζονται  οι δαπάνες με τα έσοδα. </w:t>
      </w:r>
    </w:p>
    <w:p w:rsidR="00FE0A4C" w:rsidRDefault="00B96A1D">
      <w:pPr>
        <w:spacing w:after="280" w:line="240" w:lineRule="auto"/>
        <w:ind w:left="1262" w:right="0" w:firstLine="0"/>
        <w:jc w:val="left"/>
      </w:pPr>
      <w:r>
        <w:rPr>
          <w:b/>
          <w:i/>
        </w:rPr>
        <w:t xml:space="preserve"> </w:t>
      </w:r>
    </w:p>
    <w:p w:rsidR="00FE0A4C" w:rsidRDefault="00B96A1D">
      <w:pPr>
        <w:spacing w:after="278" w:line="269" w:lineRule="auto"/>
        <w:ind w:right="-15"/>
        <w:jc w:val="left"/>
      </w:pPr>
      <w:r>
        <w:rPr>
          <w:b/>
          <w:i/>
        </w:rPr>
        <w:t xml:space="preserve">Βήμα 9 : Ολοκλήρωση του προγράμματος &amp; τελικές ενέργειες </w:t>
      </w:r>
    </w:p>
    <w:p w:rsidR="00FE0A4C" w:rsidRDefault="00B96A1D">
      <w:r>
        <w:t xml:space="preserve">Το βήμα περιλαμβάνει τις εξής ενέργειες  :  </w:t>
      </w:r>
    </w:p>
    <w:p w:rsidR="00FE0A4C" w:rsidRDefault="00B96A1D" w:rsidP="00B96A1D">
      <w:pPr>
        <w:numPr>
          <w:ilvl w:val="0"/>
          <w:numId w:val="16"/>
        </w:numPr>
        <w:spacing w:line="271" w:lineRule="auto"/>
        <w:ind w:right="13" w:hanging="360"/>
      </w:pPr>
      <w:r>
        <w:rPr>
          <w:b/>
        </w:rPr>
        <w:t xml:space="preserve">ολοκλήρωση του σχεδίου επιχειρησιακού προγράμματος από την ομάδα έργου και η υποβολή του στο Δήμαρχο </w:t>
      </w:r>
    </w:p>
    <w:p w:rsidR="00FE0A4C" w:rsidRDefault="00B96A1D" w:rsidP="00B96A1D">
      <w:pPr>
        <w:numPr>
          <w:ilvl w:val="0"/>
          <w:numId w:val="16"/>
        </w:numPr>
        <w:spacing w:line="271" w:lineRule="auto"/>
        <w:ind w:right="13" w:hanging="360"/>
      </w:pPr>
      <w:r>
        <w:rPr>
          <w:b/>
        </w:rPr>
        <w:t xml:space="preserve">έγκριση του σχεδίου από το Δημοτικό Συμβούλιο </w:t>
      </w:r>
    </w:p>
    <w:p w:rsidR="00FE0A4C" w:rsidRDefault="00B96A1D" w:rsidP="00B96A1D">
      <w:pPr>
        <w:numPr>
          <w:ilvl w:val="0"/>
          <w:numId w:val="16"/>
        </w:numPr>
        <w:spacing w:after="287" w:line="317" w:lineRule="auto"/>
        <w:ind w:right="13" w:hanging="360"/>
      </w:pPr>
      <w:r>
        <w:rPr>
          <w:b/>
        </w:rPr>
        <w:t xml:space="preserve">έλεγχος της διαδικασίας κατάρτισης του προγράμματος από την Περιφέρεια </w:t>
      </w:r>
    </w:p>
    <w:p w:rsidR="00FE0A4C" w:rsidRDefault="00B96A1D" w:rsidP="00B96A1D">
      <w:pPr>
        <w:numPr>
          <w:ilvl w:val="0"/>
          <w:numId w:val="16"/>
        </w:numPr>
        <w:spacing w:line="271" w:lineRule="auto"/>
        <w:ind w:right="13" w:hanging="360"/>
      </w:pPr>
      <w:r>
        <w:rPr>
          <w:b/>
        </w:rPr>
        <w:t xml:space="preserve">δημοσιοποίηση του προγράμματος από το Δήμο </w:t>
      </w:r>
    </w:p>
    <w:p w:rsidR="00FE0A4C" w:rsidRDefault="00B96A1D">
      <w:pPr>
        <w:spacing w:after="0" w:line="240" w:lineRule="auto"/>
        <w:ind w:left="1262" w:right="0" w:firstLine="0"/>
        <w:jc w:val="left"/>
      </w:pPr>
      <w:r>
        <w:rPr>
          <w:b/>
        </w:rPr>
        <w:t xml:space="preserve"> </w:t>
      </w:r>
    </w:p>
    <w:p w:rsidR="00FE0A4C" w:rsidRDefault="00FE0A4C">
      <w:pPr>
        <w:spacing w:after="517" w:line="240" w:lineRule="auto"/>
        <w:ind w:left="1037" w:right="0" w:firstLine="0"/>
        <w:jc w:val="left"/>
      </w:pPr>
    </w:p>
    <w:p w:rsidR="00FE0A4C" w:rsidRDefault="00B96A1D">
      <w:pPr>
        <w:pStyle w:val="Heading6"/>
      </w:pPr>
      <w:r>
        <w:t xml:space="preserve">1.1.9  Περιεχόμενο Επιχειρησιακού Προγράμματος </w: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387" name="Group 287387"/>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56" name="Shape 326556"/>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57" name="Shape 326557"/>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A744A99" id="Group 287387" o:spid="_x0000_s1026" style="position:absolute;margin-left:88.5pt;margin-top:50.5pt;width:437.5pt;height:4.45pt;z-index:25167872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CIN3Ow4QIAAMYJAAAOAAAAAAAAAAAA&#10;AAAAAC4CAABkcnMvZTJvRG9jLnhtbFBLAQItABQABgAIAAAAIQDNYzsz3wAAAAwBAAAPAAAAAAAA&#10;AAAAAAAAADsFAABkcnMvZG93bnJldi54bWxQSwUGAAAAAAQABADzAAAARwYAAAAA&#10;">
                <v:shape id="Shape 326556"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aoccA&#10;AADfAAAADwAAAGRycy9kb3ducmV2LnhtbESPQWvCQBSE70L/w/KE3nRjiqlEVymFQg891ChVb4/s&#10;Mwlm34bdrSb/vlsQPA4z8w2z2vSmFVdyvrGsYDZNQBCXVjdcKdjvPiYLED4ga2wtk4KBPGzWT6MV&#10;5treeEvXIlQiQtjnqKAOocul9GVNBv3UdsTRO1tnMETpKqkd3iLctDJNkkwabDgu1NjRe03lpfg1&#10;Co5U2YKdfv05Hb8PW535YUi/lHoe929LEIH68Ajf259awUuazecZ/P+JX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2qHHAAAA3wAAAA8AAAAAAAAAAAAAAAAAmAIAAGRy&#10;cy9kb3ducmV2LnhtbFBLBQYAAAAABAAEAPUAAACMAwAAAAA=&#10;" path="m,l5556504,r,38100l,38100,,e" fillcolor="#612421" stroked="f" strokeweight="0">
                  <v:stroke miterlimit="83231f" joinstyle="miter"/>
                  <v:path arrowok="t" textboxrect="0,0,5556504,38100"/>
                </v:shape>
                <v:shape id="Shape 326557"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Y08cA&#10;AADfAAAADwAAAGRycy9kb3ducmV2LnhtbESPQWvCQBSE7wX/w/KE3upGS1RSV4mlgr1Im5SeX7PP&#10;JJh9G7Orif++KxR6HGbmG2a1GUwjrtS52rKC6SQCQVxYXXOp4CvfPS1BOI+ssbFMCm7kYLMePaww&#10;0bbnT7pmvhQBwi5BBZX3bSKlKyoy6Ca2JQ7e0XYGfZBdKXWHfYCbRs6iaC4N1hwWKmzptaLilF2M&#10;gvTmfqK394+tac/p8VvuKHfyoNTjeEhfQHga/H/4r73XCp5n8zhewP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7WNP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79" w:line="240" w:lineRule="auto"/>
        <w:ind w:left="1262" w:right="0" w:firstLine="0"/>
        <w:jc w:val="left"/>
      </w:pPr>
      <w:r>
        <w:t xml:space="preserve"> </w:t>
      </w:r>
    </w:p>
    <w:p w:rsidR="00FE0A4C" w:rsidRDefault="00B96A1D">
      <w:pPr>
        <w:spacing w:after="87"/>
        <w:ind w:right="734"/>
      </w:pPr>
      <w:r>
        <w:t xml:space="preserve">Το εν λόγω Επιχειρησιακό Πρόγραμμα θα περιέχει ένα συνεκτικό σύνολο Παραδοτέων - Αξόνων προτεραιότητας και αποσκοπεί στην περιγραφή – αξιολόγηση της υφιστάμενης κατάστασης, στην κατάρτιση του Στρατηγικού Σχεδιασμού και στην παραμετροποίηση του, δηλαδή στην υλοποίηση του Αναπτυξιακού Σχεδιασμού (Επιχειρησιακός και Οικονομικός Προγραμματισμός) του Δήμου Σίφνου. </w:t>
      </w:r>
    </w:p>
    <w:p w:rsidR="00FE0A4C" w:rsidRDefault="00B96A1D">
      <w:pPr>
        <w:spacing w:after="79" w:line="240" w:lineRule="auto"/>
        <w:ind w:left="1262" w:right="0" w:firstLine="0"/>
        <w:jc w:val="left"/>
      </w:pPr>
      <w:r>
        <w:t xml:space="preserve"> </w:t>
      </w:r>
    </w:p>
    <w:p w:rsidR="00FE0A4C" w:rsidRDefault="00B96A1D">
      <w:pPr>
        <w:spacing w:after="86"/>
        <w:ind w:right="481"/>
      </w:pPr>
      <w:r>
        <w:t xml:space="preserve">Οι Φάσεις Υλοποίησης και τα επιμέρους Στάδια υλοποίησης του Έργου, διαρθρώνονται ως εξής: </w:t>
      </w:r>
    </w:p>
    <w:p w:rsidR="00FE0A4C" w:rsidRDefault="00B96A1D">
      <w:pPr>
        <w:spacing w:after="93" w:line="240" w:lineRule="auto"/>
        <w:ind w:left="1262" w:right="0" w:firstLine="0"/>
        <w:jc w:val="left"/>
      </w:pPr>
      <w:r>
        <w:t xml:space="preserve"> </w:t>
      </w:r>
    </w:p>
    <w:p w:rsidR="00FE0A4C" w:rsidRDefault="00B96A1D">
      <w:pPr>
        <w:spacing w:after="80" w:line="240" w:lineRule="auto"/>
        <w:ind w:left="1262" w:right="0" w:firstLine="0"/>
        <w:jc w:val="left"/>
      </w:pPr>
      <w:r>
        <w:rPr>
          <w:b/>
        </w:rPr>
        <w:t xml:space="preserve"> </w:t>
      </w:r>
    </w:p>
    <w:p w:rsidR="00FE0A4C" w:rsidRDefault="00B96A1D">
      <w:pPr>
        <w:spacing w:after="91" w:line="271" w:lineRule="auto"/>
        <w:ind w:left="1272" w:right="13"/>
      </w:pPr>
      <w:r>
        <w:rPr>
          <w:b/>
        </w:rPr>
        <w:t xml:space="preserve">ΦΑΣΕΙΣ ΚΑΙ ΣΤΑΔΙΑ ΥΛΟΠΟΙΗΣΗΣ ΕΡΓΟΥ </w:t>
      </w:r>
    </w:p>
    <w:p w:rsidR="00FE0A4C" w:rsidRDefault="00B96A1D">
      <w:pPr>
        <w:spacing w:after="80" w:line="240" w:lineRule="auto"/>
        <w:ind w:left="1262" w:right="0" w:firstLine="0"/>
        <w:jc w:val="left"/>
      </w:pPr>
      <w:r>
        <w:rPr>
          <w:b/>
        </w:rPr>
        <w:t xml:space="preserve"> </w:t>
      </w:r>
    </w:p>
    <w:p w:rsidR="00FE0A4C" w:rsidRDefault="00B96A1D">
      <w:pPr>
        <w:spacing w:after="91" w:line="271" w:lineRule="auto"/>
        <w:ind w:left="1272" w:right="13"/>
      </w:pPr>
      <w:r>
        <w:rPr>
          <w:b/>
        </w:rPr>
        <w:t xml:space="preserve">Παραδοτέο Α : Υποστήριξη της Διεπιστημονικής Ομάδας Έργου στο Στρατηγικό Σχεδιασμό του Δήμου : </w:t>
      </w:r>
    </w:p>
    <w:p w:rsidR="00FE0A4C" w:rsidRDefault="00B96A1D">
      <w:pPr>
        <w:spacing w:after="93" w:line="240" w:lineRule="auto"/>
        <w:ind w:left="1262" w:right="0" w:firstLine="0"/>
        <w:jc w:val="left"/>
      </w:pPr>
      <w:r>
        <w:rPr>
          <w:b/>
        </w:rPr>
        <w:t xml:space="preserve"> </w:t>
      </w:r>
    </w:p>
    <w:p w:rsidR="00FE0A4C" w:rsidRDefault="00B96A1D" w:rsidP="00B96A1D">
      <w:pPr>
        <w:numPr>
          <w:ilvl w:val="0"/>
          <w:numId w:val="17"/>
        </w:numPr>
        <w:spacing w:after="57"/>
        <w:ind w:hanging="264"/>
      </w:pPr>
      <w:r>
        <w:t xml:space="preserve">Συνοπτική περιγραφή και αξιολόγηση της υφιστάμενης κατάστασης της περιοχής και του εσωτερικού περιβάλλοντος του Δήμου. </w:t>
      </w:r>
    </w:p>
    <w:p w:rsidR="00FE0A4C" w:rsidRDefault="00B96A1D" w:rsidP="00B96A1D">
      <w:pPr>
        <w:numPr>
          <w:ilvl w:val="0"/>
          <w:numId w:val="17"/>
        </w:numPr>
        <w:spacing w:after="57"/>
        <w:ind w:hanging="264"/>
      </w:pPr>
      <w:r>
        <w:t xml:space="preserve">Προσδιορισμός του οράματος, των αρχών λειτουργίας και διακυβέρνησης, της στρατηγικής του Δήμου (γενικοί στόχοι και πολιτικές δράσης) και των αναπτυξιακών προτεραιοτήτων (άξονες και μέτρα). </w:t>
      </w:r>
    </w:p>
    <w:p w:rsidR="00FE0A4C" w:rsidRDefault="00B96A1D" w:rsidP="00B96A1D">
      <w:pPr>
        <w:numPr>
          <w:ilvl w:val="0"/>
          <w:numId w:val="17"/>
        </w:numPr>
        <w:spacing w:after="0"/>
        <w:ind w:hanging="264"/>
      </w:pPr>
      <w:r>
        <w:t xml:space="preserve">Υποστήριξη των διαδικασιών διαβούλευσης. </w:t>
      </w:r>
    </w:p>
    <w:p w:rsidR="00FE0A4C" w:rsidRDefault="00B96A1D">
      <w:pPr>
        <w:spacing w:after="135" w:line="240" w:lineRule="auto"/>
        <w:ind w:left="1262" w:right="0" w:firstLine="0"/>
        <w:jc w:val="left"/>
      </w:pPr>
      <w:r>
        <w:rPr>
          <w:rFonts w:ascii="Calibri" w:eastAsia="Calibri" w:hAnsi="Calibri" w:cs="Calibri"/>
          <w:sz w:val="22"/>
        </w:rPr>
        <w:t xml:space="preserve"> </w:t>
      </w:r>
    </w:p>
    <w:p w:rsidR="00FE0A4C" w:rsidRDefault="00B96A1D">
      <w:pPr>
        <w:spacing w:after="79" w:line="240" w:lineRule="auto"/>
        <w:ind w:left="1262" w:right="0" w:firstLine="0"/>
        <w:jc w:val="left"/>
      </w:pPr>
      <w:r>
        <w:rPr>
          <w:b/>
        </w:rPr>
        <w:t xml:space="preserve"> </w:t>
      </w:r>
    </w:p>
    <w:p w:rsidR="00FE0A4C" w:rsidRDefault="00B96A1D">
      <w:pPr>
        <w:spacing w:after="90" w:line="271" w:lineRule="auto"/>
        <w:ind w:left="1272" w:right="294"/>
      </w:pPr>
      <w:r>
        <w:rPr>
          <w:b/>
        </w:rPr>
        <w:t xml:space="preserve">Παραδοτέο Β : Υποστήριξη της Διεπιστημονικής Ομάδας Έργου στον Επιχειρησιακό και Οικονομικό προγραμματισμό του Δήμου για την επόμενη τριετία : </w: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479" name="Group 28747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58" name="Shape 326558"/>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59" name="Shape 326559"/>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6261AD6" id="Group 287479" o:spid="_x0000_s1026" style="position:absolute;margin-left:88.5pt;margin-top:50.5pt;width:437.5pt;height:4.45pt;z-index:25167974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KDt5U3jAgAAxgkAAA4AAAAAAAAA&#10;AAAAAAAALgIAAGRycy9lMm9Eb2MueG1sUEsBAi0AFAAGAAgAAAAhAM1jOzPfAAAADAEAAA8AAAAA&#10;AAAAAAAAAAAAPQUAAGRycy9kb3ducmV2LnhtbFBLBQYAAAAABAAEAPMAAABJBgAAAAA=&#10;">
                <v:shape id="Shape 326558"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rSMQA&#10;AADfAAAADwAAAGRycy9kb3ducmV2LnhtbERPy2rCQBTdC/7DcIXudGKKqURHKYVCF13UWHzsLplr&#10;EszcCTNTTf6+sxBcHs57ve1NK27kfGNZwXyWgCAurW64UvC7/5wuQfiArLG1TAoG8rDdjEdrzLW9&#10;845uRahEDGGfo4I6hC6X0pc1GfQz2xFH7mKdwRChq6R2eI/hppVpkmTSYMOxocaOPmoqr8WfUXCi&#10;yhbs9NvhfPo57nTmhyH9Vupl0r+vQATqw1P8cH9pBa9ptljEwfF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60jEAAAA3wAAAA8AAAAAAAAAAAAAAAAAmAIAAGRycy9k&#10;b3ducmV2LnhtbFBLBQYAAAAABAAEAPUAAACJAwAAAAA=&#10;" path="m,l5556504,r,38100l,38100,,e" fillcolor="#612421" stroked="f" strokeweight="0">
                  <v:stroke miterlimit="83231f" joinstyle="miter"/>
                  <v:path arrowok="t" textboxrect="0,0,5556504,38100"/>
                </v:shape>
                <v:shape id="Shape 326559"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pOscA&#10;AADfAAAADwAAAGRycy9kb3ducmV2LnhtbESPQWvCQBSE7wX/w/KE3upGS0RTV4mlgr1Im5SeX7PP&#10;JJh9G7Orif++KxR6HGbmG2a1GUwjrtS52rKC6SQCQVxYXXOp4CvfPS1AOI+ssbFMCm7kYLMePaww&#10;0bbnT7pmvhQBwi5BBZX3bSKlKyoy6Ca2JQ7e0XYGfZBdKXWHfYCbRs6iaC4N1hwWKmzptaLilF2M&#10;gvTmfqK394+tac/p8VvuKHfyoNTjeEhfQHga/H/4r73XCp5n8zhewv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aTr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94" w:line="240" w:lineRule="auto"/>
        <w:ind w:left="1262" w:right="0" w:firstLine="0"/>
        <w:jc w:val="left"/>
      </w:pPr>
      <w:r>
        <w:rPr>
          <w:b/>
        </w:rPr>
        <w:t xml:space="preserve"> </w:t>
      </w:r>
    </w:p>
    <w:p w:rsidR="00FE0A4C" w:rsidRDefault="00B96A1D" w:rsidP="00B96A1D">
      <w:pPr>
        <w:numPr>
          <w:ilvl w:val="0"/>
          <w:numId w:val="17"/>
        </w:numPr>
        <w:spacing w:after="57"/>
        <w:ind w:hanging="264"/>
      </w:pPr>
      <w:r>
        <w:t xml:space="preserve">Κατάρτιση σχεδίων δράσης για τους γενικούς στόχους τοπικής και εσωτερικής ανάπτυξης (εξειδίκευση των στόχων και καθορισμός δράσεων). </w:t>
      </w:r>
    </w:p>
    <w:p w:rsidR="00FE0A4C" w:rsidRDefault="00B96A1D" w:rsidP="00B96A1D">
      <w:pPr>
        <w:numPr>
          <w:ilvl w:val="0"/>
          <w:numId w:val="17"/>
        </w:numPr>
        <w:spacing w:after="57"/>
        <w:ind w:hanging="264"/>
      </w:pPr>
      <w:r>
        <w:t xml:space="preserve">Ιεράρχηση και τριετής προγραμματισμός των δράσεων. </w:t>
      </w:r>
    </w:p>
    <w:p w:rsidR="00FE0A4C" w:rsidRDefault="00B96A1D" w:rsidP="00B96A1D">
      <w:pPr>
        <w:numPr>
          <w:ilvl w:val="0"/>
          <w:numId w:val="17"/>
        </w:numPr>
        <w:spacing w:after="56"/>
        <w:ind w:hanging="264"/>
      </w:pPr>
      <w:r>
        <w:t xml:space="preserve">Οικονομικός Προγραμματισμός εσόδων και δαπανών. </w:t>
      </w:r>
    </w:p>
    <w:p w:rsidR="00FE0A4C" w:rsidRDefault="00B96A1D" w:rsidP="00B96A1D">
      <w:pPr>
        <w:numPr>
          <w:ilvl w:val="0"/>
          <w:numId w:val="17"/>
        </w:numPr>
        <w:spacing w:after="48"/>
        <w:ind w:hanging="264"/>
      </w:pPr>
      <w:r>
        <w:t xml:space="preserve">Ολοκλήρωση του σχεδίου Επιχειρησιακού Προγράμματος και έγκριση από το Δημοτικό Συμβούλιο. </w:t>
      </w:r>
    </w:p>
    <w:p w:rsidR="00FE0A4C" w:rsidRDefault="00B96A1D">
      <w:pPr>
        <w:spacing w:after="83" w:line="240" w:lineRule="auto"/>
        <w:ind w:left="1262" w:right="0" w:firstLine="0"/>
        <w:jc w:val="left"/>
      </w:pPr>
      <w:r>
        <w:t xml:space="preserve"> </w:t>
      </w:r>
    </w:p>
    <w:p w:rsidR="00FE0A4C" w:rsidRDefault="00B96A1D">
      <w:pPr>
        <w:spacing w:after="91" w:line="271" w:lineRule="auto"/>
        <w:ind w:left="1272" w:right="353"/>
      </w:pPr>
      <w:r>
        <w:rPr>
          <w:b/>
        </w:rPr>
        <w:t xml:space="preserve">Παραδοτέο Γ : Υποστήριξη της Διεπιστημονικής Ομάδας Έργου και μετά την κατάρτιση του Επιχειρησιακού Προγράμματος: </w:t>
      </w:r>
    </w:p>
    <w:p w:rsidR="00FE0A4C" w:rsidRDefault="00B96A1D">
      <w:pPr>
        <w:spacing w:after="90" w:line="240" w:lineRule="auto"/>
        <w:ind w:left="1262" w:right="0" w:firstLine="0"/>
        <w:jc w:val="left"/>
      </w:pPr>
      <w:r>
        <w:rPr>
          <w:b/>
        </w:rPr>
        <w:t xml:space="preserve"> </w:t>
      </w:r>
    </w:p>
    <w:p w:rsidR="00FE0A4C" w:rsidRDefault="00B96A1D">
      <w:pPr>
        <w:spacing w:after="92" w:line="240" w:lineRule="auto"/>
        <w:ind w:left="1262" w:right="0" w:firstLine="0"/>
        <w:jc w:val="left"/>
      </w:pPr>
      <w:r>
        <w:rPr>
          <w:b/>
        </w:rPr>
        <w:t xml:space="preserve"> </w:t>
      </w:r>
    </w:p>
    <w:p w:rsidR="00FE0A4C" w:rsidRDefault="00B96A1D">
      <w:pPr>
        <w:spacing w:after="90" w:line="240" w:lineRule="auto"/>
        <w:ind w:left="1262" w:right="0" w:firstLine="0"/>
        <w:jc w:val="left"/>
      </w:pPr>
      <w:r>
        <w:rPr>
          <w:b/>
        </w:rPr>
        <w:t xml:space="preserve"> </w:t>
      </w:r>
    </w:p>
    <w:p w:rsidR="00FE0A4C" w:rsidRDefault="00B96A1D">
      <w:pPr>
        <w:spacing w:after="80" w:line="240" w:lineRule="auto"/>
        <w:ind w:left="1262" w:right="0" w:firstLine="0"/>
        <w:jc w:val="left"/>
      </w:pPr>
      <w:r>
        <w:rPr>
          <w:b/>
        </w:rPr>
        <w:t xml:space="preserve"> </w:t>
      </w:r>
    </w:p>
    <w:p w:rsidR="00FE0A4C" w:rsidRDefault="00B96A1D">
      <w:pPr>
        <w:spacing w:after="91" w:line="271" w:lineRule="auto"/>
        <w:ind w:left="1272" w:right="13"/>
      </w:pPr>
      <w:r>
        <w:rPr>
          <w:b/>
        </w:rPr>
        <w:t xml:space="preserve">ΠΑΡΑΔΟΤΕΟ Α’- ΣΤΡΑΤΗΓΙΚΟΣ ΣΧΕΔΙΑΣΜΟΣ: </w:t>
      </w:r>
    </w:p>
    <w:p w:rsidR="00FE0A4C" w:rsidRDefault="00B96A1D">
      <w:pPr>
        <w:spacing w:after="80" w:line="240" w:lineRule="auto"/>
        <w:ind w:left="1262" w:right="0" w:firstLine="0"/>
        <w:jc w:val="left"/>
      </w:pPr>
      <w:r>
        <w:rPr>
          <w:b/>
        </w:rPr>
        <w:t xml:space="preserve"> </w:t>
      </w:r>
    </w:p>
    <w:p w:rsidR="00FE0A4C" w:rsidRDefault="00B96A1D">
      <w:pPr>
        <w:spacing w:after="91" w:line="271" w:lineRule="auto"/>
        <w:ind w:left="1272" w:right="13"/>
      </w:pPr>
      <w:r>
        <w:rPr>
          <w:b/>
        </w:rPr>
        <w:t xml:space="preserve">«ΕΠΙΧΕΙΡΗΣΙΑΚΟ ΠΡΟΓΡΑΜΜΑ ΔΗΜΟΥ ΣΙΦΝΟΥ» </w:t>
      </w:r>
    </w:p>
    <w:p w:rsidR="00FE0A4C" w:rsidRDefault="00B96A1D">
      <w:pPr>
        <w:spacing w:after="79" w:line="240" w:lineRule="auto"/>
        <w:ind w:left="1262" w:right="0" w:firstLine="0"/>
        <w:jc w:val="left"/>
      </w:pPr>
      <w:r>
        <w:rPr>
          <w:b/>
        </w:rPr>
        <w:t xml:space="preserve"> </w:t>
      </w:r>
    </w:p>
    <w:p w:rsidR="00FE0A4C" w:rsidRDefault="00B96A1D">
      <w:pPr>
        <w:spacing w:after="93" w:line="271" w:lineRule="auto"/>
        <w:ind w:left="1272" w:right="13"/>
      </w:pPr>
      <w:r>
        <w:rPr>
          <w:b/>
        </w:rPr>
        <w:t xml:space="preserve">ΦΑΣΕΙΣ ΚΑΙ ΣΤΑΔΙΑ ΥΛΟΠΟΙΗΣΗΣ ΕΡΓΟΥ </w:t>
      </w:r>
    </w:p>
    <w:p w:rsidR="00FE0A4C" w:rsidRDefault="00B96A1D">
      <w:pPr>
        <w:spacing w:after="93" w:line="240" w:lineRule="auto"/>
        <w:ind w:left="1262" w:right="0" w:firstLine="0"/>
        <w:jc w:val="left"/>
      </w:pPr>
      <w:r>
        <w:rPr>
          <w:b/>
        </w:rPr>
        <w:t xml:space="preserve"> </w:t>
      </w:r>
    </w:p>
    <w:p w:rsidR="00FE0A4C" w:rsidRDefault="00B96A1D" w:rsidP="00B96A1D">
      <w:pPr>
        <w:numPr>
          <w:ilvl w:val="0"/>
          <w:numId w:val="17"/>
        </w:numPr>
        <w:spacing w:after="57"/>
        <w:ind w:hanging="264"/>
      </w:pPr>
      <w:r>
        <w:t xml:space="preserve">Παρακολούθηση του Επιχειρησιακού Προγράμματος, ενδιάμεση αξιολόγηση των αποτελεσμάτων της υλοποίησης του Επιχειρησιακού Προγράμματος και διαμόρφωση προτάσεων αναθεώρησης των στόχων του. </w:t>
      </w:r>
    </w:p>
    <w:p w:rsidR="00FE0A4C" w:rsidRDefault="00B96A1D" w:rsidP="00B96A1D">
      <w:pPr>
        <w:numPr>
          <w:ilvl w:val="0"/>
          <w:numId w:val="17"/>
        </w:numPr>
        <w:spacing w:after="48"/>
        <w:ind w:hanging="264"/>
      </w:pPr>
      <w:r>
        <w:t xml:space="preserve">Παρακολούθηση του Επιχειρησιακού Προγράμματος και τελική έκθεση αξιολόγησης των αποτελεσμάτων της υλοποίησης του. </w:t>
      </w:r>
    </w:p>
    <w:p w:rsidR="00FE0A4C" w:rsidRDefault="00B96A1D">
      <w:pPr>
        <w:spacing w:after="80" w:line="240" w:lineRule="auto"/>
        <w:ind w:left="1262" w:right="0" w:firstLine="0"/>
        <w:jc w:val="left"/>
      </w:pPr>
      <w:r>
        <w:t xml:space="preserve"> </w:t>
      </w:r>
    </w:p>
    <w:p w:rsidR="00FE0A4C" w:rsidRDefault="00B96A1D">
      <w:pPr>
        <w:spacing w:after="86"/>
        <w:ind w:right="734"/>
      </w:pPr>
      <w:r>
        <w:t xml:space="preserve">Συνοπτικά αναφέρεται ότι στο Επιχειρησιακό Πρόγραμμα του Δήμου, θα καθοριστούν οι Στρατηγικοί Στόχοι, οι προτεραιότητες της Τοπικής Ανάπτυξης, οι διαδικασίες οργάνωσης των υπηρεσιών του Δήμου και των Επιχειρήσεών του, με εξειδίκευση των δράσεων έως και το έτος 2014 (τριετής σχεδιασμός), σε συνεργασία του Συμβούλου με τις Υπηρεσίες και την Δημοτική Αρχή (Διεπιστημονική Ομάδα Έργου, όπως αυτή καθορίσθηκε με απόφαση του Δημάρχου). </w:t>
      </w:r>
    </w:p>
    <w:p w:rsidR="00FE0A4C" w:rsidRDefault="00B96A1D">
      <w:pPr>
        <w:spacing w:after="80" w:line="240" w:lineRule="auto"/>
        <w:ind w:left="1262" w:right="0" w:firstLine="0"/>
        <w:jc w:val="left"/>
      </w:pPr>
      <w:r>
        <w:t xml:space="preserve"> </w:t>
      </w:r>
    </w:p>
    <w:p w:rsidR="00FE0A4C" w:rsidRDefault="00B96A1D">
      <w:pPr>
        <w:spacing w:after="0"/>
        <w:ind w:right="734"/>
      </w:pPr>
      <w:r>
        <w:t xml:space="preserve">Επιπροσθέτως, και κατά τη διάρκεια κατάρτισης του Επιχειρησιακού – Οικονομικού Προγραμματισμού θα επιχειρηθεί η πρόβλεψη για την χρηματοδότηση όλων των δράσεων που περιλαμβάνονται στο Επιχειρησιακό Πρόγραμμα. Για το λόγο αυτό, και σε συνεργασία με τις Υπηρεσίες και την Δημοτική Αρχή, θα επιχειρηθεί η κωδικοποίηση των δράσεων και η αναφορά σε πηγές χρηματοδότησης και δυνατότητες αξιοποίησης τους. </w:t>
      </w:r>
    </w:p>
    <w:p w:rsidR="00FE0A4C" w:rsidRDefault="00B96A1D">
      <w:pPr>
        <w:spacing w:after="135" w:line="240" w:lineRule="auto"/>
        <w:ind w:left="1262" w:right="0" w:firstLine="0"/>
        <w:jc w:val="left"/>
      </w:pPr>
      <w:r>
        <w:rPr>
          <w:rFonts w:ascii="Calibri" w:eastAsia="Calibri" w:hAnsi="Calibri" w:cs="Calibri"/>
          <w:sz w:val="22"/>
        </w:rPr>
        <w:t xml:space="preserve"> </w:t>
      </w:r>
    </w:p>
    <w:p w:rsidR="00FE0A4C" w:rsidRDefault="00B96A1D">
      <w:pPr>
        <w:spacing w:after="581" w:line="240" w:lineRule="auto"/>
        <w:ind w:left="1262" w:right="0" w:firstLine="0"/>
        <w:jc w:val="left"/>
      </w:pPr>
      <w:r>
        <w:rPr>
          <w:rFonts w:ascii="Cambria" w:eastAsia="Cambria" w:hAnsi="Cambria" w:cs="Cambria"/>
          <w:b/>
          <w:color w:val="345F91"/>
          <w:sz w:val="28"/>
        </w:rPr>
        <w:t xml:space="preserve"> </w:t>
      </w:r>
    </w:p>
    <w:p w:rsidR="00FE0A4C" w:rsidRDefault="00B96A1D">
      <w:pPr>
        <w:pStyle w:val="Heading6"/>
      </w:pPr>
      <w:r>
        <w:t xml:space="preserve"> 1.1.10  Μέσα και εργαλεία για την κατάρτιση </w: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603" name="Group 287603"/>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560" name="Shape 326560"/>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561" name="Shape 326561"/>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1240ACB" id="Group 287603" o:spid="_x0000_s1026" style="position:absolute;margin-left:88.5pt;margin-top:50.5pt;width:437.5pt;height:4.45pt;z-index:25168076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BirQqF4QIAAMYJAAAOAAAAAAAAAAAA&#10;AAAAAC4CAABkcnMvZTJvRG9jLnhtbFBLAQItABQABgAIAAAAIQDNYzsz3wAAAAwBAAAPAAAAAAAA&#10;AAAAAAAAADsFAABkcnMvZG93bnJldi54bWxQSwUGAAAAAAQABADzAAAARwYAAAAA&#10;">
                <v:shape id="Shape 326560"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t88YA&#10;AADfAAAADwAAAGRycy9kb3ducmV2LnhtbESPzWrCQBSF9wXfYbiCuzox0lhSR5FCwYULTYu1u0vm&#10;mgQzd8LMqMnbdxaCy8P541uue9OKGznfWFYwmyYgiEurG64U/Hx/vb6D8AFZY2uZFAzkYb0avSwx&#10;1/bOB7oVoRJxhH2OCuoQulxKX9Zk0E9tRxy9s3UGQ5SuktrhPY6bVqZJkkmDDceHGjv6rKm8FFej&#10;4ESVLdjpxfHvtP896MwPQ7pTajLuNx8gAvXhGX60t1rBPM3eskgQeSIL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ct88YAAADfAAAADwAAAAAAAAAAAAAAAACYAgAAZHJz&#10;L2Rvd25yZXYueG1sUEsFBgAAAAAEAAQA9QAAAIsDAAAAAA==&#10;" path="m,l5556504,r,38100l,38100,,e" fillcolor="#612421" stroked="f" strokeweight="0">
                  <v:stroke miterlimit="83231f" joinstyle="miter"/>
                  <v:path arrowok="t" textboxrect="0,0,5556504,38100"/>
                </v:shape>
                <v:shape id="Shape 326561"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gcYA&#10;AADfAAAADwAAAGRycy9kb3ducmV2LnhtbESPT4vCMBTE7wt+h/AEb2uqskWqUaoouBdZ/+D52Tzb&#10;YvNSm6j125uFhT0OM/MbZjpvTSUe1LjSsoJBPwJBnFldcq7geFh/jkE4j6yxskwKXuRgPut8TDHR&#10;9sk7eux9LgKEXYIKCu/rREqXFWTQ9W1NHLyLbQz6IJtc6gafAW4qOYyiWBosOSwUWNOyoOy6vxsF&#10;6cudo9X3z8LUt/Rykms6OLlVqtdt0wkIT63/D/+1N1rBaBh/xQP4/RO+gJ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vgc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87" w:line="240" w:lineRule="auto"/>
        <w:ind w:left="1262" w:right="0" w:firstLine="0"/>
        <w:jc w:val="left"/>
      </w:pPr>
      <w:r>
        <w:t xml:space="preserve"> </w:t>
      </w:r>
    </w:p>
    <w:p w:rsidR="00FE0A4C" w:rsidRDefault="00B96A1D">
      <w:pPr>
        <w:spacing w:after="279" w:line="240" w:lineRule="auto"/>
        <w:ind w:left="1262" w:right="0" w:firstLine="0"/>
        <w:jc w:val="left"/>
      </w:pPr>
      <w:r>
        <w:t xml:space="preserve"> </w:t>
      </w:r>
    </w:p>
    <w:p w:rsidR="00FE0A4C" w:rsidRDefault="00B96A1D">
      <w:pPr>
        <w:ind w:right="734"/>
      </w:pPr>
      <w:r>
        <w:t xml:space="preserve">Η εκπόνηση του Ε.Π. βασίζεται στη θεωρία του τοπικού αναπτυξιακού προγραμματισμού και στη θεωρία προγραμματισμού της δράσης δημοσίων οργανισμών, καθώς και στη διενέργεια πρωτογενούς και δευτερογενούς έρευνας, με τη χρήση και εφαρμογή των κατάλληλων μεθοδολογιών και εργαλείων. </w:t>
      </w:r>
    </w:p>
    <w:p w:rsidR="00FE0A4C" w:rsidRDefault="00B96A1D">
      <w:pPr>
        <w:ind w:right="734"/>
      </w:pPr>
      <w:r>
        <w:t xml:space="preserve">Για την περιγραφή του εξωτερικού περιβάλλοντος της περιοχής του Δήμου πραγματοποιήθηκε συλλογή και επεξεργασία στατιστικών στοιχειών και δεδομένων από την Στατιστική Υπηρεσία Ελλάδας, από ποικίλες άλλες ηλεκτρονικές βάσεις δεδομένων, καθώς και από μελέτες και έρευνες που κατά καιρούς έχουν εκπονηθεί για λογαριασμό διαφόρων φορέων. Επιπλέον συγκεντρώθηκε βιβλιογραφικό υλικό από δημοσιεύματα, βιβλία και το διαδίκτυο. </w:t>
      </w:r>
    </w:p>
    <w:p w:rsidR="00FE0A4C" w:rsidRDefault="00B96A1D">
      <w:pPr>
        <w:ind w:right="734"/>
      </w:pPr>
      <w:r>
        <w:t xml:space="preserve">Για την περιγραφή του εσωτερικού περιβάλλοντος του Δήμου χρησιμοποιήθηκε ο νέος Οργανισμός Εσωτερικής Υπηρεσίας (Ο.Ε.Υ.) και πραγματοποιήθηκαν επικοινωνίες και συναντήσεις με στελέχη του Δήμου για τη συλλογή στοιχείων αναφορικά με την υφιστάμενη λειτουργία των υπηρεσιών. </w:t>
      </w:r>
    </w:p>
    <w:p w:rsidR="00FE0A4C" w:rsidRDefault="00B96A1D">
      <w:pPr>
        <w:ind w:right="734"/>
      </w:pPr>
      <w:r>
        <w:t xml:space="preserve">Για την αξιολόγηση του εσωτερικού και εξωτερικού περιβάλλοντος του Δήμου χρησιμοποιήθηκε η μέθοδος SWOT για την ανάλυση των ισχυρών και αδύνατων σημείων του εσωτερικού περιβάλλοντος και την ανάλυση των ευκαιριών και των απειλών του εξωτερικού περιβάλλοντος. Η μέθοδος SWOT συμβάλει στην κατανομή του προφίλ μιας περιοχής και στην αναγνώριση της στρατηγικής που θα πρέπει να ακολουθηθεί στους τομείς παρέμβασης και υλοποιείται σε τρία στάδια. </w:t>
      </w:r>
    </w:p>
    <w:p w:rsidR="00FE0A4C" w:rsidRDefault="00B96A1D">
      <w:pPr>
        <w:ind w:right="734"/>
      </w:pPr>
      <w:r>
        <w:t xml:space="preserve">Καταγράφονται απόψεις και κωδικοποιούνται τα στοιχεία της ανάλυσης αναφορικά με τα εσωτερικά ισχυρά και αδύνατα σημεία του φορέα και της περιοχής, καθώς και τις εξωτερικές ευκαιρίες και απειλές. </w:t>
      </w:r>
    </w:p>
    <w:p w:rsidR="00FE0A4C" w:rsidRDefault="00B96A1D">
      <w:pPr>
        <w:ind w:right="734"/>
      </w:pPr>
      <w:r>
        <w:t xml:space="preserve">Η κατάσταση αναλύεται με την εξέταση των πιθανών τρόπων μέσω των οποίων θα ενδυναμωθούν τα ισχυρά σημεία του φορέα και της περιοχής, προκειμένου να υπερκεράσουν τις αναγνωρισμένες αδυναμίες, καθώς και με την αναγνώριση των ευκαιριών που δύναται να αξιοποιηθούν, προκειμένου να υπερισχύσουν των απειλών. </w:t>
      </w:r>
    </w:p>
    <w:p w:rsidR="00FE0A4C" w:rsidRDefault="00B96A1D">
      <w:pPr>
        <w:spacing w:after="0"/>
      </w:pPr>
      <w:r>
        <w:t xml:space="preserve">Διαμορφώνεται η στρατηγική για την επίτευξη βελτιώσεων. </w:t>
      </w:r>
    </w:p>
    <w:p w:rsidR="00FE0A4C" w:rsidRDefault="00B96A1D">
      <w:pPr>
        <w:spacing w:line="355" w:lineRule="auto"/>
        <w:ind w:right="734"/>
      </w:pPr>
      <w:r>
        <w:t xml:space="preserve">Με τη διατύπωση προτάσεων και απόψεων η τεχνική που χρησιμοποιείται αφορά στη συνδυασμένη ανάγνωση των τεταρτημορίων της SWOT ανάλυσης ανά ζεύγος: </w:t>
      </w:r>
      <w:r>
        <w:rPr>
          <w:b/>
        </w:rPr>
        <w:t xml:space="preserve">Δυνατά Σημεία – Ευκαιρίες     Αδύνατα Σημεία – Ευκαιρίες </w:t>
      </w:r>
    </w:p>
    <w:p w:rsidR="00FE0A4C" w:rsidRDefault="00B96A1D">
      <w:pPr>
        <w:spacing w:line="271" w:lineRule="auto"/>
        <w:ind w:left="1272" w:right="13"/>
      </w:pPr>
      <w:r>
        <w:rPr>
          <w:b/>
        </w:rPr>
        <w:t xml:space="preserve">Δυνατά Σημεία – Απειλές </w:t>
      </w:r>
      <w:r>
        <w:rPr>
          <w:b/>
        </w:rPr>
        <w:tab/>
        <w:t xml:space="preserve"> </w:t>
      </w:r>
      <w:r>
        <w:rPr>
          <w:b/>
        </w:rPr>
        <w:tab/>
        <w:t xml:space="preserve"> </w:t>
      </w:r>
      <w:r>
        <w:rPr>
          <w:b/>
        </w:rPr>
        <w:tab/>
        <w:t xml:space="preserve">Αδύνατα Σημεία – Απειλές </w:t>
      </w:r>
    </w:p>
    <w:p w:rsidR="00FE0A4C" w:rsidRDefault="00B96A1D">
      <w:pPr>
        <w:spacing w:after="81"/>
      </w:pPr>
      <w:r>
        <w:t xml:space="preserve">Η πρακτική αυτή χρησιμοποιήθηκε ευρέως και κατά την εκπόνηση του Εθνικού </w:t>
      </w:r>
    </w:p>
    <w:p w:rsidR="00FE0A4C" w:rsidRDefault="00B96A1D">
      <w:r>
        <w:t xml:space="preserve">Στρατηγικού Πλαισίου Αναφοράς (ΕΣΠΑ) 2007-2013 και των Επιχειρησιακών Προγραμμάτων. </w:t>
      </w:r>
    </w:p>
    <w:p w:rsidR="00FE0A4C" w:rsidRDefault="00B96A1D">
      <w:r>
        <w:t xml:space="preserve">Έτσι η χρήση της συγκεκριμένης μεθόδου μπορεί να χρησιμοποιηθεί ως εξής για την κατάρτιση προτάσεων κατευθύνσεων πολιτικής: </w:t>
      </w:r>
    </w:p>
    <w:p w:rsidR="00FE0A4C" w:rsidRDefault="00FE0A4C">
      <w:pPr>
        <w:spacing w:after="0" w:line="240" w:lineRule="auto"/>
        <w:ind w:left="1110" w:right="0" w:firstLine="0"/>
        <w:jc w:val="left"/>
      </w:pP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r>
        <w:t xml:space="preserve">Στη συνέχεια και για τον καθορισμό της στρατηγικής του Δήμου Σίφνου  προηγείται η διατύπωση της αποστολής και του οράματος του Δήμου. </w: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745" name="Group 287745"/>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09" name="Shape 32670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10" name="Shape 32671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26BFB43" id="Group 287745" o:spid="_x0000_s1026" style="position:absolute;margin-left:88.5pt;margin-top:50.5pt;width:437.5pt;height:4.45pt;z-index:25168281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Ox4Wz/gAgAAxgkAAA4AAAAAAAAAAAAA&#10;AAAALgIAAGRycy9lMm9Eb2MueG1sUEsBAi0AFAAGAAgAAAAhAM1jOzPfAAAADAEAAA8AAAAAAAAA&#10;AAAAAAAAOgUAAGRycy9kb3ducmV2LnhtbFBLBQYAAAAABAAEAPMAAABGBgAAAAA=&#10;">
                <v:shape id="Shape 32670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PL8cA&#10;AADfAAAADwAAAGRycy9kb3ducmV2LnhtbESPQWvCQBSE7wX/w/IK3nTTCLFGV5FCoQcPmpaqt0f2&#10;mQSzb8PuVpN/3y0IPQ4z8w2z2vSmFTdyvrGs4GWagCAurW64UvD1+T55BeEDssbWMikYyMNmPXpa&#10;Ya7tnQ90K0IlIoR9jgrqELpcSl/WZNBPbUccvYt1BkOUrpLa4T3CTSvTJMmkwYbjQo0dvdVUXosf&#10;o+BElS3Y6fn3+bQ/HnTmhyHdKTV+7rdLEIH68B9+tD+0glmazZMF/P2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2Dy/HAAAA3wAAAA8AAAAAAAAAAAAAAAAAmAIAAGRy&#10;cy9kb3ducmV2LnhtbFBLBQYAAAAABAAEAPUAAACMAwAAAAA=&#10;" path="m,l5556504,r,38100l,38100,,e" fillcolor="#612421" stroked="f" strokeweight="0">
                  <v:stroke miterlimit="83231f" joinstyle="miter"/>
                  <v:path arrowok="t" textboxrect="0,0,5556504,38100"/>
                </v:shape>
                <v:shape id="Shape 32671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XhsYA&#10;AADfAAAADwAAAGRycy9kb3ducmV2LnhtbESPy2rCQBSG94LvMJxCdzoxBS3RicTSQLspVkvXx8zJ&#10;hWbOpJlpEt++sxBc/vw3vt1+Mq0YqHeNZQWrZQSCuLC64UrB1zlfPINwHllja5kUXMnBPp3Pdpho&#10;O/InDSdfiTDCLkEFtfddIqUrajLolrYjDl5pe4M+yL6SuscxjJtWxlG0lgYbDg81dvRSU/Fz+jMK&#10;squ7RK/vx4PpfrPyW+Z0dvJDqceHKduC8DT5e/jWftMKnuL1ZhUIAk9g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Xhs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
        <w:t xml:space="preserve">Η αποστολή του Δήμου Σίφνου είναι κοινή για όλους τους Δήμους: </w:t>
      </w:r>
    </w:p>
    <w:p w:rsidR="00FE0A4C" w:rsidRDefault="00B96A1D">
      <w:pPr>
        <w:ind w:right="734"/>
      </w:pPr>
      <w:r>
        <w:t xml:space="preserve">« Η Διακυβέρνηση των τοπικών υποθέσεων και η παροχή δημόσιων αγαθών και υπηρεσιών για την ικανοποίηση αναγκών των κατοίκων και των τοπικών φορέων, με απώτερο σκοπό τη βιώσιμη κοινωνική και οικονομική ανάπτυξη της περιοχής. » </w:t>
      </w:r>
    </w:p>
    <w:p w:rsidR="00FE0A4C" w:rsidRDefault="00B96A1D">
      <w:pPr>
        <w:ind w:right="734"/>
      </w:pPr>
      <w:r>
        <w:t xml:space="preserve">Το όραμα του Δήμου αποτελεί τη συνοπτική διατύπωση της μελλοντικής επιθυμητής κατάστασης της περιοχής και του ίδιου του Δήμου, ως οργανισμού, για την επόμενη μέσο-μακροπρόθεσμη περίοδο, την οποία θα επιδιώξει με την εφαρμογή της στρατηγικής που θα επιλέξει και με την ευρύτερη δυνατή κοινωνική συναίνεση. </w:t>
      </w:r>
    </w:p>
    <w:p w:rsidR="00FE0A4C" w:rsidRDefault="00B96A1D">
      <w:pPr>
        <w:ind w:right="734"/>
      </w:pPr>
      <w:r>
        <w:t xml:space="preserve">Ο καθορισμός της στρατηγικής που θα ακολουθήσει ο Δήμος βασίζεται σε μία ιεραρχική διαδικασία η οποία συνδέεται και είναι αποτέλεσμα των βημάτων που προηγήθηκαν, δηλαδή της αποτύπωσης και της αξιολόγησης του εσωτερικού και εξωτερικού περιβάλλοντος και των κρίσιμων ζητημάτων τοπικής και εσωτερικής ανάπτυξης. </w:t>
      </w:r>
    </w:p>
    <w:p w:rsidR="00FE0A4C" w:rsidRDefault="00B96A1D">
      <w:pPr>
        <w:ind w:right="734"/>
      </w:pPr>
      <w:r>
        <w:t xml:space="preserve">Βάσει των κρίσιμων ζητημάτων που εντοπίστηκαν, τίθενται οι γενικοί στόχοι στους τομείς της τοπικής ανάπτυξης και της εσωτερικής ανάπτυξης, ομαδοποιημένοι ανά θεματική ενότητα. </w:t>
      </w:r>
    </w:p>
    <w:p w:rsidR="00FE0A4C" w:rsidRDefault="00B96A1D">
      <w:pPr>
        <w:spacing w:after="571"/>
        <w:ind w:right="734"/>
      </w:pPr>
      <w:r>
        <w:t xml:space="preserve">Οι στόχοι αυτοί θα οδηγούν στη διαμόρφωση των Αξόνων Προτεραιότητας, οι οποίοι και αποτελούν τις αναπτυξιακές προτεραιότητες του Δήμου. Κάθε άξονας ικανοποιεί έναν οι περισσότερους γενικούς στόχους. </w:t>
      </w:r>
    </w:p>
    <w:p w:rsidR="00FE0A4C" w:rsidRDefault="00B96A1D">
      <w:pPr>
        <w:pStyle w:val="Heading6"/>
        <w:ind w:right="258"/>
      </w:pPr>
      <w:r>
        <w:t xml:space="preserve">1.1.11  Προϋποθέσεις για τον Επιτυχή Σχεδιασμό και Υλοποίηση του Επιχειρησιακού Προγράμματος </w:t>
      </w:r>
    </w:p>
    <w:p w:rsidR="00FE0A4C" w:rsidRDefault="00B96A1D">
      <w:pPr>
        <w:spacing w:after="293" w:line="240" w:lineRule="auto"/>
        <w:ind w:left="1262" w:right="0" w:firstLine="0"/>
        <w:jc w:val="left"/>
      </w:pPr>
      <w:r>
        <w:rPr>
          <w:rFonts w:ascii="Calibri" w:eastAsia="Calibri" w:hAnsi="Calibri" w:cs="Calibri"/>
          <w:sz w:val="22"/>
        </w:rPr>
        <w:t xml:space="preserve"> </w:t>
      </w:r>
    </w:p>
    <w:p w:rsidR="00FE0A4C" w:rsidRDefault="00B96A1D">
      <w:pPr>
        <w:spacing w:line="271" w:lineRule="auto"/>
        <w:ind w:left="1272" w:right="13"/>
      </w:pPr>
      <w:r>
        <w:rPr>
          <w:b/>
        </w:rPr>
        <w:t xml:space="preserve">Α)  Πολιτική Βούληση </w:t>
      </w:r>
    </w:p>
    <w:p w:rsidR="00FE0A4C" w:rsidRDefault="00B96A1D">
      <w:pPr>
        <w:ind w:right="734"/>
      </w:pPr>
      <w:r>
        <w:t xml:space="preserve">Η εφαρμογή του Ε.Π. θέτει μια σειρά από σοβαρά ζητήματα τόσο σε επίπεδο στόχων και περιεχομένου της τοπικής ανάπτυξης, όσο και σε επίπεδο μεθόδων και εργαλείων άσκησης πολιτικής. </w:t>
      </w:r>
    </w:p>
    <w:p w:rsidR="00FE0A4C" w:rsidRDefault="00B96A1D">
      <w:pPr>
        <w:ind w:right="734"/>
      </w:pPr>
      <w:r>
        <w:t xml:space="preserve">Η ενσωμάτωση των αρχών της βιώσιμης ανάπτυξης στις δραστηριότητες και στην καθημερινή πρακτική των ΟΤΑ, απαιτεί σίγουρα μια μακρά περίοδο (ανά) προσαρμογής των υφιστάμενων πρακτικών και νοοτροπιών σε όλα τα επίπεδα άσκησης πολιτικής και σε όλα τα επίπεδα της τοπικής κοινωνίας. </w:t>
      </w:r>
    </w:p>
    <w:p w:rsidR="00FE0A4C" w:rsidRDefault="00B96A1D">
      <w:pPr>
        <w:spacing w:after="0"/>
        <w:ind w:right="734"/>
      </w:pPr>
      <w:r>
        <w:t xml:space="preserve">Οι αλλαγές αυτές δεν είναι δυνατόν να πραγματοποιηθούν εάν δεν υπάρχει σαφής και σταθερή δέσμευση όλων των εμπλεκομένων, δηλαδή των εκλεγμένων διοικήσεων των ΟΤΑ, των υπευθύνων και εργαζομένων στις υπηρεσίες, των κοινωνικών φορέων και οργανώσεων και της τοπικής κοινωνίας στο σύνολο της.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Βέβαια σε αυτή τη φάση εισαγωγής των αρχών της βιώσιμης ανάπτυξης στις τοπικές κοινωνίες, το μεγαλύτερο βάρος και ευθύνη αναλογεί στις εκλεγμένες διοικήσεις των ΟΤΑ. Οι δημοτικές αρχές θα πρέπει πρώτες από όλους να δεσμευτούν για την προώθηση και χωρίς υπαναχωρήσεις, όλα τα απαραίτητα μέτρα και δράσεις για τον σκοπό αυτό. </w: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856" name="Group 28785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11" name="Shape 32671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12" name="Shape 32671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6666B5C" id="Group 287856" o:spid="_x0000_s1026" style="position:absolute;margin-left:88.5pt;margin-top:50.5pt;width:437.5pt;height:4.45pt;z-index:25168384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nvuuW4QIAAMYJAAAOAAAAAAAAAAAA&#10;AAAAAC4CAABkcnMvZTJvRG9jLnhtbFBLAQItABQABgAIAAAAIQDNYzsz3wAAAAwBAAAPAAAAAAAA&#10;AAAAAAAAADsFAABkcnMvZG93bnJldi54bWxQSwUGAAAAAAQABADzAAAARwYAAAAA&#10;">
                <v:shape id="Shape 32671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V9McA&#10;AADfAAAADwAAAGRycy9kb3ducmV2LnhtbESPQWvCQBSE74L/YXmCN90kQiypq4ggeOihpmLt7ZF9&#10;TUKzb8PuVpN/3y0Uehxm5htmsxtMJ+7kfGtZQbpMQBBXVrdcK7i8HRdPIHxA1thZJgUjedhtp5MN&#10;Fto++Ez3MtQiQtgXqKAJoS+k9FVDBv3S9sTR+7TOYIjS1VI7fES46WSWJLk02HJcaLCnQ0PVV/lt&#10;FNyotiU7vb5+3F7fzzr345i9KDWfDftnEIGG8B/+a5+0glWWr9M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lfTHAAAA3wAAAA8AAAAAAAAAAAAAAAAAmAIAAGRy&#10;cy9kb3ducmV2LnhtbFBLBQYAAAAABAAEAPUAAACMAwAAAAA=&#10;" path="m,l5556504,r,38100l,38100,,e" fillcolor="#612421" stroked="f" strokeweight="0">
                  <v:stroke miterlimit="83231f" joinstyle="miter"/>
                  <v:path arrowok="t" textboxrect="0,0,5556504,38100"/>
                </v:shape>
                <v:shape id="Shape 32671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ascA&#10;AADfAAAADwAAAGRycy9kb3ducmV2LnhtbESPQWvCQBSE70L/w/IKvTUbU7AlzSppMaCXUrX0/Mw+&#10;k2D2bcyuMf57t1DwOMzMN0y2GE0rBupdY1nBNIpBEJdWN1wp+NkVz28gnEfW2FomBVdysJg/TDJM&#10;tb3whoatr0SAsEtRQe19l0rpypoMush2xME72N6gD7KvpO7xEuCmlUkcz6TBhsNCjR191lQet2ej&#10;IL+6fbxcf3+Y7pQffmVBOye/lHp6HPN3EJ5Gfw//t1dawUsye50m8Pcnf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LGr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Παράλληλα και χρησιμοποιώντας όλα τα μέσα που διαθέτουν, θα πρέπει να φροντίσουν έτσι ώστε οι αρχές αυτές να διαχυθούν αποτελεσματικά στην τοπική κοινωνία εξασφαλίζοντας την ενεργό συμμετοχή , αλλά και τη δέσμευσή της. </w:t>
      </w:r>
    </w:p>
    <w:p w:rsidR="00FE0A4C" w:rsidRDefault="00B96A1D">
      <w:pPr>
        <w:spacing w:line="271" w:lineRule="auto"/>
        <w:ind w:left="1272" w:right="13"/>
      </w:pPr>
      <w:r>
        <w:rPr>
          <w:b/>
        </w:rPr>
        <w:t xml:space="preserve">Β)  Συμμετοχή Τοπικής Κοινωνίας </w:t>
      </w:r>
    </w:p>
    <w:p w:rsidR="00FE0A4C" w:rsidRDefault="00B96A1D">
      <w:pPr>
        <w:ind w:right="734"/>
      </w:pPr>
      <w:r>
        <w:t xml:space="preserve">Το Ε.Π. δεν μπορεί να λειτουργήσει αποτελεσματικά αν δεν συμπεριλάβει στις διαδικασίες σχεδιασμού και υλοποίησης ένα ευρύ φάσμα από τοπικές ομάδες και ανθρώπους που θα συμμετέχουν σύμφωνα με τις ικανότητες και τις αρμοδιότητες που μπορεί να διαθέτουν σε τοπικούς φορείς. Μία επιτυχής εφαρμογή του ενθαρρύνει μέλη συμβουλίων, φορέων και οργανισμών να αναλάβουν ενεργό ρόλο για τη διάδοση και εφαρμογή του. </w:t>
      </w:r>
    </w:p>
    <w:p w:rsidR="00FE0A4C" w:rsidRDefault="00B96A1D">
      <w:pPr>
        <w:ind w:right="734"/>
      </w:pPr>
      <w:r>
        <w:t xml:space="preserve">Πολλοί δήμοι έχουν αναγνωρίσει ότι αναπτύσσοντας σύγχρονους τρόπους προσέγγισης και διαβούλευσης με το κοινό, μπορούν να προωθήσουν καινοτόμες αποφάσεις με ευρεία κοινωνική συναίνεση. Η συμμετοχή της τοπικής κοινωνίας μπορεί να πραγματοποιηθεί με πολλούς τρόπους, ανάλογα με το μέγεθος, τις δυνατότητες και τις ιδιαιτερότητες κάθε ΟΤΑ.  </w:t>
      </w:r>
    </w:p>
    <w:p w:rsidR="00FE0A4C" w:rsidRDefault="00B96A1D">
      <w:pPr>
        <w:ind w:right="734"/>
      </w:pPr>
      <w:r>
        <w:t xml:space="preserve">Παραδείγματα αποτελούν η λειτουργία επιτροπών και ομάδων εργασίας, η διανομή ερωτηματολογίων κλπ. Κάθε ΟΤΑ μπορεί αν επιλέξει τον προσφορότερο, κατά την κρίση του τρόπο (ή τρόπους) ενεργοποίησης και συμμετοχής της τοπικής κοινωνίας. Σε κάθε περίπτωση όμως θα πρέπει να διασφαλίζεται τόσο η ευρεία και ισότιμη συμμετοχή όλων των κοινωνικών εταίρων, όσο και η συστηματική και αξιόπιστη καταγραφή των τοπικών προβλημάτων και προτεραιοτήτων. </w:t>
      </w:r>
    </w:p>
    <w:p w:rsidR="00FE0A4C" w:rsidRDefault="00B96A1D">
      <w:pPr>
        <w:spacing w:line="271" w:lineRule="auto"/>
        <w:ind w:left="1272" w:right="13"/>
      </w:pPr>
      <w:r>
        <w:rPr>
          <w:b/>
        </w:rPr>
        <w:t xml:space="preserve">Γ)  Συνεργασίες σε τοπικό επίπεδο </w:t>
      </w:r>
    </w:p>
    <w:p w:rsidR="00FE0A4C" w:rsidRDefault="00B96A1D">
      <w:pPr>
        <w:ind w:right="734"/>
      </w:pPr>
      <w:r>
        <w:t xml:space="preserve">Η βιώσιμη ανάπτυξη αποτελεί μια συλλογική προσπάθεια, στην οποία εμπλέκονται όλες οι κοινωνικές δυνάμεις: κοινωνικοί φορείς και οργανώσεις, μη κυβερνητικές οργανώσεις, κοινωνικές και επαγγελματικές ομάδες, ο ιδιωτικός τομέας και φυσικά η διοίκηση (κεντρική και τοπική). Για το σκοπό αυτό είναι σημαντικό να εξασφαλίζονται οι όροι και προϋποθέσεις για τη στενή, συνεχή και αποτελεσματική συνεργασία όλων των τοπικών δυνάμεων για την επίτευξη της βιώσιμης ανάπτυξης. </w:t>
      </w:r>
    </w:p>
    <w:p w:rsidR="00FE0A4C" w:rsidRDefault="00B96A1D">
      <w:pPr>
        <w:ind w:right="734"/>
      </w:pPr>
      <w:r>
        <w:t xml:space="preserve">Όπως επίσης αναφέρεται στο ζήτημα της πολιτικής βούλησης, η προώθηση και η δημιουργία των κατάλληλων συνθηκών και κινήτρων είναι ευθύνη της τοπικής αυτοδιοίκησης, η οποία θα πρέπει να προωθεί και να ενθαρρύνει την ευρύτερη δυνατή συμμετοχή της τοπικής κοινωνίας στις διαδικασίες σχεδιασμού και υλοποίησης προγραμμάτων και μέτρων για τη βιώσιμη ανάπτυξη των οικισμών. </w:t>
      </w:r>
    </w:p>
    <w:p w:rsidR="00FE0A4C" w:rsidRDefault="00B96A1D">
      <w:pPr>
        <w:spacing w:after="0"/>
      </w:pPr>
      <w:r>
        <w:t xml:space="preserve">Ειδικότερα ο Δήμος θα πρέπει να: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rsidP="00B96A1D">
      <w:pPr>
        <w:numPr>
          <w:ilvl w:val="0"/>
          <w:numId w:val="18"/>
        </w:numPr>
        <w:spacing w:after="78"/>
        <w:ind w:right="734" w:hanging="360"/>
      </w:pPr>
      <w:r>
        <w:t xml:space="preserve">Εξασφαλίζει ίση και χωρίς διακρίσεις πρόσβαση όλων των κοινωνικών ομάδων και ιδιαίτερα των νέων, των γυναικών και αυτών που αντιμετωπίζουν τη φτώχεια και τον κοινωνικό αποκλεισμό, στις διαδικασίες σχεδιασμού και υλοποίησης. </w: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7959" name="Group 28795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13" name="Shape 32671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14" name="Shape 32671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F90FA99" id="Group 287959" o:spid="_x0000_s1026" style="position:absolute;margin-left:88.5pt;margin-top:50.5pt;width:437.5pt;height:4.45pt;z-index:25168486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">
                <v:shape id="Shape 32671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uGMcA&#10;AADfAAAADwAAAGRycy9kb3ducmV2LnhtbESPQWvCQBSE7wX/w/IEb3VjhCipq4gg9OBBU7H29si+&#10;JsHs27C71eTfu4VCj8PMfMOsNr1pxZ2cbywrmE0TEMSl1Q1XCs4f+9clCB+QNbaWScFAHjbr0csK&#10;c20ffKJ7ESoRIexzVFCH0OVS+rImg35qO+LofVtnMETpKqkdPiLctDJNkkwabDgu1NjRrqbyVvwY&#10;BVeqbMFOLy5f1+PnSWd+GNKDUpNxv30DEagP/+G/9rtWME+zxWwOv3/iF5D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rhjHAAAA3wAAAA8AAAAAAAAAAAAAAAAAmAIAAGRy&#10;cy9kb3ducmV2LnhtbFBLBQYAAAAABAAEAPUAAACMAwAAAAA=&#10;" path="m,l5556504,r,38100l,38100,,e" fillcolor="#612421" stroked="f" strokeweight="0">
                  <v:stroke miterlimit="83231f" joinstyle="miter"/>
                  <v:path arrowok="t" textboxrect="0,0,5556504,38100"/>
                </v:shape>
                <v:shape id="Shape 32671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RhccA&#10;AADfAAAADwAAAGRycy9kb3ducmV2LnhtbESPT2vCQBTE7wW/w/IKvelGW9ISXSVKhXoprYrnZ/aZ&#10;hGbfxuw2f769WxB6HGbmN8xi1ZtKtNS40rKC6SQCQZxZXXKu4HjYjt9AOI+ssbJMCgZysFqOHhaY&#10;aNvxN7V7n4sAYZeggsL7OpHSZQUZdBNbEwfvYhuDPsgml7rBLsBNJWdRFEuDJYeFAmvaFJT97H+N&#10;gnRw5+h997U29TW9nOSWDk5+KvX02KdzEJ56/x++tz+0gudZ/Dp9gb8/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HEYX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B96A1D">
      <w:pPr>
        <w:numPr>
          <w:ilvl w:val="0"/>
          <w:numId w:val="18"/>
        </w:numPr>
        <w:spacing w:after="78"/>
        <w:ind w:right="734" w:hanging="360"/>
      </w:pPr>
      <w:r>
        <w:t xml:space="preserve">Προωθεί προγράμματα επίλυσης συγκρούσεων και ανταγωνιστικών τάσεων για την κατανομή, την πρόσβαση και τη χρήση των αστικών πόρων. </w:t>
      </w:r>
    </w:p>
    <w:p w:rsidR="00FE0A4C" w:rsidRDefault="00B96A1D" w:rsidP="00B96A1D">
      <w:pPr>
        <w:numPr>
          <w:ilvl w:val="0"/>
          <w:numId w:val="18"/>
        </w:numPr>
        <w:spacing w:after="78"/>
        <w:ind w:right="734" w:hanging="360"/>
      </w:pPr>
      <w:r>
        <w:t xml:space="preserve">Προωθεί τη δημιουργία εταιρικών σχέσεων μεταξύ δημόσιων και ιδιωτικών φορέων για την προώθηση προγραμμάτων και μέτρων της δημοτικής αρχής. </w:t>
      </w:r>
    </w:p>
    <w:p w:rsidR="00FE0A4C" w:rsidRDefault="00B96A1D" w:rsidP="00B96A1D">
      <w:pPr>
        <w:numPr>
          <w:ilvl w:val="0"/>
          <w:numId w:val="18"/>
        </w:numPr>
        <w:spacing w:after="80"/>
        <w:ind w:right="734" w:hanging="360"/>
      </w:pPr>
      <w:r>
        <w:t xml:space="preserve">Ενθαρρύνει τις επιχειρήσεις στην ανάληψη πρωτοβουλιών και την υλοποίηση επενδύσεων που θα συμβάλουν στη δημιουργία θέσεων εργασίας, την παροχή υπηρεσιών, την κατασκευή υποδομών, οικονομικά προσιτών κατοικιών κλπ. </w:t>
      </w:r>
    </w:p>
    <w:p w:rsidR="00FE0A4C" w:rsidRDefault="00B96A1D" w:rsidP="00B96A1D">
      <w:pPr>
        <w:numPr>
          <w:ilvl w:val="0"/>
          <w:numId w:val="18"/>
        </w:numPr>
        <w:ind w:right="734" w:hanging="360"/>
      </w:pPr>
      <w:r>
        <w:t xml:space="preserve">Προωθεί τη συνεργασία με τα πανεπιστημιακά και ερευνητικά ιδρύματα και να αξιοποιεί την ακαδημαϊκή έρευνα για την υλοποίηση καινοτόμων λύσεων στα προβλήματα της τοπικής κοινωνίας. </w:t>
      </w:r>
    </w:p>
    <w:p w:rsidR="00FE0A4C" w:rsidRDefault="00B96A1D">
      <w:pPr>
        <w:spacing w:line="271" w:lineRule="auto"/>
        <w:ind w:left="1272" w:right="13"/>
      </w:pPr>
      <w:r>
        <w:rPr>
          <w:b/>
        </w:rPr>
        <w:t xml:space="preserve">Δ)  Ενδυνάμωση του Ρόλου και της Λειτουργίας του Δήμου </w:t>
      </w:r>
    </w:p>
    <w:p w:rsidR="00FE0A4C" w:rsidRDefault="00B96A1D">
      <w:pPr>
        <w:ind w:right="734"/>
      </w:pPr>
      <w:r>
        <w:t xml:space="preserve">Η ανάπτυξη και εφαρμογή μιας ολοκληρωμένης στρατηγικής, προϋποθέτει την ενεργοποίηση κατάλληλων μηχανισμών και τη δόμηση συγκεκριμένων ικανοτήτων/ειδικοτήτων, προκειμένου οι υπηρεσίες του Δήμου να ανταποκριθούν στις ανάγκες σχεδιασμού και υλοποίησης της σύνθετης αυτής προσπάθειας. </w:t>
      </w:r>
    </w:p>
    <w:p w:rsidR="00FE0A4C" w:rsidRDefault="00B96A1D">
      <w:r>
        <w:t xml:space="preserve">Οι βασικές υποδομές που είναι απαραίτητες για τον αποτελεσματικό σχεδιασμό και υλοποίηση της είναι: </w:t>
      </w:r>
    </w:p>
    <w:p w:rsidR="00FE0A4C" w:rsidRDefault="00B96A1D">
      <w:pPr>
        <w:ind w:right="734"/>
      </w:pPr>
      <w:r>
        <w:t xml:space="preserve">Ευέλικτοι μηχανισμοί καταγραφής και παρακολούθησης των εξελίξεων στους τομείς της οικιστικής ανάπτυξης, του περιβάλλοντος και των φυσικών πόρων, καθώς και της κοινωνικής και οικονομικής ανάπτυξης. Η συστηματική παρακολούθηση των εξελίξεων στους παραπάνω τομείς αποτελεί βασική προϋπόθεση για τον σωστό και αποτελεσματικό σχεδιασμό. </w:t>
      </w:r>
    </w:p>
    <w:p w:rsidR="00FE0A4C" w:rsidRDefault="00B96A1D">
      <w:pPr>
        <w:ind w:right="734"/>
      </w:pPr>
      <w:r>
        <w:t xml:space="preserve">Μηχανισμοί και υποδομές τεκμηρίωσης των εξελίξεων αλλά και των προγραμμάτων. Η τεκμηρίωση αφορά τη συστηματική συλλογή και αξιοποίηση όλων των διαθέσιμων στοιχείων που αφορούν στο δήμο, στην οργάνωσή τους σε βάσεις δεδομένων και την αξιοποίησή τους για τον σχεδιασμό και υλοποίηση των προγραμμάτων και την κατασκευή των κατάλληλων δεικτών. </w:t>
      </w:r>
    </w:p>
    <w:p w:rsidR="00FE0A4C" w:rsidRDefault="00B96A1D">
      <w:pPr>
        <w:ind w:right="734"/>
      </w:pPr>
      <w:r>
        <w:t xml:space="preserve">Μηχανισμοί και δομές προώθησης της συμμετοχής της τοπικής κοινωνίας στις διαδικασίες σχεδιασμού και υλοποίησης, προώθησης συνεργασιών μεταξύ φορέων, συνεργασιών δημόσιου-ιδιωτικού τομέα κλπ. </w:t>
      </w:r>
    </w:p>
    <w:p w:rsidR="00FE0A4C" w:rsidRDefault="00B96A1D">
      <w:pPr>
        <w:spacing w:after="0"/>
        <w:ind w:right="734"/>
      </w:pPr>
      <w:r>
        <w:t xml:space="preserve">Μηχανισμοί πληροφόρησης του κοινού, επικοινωνίας με άλλους ΟΤΑ, κρατικούς φορείς, διεθνείς οργανισμούς κλπ. Η χρήση του διαδικτύου μπορεί να αποτελέσει εξαιρετικά αποτελεσματικό εργαλείο τόσο για την παρουσίαση των δραστηριοτήτων του ΟΤΑ και την πληροφόρηση του κοινού, όσο και για την επικοινωνία με άλλους φορείς. </w:t>
      </w:r>
    </w:p>
    <w:p w:rsidR="00FE0A4C" w:rsidRDefault="00B96A1D">
      <w:pPr>
        <w:spacing w:after="134" w:line="240" w:lineRule="auto"/>
        <w:ind w:left="1262" w:right="0" w:firstLine="0"/>
        <w:jc w:val="left"/>
      </w:pPr>
      <w:r>
        <w:rPr>
          <w:rFonts w:ascii="Calibri" w:eastAsia="Calibri" w:hAnsi="Calibri" w:cs="Calibri"/>
          <w:sz w:val="22"/>
        </w:rPr>
        <w:t xml:space="preserve"> </w:t>
      </w:r>
    </w:p>
    <w:p w:rsidR="00FE0A4C" w:rsidRDefault="00B96A1D">
      <w:pPr>
        <w:pStyle w:val="Heading4"/>
      </w:pPr>
      <w:r>
        <w:t xml:space="preserve">1.2   Δομή Επιχειρησιακού Προγράμματος </w:t>
      </w:r>
    </w:p>
    <w:p w:rsidR="00FE0A4C" w:rsidRDefault="00B96A1D">
      <w:pPr>
        <w:spacing w:after="279" w:line="240" w:lineRule="auto"/>
        <w:ind w:left="1262" w:right="0" w:firstLine="0"/>
        <w:jc w:val="left"/>
      </w:pPr>
      <w:r>
        <w:t xml:space="preserve"> </w:t>
      </w:r>
    </w:p>
    <w:p w:rsidR="00FE0A4C" w:rsidRDefault="00B96A1D">
      <w:r>
        <w:t xml:space="preserve">Το τμήμα του Επιχειρησιακού προγράμματος που παρουσιάζεται στο παρόν τεύχος, αναφέρεται στα παρακάτω βήματα: </w: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060" name="Group 28806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15" name="Shape 32671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16" name="Shape 32671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4E24BE2" id="Group 288060" o:spid="_x0000_s1026" style="position:absolute;margin-left:88.5pt;margin-top:50.5pt;width:437.5pt;height:4.45pt;z-index:25168588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Drix87gAgAAxgkAAA4AAAAAAAAAAAAA&#10;AAAALgIAAGRycy9lMm9Eb2MueG1sUEsBAi0AFAAGAAgAAAAhAM1jOzPfAAAADAEAAA8AAAAAAAAA&#10;AAAAAAAAOgUAAGRycy9kb3ducmV2LnhtbFBLBQYAAAAABAAEAPMAAABGBgAAAAA=&#10;">
                <v:shape id="Shape 32671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T98cA&#10;AADfAAAADwAAAGRycy9kb3ducmV2LnhtbESPQWvCQBSE7wX/w/KE3nRjirGkriKC0EMPGktrb4/s&#10;axKafRt2V03+vSsIPQ4z8w2zXPemFRdyvrGsYDZNQBCXVjdcKfg87iavIHxA1thaJgUDeVivRk9L&#10;zLW98oEuRahEhLDPUUEdQpdL6cuaDPqp7Yij92udwRClq6R2eI1w08o0STJpsOG4UGNH25rKv+Js&#10;FJyosgU7vfj6Oe2/Dzrzw5B+KPU87jdvIAL14T/8aL9rBS9ptpjN4f4nf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ik/fHAAAA3wAAAA8AAAAAAAAAAAAAAAAAmAIAAGRy&#10;cy9kb3ducmV2LnhtbFBLBQYAAAAABAAEAPUAAACMAwAAAAA=&#10;" path="m,l5556504,r,38100l,38100,,e" fillcolor="#612421" stroked="f" strokeweight="0">
                  <v:stroke miterlimit="83231f" joinstyle="miter"/>
                  <v:path arrowok="t" textboxrect="0,0,5556504,38100"/>
                </v:shape>
                <v:shape id="Shape 32671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acYA&#10;AADfAAAADwAAAGRycy9kb3ducmV2LnhtbESPT4vCMBTE7wt+h/AEb2uqQleqUaoouBdZ/+D52Tzb&#10;YvNSm6j122+EhT0OM/MbZjpvTSUe1LjSsoJBPwJBnFldcq7geFh/jkE4j6yxskwKXuRgPut8TDHR&#10;9sk7eux9LgKEXYIKCu/rREqXFWTQ9W1NHLyLbQz6IJtc6gafAW4qOYyiWBosOSwUWNOyoOy6vxsF&#10;6cudo9X3z8LUt/Rykms6OLlVqtdt0wkIT63/D/+1N1rBaBh/DWJ4/wlf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kqac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line="271" w:lineRule="auto"/>
        <w:ind w:left="1272" w:right="13"/>
      </w:pPr>
      <w:r>
        <w:rPr>
          <w:b/>
        </w:rPr>
        <w:t xml:space="preserve">Μέρος 1: Εισαγωγή </w:t>
      </w:r>
    </w:p>
    <w:p w:rsidR="00FE0A4C" w:rsidRDefault="00B96A1D">
      <w:pPr>
        <w:ind w:right="734"/>
      </w:pPr>
      <w:r>
        <w:t xml:space="preserve">Στο οποίο περιγράφονται οι στόχοι και το αντικείμενο του παρόντος τεύχους, το θεσμικό πλαίσιο και τα κύρια χαρακτηριστικά που διέπουν την κατάρτιση του επιχειρησιακού προγράμματος από τους πρωτοβάθμιους ΟΤΑ, η μεθοδολογία που ακολουθήθηκε κατά την εκπόνησή του και τέλος η σύσταση της Διεπιστημονικής Ομάδας έργου. </w:t>
      </w:r>
    </w:p>
    <w:p w:rsidR="00FE0A4C" w:rsidRDefault="00B96A1D">
      <w:pPr>
        <w:spacing w:line="271" w:lineRule="auto"/>
        <w:ind w:left="1272" w:right="13"/>
      </w:pPr>
      <w:r>
        <w:rPr>
          <w:b/>
        </w:rPr>
        <w:t xml:space="preserve">Μέρος 2: Συνοπτική περιγραφή και αξιολόγηση της υφιστάμενης κατάστασης της περιοχής του Δήμου Σίφνου </w:t>
      </w:r>
    </w:p>
    <w:p w:rsidR="00FE0A4C" w:rsidRDefault="00B96A1D">
      <w:pPr>
        <w:ind w:right="734"/>
      </w:pPr>
      <w:r>
        <w:t xml:space="preserve">Στο οποίο γίνεται περιγραφή και αξιολόγηση της κατάστασης της περιοχής του Δήμου Σίφνου. Αρχικά παρουσιάζονται βασικά χαρακτηριστικά, χωροταξική ένταξη και διοικητική οργάνωση. Αναλύονται στοιχεία για το περιβάλλον και την ποιότητα ζωής στο Δήμο Σίφνου. Πραγματεύεται τις κοινωνικές και πολιτιστικές υποδομές, περιγράφει τις υποδομές εκπαίδευσης, υγείας – κοινωνικής μέριμνας, πολιτισμού και άθλησης. Περιλαμβάνονται κοινωνικοοικονομικά στοιχεία που συμβάλουν στην τοπική οικονομία και την απασχόληση. Τέλος αξιολογεί την κατάσταση της περιοχής του Δήμου Σίφνου και εντοπίζει τα κρίσιμα ζητήματα τοπικής ανάπτυξης. </w:t>
      </w:r>
    </w:p>
    <w:p w:rsidR="00FE0A4C" w:rsidRDefault="00B96A1D">
      <w:pPr>
        <w:spacing w:line="271" w:lineRule="auto"/>
        <w:ind w:left="1272" w:right="13"/>
      </w:pPr>
      <w:r>
        <w:rPr>
          <w:b/>
        </w:rPr>
        <w:t xml:space="preserve">Μέρος 3: Συνοπτική περιγραφή και αξιολόγηση του Δήμου Σίφνου και των Νομικών Προσώπων του ως οργανισμούς </w:t>
      </w:r>
    </w:p>
    <w:p w:rsidR="00FE0A4C" w:rsidRDefault="00B96A1D">
      <w:pPr>
        <w:ind w:right="734"/>
      </w:pPr>
      <w:r>
        <w:t xml:space="preserve">Στο οποίο γίνεται περιγραφή της υφιστάμενης κατάστασης και της οργανωτικής δομής του Δήμου Σίφνου ως διοικητικής αρχής και έχουν συμπεριληφθεί τα οικονομικά στοιχεία. Στο ίδιο κεφάλαιο γίνεται παρουσίαση της οργανωτικής δομής και των οικονομικών των Νομικών προσώπων και των Επιχειρήσεων του Δήμου. Τέλος γίνεται αξιολόγηση του εσωτερικού περιβάλλοντος του Δήμου, των Νομικών προσώπων και των Επιχειρήσεων του και εντοπίζονται τα κρίσιμα ζητήματα εσωτερικής ανάπτυξης. </w:t>
      </w:r>
    </w:p>
    <w:p w:rsidR="00FE0A4C" w:rsidRDefault="00B96A1D">
      <w:pPr>
        <w:spacing w:line="271" w:lineRule="auto"/>
        <w:ind w:left="1272" w:right="13"/>
      </w:pPr>
      <w:r>
        <w:rPr>
          <w:b/>
        </w:rPr>
        <w:t xml:space="preserve">Μέρος 4: Καθορισμός της στρατηγικής και των αναπτυξιακών προτεραιοτήτων του Δήμου Σίφνου </w:t>
      </w:r>
    </w:p>
    <w:p w:rsidR="00FE0A4C" w:rsidRDefault="00B96A1D">
      <w:pPr>
        <w:ind w:right="734"/>
      </w:pPr>
      <w:r>
        <w:t xml:space="preserve">Στο οποίο γίνεται καθορισμός της στρατηγικής και των πολιτικών στόχων, διατυπώνεται το όραμα και οι αρχές λειτουργίας και διακυβέρνησης του Δήμου Σίφνου, καθορίζονται οι άξονες, τα μέτρα και οι δράσεις για την υλοποίηση του Επιχειρησιακού Προγράμματος. </w:t>
      </w:r>
    </w:p>
    <w:p w:rsidR="00FE0A4C" w:rsidRDefault="00B96A1D">
      <w:pPr>
        <w:spacing w:after="0" w:line="240" w:lineRule="auto"/>
        <w:ind w:left="1262" w:right="0" w:firstLine="0"/>
        <w:jc w:val="left"/>
      </w:pPr>
      <w:r>
        <w:t xml:space="preserve"> </w:t>
      </w:r>
    </w:p>
    <w:p w:rsidR="00FE0A4C" w:rsidRDefault="00B96A1D">
      <w:pPr>
        <w:spacing w:after="132"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1.2.1  Ομάδα Εργασίας </w:t>
      </w:r>
    </w:p>
    <w:p w:rsidR="00FE0A4C" w:rsidRDefault="00B96A1D">
      <w:pPr>
        <w:spacing w:after="279" w:line="240" w:lineRule="auto"/>
        <w:ind w:left="1262" w:right="0" w:firstLine="0"/>
        <w:jc w:val="left"/>
      </w:pPr>
      <w:r>
        <w:t xml:space="preserve"> </w:t>
      </w:r>
    </w:p>
    <w:p w:rsidR="00FE0A4C" w:rsidRDefault="00B96A1D">
      <w:pPr>
        <w:ind w:right="734"/>
      </w:pPr>
      <w:r>
        <w:t xml:space="preserve">Η σύνταξη του Επιχειρησιακού Προγράμματος έγινε με ευθύνη της ειδικής ομάδας εξωτερικών συνεργατών της εταιρίας ΑΕΙΦΟΡΟΣ – Πάπιτσης Γιώργος &amp; ΣΙΑ Ο.Ε., Σύμβουλοι Επιχειρήσεων και Ο.Τ.Α. και με συνεχή υποστήριξη της γραμματειακής ομάδας του Δήμου Σίφνου. </w: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161" name="Group 28816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17" name="Shape 32671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18" name="Shape 32671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3B39EFC" id="Group 288161" o:spid="_x0000_s1026" style="position:absolute;margin-left:88.5pt;margin-top:50.5pt;width:437.5pt;height:4.45pt;z-index:25168691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VcsCK+UCAADGCQAADgAAAAAA&#10;AAAAAAAAAAAuAgAAZHJzL2Uyb0RvYy54bWxQSwECLQAUAAYACAAAACEAzWM7M98AAAAMAQAADwAA&#10;AAAAAAAAAAAAAAA/BQAAZHJzL2Rvd25yZXYueG1sUEsFBgAAAAAEAAQA8wAAAEsGAAAAAA==&#10;">
                <v:shape id="Shape 32671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oG8cA&#10;AADfAAAADwAAAGRycy9kb3ducmV2LnhtbESPQWvCQBSE74L/YXmCN90YISmpq4ggeOihpqW1t0f2&#10;NQnNvg27W03+fVcQehxm5htmsxtMJ67kfGtZwWqZgCCurG65VvD+dlw8gfABWWNnmRSM5GG3nU42&#10;WGh74zNdy1CLCGFfoIImhL6Q0lcNGfRL2xNH79s6gyFKV0vt8BbhppNpkmTSYMtxocGeDg1VP+Wv&#10;UXCh2pbsdP7xdXn9POvMj2P6otR8NuyfQQQawn/40T5pBes0y1c53P/EL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8qBvHAAAA3wAAAA8AAAAAAAAAAAAAAAAAmAIAAGRy&#10;cy9kb3ducmV2LnhtbFBLBQYAAAAABAAEAPUAAACMAwAAAAA=&#10;" path="m,l5556504,r,38100l,38100,,e" fillcolor="#612421" stroked="f" strokeweight="0">
                  <v:stroke miterlimit="83231f" joinstyle="miter"/>
                  <v:path arrowok="t" textboxrect="0,0,5556504,38100"/>
                </v:shape>
                <v:shape id="Shape 32671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bgMQA&#10;AADfAAAADwAAAGRycy9kb3ducmV2LnhtbERPy2rCQBTdC/7DcAvd6cQUtEQnEksD7aZYLV1fMzcP&#10;mrmTZqZJ/PvOQnB5OO/dfjKtGKh3jWUFq2UEgriwuuFKwdc5XzyDcB5ZY2uZFFzJwT6dz3aYaDvy&#10;Jw0nX4kQwi5BBbX3XSKlK2oy6Ja2Iw5caXuDPsC+krrHMYSbVsZRtJYGGw4NNXb0UlPxc/ozCrKr&#10;u0Sv78eD6X6z8lvmdHbyQ6nHhynbgvA0+bv45n7TCp7i9WYVBoc/4Qv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G4DEAAAA3wAAAA8AAAAAAAAAAAAAAAAAmAIAAGRycy9k&#10;b3ducmV2LnhtbFBLBQYAAAAABAAEAPUAAACJ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79" w:line="240" w:lineRule="auto"/>
        <w:ind w:left="1262" w:right="0" w:firstLine="0"/>
        <w:jc w:val="left"/>
      </w:pPr>
      <w:r>
        <w:t xml:space="preserve"> </w:t>
      </w:r>
    </w:p>
    <w:p w:rsidR="00FE0A4C" w:rsidRDefault="00B96A1D">
      <w:r>
        <w:t xml:space="preserve">Η ομάδα εργασίας αποτελείται από τους: </w:t>
      </w:r>
    </w:p>
    <w:p w:rsidR="00FE0A4C" w:rsidRDefault="00B96A1D" w:rsidP="00B96A1D">
      <w:pPr>
        <w:numPr>
          <w:ilvl w:val="0"/>
          <w:numId w:val="19"/>
        </w:numPr>
        <w:spacing w:line="271" w:lineRule="auto"/>
        <w:ind w:right="13" w:hanging="360"/>
      </w:pPr>
      <w:r>
        <w:rPr>
          <w:b/>
        </w:rPr>
        <w:t xml:space="preserve">Υπεύθυνος ομάδας:  </w:t>
      </w:r>
    </w:p>
    <w:p w:rsidR="00FE0A4C" w:rsidRDefault="00B96A1D" w:rsidP="00B96A1D">
      <w:pPr>
        <w:numPr>
          <w:ilvl w:val="1"/>
          <w:numId w:val="19"/>
        </w:numPr>
        <w:spacing w:after="91" w:line="271" w:lineRule="auto"/>
        <w:ind w:right="13" w:hanging="360"/>
      </w:pPr>
      <w:r>
        <w:rPr>
          <w:b/>
        </w:rPr>
        <w:t xml:space="preserve">Μπαμπούνης Ανδρέας του Νικολάου – Δήμαρχος </w:t>
      </w:r>
    </w:p>
    <w:p w:rsidR="00FE0A4C" w:rsidRDefault="00B96A1D">
      <w:pPr>
        <w:spacing w:after="280" w:line="240" w:lineRule="auto"/>
        <w:ind w:left="2342" w:right="0" w:firstLine="0"/>
        <w:jc w:val="left"/>
      </w:pPr>
      <w:r>
        <w:rPr>
          <w:b/>
        </w:rPr>
        <w:t xml:space="preserve"> </w:t>
      </w:r>
    </w:p>
    <w:p w:rsidR="00FE0A4C" w:rsidRDefault="00B96A1D" w:rsidP="00B96A1D">
      <w:pPr>
        <w:numPr>
          <w:ilvl w:val="0"/>
          <w:numId w:val="19"/>
        </w:numPr>
        <w:spacing w:line="271" w:lineRule="auto"/>
        <w:ind w:right="13" w:hanging="360"/>
      </w:pPr>
      <w:r>
        <w:rPr>
          <w:b/>
        </w:rPr>
        <w:t xml:space="preserve">Μέλη Ομάδας:  </w:t>
      </w:r>
    </w:p>
    <w:p w:rsidR="00FE0A4C" w:rsidRDefault="00B96A1D" w:rsidP="00B96A1D">
      <w:pPr>
        <w:numPr>
          <w:ilvl w:val="1"/>
          <w:numId w:val="19"/>
        </w:numPr>
        <w:spacing w:after="176" w:line="271" w:lineRule="auto"/>
        <w:ind w:right="13" w:hanging="360"/>
      </w:pPr>
      <w:r>
        <w:rPr>
          <w:b/>
        </w:rPr>
        <w:t xml:space="preserve">Κωνσταντίνος Σούλης – Πρόεδρος Δημοτικού Συμβουλίου </w:t>
      </w:r>
    </w:p>
    <w:p w:rsidR="00FE0A4C" w:rsidRDefault="00B96A1D" w:rsidP="00B96A1D">
      <w:pPr>
        <w:numPr>
          <w:ilvl w:val="1"/>
          <w:numId w:val="19"/>
        </w:numPr>
        <w:spacing w:after="177" w:line="271" w:lineRule="auto"/>
        <w:ind w:right="13" w:hanging="360"/>
      </w:pPr>
      <w:r>
        <w:rPr>
          <w:b/>
        </w:rPr>
        <w:t xml:space="preserve">Κορακής Νικόλαος – Προϊστάμενος Διοικητικών Υπηρεσιών  </w:t>
      </w:r>
    </w:p>
    <w:p w:rsidR="00FE0A4C" w:rsidRDefault="00B96A1D" w:rsidP="00B96A1D">
      <w:pPr>
        <w:numPr>
          <w:ilvl w:val="1"/>
          <w:numId w:val="19"/>
        </w:numPr>
        <w:spacing w:after="384" w:line="351" w:lineRule="auto"/>
        <w:ind w:right="13" w:hanging="360"/>
      </w:pPr>
      <w:r>
        <w:rPr>
          <w:b/>
        </w:rPr>
        <w:t xml:space="preserve">Παπαγγελέτος Γιάννης – Προϊστάμενος Οικονομικών Υπηρεσιών </w:t>
      </w:r>
      <w:r>
        <w:rPr>
          <w:rFonts w:ascii="Wingdings" w:eastAsia="Wingdings" w:hAnsi="Wingdings" w:cs="Wingdings"/>
        </w:rPr>
        <w:t></w:t>
      </w:r>
      <w:r>
        <w:rPr>
          <w:rFonts w:ascii="Arial" w:eastAsia="Arial" w:hAnsi="Arial" w:cs="Arial"/>
        </w:rPr>
        <w:t xml:space="preserve"> </w:t>
      </w:r>
      <w:r>
        <w:rPr>
          <w:b/>
        </w:rPr>
        <w:t xml:space="preserve">Παλαιός Ζαννής – Προϊστάμενος Τμήματος Τεχνικών Υπηρεσιών </w:t>
      </w:r>
      <w:r>
        <w:rPr>
          <w:rFonts w:ascii="Wingdings" w:eastAsia="Wingdings" w:hAnsi="Wingdings" w:cs="Wingdings"/>
        </w:rPr>
        <w:t></w:t>
      </w:r>
      <w:r>
        <w:rPr>
          <w:rFonts w:ascii="Arial" w:eastAsia="Arial" w:hAnsi="Arial" w:cs="Arial"/>
        </w:rPr>
        <w:t xml:space="preserve"> </w:t>
      </w:r>
      <w:r>
        <w:rPr>
          <w:b/>
        </w:rPr>
        <w:t xml:space="preserve">Ναδάλη Μαρία – Γραμματεία Δ.Σ. / Ο.Ε. </w:t>
      </w:r>
    </w:p>
    <w:p w:rsidR="00FE0A4C" w:rsidRDefault="00B96A1D">
      <w:pPr>
        <w:spacing w:after="280" w:line="240" w:lineRule="auto"/>
        <w:ind w:left="1982" w:right="0" w:firstLine="0"/>
        <w:jc w:val="left"/>
      </w:pPr>
      <w:r>
        <w:rPr>
          <w:b/>
        </w:rPr>
        <w:t xml:space="preserve"> </w:t>
      </w:r>
    </w:p>
    <w:p w:rsidR="00FE0A4C" w:rsidRDefault="00B96A1D" w:rsidP="00B96A1D">
      <w:pPr>
        <w:numPr>
          <w:ilvl w:val="0"/>
          <w:numId w:val="19"/>
        </w:numPr>
        <w:spacing w:line="271" w:lineRule="auto"/>
        <w:ind w:right="13" w:hanging="360"/>
      </w:pPr>
      <w:r>
        <w:rPr>
          <w:b/>
        </w:rPr>
        <w:t xml:space="preserve">Εξωτερικοί Συνεργάτες:  </w:t>
      </w:r>
    </w:p>
    <w:p w:rsidR="00FE0A4C" w:rsidRDefault="00B96A1D" w:rsidP="00B96A1D">
      <w:pPr>
        <w:numPr>
          <w:ilvl w:val="1"/>
          <w:numId w:val="19"/>
        </w:numPr>
        <w:spacing w:after="177" w:line="271" w:lineRule="auto"/>
        <w:ind w:right="13" w:hanging="360"/>
      </w:pPr>
      <w:r>
        <w:rPr>
          <w:b/>
        </w:rPr>
        <w:t xml:space="preserve">Πάπιτσης Γεώργιος, Σύμβουλος Επιχειρήσεων και Ο.Τ.Α. </w:t>
      </w:r>
    </w:p>
    <w:p w:rsidR="00FE0A4C" w:rsidRDefault="00B96A1D" w:rsidP="00B96A1D">
      <w:pPr>
        <w:numPr>
          <w:ilvl w:val="1"/>
          <w:numId w:val="19"/>
        </w:numPr>
        <w:spacing w:after="177" w:line="271" w:lineRule="auto"/>
        <w:ind w:right="13" w:hanging="360"/>
      </w:pPr>
      <w:r>
        <w:rPr>
          <w:b/>
        </w:rPr>
        <w:t xml:space="preserve">Βουρλάκος Γιώργος, Οικονομολόγος </w:t>
      </w:r>
    </w:p>
    <w:p w:rsidR="00FE0A4C" w:rsidRDefault="00B96A1D" w:rsidP="00B96A1D">
      <w:pPr>
        <w:numPr>
          <w:ilvl w:val="1"/>
          <w:numId w:val="19"/>
        </w:numPr>
        <w:spacing w:after="177" w:line="271" w:lineRule="auto"/>
        <w:ind w:right="13" w:hanging="360"/>
      </w:pPr>
      <w:r>
        <w:rPr>
          <w:b/>
        </w:rPr>
        <w:t xml:space="preserve">Αλτουβάς Μιχάλης, Φοροτεχνικός </w:t>
      </w:r>
    </w:p>
    <w:p w:rsidR="00FE0A4C" w:rsidRDefault="00B96A1D" w:rsidP="00B96A1D">
      <w:pPr>
        <w:numPr>
          <w:ilvl w:val="1"/>
          <w:numId w:val="19"/>
        </w:numPr>
        <w:spacing w:after="670" w:line="271" w:lineRule="auto"/>
        <w:ind w:right="13" w:hanging="360"/>
      </w:pPr>
      <w:r>
        <w:rPr>
          <w:b/>
        </w:rPr>
        <w:t xml:space="preserve">Λέστος Επαμεινώνδας, Μηχανολόγος </w:t>
      </w:r>
    </w:p>
    <w:p w:rsidR="00FE0A4C" w:rsidRDefault="00B96A1D">
      <w:pPr>
        <w:spacing w:after="583" w:line="240" w:lineRule="auto"/>
        <w:ind w:left="1262" w:right="0" w:firstLine="0"/>
        <w:jc w:val="left"/>
      </w:pPr>
      <w:r>
        <w:rPr>
          <w:rFonts w:ascii="Cambria" w:eastAsia="Cambria" w:hAnsi="Cambria" w:cs="Cambria"/>
          <w:b/>
          <w:color w:val="345F91"/>
          <w:sz w:val="28"/>
        </w:rPr>
        <w:t xml:space="preserve"> </w:t>
      </w:r>
    </w:p>
    <w:p w:rsidR="00FE0A4C" w:rsidRDefault="00B96A1D">
      <w:pPr>
        <w:spacing w:after="582" w:line="240" w:lineRule="auto"/>
        <w:ind w:left="1262" w:right="0" w:firstLine="0"/>
        <w:jc w:val="left"/>
      </w:pPr>
      <w:r>
        <w:rPr>
          <w:rFonts w:ascii="Cambria" w:eastAsia="Cambria" w:hAnsi="Cambria" w:cs="Cambria"/>
          <w:b/>
          <w:color w:val="345F91"/>
          <w:sz w:val="28"/>
        </w:rPr>
        <w:t xml:space="preserve"> </w:t>
      </w:r>
    </w:p>
    <w:p w:rsidR="00FE0A4C" w:rsidRDefault="00B96A1D">
      <w:pPr>
        <w:spacing w:after="90" w:line="240" w:lineRule="auto"/>
        <w:ind w:left="1262" w:right="0" w:firstLine="0"/>
        <w:jc w:val="left"/>
      </w:pPr>
      <w:r>
        <w:rPr>
          <w:rFonts w:ascii="Cambria" w:eastAsia="Cambria" w:hAnsi="Cambria" w:cs="Cambria"/>
          <w:b/>
          <w:color w:val="345F91"/>
          <w:sz w:val="28"/>
        </w:rPr>
        <w:t xml:space="preserve"> </w:t>
      </w:r>
    </w:p>
    <w:p w:rsidR="00FE0A4C" w:rsidRDefault="00B96A1D">
      <w:pPr>
        <w:spacing w:after="290" w:line="240" w:lineRule="auto"/>
        <w:ind w:left="1262" w:right="0" w:firstLine="0"/>
        <w:jc w:val="left"/>
      </w:pPr>
      <w:r>
        <w:rPr>
          <w:rFonts w:ascii="Calibri" w:eastAsia="Calibri" w:hAnsi="Calibri" w:cs="Calibri"/>
          <w:sz w:val="22"/>
        </w:rPr>
        <w:t xml:space="preserve"> </w:t>
      </w:r>
    </w:p>
    <w:p w:rsidR="00FE0A4C" w:rsidRDefault="00B96A1D">
      <w:pPr>
        <w:spacing w:after="0" w:line="240" w:lineRule="auto"/>
        <w:ind w:left="1262" w:right="0" w:firstLine="0"/>
        <w:jc w:val="left"/>
      </w:pPr>
      <w:r>
        <w:rPr>
          <w:rFonts w:ascii="Calibri" w:eastAsia="Calibri" w:hAnsi="Calibri" w:cs="Calibri"/>
          <w:sz w:val="22"/>
        </w:rPr>
        <w:t xml:space="preserve">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spacing w:after="580"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1.2.2  Χρονοδιάγραμμα Έργου </w:t>
      </w:r>
    </w:p>
    <w:p w:rsidR="00FE0A4C" w:rsidRDefault="00B96A1D">
      <w:pPr>
        <w:spacing w:after="279" w:line="240" w:lineRule="auto"/>
        <w:ind w:left="1262" w:right="0" w:firstLine="0"/>
        <w:jc w:val="left"/>
      </w:pPr>
      <w:r>
        <w:t xml:space="preserve"> </w:t>
      </w:r>
    </w:p>
    <w:p w:rsidR="00FE0A4C" w:rsidRDefault="00B96A1D">
      <w:pPr>
        <w:ind w:right="734"/>
      </w:pPr>
      <w:r>
        <w:t xml:space="preserve">Σύμφωνα με τα οριζόμενα στον Οδηγό Κατάρτισης Επιχειρησιακών Προγραμμάτων Ο.Τ.Α. της Ε.Ε.Τ.Α.Α. και τις εκτιμήσεις της ομάδας έργου, το χρονοδιάγραμμα κατάρτισης Επιχειρησιακού Προγράμματος για τον δήμο Σίφνου θα είναι το ακόλουθο: </w: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489" name="Group 28848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19" name="Shape 32671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20" name="Shape 32672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3E5540D" id="Group 288489" o:spid="_x0000_s1026" style="position:absolute;margin-left:88.5pt;margin-top:50.5pt;width:437.5pt;height:4.45pt;z-index:25168793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">
                <v:shape id="Shape 32671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8scA&#10;AADfAAAADwAAAGRycy9kb3ducmV2LnhtbESPQWvCQBSE7wX/w/IK3pqNEaJNXUUEoYceapTW3h7Z&#10;1yQ0+zbsbjX5965Q6HGYmW+Y1WYwnbiQ861lBbMkBUFcWd1yreB03D8tQfiArLGzTApG8rBZTx5W&#10;WGh75QNdylCLCGFfoIImhL6Q0lcNGfSJ7Ymj922dwRClq6V2eI1w08ksTXNpsOW40GBPu4aqn/LX&#10;KDhTbUt2evHxdX7/POjcj2P2ptT0cdi+gAg0hP/wX/tVK5hn+WL2DPc/8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mfLHAAAA3wAAAA8AAAAAAAAAAAAAAAAAmAIAAGRy&#10;cy9kb3ducmV2LnhtbFBLBQYAAAAABAAEAPUAAACMAwAAAAA=&#10;" path="m,l5556504,r,38100l,38100,,e" fillcolor="#612421" stroked="f" strokeweight="0">
                  <v:stroke miterlimit="83231f" joinstyle="miter"/>
                  <v:path arrowok="t" textboxrect="0,0,5556504,38100"/>
                </v:shape>
                <v:shape id="Shape 32672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dO8YA&#10;AADfAAAADwAAAGRycy9kb3ducmV2LnhtbESPzWrCQBSF9wXfYbhCd83ECFZSR4nFQLsRNdL1beaa&#10;hGbupJlpjG/vLIQuD+ePb7UZTSsG6l1jWcEsikEQl1Y3XCk4F/nLEoTzyBpby6TgRg4268nTClNt&#10;r3yk4eQrEUbYpaig9r5LpXRlTQZdZDvi4F1sb9AH2VdS93gN46aVSRwvpMGGw0ONHb3XVP6c/oyC&#10;7Oa+493nYWu63+zyJXMqnNwr9TwdszcQnkb/H360P7SCebJ4TQJB4Aks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DdO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58" w:line="276" w:lineRule="auto"/>
        <w:ind w:left="1262" w:right="0" w:firstLine="0"/>
        <w:jc w:val="left"/>
      </w:pPr>
      <w:r>
        <w:t xml:space="preserve"> </w:t>
      </w:r>
    </w:p>
    <w:tbl>
      <w:tblPr>
        <w:tblStyle w:val="TableGrid"/>
        <w:tblW w:w="8407" w:type="dxa"/>
        <w:tblInd w:w="1403" w:type="dxa"/>
        <w:tblCellMar>
          <w:left w:w="112" w:type="dxa"/>
          <w:right w:w="75" w:type="dxa"/>
        </w:tblCellMar>
        <w:tblLook w:val="04A0" w:firstRow="1" w:lastRow="0" w:firstColumn="1" w:lastColumn="0" w:noHBand="0" w:noVBand="1"/>
      </w:tblPr>
      <w:tblGrid>
        <w:gridCol w:w="5530"/>
        <w:gridCol w:w="1470"/>
        <w:gridCol w:w="1407"/>
      </w:tblGrid>
      <w:tr w:rsidR="00FE0A4C">
        <w:trPr>
          <w:trHeight w:val="504"/>
        </w:trPr>
        <w:tc>
          <w:tcPr>
            <w:tcW w:w="5530" w:type="dxa"/>
            <w:tcBorders>
              <w:top w:val="single" w:sz="12" w:space="0" w:color="007F7F"/>
              <w:left w:val="single" w:sz="12" w:space="0" w:color="007F7F"/>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b/>
                <w:color w:val="FF0000"/>
                <w:sz w:val="20"/>
              </w:rPr>
              <w:t xml:space="preserve">ΦΑΣΕΙΣ </w:t>
            </w:r>
          </w:p>
        </w:tc>
        <w:tc>
          <w:tcPr>
            <w:tcW w:w="1470" w:type="dxa"/>
            <w:tcBorders>
              <w:top w:val="single" w:sz="1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b/>
                <w:color w:val="FF0000"/>
                <w:sz w:val="20"/>
              </w:rPr>
              <w:t xml:space="preserve">ΕΝΑΡΞΗ </w:t>
            </w:r>
          </w:p>
        </w:tc>
        <w:tc>
          <w:tcPr>
            <w:tcW w:w="1407" w:type="dxa"/>
            <w:tcBorders>
              <w:top w:val="single" w:sz="1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b/>
                <w:color w:val="FF0000"/>
                <w:sz w:val="20"/>
              </w:rPr>
              <w:t xml:space="preserve">ΛΗΞΗ </w:t>
            </w:r>
          </w:p>
        </w:tc>
      </w:tr>
      <w:tr w:rsidR="00FE0A4C">
        <w:trPr>
          <w:trHeight w:val="497"/>
        </w:trPr>
        <w:tc>
          <w:tcPr>
            <w:tcW w:w="553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Απόφαση ανάθεσης κατάρτισης Επιχειρησιακού Προγράμματος </w:t>
            </w:r>
          </w:p>
        </w:tc>
        <w:tc>
          <w:tcPr>
            <w:tcW w:w="147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30/9/2011 </w:t>
            </w:r>
          </w:p>
        </w:tc>
        <w:tc>
          <w:tcPr>
            <w:tcW w:w="1407"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 </w:t>
            </w:r>
          </w:p>
        </w:tc>
      </w:tr>
      <w:tr w:rsidR="00FE0A4C">
        <w:trPr>
          <w:trHeight w:val="494"/>
        </w:trPr>
        <w:tc>
          <w:tcPr>
            <w:tcW w:w="5530" w:type="dxa"/>
            <w:tcBorders>
              <w:top w:val="single" w:sz="2" w:space="0" w:color="007F7F"/>
              <w:left w:val="single" w:sz="12" w:space="0" w:color="007F7F"/>
              <w:bottom w:val="single" w:sz="2" w:space="0" w:color="007F7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Προετοιμασία – Συλλογή στοιχείων </w:t>
            </w:r>
          </w:p>
        </w:tc>
        <w:tc>
          <w:tcPr>
            <w:tcW w:w="147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1/1/2012 </w:t>
            </w:r>
          </w:p>
        </w:tc>
        <w:tc>
          <w:tcPr>
            <w:tcW w:w="1407"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15/2/2012 </w:t>
            </w:r>
          </w:p>
        </w:tc>
      </w:tr>
      <w:tr w:rsidR="00FE0A4C">
        <w:trPr>
          <w:trHeight w:val="496"/>
        </w:trPr>
        <w:tc>
          <w:tcPr>
            <w:tcW w:w="5530" w:type="dxa"/>
            <w:tcBorders>
              <w:top w:val="single" w:sz="2" w:space="0" w:color="007F7F"/>
              <w:left w:val="single" w:sz="12" w:space="0" w:color="007F7F"/>
              <w:bottom w:val="single" w:sz="2" w:space="0" w:color="007F7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Στρατηγικός και Επιχειρησιακός Σχεδιασμός </w:t>
            </w:r>
          </w:p>
        </w:tc>
        <w:tc>
          <w:tcPr>
            <w:tcW w:w="147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10/2/2012 </w:t>
            </w:r>
          </w:p>
        </w:tc>
        <w:tc>
          <w:tcPr>
            <w:tcW w:w="1407"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15/3/2012 </w:t>
            </w:r>
          </w:p>
        </w:tc>
      </w:tr>
      <w:tr w:rsidR="00FE0A4C">
        <w:trPr>
          <w:trHeight w:val="499"/>
        </w:trPr>
        <w:tc>
          <w:tcPr>
            <w:tcW w:w="553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Κατάρτιση Επιχειρησιακού σχεδίου </w:t>
            </w:r>
          </w:p>
        </w:tc>
        <w:tc>
          <w:tcPr>
            <w:tcW w:w="147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15/2/2012 </w:t>
            </w:r>
          </w:p>
        </w:tc>
        <w:tc>
          <w:tcPr>
            <w:tcW w:w="1407"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30/6/2012 </w:t>
            </w:r>
          </w:p>
        </w:tc>
      </w:tr>
      <w:tr w:rsidR="00FE0A4C">
        <w:trPr>
          <w:trHeight w:val="494"/>
        </w:trPr>
        <w:tc>
          <w:tcPr>
            <w:tcW w:w="5530" w:type="dxa"/>
            <w:tcBorders>
              <w:top w:val="single" w:sz="2" w:space="0" w:color="007F7F"/>
              <w:left w:val="single" w:sz="12" w:space="0" w:color="007F7F"/>
              <w:bottom w:val="single" w:sz="2" w:space="0" w:color="007F7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Παράδοση σχεδίου για διαβούλευση και έλεγχο </w:t>
            </w:r>
          </w:p>
        </w:tc>
        <w:tc>
          <w:tcPr>
            <w:tcW w:w="147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17/7/2012 </w:t>
            </w:r>
          </w:p>
        </w:tc>
        <w:tc>
          <w:tcPr>
            <w:tcW w:w="1407"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19/9/2012 </w:t>
            </w:r>
          </w:p>
        </w:tc>
      </w:tr>
      <w:tr w:rsidR="00FE0A4C">
        <w:trPr>
          <w:trHeight w:val="496"/>
        </w:trPr>
        <w:tc>
          <w:tcPr>
            <w:tcW w:w="5530" w:type="dxa"/>
            <w:tcBorders>
              <w:top w:val="single" w:sz="2" w:space="0" w:color="007F7F"/>
              <w:left w:val="single" w:sz="12" w:space="0" w:color="007F7F"/>
              <w:bottom w:val="single" w:sz="2" w:space="0" w:color="007F7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Τελικές διορθώσεις </w:t>
            </w:r>
          </w:p>
        </w:tc>
        <w:tc>
          <w:tcPr>
            <w:tcW w:w="1470"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19/9/2012 </w:t>
            </w:r>
          </w:p>
        </w:tc>
        <w:tc>
          <w:tcPr>
            <w:tcW w:w="1407" w:type="dxa"/>
            <w:tcBorders>
              <w:top w:val="single" w:sz="2" w:space="0" w:color="007F7F"/>
              <w:left w:val="nil"/>
              <w:bottom w:val="single" w:sz="2" w:space="0" w:color="007F7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25/9/2012 </w:t>
            </w:r>
          </w:p>
        </w:tc>
      </w:tr>
      <w:tr w:rsidR="00FE0A4C">
        <w:trPr>
          <w:trHeight w:val="495"/>
        </w:trPr>
        <w:tc>
          <w:tcPr>
            <w:tcW w:w="5530" w:type="dxa"/>
            <w:tcBorders>
              <w:top w:val="single" w:sz="2" w:space="0" w:color="007F7F"/>
              <w:left w:val="nil"/>
              <w:bottom w:val="single" w:sz="6" w:space="0" w:color="00FFFF"/>
              <w:right w:val="nil"/>
            </w:tcBorders>
            <w:shd w:val="clear" w:color="auto" w:fill="007F7F"/>
          </w:tcPr>
          <w:p w:rsidR="00FE0A4C" w:rsidRDefault="00B96A1D">
            <w:pPr>
              <w:spacing w:after="0" w:line="276" w:lineRule="auto"/>
              <w:ind w:left="0" w:right="0" w:firstLine="0"/>
              <w:jc w:val="left"/>
            </w:pPr>
            <w:r>
              <w:rPr>
                <w:rFonts w:ascii="Calibri" w:eastAsia="Calibri" w:hAnsi="Calibri" w:cs="Calibri"/>
                <w:color w:val="FFFFFF"/>
                <w:sz w:val="20"/>
              </w:rPr>
              <w:t xml:space="preserve">Ολοκλήρωση και Έγκριση Επιχειρησιακού Προγράμματος </w:t>
            </w:r>
          </w:p>
        </w:tc>
        <w:tc>
          <w:tcPr>
            <w:tcW w:w="1470" w:type="dxa"/>
            <w:tcBorders>
              <w:top w:val="single" w:sz="2" w:space="0" w:color="007F7F"/>
              <w:left w:val="nil"/>
              <w:bottom w:val="single" w:sz="6" w:space="0" w:color="00FFF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 </w:t>
            </w:r>
          </w:p>
        </w:tc>
        <w:tc>
          <w:tcPr>
            <w:tcW w:w="1407" w:type="dxa"/>
            <w:tcBorders>
              <w:top w:val="single" w:sz="2" w:space="0" w:color="007F7F"/>
              <w:left w:val="nil"/>
              <w:bottom w:val="single" w:sz="6" w:space="0" w:color="00FFFF"/>
              <w:right w:val="nil"/>
            </w:tcBorders>
            <w:shd w:val="clear" w:color="auto" w:fill="007F7F"/>
          </w:tcPr>
          <w:p w:rsidR="00FE0A4C" w:rsidRDefault="00B96A1D">
            <w:pPr>
              <w:spacing w:after="0" w:line="276" w:lineRule="auto"/>
              <w:ind w:left="0" w:right="0" w:firstLine="0"/>
              <w:jc w:val="center"/>
            </w:pPr>
            <w:r>
              <w:rPr>
                <w:rFonts w:ascii="Calibri" w:eastAsia="Calibri" w:hAnsi="Calibri" w:cs="Calibri"/>
                <w:color w:val="FFFFFF"/>
                <w:sz w:val="20"/>
              </w:rPr>
              <w:t xml:space="preserve">25/9/2012 </w:t>
            </w:r>
          </w:p>
        </w:tc>
      </w:tr>
      <w:tr w:rsidR="00FE0A4C">
        <w:trPr>
          <w:trHeight w:val="447"/>
        </w:trPr>
        <w:tc>
          <w:tcPr>
            <w:tcW w:w="5530" w:type="dxa"/>
            <w:tcBorders>
              <w:top w:val="single" w:sz="6" w:space="0" w:color="00FFFF"/>
              <w:left w:val="single" w:sz="12" w:space="0" w:color="007F7F"/>
              <w:bottom w:val="single" w:sz="12" w:space="0" w:color="007F7F"/>
              <w:right w:val="nil"/>
            </w:tcBorders>
            <w:shd w:val="clear" w:color="auto" w:fill="007F7F"/>
          </w:tcPr>
          <w:p w:rsidR="00FE0A4C" w:rsidRDefault="00FE0A4C">
            <w:pPr>
              <w:spacing w:after="0" w:line="276" w:lineRule="auto"/>
              <w:ind w:left="0" w:right="0" w:firstLine="0"/>
              <w:jc w:val="left"/>
            </w:pPr>
          </w:p>
        </w:tc>
        <w:tc>
          <w:tcPr>
            <w:tcW w:w="1470" w:type="dxa"/>
            <w:tcBorders>
              <w:top w:val="single" w:sz="6" w:space="0" w:color="00FFFF"/>
              <w:left w:val="nil"/>
              <w:bottom w:val="single" w:sz="12" w:space="0" w:color="007F7F"/>
              <w:right w:val="nil"/>
            </w:tcBorders>
            <w:shd w:val="clear" w:color="auto" w:fill="007F7F"/>
          </w:tcPr>
          <w:p w:rsidR="00FE0A4C" w:rsidRDefault="00FE0A4C">
            <w:pPr>
              <w:spacing w:after="0" w:line="276" w:lineRule="auto"/>
              <w:ind w:left="0" w:right="0" w:firstLine="0"/>
              <w:jc w:val="left"/>
            </w:pPr>
          </w:p>
        </w:tc>
        <w:tc>
          <w:tcPr>
            <w:tcW w:w="1407" w:type="dxa"/>
            <w:tcBorders>
              <w:top w:val="single" w:sz="6" w:space="0" w:color="00FFFF"/>
              <w:left w:val="nil"/>
              <w:bottom w:val="single" w:sz="12" w:space="0" w:color="007F7F"/>
              <w:right w:val="single" w:sz="12" w:space="0" w:color="007F7F"/>
            </w:tcBorders>
            <w:shd w:val="clear" w:color="auto" w:fill="007F7F"/>
          </w:tcPr>
          <w:p w:rsidR="00FE0A4C" w:rsidRDefault="00B96A1D">
            <w:pPr>
              <w:spacing w:after="0" w:line="276" w:lineRule="auto"/>
              <w:ind w:left="0" w:right="0" w:firstLine="0"/>
              <w:jc w:val="right"/>
            </w:pPr>
            <w:r>
              <w:rPr>
                <w:rFonts w:ascii="Calibri" w:eastAsia="Calibri" w:hAnsi="Calibri" w:cs="Calibri"/>
                <w:color w:val="FFFFFF"/>
                <w:sz w:val="16"/>
              </w:rPr>
              <w:t xml:space="preserve">Πίνακας 1 </w:t>
            </w:r>
          </w:p>
        </w:tc>
      </w:tr>
    </w:tbl>
    <w:p w:rsidR="00FE0A4C" w:rsidRDefault="00B96A1D">
      <w:pPr>
        <w:spacing w:after="279" w:line="240" w:lineRule="auto"/>
        <w:ind w:left="1262" w:right="0" w:firstLine="0"/>
        <w:jc w:val="left"/>
      </w:pPr>
      <w:r>
        <w:t xml:space="preserve"> </w:t>
      </w:r>
    </w:p>
    <w:p w:rsidR="00FE0A4C" w:rsidRDefault="00B96A1D">
      <w:pPr>
        <w:ind w:right="734"/>
      </w:pPr>
      <w:r>
        <w:t xml:space="preserve">Στο παρακάτω διάγραμμα παρουσιάζονται συνοπτικά τα βήματα που θα ακολουθηθούν για την κατάρτιση του Επιχειρησιακού Προγράμματος, καθώς επίσης και η εμπλοκή που θα έχουν οι φορείς στη διαδικασία αυτή. Ειδικότερα όπως φαίνεται και από το προαναφερόμενο προγραμματισμό του έργου, εντοπίζονται τρεις διακριτές ενότητες στην όλη διαδικασία.  </w:t>
      </w:r>
    </w:p>
    <w:p w:rsidR="00FE0A4C" w:rsidRDefault="00B96A1D">
      <w:pPr>
        <w:ind w:right="734"/>
      </w:pPr>
      <w:r>
        <w:t xml:space="preserve">Η πρώτη αφορά την αποτύπωση και αξιολόγηση της υφιστάμενης κατάστασης του Δήμου και των Νομικών Προσώπων. Καθοριστικό παράγοντα στην ενότητα αυτή έχει η συμπλήρωση ερωτηματολογίων προκειμένου να αποτυπωθεί και αξιολογηθεί η υφιστάμενη κατάσταση της εσωτερικής λειτουργίας των υπηρεσιών. </w:t>
      </w:r>
    </w:p>
    <w:p w:rsidR="00FE0A4C" w:rsidRDefault="00B96A1D">
      <w:pPr>
        <w:ind w:right="734"/>
      </w:pPr>
      <w:r>
        <w:t xml:space="preserve">Ακολουθεί η διατύπωση του οράματος, της στρατηγικής και των αναπτυξιακών προτεραιοτήτων που θα αποτελέσουν τους κύριους άξονες πολιτικής για την τρέχουσα τριετία. Στην ενότητα αυτή απαιτούμενη είναι και η εμπλοκή του Δημάρχου και του Δημοτικού Συμβουλίου το οποίο εγκρίνει το στρατηγικό σχέδιο που προτείνεται από την Ομάδα Έργου. </w:t>
      </w:r>
    </w:p>
    <w:p w:rsidR="00FE0A4C" w:rsidRDefault="00B96A1D">
      <w:pPr>
        <w:spacing w:after="0" w:line="240" w:lineRule="auto"/>
        <w:ind w:left="1262" w:right="0" w:firstLine="0"/>
        <w:jc w:val="left"/>
      </w:pPr>
      <w:r>
        <w:t xml:space="preserve"> </w:t>
      </w:r>
    </w:p>
    <w:p w:rsidR="00FE0A4C" w:rsidRDefault="00B96A1D">
      <w:pPr>
        <w:spacing w:after="129" w:line="240" w:lineRule="auto"/>
        <w:ind w:left="1262" w:right="0" w:firstLine="0"/>
        <w:jc w:val="left"/>
      </w:pPr>
      <w:r>
        <w:rPr>
          <w:rFonts w:ascii="Calibri" w:eastAsia="Calibri" w:hAnsi="Calibri" w:cs="Calibri"/>
          <w:sz w:val="22"/>
        </w:rPr>
        <w:t xml:space="preserve"> </w:t>
      </w:r>
    </w:p>
    <w:p w:rsidR="00FE0A4C" w:rsidRDefault="00B96A1D">
      <w:pPr>
        <w:spacing w:after="287" w:line="240" w:lineRule="auto"/>
        <w:ind w:left="1262" w:right="0" w:firstLine="0"/>
        <w:jc w:val="left"/>
      </w:pPr>
      <w:r>
        <w:t xml:space="preserve"> </w:t>
      </w:r>
    </w:p>
    <w:p w:rsidR="00FE0A4C" w:rsidRDefault="00B96A1D">
      <w:pPr>
        <w:spacing w:after="287" w:line="240" w:lineRule="auto"/>
        <w:ind w:left="1262" w:right="0" w:firstLine="0"/>
        <w:jc w:val="left"/>
      </w:pPr>
      <w:r>
        <w:t xml:space="preserve"> </w:t>
      </w:r>
    </w:p>
    <w:p w:rsidR="00FE0A4C" w:rsidRDefault="00B96A1D">
      <w:pPr>
        <w:spacing w:after="232" w:line="240" w:lineRule="auto"/>
        <w:ind w:left="1262" w:right="0" w:firstLine="0"/>
        <w:jc w:val="left"/>
      </w:pPr>
      <w:r>
        <w:t xml:space="preserve"> </w:t>
      </w:r>
    </w:p>
    <w:p w:rsidR="00FE0A4C" w:rsidRDefault="00B96A1D">
      <w:pPr>
        <w:spacing w:after="234" w:line="240" w:lineRule="auto"/>
        <w:ind w:left="0" w:right="353" w:firstLine="0"/>
        <w:jc w:val="right"/>
      </w:pPr>
      <w:r>
        <w:rPr>
          <w:rFonts w:ascii="Calibri" w:eastAsia="Calibri" w:hAnsi="Calibri" w:cs="Calibri"/>
          <w:noProof/>
          <w:sz w:val="22"/>
        </w:rPr>
        <w:drawing>
          <wp:inline distT="0" distB="0" distL="0" distR="0">
            <wp:extent cx="6029325" cy="5235575"/>
            <wp:effectExtent l="0" t="0" r="0" b="0"/>
            <wp:docPr id="288601" name="Picture 288601"/>
            <wp:cNvGraphicFramePr/>
            <a:graphic xmlns:a="http://schemas.openxmlformats.org/drawingml/2006/main">
              <a:graphicData uri="http://schemas.openxmlformats.org/drawingml/2006/picture">
                <pic:pic xmlns:pic="http://schemas.openxmlformats.org/drawingml/2006/picture">
                  <pic:nvPicPr>
                    <pic:cNvPr id="288601" name="Picture 288601"/>
                    <pic:cNvPicPr/>
                  </pic:nvPicPr>
                  <pic:blipFill>
                    <a:blip r:embed="rId13"/>
                    <a:stretch>
                      <a:fillRect/>
                    </a:stretch>
                  </pic:blipFill>
                  <pic:spPr>
                    <a:xfrm>
                      <a:off x="0" y="0"/>
                      <a:ext cx="6029325" cy="5235575"/>
                    </a:xfrm>
                    <a:prstGeom prst="rect">
                      <a:avLst/>
                    </a:prstGeom>
                  </pic:spPr>
                </pic:pic>
              </a:graphicData>
            </a:graphic>
          </wp:inline>
        </w:drawing>
      </w:r>
      <w:r>
        <w:t xml:space="preserve"> </w:t>
      </w:r>
    </w:p>
    <w:p w:rsidR="00FE0A4C" w:rsidRDefault="00B96A1D">
      <w:pPr>
        <w:spacing w:after="279" w:line="240" w:lineRule="auto"/>
        <w:ind w:left="1262" w:right="0" w:firstLine="0"/>
        <w:jc w:val="left"/>
      </w:pPr>
      <w:r>
        <w:t xml:space="preserve"> </w:t>
      </w:r>
    </w:p>
    <w:p w:rsidR="00FE0A4C" w:rsidRDefault="00B96A1D">
      <w:pPr>
        <w:spacing w:after="0"/>
        <w:ind w:right="734"/>
      </w:pPr>
      <w:r>
        <w:t xml:space="preserve">Η διαδικασία κατάρτισης ολοκληρώνεται με την εξειδίκευση της προηγούμενης ενότητας μέσω της κατάρτισης σχεδίων δράσης εγκεκριμένων από τις υπηρεσίες του Δήμου και των Νομικών Προσώπων και του χρονικού προγραμματισμού των επιμέρους δράσεων. Στη συνέχεια ακολουθεί η έγκριση από την περιφέρεια της διαδικασίας κατάρτισης του και η εξειδίκευση του σε ετήσια επιχειρησιακά προγράμματα προκειμένου να δρομολογηθεί η υλοποίησή του. </w: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559" name="Group 28855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21" name="Shape 32672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22" name="Shape 32672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01BF45A" id="Group 288559" o:spid="_x0000_s1026" style="position:absolute;margin-left:88.5pt;margin-top:50.5pt;width:437.5pt;height:4.45pt;z-index:25168896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BYCXqc4QIAAMYJAAAOAAAAAAAAAAAA&#10;AAAAAC4CAABkcnMvZTJvRG9jLnhtbFBLAQItABQABgAIAAAAIQDNYzsz3wAAAAwBAAAPAAAAAAAA&#10;AAAAAAAAADsFAABkcnMvZG93bnJldi54bWxQSwUGAAAAAAQABADzAAAARwYAAAAA&#10;">
                <v:shape id="Shape 32672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fScYA&#10;AADfAAAADwAAAGRycy9kb3ducmV2LnhtbESPQWvCQBSE7wX/w/KE3urGFKJEVxGh0IOHGkvV2yP7&#10;TILZt2F31eTfdwsFj8PMfMMs171pxZ2cbywrmE4SEMSl1Q1XCr4PH29zED4ga2wtk4KBPKxXo5cl&#10;5to+eE/3IlQiQtjnqKAOocul9GVNBv3EdsTRu1hnMETpKqkdPiLctDJNkkwabDgu1NjRtqbyWtyM&#10;ghNVtmCnZz/n09dxrzM/DOlOqddxv1mACNSHZ/i//akVvKfZLJ3C3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fScYAAADfAAAADwAAAAAAAAAAAAAAAACYAgAAZHJz&#10;L2Rvd25yZXYueG1sUEsFBgAAAAAEAAQA9QAAAIsDAAAAAA==&#10;" path="m,l5556504,r,38100l,38100,,e" fillcolor="#612421" stroked="f" strokeweight="0">
                  <v:stroke miterlimit="83231f" joinstyle="miter"/>
                  <v:path arrowok="t" textboxrect="0,0,5556504,38100"/>
                </v:shape>
                <v:shape id="Shape 32672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18YA&#10;AADfAAAADwAAAGRycy9kb3ducmV2LnhtbESPT4vCMBTE74LfITzB25pawZVqlCoK62VZ/+D52Tzb&#10;YvNSm6zWb28WFjwOM/MbZrZoTSXu1LjSsoLhIAJBnFldcq7geNh8TEA4j6yxskwKnuRgMe92Zpho&#10;++Ad3fc+FwHCLkEFhfd1IqXLCjLoBrYmDt7FNgZ9kE0udYOPADeVjKNoLA2WHBYKrGlVUHbd/xoF&#10;6dOdo/X2Z2nqW3o5yQ0dnPxWqt9r0ykIT61/h//bX1rBKB5/xjH8/Qlf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1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160" w:line="240" w:lineRule="auto"/>
        <w:ind w:left="1262" w:right="0" w:firstLine="0"/>
        <w:jc w:val="left"/>
      </w:pPr>
      <w:r>
        <w:rPr>
          <w:rFonts w:ascii="Calibri" w:eastAsia="Calibri" w:hAnsi="Calibri" w:cs="Calibri"/>
          <w:sz w:val="22"/>
        </w:rPr>
        <w:t xml:space="preserve"> </w:t>
      </w:r>
    </w:p>
    <w:p w:rsidR="00FE0A4C" w:rsidRDefault="00B96A1D">
      <w:pPr>
        <w:pStyle w:val="Heading1"/>
        <w:spacing w:after="136"/>
        <w:ind w:left="1272"/>
      </w:pPr>
      <w:r>
        <w:t xml:space="preserve">ΚΕΦΑΛΑΙΟ 2   </w:t>
      </w:r>
    </w:p>
    <w:p w:rsidR="00FE0A4C" w:rsidRDefault="00B96A1D">
      <w:pPr>
        <w:spacing w:after="119" w:line="241" w:lineRule="auto"/>
        <w:ind w:left="10" w:right="-15"/>
        <w:jc w:val="center"/>
      </w:pPr>
      <w:r>
        <w:rPr>
          <w:b/>
          <w:i/>
          <w:color w:val="345F91"/>
          <w:sz w:val="36"/>
        </w:rPr>
        <w:t xml:space="preserve">ΣΥΝΟΠΤΙΚΗ ΠΕΡΙΓΡΑΦΗ ΚΑΙ ΑΞΙΟΛΟΓΗΣΗ </w: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631" name="Group 28863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23" name="Shape 32672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24" name="Shape 32672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13C3AE2" id="Group 288631" o:spid="_x0000_s1026" style="position:absolute;margin-left:88.5pt;margin-top:50.5pt;width:437.5pt;height:4.45pt;z-index:25168998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">
                <v:shape id="Shape 32672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kpccA&#10;AADfAAAADwAAAGRycy9kb3ducmV2LnhtbESPQWvCQBSE7wX/w/KE3uqmCcSSuoYiCB560LS09vbI&#10;PpNg9m3YXTX5926h0OMwM98wq3I0vbiS851lBc+LBARxbXXHjYLPj+3TCwgfkDX2lknBRB7K9exh&#10;hYW2Nz7QtQqNiBD2BSpoQxgKKX3dkkG/sANx9E7WGQxRukZqh7cIN71MkySXBjuOCy0OtGmpPlcX&#10;o+BIja3Y6eXXz3H/fdC5n6b0XanH+fj2CiLQGP7Df+2dVpCl+TLN4PdP/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ZKXHAAAA3wAAAA8AAAAAAAAAAAAAAAAAmAIAAGRy&#10;cy9kb3ducmV2LnhtbFBLBQYAAAAABAAEAPUAAACMAwAAAAA=&#10;" path="m,l5556504,r,38100l,38100,,e" fillcolor="#612421" stroked="f" strokeweight="0">
                  <v:stroke miterlimit="83231f" joinstyle="miter"/>
                  <v:path arrowok="t" textboxrect="0,0,5556504,38100"/>
                </v:shape>
                <v:shape id="Shape 32672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bOMcA&#10;AADfAAAADwAAAGRycy9kb3ducmV2LnhtbESPT2vCQBTE74V+h+UJ3urGWKykWSUVhfZSbBTPz+zL&#10;H5p9G7Orxm/fLRR6HGbmN0y6GkwrrtS7xrKC6SQCQVxY3XCl4LDfPi1AOI+ssbVMCu7kYLV8fEgx&#10;0fbGX3TNfSUChF2CCmrvu0RKV9Rk0E1sRxy80vYGfZB9JXWPtwA3rYyjaC4NNhwWauxoXVPxnV+M&#10;guzuTtHmY/dmunNWHuWW9k5+KjUeDdkrCE+D/w//td+1glk8f4mf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r2zj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119" w:line="241" w:lineRule="auto"/>
        <w:ind w:left="2419" w:right="1853"/>
        <w:jc w:val="center"/>
      </w:pPr>
      <w:r>
        <w:rPr>
          <w:b/>
          <w:i/>
          <w:color w:val="345F91"/>
          <w:sz w:val="36"/>
        </w:rPr>
        <w:t>ΥΦΙΣΤΑΜΕΝΗΣ ΚΑΤΑΣΤΑΣΗΣ ΔΗΜΟΥ ΣΙΦΝΟΥ</w:t>
      </w:r>
      <w:r>
        <w:rPr>
          <w:rFonts w:ascii="Cambria" w:eastAsia="Cambria" w:hAnsi="Cambria" w:cs="Cambria"/>
          <w:b/>
          <w:i/>
          <w:color w:val="345F91"/>
          <w:sz w:val="40"/>
        </w:rPr>
        <w:t xml:space="preserve"> </w:t>
      </w:r>
    </w:p>
    <w:p w:rsidR="00FE0A4C" w:rsidRDefault="00B96A1D">
      <w:pPr>
        <w:spacing w:after="107" w:line="240" w:lineRule="auto"/>
        <w:ind w:left="0" w:right="0" w:firstLine="0"/>
        <w:jc w:val="center"/>
      </w:pPr>
      <w:r>
        <w:rPr>
          <w:rFonts w:ascii="Arial" w:eastAsia="Arial" w:hAnsi="Arial" w:cs="Arial"/>
          <w:b/>
          <w:i/>
          <w:sz w:val="28"/>
        </w:rPr>
        <w:t xml:space="preserve"> </w:t>
      </w:r>
    </w:p>
    <w:p w:rsidR="00FE0A4C" w:rsidRDefault="00B96A1D">
      <w:pPr>
        <w:pStyle w:val="Heading5"/>
        <w:spacing w:after="279"/>
        <w:ind w:left="1272"/>
      </w:pPr>
      <w:r>
        <w:t xml:space="preserve">2.1  Βασικά χαρακτηριστικά  </w:t>
      </w:r>
    </w:p>
    <w:p w:rsidR="00FE0A4C" w:rsidRDefault="00B96A1D">
      <w:pPr>
        <w:spacing w:after="281" w:line="299" w:lineRule="auto"/>
        <w:ind w:right="-15"/>
        <w:jc w:val="left"/>
      </w:pPr>
      <w:r>
        <w:rPr>
          <w:b/>
        </w:rPr>
        <w:t>Εκταση</w:t>
      </w:r>
      <w:r>
        <w:t xml:space="preserve">: 77,371 τ.χλμ.  </w:t>
      </w:r>
    </w:p>
    <w:p w:rsidR="00FE0A4C" w:rsidRDefault="00B96A1D">
      <w:pPr>
        <w:spacing w:line="271" w:lineRule="auto"/>
        <w:ind w:left="1272" w:right="13"/>
      </w:pPr>
      <w:r>
        <w:rPr>
          <w:b/>
        </w:rPr>
        <w:t>Μήκος ακτογραμμής</w:t>
      </w:r>
      <w:r>
        <w:t xml:space="preserve">: 75 χλμ. </w:t>
      </w:r>
    </w:p>
    <w:p w:rsidR="00FE0A4C" w:rsidRDefault="00B96A1D">
      <w:r>
        <w:rPr>
          <w:b/>
        </w:rPr>
        <w:t>Πληθυσμός:</w:t>
      </w:r>
      <w:r>
        <w:t xml:space="preserve"> 2.570 κάτοικοι (ΕΣΥΕ απογραφή 2011) </w:t>
      </w:r>
    </w:p>
    <w:p w:rsidR="00FE0A4C" w:rsidRDefault="00B96A1D">
      <w:r>
        <w:rPr>
          <w:b/>
        </w:rPr>
        <w:t>Πρωτευουσα του νησιου</w:t>
      </w:r>
      <w:r>
        <w:t xml:space="preserve">: Απολλωνία (1.000 κάτοικοι περίπου) </w:t>
      </w:r>
    </w:p>
    <w:p w:rsidR="00FE0A4C" w:rsidRDefault="00B96A1D">
      <w:pPr>
        <w:spacing w:after="39"/>
      </w:pPr>
      <w:r>
        <w:rPr>
          <w:b/>
        </w:rPr>
        <w:t>Διοικητική ένταξη</w:t>
      </w:r>
      <w:r>
        <w:t xml:space="preserve">: Περιφέρεια Νοτίου Αιγαίου, Νομός Κυκλάδων, Περιφερειακή </w:t>
      </w:r>
    </w:p>
    <w:p w:rsidR="00FE0A4C" w:rsidRDefault="00B96A1D">
      <w:r>
        <w:t xml:space="preserve">Ενότητα Μήλου, Δήμος Σίφνου </w:t>
      </w:r>
    </w:p>
    <w:p w:rsidR="00FE0A4C" w:rsidRDefault="00B96A1D">
      <w:r>
        <w:rPr>
          <w:b/>
        </w:rPr>
        <w:t>Τοπικές εφημερίδες</w:t>
      </w:r>
      <w:r>
        <w:t xml:space="preserve">: </w:t>
      </w:r>
      <w:r>
        <w:rPr>
          <w:i/>
        </w:rPr>
        <w:t xml:space="preserve">"Σίφνος" </w:t>
      </w:r>
      <w:r>
        <w:t xml:space="preserve">(από το 1880) και ΄΄Σιφναϊκά Νέα΄΄ </w:t>
      </w:r>
    </w:p>
    <w:p w:rsidR="00FE0A4C" w:rsidRDefault="00B96A1D">
      <w:pPr>
        <w:spacing w:after="281" w:line="299" w:lineRule="auto"/>
        <w:ind w:right="-15"/>
        <w:jc w:val="left"/>
      </w:pPr>
      <w:r>
        <w:rPr>
          <w:b/>
        </w:rPr>
        <w:t>Τοπικος ραδιοσταθμός</w:t>
      </w:r>
      <w:r>
        <w:t xml:space="preserve">: Πρίσμα 91.8 ΣΙΦΝΟΣ (91.8 FM), Active FM 91,3 </w:t>
      </w:r>
    </w:p>
    <w:p w:rsidR="00FE0A4C" w:rsidRDefault="00B96A1D">
      <w:pPr>
        <w:spacing w:after="279" w:line="240" w:lineRule="auto"/>
        <w:ind w:left="1262" w:right="0" w:firstLine="0"/>
        <w:jc w:val="left"/>
      </w:pPr>
      <w:r>
        <w:rPr>
          <w:b/>
        </w:rPr>
        <w:t>Ιστοσελίδα:</w:t>
      </w:r>
      <w:r>
        <w:t xml:space="preserve"> </w:t>
      </w:r>
      <w:r>
        <w:rPr>
          <w:color w:val="0000FF"/>
          <w:u w:val="single" w:color="0000FF"/>
        </w:rPr>
        <w:t>www.sifnos.gr</w:t>
      </w:r>
      <w:r>
        <w:t xml:space="preserve"> </w:t>
      </w:r>
    </w:p>
    <w:p w:rsidR="00FE0A4C" w:rsidRDefault="00B96A1D">
      <w:pPr>
        <w:ind w:right="734"/>
      </w:pPr>
      <w:r>
        <w:rPr>
          <w:b/>
        </w:rPr>
        <w:t>Μουσεία:</w:t>
      </w:r>
      <w:r>
        <w:t xml:space="preserve"> Μουσείο Λαογραφίας και Λαϊκής Τέχνης (στην Απολλωνία), Αρχαιολογικό Μουσείο (στο Κάστρο), Μουσείο Εκκλησιαστικής Τέχνης (στο Μοναστήρι της Βρύσης), Μουσείο Ακρόπολης Αγίου Ανδρέα </w:t>
      </w:r>
    </w:p>
    <w:p w:rsidR="00FE0A4C" w:rsidRDefault="00B96A1D">
      <w:pPr>
        <w:spacing w:after="39"/>
      </w:pPr>
      <w:r>
        <w:rPr>
          <w:b/>
        </w:rPr>
        <w:t>Αρχαιολογικοί χώροι και μνημεία</w:t>
      </w:r>
      <w:r>
        <w:t xml:space="preserve">: Μυκηναϊκή Ακρόπολη Αγίου Ανδρέα, Ακρόπολη </w:t>
      </w:r>
    </w:p>
    <w:p w:rsidR="00FE0A4C" w:rsidRDefault="00B96A1D">
      <w:pPr>
        <w:spacing w:after="39"/>
      </w:pPr>
      <w:r>
        <w:t xml:space="preserve">Αγίου Νικήτα, οικισμός Κάστρου, Ανεμόμυλοι στην Απολλωνία, στον Αρτεμώνα και στο </w:t>
      </w:r>
    </w:p>
    <w:p w:rsidR="00FE0A4C" w:rsidRDefault="00B96A1D">
      <w:pPr>
        <w:spacing w:after="39"/>
        <w:ind w:right="176"/>
      </w:pPr>
      <w:r>
        <w:t xml:space="preserve">Κάστρο, Ιερά μονή Παναγίας Βουνού, Ιερός ναός Αγίου Αθανασίου στην Απολλωνία, Άγιος Κωνσταντίνος στον Αρτεμώνα, Κοίμηση Θεοτόκου Κόγχης Αρτεμώνα, Ιερός ναός </w:t>
      </w:r>
    </w:p>
    <w:p w:rsidR="00FE0A4C" w:rsidRDefault="00B96A1D">
      <w:pPr>
        <w:ind w:right="734"/>
      </w:pPr>
      <w:r>
        <w:t xml:space="preserve">Παναγίας στα Γουρνιά στον Αρτεμώνα, Ιερά Μονή Βρύσης, Ιερός ναός Αγίων Τεσσαράκοντα στο Κάστρο, Ιερός ναός Παναγίας Θεοσκέπαστης, Ιερά Mονή Χρυσοπηγής. </w:t>
      </w:r>
    </w:p>
    <w:p w:rsidR="00FE0A4C" w:rsidRDefault="00B96A1D">
      <w:pPr>
        <w:ind w:right="734"/>
      </w:pPr>
      <w:r>
        <w:rPr>
          <w:b/>
        </w:rPr>
        <w:t>Φυσικά μνημεία:</w:t>
      </w:r>
      <w:r>
        <w:t xml:space="preserve"> Προφήτης Ηλίας και Δυτική Σίφνος έχουν ενταχθεί στο κοινοτικό δίκτυο προστατευόμενων περιοχών NATURA 2000. Η βόρεια Σίφνος περιλαμβάνεται στις Σημαντικές Περιοχές για τα Πουλιά της Ελλάδας </w:t>
      </w:r>
    </w:p>
    <w:p w:rsidR="00FE0A4C" w:rsidRDefault="00B96A1D">
      <w:pPr>
        <w:ind w:right="296"/>
      </w:pPr>
      <w:r>
        <w:rPr>
          <w:b/>
        </w:rPr>
        <w:t>Οικισμοί:</w:t>
      </w:r>
      <w:r>
        <w:t xml:space="preserve"> Απολλωνία, Αρτεμώνας, Βαθύ, Κάστρο, Κάτω Πετάλι, Φάρος, Άγιος Λουκάς, Άνω Πετάλι, Εξάμπελα, Καμάρες, Καταβατή, Πλατύς Γιαλός, Χερρόνησος, Χρυσοπηγή </w:t>
      </w:r>
    </w:p>
    <w:p w:rsidR="00FE0A4C" w:rsidRDefault="00B96A1D">
      <w:r>
        <w:rPr>
          <w:b/>
        </w:rPr>
        <w:t>Πολιτιστικοί σύλλογοι</w:t>
      </w:r>
      <w:r>
        <w:t xml:space="preserve">: Εταιρεία Σιφναϊκών Μελετών, Αδελφότητα Σιφνίων «Ο Συμεών», Πολιτιστικός Σύλλογος Σίφνου </w:t>
      </w:r>
    </w:p>
    <w:p w:rsidR="00FE0A4C" w:rsidRDefault="00B96A1D">
      <w:r>
        <w:rPr>
          <w:b/>
        </w:rPr>
        <w:t>Συνέδρια:</w:t>
      </w:r>
      <w:r>
        <w:t xml:space="preserve"> Διεθνές Σιφναϊκό Συμπόσιο </w:t>
      </w:r>
    </w:p>
    <w:p w:rsidR="00FE0A4C" w:rsidRDefault="00B96A1D">
      <w:pPr>
        <w:spacing w:after="0" w:line="240" w:lineRule="auto"/>
        <w:ind w:left="1262" w:right="0" w:firstLine="0"/>
        <w:jc w:val="left"/>
      </w:pPr>
      <w:r>
        <w:t xml:space="preserve"> </w:t>
      </w:r>
    </w:p>
    <w:p w:rsidR="00FE0A4C" w:rsidRDefault="00B96A1D">
      <w:pPr>
        <w:spacing w:after="123" w:line="240" w:lineRule="auto"/>
        <w:ind w:left="1262" w:right="0" w:firstLine="0"/>
        <w:jc w:val="left"/>
      </w:pPr>
      <w:r>
        <w:rPr>
          <w:rFonts w:ascii="Calibri" w:eastAsia="Calibri" w:hAnsi="Calibri" w:cs="Calibri"/>
          <w:sz w:val="22"/>
        </w:rPr>
        <w:t xml:space="preserve"> </w:t>
      </w:r>
    </w:p>
    <w:p w:rsidR="00FE0A4C" w:rsidRDefault="00B96A1D">
      <w:pPr>
        <w:spacing w:line="271" w:lineRule="auto"/>
        <w:ind w:left="1272" w:right="13"/>
      </w:pPr>
      <w:r>
        <w:rPr>
          <w:b/>
        </w:rPr>
        <w:t>Εκδηλώσεις:</w:t>
      </w:r>
      <w:r>
        <w:t xml:space="preserve">  </w:t>
      </w:r>
    </w:p>
    <w:p w:rsidR="00FE0A4C" w:rsidRDefault="00B96A1D" w:rsidP="00B96A1D">
      <w:pPr>
        <w:numPr>
          <w:ilvl w:val="0"/>
          <w:numId w:val="20"/>
        </w:numPr>
        <w:spacing w:after="39"/>
        <w:ind w:hanging="360"/>
      </w:pPr>
      <w:r>
        <w:t xml:space="preserve">Βράβευση των καλύτερων πρωτοχρονιάτικων καλάντων (αρχές Φεβρουαρίου),  </w: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802" name="Group 28880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25" name="Shape 32672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26" name="Shape 32672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DE617D8" id="Group 288802" o:spid="_x0000_s1026" style="position:absolute;margin-left:88.5pt;margin-top:50.5pt;width:437.5pt;height:4.45pt;z-index:25169100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AvAs+u4QIAAMYJAAAOAAAAAAAAAAAA&#10;AAAAAC4CAABkcnMvZTJvRG9jLnhtbFBLAQItABQABgAIAAAAIQDNYzsz3wAAAAwBAAAPAAAAAAAA&#10;AAAAAAAAADsFAABkcnMvZG93bnJldi54bWxQSwUGAAAAAAQABADzAAAARwYAAAAA&#10;">
                <v:shape id="Shape 32672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ZSscA&#10;AADfAAAADwAAAGRycy9kb3ducmV2LnhtbESPT2vCQBTE7wW/w/KE3nTTlEZJXaUUhB56qFH8c3tk&#10;X5PQ7Nuwu2ry7V1B6HGYmd8wi1VvWnEh5xvLCl6mCQji0uqGKwW77XoyB+EDssbWMikYyMNqOXpa&#10;YK7tlTd0KUIlIoR9jgrqELpcSl/WZNBPbUccvV/rDIYoXSW1w2uEm1amSZJJgw3HhRo7+qyp/CvO&#10;RsGRKluw07P96fhz2OjMD0P6rdTzuP94BxGoD//hR/tLK3hNs1n6Bvc/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OWUrHAAAA3wAAAA8AAAAAAAAAAAAAAAAAmAIAAGRy&#10;cy9kb3ducmV2LnhtbFBLBQYAAAAABAAEAPUAAACMAwAAAAA=&#10;" path="m,l5556504,r,38100l,38100,,e" fillcolor="#612421" stroked="f" strokeweight="0">
                  <v:stroke miterlimit="83231f" joinstyle="miter"/>
                  <v:path arrowok="t" textboxrect="0,0,5556504,38100"/>
                </v:shape>
                <v:shape id="Shape 32672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g1McA&#10;AADfAAAADwAAAGRycy9kb3ducmV2LnhtbESPT2vCQBTE74LfYXlCb3VjCrHErBKlQnspVsXzM/vy&#10;B7Nv0+xW47fvFgoeh5n5DZOtBtOKK/WusaxgNo1AEBdWN1wpOB62z68gnEfW2FomBXdysFqORxmm&#10;2t74i657X4kAYZeigtr7LpXSFTUZdFPbEQevtL1BH2RfSd3jLcBNK+MoSqTBhsNCjR1taiou+x+j&#10;IL+7c/T2sVub7jsvT3JLByc/lXqaDPkChKfBP8L/7Xet4CVO5nEC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4NT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B96A1D">
      <w:pPr>
        <w:numPr>
          <w:ilvl w:val="0"/>
          <w:numId w:val="20"/>
        </w:numPr>
        <w:spacing w:after="39"/>
        <w:ind w:hanging="360"/>
      </w:pPr>
      <w:r>
        <w:t xml:space="preserve">Σιφνάϊκο Καρναβάλι (τελευταία Κυριακή της Αποκριάς),  </w:t>
      </w:r>
    </w:p>
    <w:p w:rsidR="00FE0A4C" w:rsidRDefault="00B96A1D" w:rsidP="00B96A1D">
      <w:pPr>
        <w:numPr>
          <w:ilvl w:val="0"/>
          <w:numId w:val="20"/>
        </w:numPr>
        <w:spacing w:after="39"/>
        <w:ind w:hanging="360"/>
      </w:pPr>
      <w:r>
        <w:t xml:space="preserve">Αναβίωση επικοινωνίας δικτύου Αρχαίων πύργων και Ακροπόλεων της Σίφνου,  </w:t>
      </w:r>
    </w:p>
    <w:p w:rsidR="00FE0A4C" w:rsidRDefault="00B96A1D" w:rsidP="00B96A1D">
      <w:pPr>
        <w:numPr>
          <w:ilvl w:val="0"/>
          <w:numId w:val="20"/>
        </w:numPr>
        <w:spacing w:after="40"/>
        <w:ind w:hanging="360"/>
      </w:pPr>
      <w:r>
        <w:t>Φεστιβάλ Κυκλαδικής Γαστρονομίας «</w:t>
      </w:r>
      <w:r>
        <w:rPr>
          <w:b/>
        </w:rPr>
        <w:t>Νικόλαος Τσελεμεντές</w:t>
      </w:r>
      <w:r>
        <w:t xml:space="preserve">» (το πρώτο δεκαπενθήμερο του Σεπτέμβρη),  </w:t>
      </w:r>
    </w:p>
    <w:p w:rsidR="00FE0A4C" w:rsidRDefault="00B96A1D" w:rsidP="00B96A1D">
      <w:pPr>
        <w:numPr>
          <w:ilvl w:val="0"/>
          <w:numId w:val="20"/>
        </w:numPr>
        <w:spacing w:after="40"/>
        <w:ind w:hanging="360"/>
      </w:pPr>
      <w:r>
        <w:t xml:space="preserve">«Χριστουγεννιάτικο Χωριουδάκι Σίφνου» (κατά τη διάρκεια των εορτών των Χριστουγέννων),  </w:t>
      </w:r>
    </w:p>
    <w:p w:rsidR="00FE0A4C" w:rsidRDefault="00B96A1D" w:rsidP="00B96A1D">
      <w:pPr>
        <w:numPr>
          <w:ilvl w:val="0"/>
          <w:numId w:val="20"/>
        </w:numPr>
        <w:spacing w:after="38"/>
        <w:ind w:hanging="360"/>
      </w:pPr>
      <w:r>
        <w:t xml:space="preserve">«Γρυπάρεια» Λογοτεχνικά Σαββατόβραδα (τον Αύγουστο),  </w:t>
      </w:r>
    </w:p>
    <w:p w:rsidR="00FE0A4C" w:rsidRDefault="00B96A1D" w:rsidP="00B96A1D">
      <w:pPr>
        <w:numPr>
          <w:ilvl w:val="0"/>
          <w:numId w:val="20"/>
        </w:numPr>
        <w:ind w:hanging="360"/>
      </w:pPr>
      <w:r>
        <w:t xml:space="preserve">Έργα τέχνης από συλλογές της Εθνικής Πινακοθήκης – Μουσείου Αλέξανδρου Σούτζου και τα αρχεία του Μουσείου Μπενάκη </w:t>
      </w:r>
    </w:p>
    <w:p w:rsidR="00FE0A4C" w:rsidRDefault="00B96A1D">
      <w:pPr>
        <w:spacing w:after="38"/>
      </w:pPr>
      <w:r>
        <w:rPr>
          <w:b/>
        </w:rPr>
        <w:t>Πανηγύρια</w:t>
      </w:r>
      <w:r>
        <w:t xml:space="preserve">: Παναγίας του Βουνού (24 Μαρτίου), Προφήτη Ηλία στον Ψηλό ή στο </w:t>
      </w:r>
    </w:p>
    <w:p w:rsidR="00FE0A4C" w:rsidRDefault="00B96A1D">
      <w:pPr>
        <w:spacing w:after="40"/>
        <w:ind w:right="734"/>
      </w:pPr>
      <w:r>
        <w:t xml:space="preserve">Τρουλλάκι (19 Ιουλίου), Παναγία Χρυσοπηγή (Αναλήψεως), Αγίας Μαρίνας στην Ιερά Μονή Ταξιαρχών στο Βαθύ (17 Ιουλίου), Αγίου Παντελεήμονα στη Χερρόνησο (26 Ιουλίου), Παραμονή Κοίμησης της Παναγίας στην Ιερά Μονή της Παναγίας "Τόσο το νερό"(14 Αυγούστου), Αγίου Φανουρίου (26 Αυγούστου), Άγίου Ιωάννη Νηστευτή στο Φάρο (28 Αυγούστου), Αγίου Συμεών στις Καμάρες (31 Αυγούστου), Ταξιάρχη στο </w:t>
      </w:r>
    </w:p>
    <w:p w:rsidR="00FE0A4C" w:rsidRDefault="00B96A1D">
      <w:pPr>
        <w:ind w:right="734"/>
      </w:pPr>
      <w:r>
        <w:t xml:space="preserve">Βαθύ (5 Σεπτεμβρίου), Αγίου Σώζοντος (6 Σεπτεμβρίου), Γενέθλια Θεοτόκου στην Ιερά Μονή της Βρύσης στα Εξάμπελα (8 Σεπτεμβρίου), Παραμονή του Σταυρού στο Φάρο και στη Χώνη (13 Σεπτεμβρίου), Αγίου Νικήτα στο Σελάδι (15 Σεπτεμβρίου), Αγίου Γαλάτη (5 Νοεμβρίου), Αγίου Ιωάννη στην Ιερά Μονή της Παναγίας "Τόσο το νερό" (6 Ιανουαρίου) </w:t>
      </w:r>
    </w:p>
    <w:p w:rsidR="00FE0A4C" w:rsidRDefault="00B96A1D">
      <w:pPr>
        <w:spacing w:after="42"/>
      </w:pPr>
      <w:r>
        <w:rPr>
          <w:b/>
        </w:rPr>
        <w:t xml:space="preserve">Αθλητικοί σύλλογοι: </w:t>
      </w:r>
      <w:r>
        <w:t xml:space="preserve">Αθλητικός Γυμναστικός Ναυτικός Όμιλος Σίφνου (Α.Γ.Ν.Ο.Σ.), Πανσιφναϊκός Σύλλογος Σίφνου </w:t>
      </w:r>
    </w:p>
    <w:p w:rsidR="00FE0A4C" w:rsidRDefault="00B96A1D">
      <w:pPr>
        <w:spacing w:after="290" w:line="240" w:lineRule="auto"/>
        <w:ind w:left="1262" w:right="0" w:firstLine="0"/>
        <w:jc w:val="left"/>
      </w:pPr>
      <w:r>
        <w:rPr>
          <w:rFonts w:ascii="Calibri" w:eastAsia="Calibri" w:hAnsi="Calibri" w:cs="Calibri"/>
          <w:sz w:val="22"/>
        </w:rPr>
        <w:t xml:space="preserve"> </w:t>
      </w:r>
    </w:p>
    <w:p w:rsidR="00FE0A4C" w:rsidRDefault="00B96A1D">
      <w:pPr>
        <w:spacing w:after="580"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2.1.1 Έκταση και πληθυσμός </w:t>
      </w:r>
    </w:p>
    <w:p w:rsidR="00FE0A4C" w:rsidRDefault="00B96A1D">
      <w:pPr>
        <w:spacing w:after="279" w:line="240" w:lineRule="auto"/>
        <w:ind w:left="1262" w:right="0" w:firstLine="0"/>
        <w:jc w:val="left"/>
      </w:pPr>
      <w:r>
        <w:t xml:space="preserve"> </w:t>
      </w:r>
    </w:p>
    <w:p w:rsidR="00FE0A4C" w:rsidRDefault="00B96A1D">
      <w:pPr>
        <w:spacing w:after="81"/>
      </w:pPr>
      <w:r>
        <w:t xml:space="preserve">Η Σίφνος τοποθετείται στο χάρτη στο Αιγαίο Πέλαγος (στο σύμπλεγμα των Δυτικών </w:t>
      </w:r>
    </w:p>
    <w:p w:rsidR="00FE0A4C" w:rsidRDefault="00B96A1D">
      <w:pPr>
        <w:ind w:right="734"/>
      </w:pPr>
      <w:r>
        <w:t xml:space="preserve">Κυκλάδων) και πιο συγκεκριμένα στο κέντρο του τριγώνου που ορίζεται από τα νησιά Σέριφο, Κίμωλο και Αντίπαρο. Καλύπτει μια έκταση 77 τετραγωνικών χιλιομέτρων και έχει περίπου 2.570 κατοίκους (σύμφωνα με τα προσωρινά στοιχεία της απογραφής της ΕΣΥΕ για το 2011). Η πλειοψηφία των κατοίκων (περίπου οι 1.000 κάτοικοι) μένουν στην Απολλωνία της Σίφνου, η οποία είναι και η πρωτεύουσα του νησιού. </w:t>
      </w:r>
    </w:p>
    <w:p w:rsidR="00FE0A4C" w:rsidRDefault="00B96A1D">
      <w:pPr>
        <w:ind w:right="84"/>
      </w:pPr>
      <w:r>
        <w:t xml:space="preserve">Οι γεωγραφικές συντεταγμένες είναι 37° 01’ γεωγραφικό πλάτος και 24° 43’ γεωγραφικό μήκος, ενώ το ψηλότερο σημείο είναι ο Προφήτης Ηλίας, με υψόμετρο 683 μέτρα.  </w:t>
      </w:r>
    </w:p>
    <w:p w:rsidR="00FE0A4C" w:rsidRDefault="00B96A1D" w:rsidP="008677AB">
      <w:r>
        <w:t xml:space="preserve">Διοικητικά, η νήσος συνιστά ένα ενιαίο Δήμο, τον καλούμενο Δήμο Σίφνου και εκκλησιαστικά υπάγεται στη Μητρόπολη της Σύρου. </w:t>
      </w:r>
    </w:p>
    <w:p w:rsidR="00FE0A4C" w:rsidRDefault="00B96A1D" w:rsidP="008677AB">
      <w:pPr>
        <w:ind w:right="734"/>
      </w:pPr>
      <w:r>
        <w:t>Η απόσταση από τον Πειραιά είναι 75 ναυτικά μίλια και καλύπτεται με φέρυ σε περίπου 6 ώρες, ενώ με ταχύπλοο στο μισό χρόνο. Η ακτοπλοϊκή συγκοινωνία είναι καθημερινή- πολύ συχνή την τουριστική περίοδο (περίπου 6 αφίξεις / αναχωρήσεις πλοίων κάθε μέρα), που συνδέουν με τον Πειραιά και τα γύρω νησιά όπως με Σύρο, Σέριφο,  Φολέγανδρο, Κίμωλο, Μήλο, Κύθνο, Ίο, Πάρο, και Σαντορίνη. Το χειμώνα πραγματοποιο</w:t>
      </w:r>
      <w:r w:rsidR="008677AB">
        <w:t>ύνται πολύ λιγότερα δρομολόγια.</w: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7C617373" wp14:editId="4196EED3">
                <wp:simplePos x="0" y="0"/>
                <wp:positionH relativeFrom="page">
                  <wp:posOffset>1123950</wp:posOffset>
                </wp:positionH>
                <wp:positionV relativeFrom="page">
                  <wp:posOffset>641604</wp:posOffset>
                </wp:positionV>
                <wp:extent cx="5556504" cy="56389"/>
                <wp:effectExtent l="0" t="0" r="0" b="0"/>
                <wp:wrapTopAndBottom/>
                <wp:docPr id="288940" name="Group 28894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27" name="Shape 32672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28" name="Shape 32672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677E558" id="Group 288940" o:spid="_x0000_s1026" style="position:absolute;margin-left:88.5pt;margin-top:50.5pt;width:437.5pt;height:4.45pt;z-index:25169203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VrCE0eUCAADGCQAADgAAAAAA&#10;AAAAAAAAAAAuAgAAZHJzL2Uyb0RvYy54bWxQSwECLQAUAAYACAAAACEAzWM7M98AAAAMAQAADwAA&#10;AAAAAAAAAAAAAAA/BQAAZHJzL2Rvd25yZXYueG1sUEsFBgAAAAAEAAQA8wAAAEsGAAAAAA==&#10;">
                <v:shape id="Shape 32672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ipscA&#10;AADfAAAADwAAAGRycy9kb3ducmV2LnhtbESPzWrDMBCE74W8g9hCb41cF+zgRAklEMihh8YN+bkt&#10;1sY2tVZGUhP77atAoMdhZr5hFqvBdOJKzreWFbxNExDEldUt1wr235vXGQgfkDV2lknBSB5Wy8nT&#10;Agttb7yjaxlqESHsC1TQhNAXUvqqIYN+anvi6F2sMxiidLXUDm8RbjqZJkkmDbYcFxrsad1Q9VP+&#10;GgUnqm3JTueH8+nruNOZH8f0U6mX5+FjDiLQEP7Dj/ZWK3hPszzN4f4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YqbHAAAA3wAAAA8AAAAAAAAAAAAAAAAAmAIAAGRy&#10;cy9kb3ducmV2LnhtbFBLBQYAAAAABAAEAPUAAACMAwAAAAA=&#10;" path="m,l5556504,r,38100l,38100,,e" fillcolor="#612421" stroked="f" strokeweight="0">
                  <v:stroke miterlimit="83231f" joinstyle="miter"/>
                  <v:path arrowok="t" textboxrect="0,0,5556504,38100"/>
                </v:shape>
                <v:shape id="Shape 32672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RPcQA&#10;AADfAAAADwAAAGRycy9kb3ducmV2LnhtbERPTWvCQBC9F/wPywi9NRsjWEldJRYD7UXUSM/T7JiE&#10;ZmfT7DbGf+8ehB4f73u1GU0rBupdY1nBLIpBEJdWN1wpOBf5yxKE88gaW8uk4EYONuvJ0wpTba98&#10;pOHkKxFC2KWooPa+S6V0ZU0GXWQ74sBdbG/QB9hXUvd4DeGmlUkcL6TBhkNDjR2911T+nP6Mguzm&#10;vuPd52Frut/s8iVzKpzcK/U8HbM3EJ5G/y9+uD+0gnmyeE3C4PAnf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0T3EAAAA3wAAAA8AAAAAAAAAAAAAAAAAmAIAAGRycy9k&#10;b3ducmV2LnhtbFBLBQYAAAAABAAEAPUAAACJ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FE0A4C">
      <w:pPr>
        <w:spacing w:after="234" w:line="240" w:lineRule="auto"/>
        <w:ind w:left="270" w:right="0" w:firstLine="0"/>
        <w:jc w:val="left"/>
      </w:pPr>
    </w:p>
    <w:p w:rsidR="00FE0A4C" w:rsidRDefault="00B96A1D">
      <w:pPr>
        <w:spacing w:after="279" w:line="240" w:lineRule="auto"/>
        <w:ind w:left="1262" w:right="0" w:firstLine="0"/>
        <w:jc w:val="left"/>
      </w:pPr>
      <w:r>
        <w:t xml:space="preserve"> </w:t>
      </w:r>
    </w:p>
    <w:p w:rsidR="00FE0A4C" w:rsidRDefault="00B96A1D">
      <w:pPr>
        <w:ind w:right="734"/>
      </w:pPr>
      <w:r>
        <w:t xml:space="preserve">Η Σίφνος είναι ένα ορεινό νησί με λόφους και μικρές εύφορες κοιλάδες, κατάφυτες από ελαιόδεντρα. Η ψηλότερη κορυφή του βρίσκεται στο κεντρικό τμήμα του νησιού και είναι αυτή του Προφήτη Ηλία με υψόμετρο 682 μ. Ακολουθούν η Απιδιά (648μ.), ο Άγιος Συμεών (492μ.), ο Προφήτης Ηλίας Τρουλλακίου (465 μ.) και ο Άγιος Ανδρέας (429μ). </w: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8992" name="Group 28899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37" name="Shape 32673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38" name="Shape 32673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D1C2CAE" id="Group 288992" o:spid="_x0000_s1026" style="position:absolute;margin-left:88.5pt;margin-top:50.5pt;width:437.5pt;height:4.45pt;z-index:25169305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z1rq7OUCAADGCQAADgAAAAAA&#10;AAAAAAAAAAAuAgAAZHJzL2Uyb0RvYy54bWxQSwECLQAUAAYACAAAACEAzWM7M98AAAAMAQAADwAA&#10;AAAAAAAAAAAAAAA/BQAAZHJzL2Rvd25yZXYueG1sUEsFBgAAAAAEAAQA8wAAAEsGAAAAAA==&#10;">
                <v:shape id="Shape 32673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0e8cA&#10;AADfAAAADwAAAGRycy9kb3ducmV2LnhtbESPQWvCQBSE70L/w/IKvenGCElJXUUEwUMPNZbW3h7Z&#10;1yQ0+zbsrpr8+64geBxm5htmuR5MJy7kfGtZwXyWgCCurG65VvB53E1fQfiArLGzTApG8rBePU2W&#10;WGh75QNdylCLCGFfoIImhL6Q0lcNGfQz2xNH79c6gyFKV0vt8BrhppNpkmTSYMtxocGetg1Vf+XZ&#10;KDhRbUt2Ov/6OX18H3TmxzF9V+rledi8gQg0hEf43t5rBYs0yxc53P7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J9HvHAAAA3wAAAA8AAAAAAAAAAAAAAAAAmAIAAGRy&#10;cy9kb3ducmV2LnhtbFBLBQYAAAAABAAEAPUAAACMAwAAAAA=&#10;" path="m,l5556504,r,38100l,38100,,e" fillcolor="#612421" stroked="f" strokeweight="0">
                  <v:stroke miterlimit="83231f" joinstyle="miter"/>
                  <v:path arrowok="t" textboxrect="0,0,5556504,38100"/>
                </v:shape>
                <v:shape id="Shape 32673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H4MIA&#10;AADfAAAADwAAAGRycy9kb3ducmV2LnhtbERPTa/BQBTdS/yHyZXYMUXCSxlS8iRsxEOsr87VNjp3&#10;+jqD+vdmIbE8Od+zRWNK8aDaFZYVDPoRCOLU6oIzBafjuvcDwnlkjaVlUvAiB4t5uzXDWNsn/9Hj&#10;4DMRQtjFqCD3voqldGlOBl3fVsSBu9raoA+wzqSu8RnCTSmHUTSWBgsODTlWtMopvR3uRkHycpfo&#10;d7tfmuo/uZ7lmo5O7pTqdppkCsJT47/ij3ujFYyG48koDA5/whe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0fgwgAAAN8AAAAPAAAAAAAAAAAAAAAAAJgCAABkcnMvZG93&#10;bnJldi54bWxQSwUGAAAAAAQABAD1AAAAhw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81"/>
      </w:pPr>
      <w:r>
        <w:t xml:space="preserve">Από το κεντρικό τμήμα της Σίφνου πηγάζει ο χείμαρρος Λειβαδάς, ο οποίος έχει μήκος </w:t>
      </w:r>
    </w:p>
    <w:p w:rsidR="00FE0A4C" w:rsidRDefault="00B96A1D">
      <w:r>
        <w:t xml:space="preserve">5,5 χλμ. και εκβάλλει στον όρμο «Καμάρες». Ένας ακόμη χείμαρρος διατρέχει το νησί σε μήκος 3 χιλιομέτρων. Πρόκειται για τις Ερκειές που πηγάζουν από τα ανατολικά και εκβάλλουν στον όρμο Σεράλια Κάστρου. </w: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031" name="Group 28903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39" name="Shape 32673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40" name="Shape 32674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D8B4640" id="Group 289031" o:spid="_x0000_s1026" style="position:absolute;margin-left:88.5pt;margin-top:50.5pt;width:437.5pt;height:4.45pt;z-index:25169408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BwUA54QIAAMYJAAAOAAAAAAAAAAAA&#10;AAAAAC4CAABkcnMvZTJvRG9jLnhtbFBLAQItABQABgAIAAAAIQDNYzsz3wAAAAwBAAAPAAAAAAAA&#10;AAAAAAAAADsFAABkcnMvZG93bnJldi54bWxQSwUGAAAAAAQABADzAAAARwYAAAAA&#10;">
                <v:shape id="Shape 32673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FkscA&#10;AADfAAAADwAAAGRycy9kb3ducmV2LnhtbESPQWvCQBSE7wX/w/KE3ppNI8QaXUWEQg891FhavT2y&#10;zyQ0+zbsbjX5965Q6HGYmW+Y1WYwnbiQ861lBc9JCoK4srrlWsHn4fXpBYQPyBo7y6RgJA+b9eRh&#10;hYW2V97TpQy1iBD2BSpoQugLKX3VkEGf2J44emfrDIYoXS21w2uEm05maZpLgy3HhQZ72jVU/ZS/&#10;RsGRaluy0/Ov0/Hje69zP47Zu1KP02G7BBFoCP/hv/abVjDL8vlsAfc/8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xZLHAAAA3wAAAA8AAAAAAAAAAAAAAAAAmAIAAGRy&#10;cy9kb3ducmV2LnhtbFBLBQYAAAAABAAEAPUAAACMAwAAAAA=&#10;" path="m,l5556504,r,38100l,38100,,e" fillcolor="#612421" stroked="f" strokeweight="0">
                  <v:stroke miterlimit="83231f" joinstyle="miter"/>
                  <v:path arrowok="t" textboxrect="0,0,5556504,38100"/>
                </v:shape>
                <v:shape id="Shape 32674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4m8YA&#10;AADfAAAADwAAAGRycy9kb3ducmV2LnhtbESPzWrCQBSF94W+w3AL3ZlJrdgSnYRYKtSNaFK6vmau&#10;SWjmTsxMNb69sxC6PJw/vmU2mk6caXCtZQUvUQyCuLK65VrBd7mevINwHlljZ5kUXMlBlj4+LDHR&#10;9sJ7Ohe+FmGEXYIKGu/7REpXNWTQRbYnDt7RDgZ9kEMt9YCXMG46OY3juTTYcnhosKePhqrf4s8o&#10;yK/uEH9udivTn/Ljj1xT6eRWqeenMV+A8DT6//C9/aUVvE7nb7NAEHgCC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84m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Οι ακτές του νησιού παρουσιάζουν έντονο διαμελισμό, σχηματίζοντας πολυάριθμους όρμους και κολπίσκους. Οι πιο ενδεικτικοί είναι οι Καμάρες, ο Πλατύς Γιαλός, ο Φάρος, η Φασολού, το Βαθύ, η Χερρόνησος και η Βλυχάδα.  </w:t>
      </w:r>
    </w:p>
    <w:p w:rsidR="00FE0A4C" w:rsidRDefault="00B96A1D">
      <w:r>
        <w:t xml:space="preserve">Γύρω από τη Σίφνο δεν υπάρχουν άλλα μικρότερα νησάκια, εκτός από την ακατοίκητη ερημονησίδα Κιτριανή, στο νότιο μέρος, κοντά στο ακρωτήριο Κοντός. </w:t>
      </w:r>
    </w:p>
    <w:p w:rsidR="00FE0A4C" w:rsidRDefault="00B96A1D">
      <w:pPr>
        <w:ind w:right="734"/>
      </w:pPr>
      <w:r>
        <w:t xml:space="preserve">Παρά το ορεινό του έδαφος, σε σύγκριση με άλλα Κυκλαδονήσια, θεωρείται εύφορο καθώς λόφοι και μικρές εύφορες κοιλάδες κατάφυτες από ελαιόδεντρα, αμπέλια και δημητριακά βρίσκονται στο εσωτερικό του νησιού, στο δυτικό και νότιο τμήμα υπάρχει αρκετή βλάστηση, ενώ στο βόρειο τμήμα το τοπίο γίνεται πιο άγριο και η βλάστηση λιγοστεύει.  </w:t>
      </w:r>
    </w:p>
    <w:p w:rsidR="00FE0A4C" w:rsidRDefault="00B96A1D">
      <w:pPr>
        <w:ind w:right="734"/>
      </w:pPr>
      <w:r>
        <w:t xml:space="preserve">Χαρακτηριστικό στοιχείο του σιφνέικου τοπίου συνιστούν οι ξερολιθιές, οι πυκνές σειρές αναβαθμίδων, που με τη γεωμετρική τους διάταξη προσαρμοσμένη στη γεωλογική ιδιομορφία του εδάφους διαμορφώνουν πέτρινες ραχοκοκαλιές χαρίζοντας ένα πλούσιο ανάγλυφο στο χώρο. </w:t>
      </w:r>
    </w:p>
    <w:p w:rsidR="00FE0A4C" w:rsidRDefault="00B96A1D">
      <w:pPr>
        <w:ind w:right="734"/>
      </w:pPr>
      <w:r>
        <w:t xml:space="preserve">Γεωλογικά η Σίφνος παρουσιάζει μεγάλο ενδιαφέρον αφού τοπικά εντοπίζονται μεταλλεύματα χρυσού, σιδήρου, μολύβδου και αργύρου, χάρη στα οποία μάλιστα το νησί γνώρισε ιδιαίτερη ακμή κατά την Αρχαιότητα. Επίσης, τα άφθονα κοιτάσματα αργίλου σε πολλές περιοχές του νησιού βρίσκουν ευρύτατη χρήση στην εγχώρια αγγειοπλαστική. </w:t>
      </w:r>
    </w:p>
    <w:p w:rsidR="00FE0A4C" w:rsidRDefault="00B96A1D">
      <w:pPr>
        <w:spacing w:after="570"/>
        <w:ind w:right="734"/>
      </w:pPr>
      <w:r>
        <w:t xml:space="preserve">Οι σημαντικότεροι οικισμοί, όπως η Απολλωνία, σημερινή πρωτεύουσα της Σίφνου, ο Αρτεμώνας, η Καταβατή, τα Εξάμπελα, βρίσκονται στο ανατολικό τμήμα και αναπτύσσονται σε μια ιδιότυπη γραμμική διάταξη, που αποτελεί μοναδικό φαινόμενο στον κυκλαδικό χώρο. Στα ανατολικά του νησιού βρίσκεται επίσης και ο ιστορικός οικισμός του Κάστρου, το «άστυ» της Αρχαιότητας, που διατηρεί όμως το μεσαιωνικό χαρακτήρα του. </w:t>
      </w:r>
    </w:p>
    <w:p w:rsidR="00FE0A4C" w:rsidRDefault="00B96A1D">
      <w:pPr>
        <w:pStyle w:val="Heading6"/>
      </w:pPr>
      <w:r>
        <w:t xml:space="preserve">2.1.2  Γεωλογική Δομή της Νήσου Σίφνου </w:t>
      </w:r>
    </w:p>
    <w:p w:rsidR="00FE0A4C" w:rsidRDefault="00B96A1D">
      <w:pPr>
        <w:spacing w:after="279" w:line="240" w:lineRule="auto"/>
        <w:ind w:left="1262" w:right="0" w:firstLine="0"/>
        <w:jc w:val="left"/>
      </w:pPr>
      <w:r>
        <w:t xml:space="preserve"> </w:t>
      </w:r>
    </w:p>
    <w:p w:rsidR="00FE0A4C" w:rsidRDefault="00B96A1D">
      <w:pPr>
        <w:ind w:right="734"/>
      </w:pPr>
      <w:r>
        <w:t xml:space="preserve">Στο νησί απαντώνται μεταμορφωμένα πετρώματα. Συγκεκριμένα, από τα παλαιότερα προς τα νεότερα συναντώνται τα εξής (στοιχεία από την «Τεχνική Έκθεση ΧΥΤΑ νήσου Σίφνου», Ιούλιος 2003, ΝΑΜΑ Α.Ε.): </w:t>
      </w:r>
    </w:p>
    <w:p w:rsidR="00FE0A4C" w:rsidRDefault="00B96A1D" w:rsidP="00B96A1D">
      <w:pPr>
        <w:numPr>
          <w:ilvl w:val="0"/>
          <w:numId w:val="21"/>
        </w:numPr>
        <w:ind w:hanging="143"/>
      </w:pPr>
      <w:r>
        <w:t xml:space="preserve">Γνεύσιοι, σχιστόλιθοι και αμφιβολίτες (μοσχοβιτικά επιδοτιτικά χλωριτικά) </w:t>
      </w:r>
    </w:p>
    <w:p w:rsidR="00FE0A4C" w:rsidRDefault="00B96A1D" w:rsidP="00B96A1D">
      <w:pPr>
        <w:numPr>
          <w:ilvl w:val="0"/>
          <w:numId w:val="21"/>
        </w:numPr>
        <w:ind w:hanging="143"/>
      </w:pPr>
      <w:r>
        <w:t xml:space="preserve">Δολομιτιωμένα μάρμαρα </w:t>
      </w:r>
    </w:p>
    <w:p w:rsidR="00FE0A4C" w:rsidRDefault="00B96A1D" w:rsidP="00B96A1D">
      <w:pPr>
        <w:numPr>
          <w:ilvl w:val="0"/>
          <w:numId w:val="21"/>
        </w:numPr>
        <w:ind w:hanging="143"/>
      </w:pPr>
      <w:r>
        <w:t xml:space="preserve">Ενστρώσεις γνευσιοσχιστόλιθων εντός μαρμάρων </w:t>
      </w:r>
    </w:p>
    <w:p w:rsidR="00FE0A4C" w:rsidRDefault="00B96A1D" w:rsidP="00B96A1D">
      <w:pPr>
        <w:numPr>
          <w:ilvl w:val="0"/>
          <w:numId w:val="21"/>
        </w:numPr>
        <w:spacing w:after="0"/>
        <w:ind w:hanging="143"/>
      </w:pPr>
      <w:r>
        <w:t xml:space="preserve">Μάρμαρα μίκρο – έως μακροκρυσταλλικά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rsidP="00B96A1D">
      <w:pPr>
        <w:numPr>
          <w:ilvl w:val="0"/>
          <w:numId w:val="21"/>
        </w:numPr>
        <w:ind w:hanging="143"/>
      </w:pPr>
      <w:r>
        <w:t xml:space="preserve">Γνεύσιοι, σχιστόλιθοι με γλαυκοφανή </w: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131" name="Group 28913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41" name="Shape 32674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42" name="Shape 32674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052FAE9" id="Group 289131" o:spid="_x0000_s1026" style="position:absolute;margin-left:88.5pt;margin-top:50.5pt;width:437.5pt;height:4.45pt;z-index:25169510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KRWDgnjAgAAxgkAAA4AAAAAAAAA&#10;AAAAAAAALgIAAGRycy9lMm9Eb2MueG1sUEsBAi0AFAAGAAgAAAAhAM1jOzPfAAAADAEAAA8AAAAA&#10;AAAAAAAAAAAAPQUAAGRycy9kb3ducmV2LnhtbFBLBQYAAAAABAAEAPMAAABJBgAAAAA=&#10;">
                <v:shape id="Shape 32674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66ccA&#10;AADfAAAADwAAAGRycy9kb3ducmV2LnhtbESPQWvCQBSE7wX/w/KE3nRjKrGkriKC0EMPGktrb4/s&#10;axKafRt2V03+vSsIPQ4z8w2zXPemFRdyvrGsYDZNQBCXVjdcKfg87iavIHxA1thaJgUDeVivRk9L&#10;zLW98oEuRahEhLDPUUEdQpdL6cuaDPqp7Yij92udwRClq6R2eI1w08o0STJpsOG4UGNH25rKv+Js&#10;FJyosgU7vfj6Oe2/Dzrzw5B+KPU87jdvIAL14T/8aL9rBS9ptpjP4P4nf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uunHAAAA3wAAAA8AAAAAAAAAAAAAAAAAmAIAAGRy&#10;cy9kb3ducmV2LnhtbFBLBQYAAAAABAAEAPUAAACMAwAAAAA=&#10;" path="m,l5556504,r,38100l,38100,,e" fillcolor="#612421" stroked="f" strokeweight="0">
                  <v:stroke miterlimit="83231f" joinstyle="miter"/>
                  <v:path arrowok="t" textboxrect="0,0,5556504,38100"/>
                </v:shape>
                <v:shape id="Shape 32674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Dd8cA&#10;AADfAAAADwAAAGRycy9kb3ducmV2LnhtbESPT2vCQBTE74V+h+UJ3urGWKykWSUVhfZSbBTPz+zL&#10;H5p9G7Orxm/fLRR6HGbmN0y6GkwrrtS7xrKC6SQCQVxY3XCl4LDfPi1AOI+ssbVMCu7kYLV8fEgx&#10;0fbGX3TNfSUChF2CCmrvu0RKV9Rk0E1sRxy80vYGfZB9JXWPtwA3rYyjaC4NNhwWauxoXVPxnV+M&#10;guzuTtHmY/dmunNWHuWW9k5+KjUeDdkrCE+D/w//td+1glk8f3mO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A3f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B96A1D">
      <w:pPr>
        <w:numPr>
          <w:ilvl w:val="0"/>
          <w:numId w:val="21"/>
        </w:numPr>
        <w:ind w:hanging="143"/>
      </w:pPr>
      <w:r>
        <w:t xml:space="preserve">Γλαυκοφανιτικοί σχιστόλιθοι </w:t>
      </w:r>
    </w:p>
    <w:p w:rsidR="00FE0A4C" w:rsidRDefault="00B96A1D" w:rsidP="00B96A1D">
      <w:pPr>
        <w:numPr>
          <w:ilvl w:val="0"/>
          <w:numId w:val="21"/>
        </w:numPr>
        <w:ind w:hanging="143"/>
      </w:pPr>
      <w:r>
        <w:t xml:space="preserve">Γλαυκοφανίτες </w:t>
      </w:r>
    </w:p>
    <w:p w:rsidR="00FE0A4C" w:rsidRDefault="00B96A1D" w:rsidP="00B96A1D">
      <w:pPr>
        <w:numPr>
          <w:ilvl w:val="0"/>
          <w:numId w:val="21"/>
        </w:numPr>
        <w:ind w:hanging="143"/>
      </w:pPr>
      <w:r>
        <w:t xml:space="preserve">Χαλαζίτες </w:t>
      </w:r>
    </w:p>
    <w:p w:rsidR="00FE0A4C" w:rsidRDefault="00B96A1D">
      <w:r>
        <w:t xml:space="preserve">Παρατηρούνται επίσης και τεταρτογενείς αποθέσεις (κροκαλοπαγή και λατυποπαγή του Πλειοκαίνου και Ολοκαινικές αποθέσεις ποταμοχειμαρρώδους προέλευσης.  </w:t>
      </w:r>
    </w:p>
    <w:p w:rsidR="00FE0A4C" w:rsidRDefault="00B96A1D">
      <w:pPr>
        <w:ind w:right="734"/>
      </w:pPr>
      <w:r>
        <w:t xml:space="preserve">Αξιοσημείωτη θεωρείται η περατότητα των μαρμάρων και των σχιστολίθων εξαιτίας των διαρρήξεων που σχηματίζουν. Ως αποτέλεσμα αυτών των μακρόχρονων διεργασιών, έχουν δημιουργηθεί πλούσιες λεκάνες υπογείου ύδατος. </w:t>
      </w:r>
    </w:p>
    <w:p w:rsidR="00FE0A4C" w:rsidRDefault="00B96A1D">
      <w:pPr>
        <w:spacing w:after="570"/>
      </w:pPr>
      <w:r>
        <w:t xml:space="preserve">Από τεκτονική άποψη, διακρίνονται ρήγματα διεύθυνσης Β-Ν, ΝΝΔ-ΒΒΑ και Α-Δ. Ωστόσο, η Σίφνος κατατάσσεται στην χαμηλότερη βαθμίδα σεισμικής επικινδυνότητας. </w:t>
      </w:r>
    </w:p>
    <w:p w:rsidR="00FE0A4C" w:rsidRDefault="00B96A1D">
      <w:pPr>
        <w:pStyle w:val="Heading6"/>
      </w:pPr>
      <w:r>
        <w:t xml:space="preserve">2.1.3  Το Ορεινό Περιβάλλον </w:t>
      </w:r>
    </w:p>
    <w:p w:rsidR="00FE0A4C" w:rsidRDefault="00B96A1D">
      <w:pPr>
        <w:spacing w:after="279" w:line="240" w:lineRule="auto"/>
        <w:ind w:left="1262" w:right="0" w:firstLine="0"/>
        <w:jc w:val="left"/>
      </w:pPr>
      <w:r>
        <w:t xml:space="preserve"> </w:t>
      </w:r>
    </w:p>
    <w:p w:rsidR="00FE0A4C" w:rsidRDefault="00B96A1D">
      <w:pPr>
        <w:ind w:right="734"/>
      </w:pPr>
      <w:r>
        <w:t xml:space="preserve">Παρά την αξιόλογη βλάστηση και τη συνοδεύουσα βιοποικιλότητα, οι ορεινές περιοχές του νησιού μοιάζουν εγκαταλελειμμένες. Πολύ μικρό τμήμα αυτών είναι καλλιεργημένο και πάντα με τη μορφή της καλλιέργειας σε αναβαθμούς, εξαιτίας της έντονης κλίσης του εδάφους. Το οδικό δίκτυο που διασχίζει τμήμα των ορεινών περιοχών, στο μεγαλύτερο μέρος του παλιό. </w:t>
      </w:r>
    </w:p>
    <w:p w:rsidR="00FE0A4C" w:rsidRDefault="00B96A1D">
      <w:pPr>
        <w:ind w:right="734"/>
      </w:pPr>
      <w:r>
        <w:t xml:space="preserve">Με τη δημιουργία των αναβαθμίδων,  κατόρθωσαν στο παρελθόν να συγκρατήσουν το χώμα στα επικλινή εδάφη του νησιού και να το αξιοποιήσουν, καλλιεργώντας πλέον κυρίως ελιά και άμπελο, ενώ παλιότερα είχαν αναπτύξει και ξερικές καλλιέργειες καπνού, βαμβακιού και σουσαμιού.  </w:t>
      </w:r>
    </w:p>
    <w:p w:rsidR="00FE0A4C" w:rsidRDefault="00B96A1D">
      <w:pPr>
        <w:ind w:right="734"/>
      </w:pPr>
      <w:r>
        <w:t xml:space="preserve">Στις ξερολιθιές, οι συνθήκες που επικρατούν σε αυτούς τους πέτρινους τοίχους, με την έντονη ηλιακή ακτινοβολία, τη μικρή διαθεσιμότητα σε νερό και τις μεγάλες θερμοκρασιακές διακυμάνσεις, ευνοείται η ανάπτυξη και η επιβίωση συγκεκριμένων, επιλεκτικών φυτικών και ζωικών οργανισμών.  </w:t>
      </w:r>
    </w:p>
    <w:p w:rsidR="00FE0A4C" w:rsidRDefault="00B96A1D">
      <w:pPr>
        <w:ind w:right="734"/>
      </w:pPr>
      <w:r>
        <w:t xml:space="preserve">Εκτός, όμως από την προστασία και τη συγκράτηση του εδάφους, οι αναβαθμίδες, με τις ξερολιθιές τους, συντελούν και στον εμπλουτισμό του υπόγειου υδροφόρου ορίζοντα, καθώς τα φυτά ανακόπτουν την ορμή με την οποία τα όμβρια ύδατα κυλούν στο χώμα, καθυστερώντας έτσι την υδάτινη απορροή προς τη θάλασσα. Η δημιουργία των αναβαθμίδων, με το χτίσιμο των ξερολιθιών τους, αποτελεί τον παλαιότερο – και συνάμα αποτελεσματικότερο – τρόπο ανακύκλωσης υλικού, καθώς έδινε τη δυνατότητα να επαναχρησιμοποιείται η πέτρα που μαζευόταν κατά τον καθαρισμό των χωραφιών.  </w:t>
      </w:r>
    </w:p>
    <w:p w:rsidR="00FE0A4C" w:rsidRDefault="00B96A1D">
      <w:pPr>
        <w:spacing w:after="566"/>
        <w:ind w:right="504"/>
      </w:pPr>
      <w:r>
        <w:t xml:space="preserve">Στις εκτάσεις που πλέον δεν καλλιεργούνται, οι ξερολιθιές είναι εγκαταλελειμμένες και σε αρκετές περιπτώσεις σχεδόν κατεστραμμένες, ενώ το έδαφος εμφανίζει ίχνη διάβρωσης. Είναι σημαντικό να προστατευτούν οι ξερολιθιές και να διατηρηθούν οι αναβαθμίδες, όχι μόνο για ιστορικούς και πολιτιστικούς λόγους, αλλά και για τη διάσωση του οικοσυστήματος που έχει διαμορφωθεί στο νησί. </w: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240" name="Group 28924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43" name="Shape 32674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44" name="Shape 32674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4584F5E" id="Group 289240" o:spid="_x0000_s1026" style="position:absolute;margin-left:88.5pt;margin-top:50.5pt;width:437.5pt;height:4.45pt;z-index:25169612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">
                <v:shape id="Shape 32674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BBccA&#10;AADfAAAADwAAAGRycy9kb3ducmV2LnhtbESPQWvCQBSE7wX/w/KE3nRjLLFEVxFB6KGHGkurt0f2&#10;mQSzb8PuVpN/3y0IPQ4z8w2z2vSmFTdyvrGsYDZNQBCXVjdcKfg87ievIHxA1thaJgUDedisR08r&#10;zLW984FuRahEhLDPUUEdQpdL6cuaDPqp7Yijd7HOYIjSVVI7vEe4aWWaJJk02HBcqLGjXU3ltfgx&#10;Ck5U2YKdXnydTx/fB535YUjflXoe99sliEB9+A8/2m9awTzNFi9z+Ps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0gQXHAAAA3wAAAA8AAAAAAAAAAAAAAAAAmAIAAGRy&#10;cy9kb3ducmV2LnhtbFBLBQYAAAAABAAEAPUAAACMAwAAAAA=&#10;" path="m,l5556504,r,38100l,38100,,e" fillcolor="#612421" stroked="f" strokeweight="0">
                  <v:stroke miterlimit="83231f" joinstyle="miter"/>
                  <v:path arrowok="t" textboxrect="0,0,5556504,38100"/>
                </v:shape>
                <v:shape id="Shape 32674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mMcA&#10;AADfAAAADwAAAGRycy9kb3ducmV2LnhtbESPQWvCQBSE7wX/w/KE3upGG1RSV4mlgr1Im5SeX7PP&#10;JJh9G7Orif++KxR6HGbmG2a1GUwjrtS52rKC6SQCQVxYXXOp4CvfPS1BOI+ssbFMCm7kYLMePaww&#10;0bbnT7pmvhQBwi5BBZX3bSKlKyoy6Ca2JQ7e0XYGfZBdKXWHfYCbRs6iaC4N1hwWKmzptaLilF2M&#10;gvTmfqK394+tac/p8VvuKHfyoNTjeEhfQHga/H/4r73XCp5n80Ucw/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0Ppj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pStyle w:val="Heading6"/>
      </w:pPr>
      <w:r>
        <w:t xml:space="preserve">2.1.4  Οικισμοί του νησιού (πηγή: www.sifnos.gr) </w:t>
      </w:r>
    </w:p>
    <w:p w:rsidR="00FE0A4C" w:rsidRDefault="00B96A1D">
      <w:pPr>
        <w:spacing w:after="282" w:line="240" w:lineRule="auto"/>
        <w:ind w:left="1262" w:right="0" w:firstLine="0"/>
        <w:jc w:val="left"/>
      </w:pPr>
      <w:r>
        <w:t xml:space="preserve"> </w:t>
      </w:r>
    </w:p>
    <w:p w:rsidR="00FE0A4C" w:rsidRDefault="00B96A1D">
      <w:pPr>
        <w:spacing w:after="268" w:line="246" w:lineRule="auto"/>
        <w:ind w:left="1272" w:right="0"/>
        <w:jc w:val="left"/>
      </w:pPr>
      <w:r>
        <w:rPr>
          <w:b/>
          <w:u w:val="single" w:color="000000"/>
        </w:rPr>
        <w:t>Η Απολλωνία</w:t>
      </w:r>
      <w:r>
        <w:rPr>
          <w:b/>
        </w:rPr>
        <w:t xml:space="preserve"> </w:t>
      </w:r>
    </w:p>
    <w:p w:rsidR="00FE0A4C" w:rsidRDefault="00B96A1D">
      <w:pPr>
        <w:spacing w:after="227" w:line="240" w:lineRule="auto"/>
        <w:ind w:left="1262" w:right="0" w:firstLine="0"/>
        <w:jc w:val="left"/>
      </w:pPr>
      <w:r>
        <w:t xml:space="preserve"> </w:t>
      </w:r>
    </w:p>
    <w:p w:rsidR="00FE0A4C" w:rsidRDefault="00B96A1D">
      <w:pPr>
        <w:ind w:right="734"/>
      </w:pPr>
      <w:r>
        <w:t xml:space="preserve">Η Απολλωνία που λέγεται και Σταυρί, είναι η πρωτεύουσα του νησιού από το 1936, έδρα του Δήμου Σιφναίων (1836-1914), της Κοινότητας Απολλωνίας (1914-1998), και έδρα του σύγχρονου Δήμου Σίφνου (1999). Το τοπωνύμιο Απολλωνία (εννοείται πόλις), είναι αρχαίο ουσιαστικοποιημένο επίθετο (απολλώνιος, απολλωνία - Απόλλων) και σημαίνει πόλη αφιερωμένη στη λατρεία του Απόλλωνα. </w:t>
      </w:r>
    </w:p>
    <w:p w:rsidR="00FE0A4C" w:rsidRDefault="00B96A1D">
      <w:pPr>
        <w:ind w:right="734"/>
      </w:pPr>
      <w:r>
        <w:t xml:space="preserve">Η Απολλωνία που είναι το διοικητικό και εμπορικό κέντρο της Σίφνου κατέχει και το γεωγραφικό κέντρο του νησιού και είναι χτισμένη αμφιθεατρικά πάνω σε τρεις απαλόγραμμους λόφους. Εδώ βρίσκονται πρακτορεία για εισιτήρια πλοίων, πρακτορείο εφημερίδων, γραφεία τουρισμού και ταξιδίων, καθώς και γραφεία ενοικιάσεως αυτοκινήτων και μοτοποδηλάτων, ενώ λειτουργεί ξενοδοχείο, ενοικιαζόμενα δωμάτια και διαμερίσματα. </w:t>
      </w:r>
    </w:p>
    <w:p w:rsidR="00FE0A4C" w:rsidRDefault="00B96A1D">
      <w:pPr>
        <w:ind w:right="734"/>
      </w:pPr>
      <w:r>
        <w:t xml:space="preserve">Το Πολυδύναμο Περιφερειακό Ιατρείο Σίφνου, τα δύο Φαρμακεία, ο Αστυνομικός Σταθμός, ο Ο.Τ.Ε., το γραφείο ΕΛΤΑ, η Εθνική τράπεζα η Άλφα Τράπεζα Πίστεως, η Τράπεζα Πειραιώς, ο Ανταποκριτής της Εμπορικής Τράπεζας και τα δύο πρατήρια βενζίνης βρίσκονται στην Απολλωνία, ενώ ένα τρίτο πρατήριο βενζίνης βρίσκεται στην Καταβατή στο δρόμο προς το Βαθύ.  Υπάρχουν επίσης εστιατόρια, ζαχαροπλαστεία, παραδοσιακά καφενεία, φούρνος, χαρτοπωλεία, μικρά βιβλιοπωλεία, καταστήματα με είδη δώρων και περίπτερο. </w:t>
      </w:r>
    </w:p>
    <w:p w:rsidR="00FE0A4C" w:rsidRDefault="00B96A1D">
      <w:pPr>
        <w:spacing w:after="268" w:line="246" w:lineRule="auto"/>
        <w:ind w:left="1272" w:right="0"/>
        <w:jc w:val="left"/>
      </w:pPr>
      <w:r>
        <w:rPr>
          <w:b/>
          <w:u w:val="single" w:color="000000"/>
        </w:rPr>
        <w:t>Άνω Πετάλι</w:t>
      </w:r>
      <w:r>
        <w:rPr>
          <w:b/>
        </w:rPr>
        <w:t xml:space="preserve"> </w:t>
      </w:r>
    </w:p>
    <w:p w:rsidR="00FE0A4C" w:rsidRDefault="00B96A1D">
      <w:pPr>
        <w:spacing w:after="0"/>
        <w:ind w:right="270"/>
      </w:pPr>
      <w:r>
        <w:t xml:space="preserve">Πετάλι στο τοπικό γλωσσικό ιδίωμα σημαίνει μικρό πετρώδες ύψωμα. Το Άνω Πετάλι είναι το χωριό με την ωραιότερη θέα προς την Ανατολή.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Από τον αυλόγυρο της ενοριακής εκκλησίας του Αγίου Ιωάννη βλέπει κανείς την εντυπωσιακή θέα των κεντρικών οικισμών μέχρι το απόμακρο Κάστρο. Είναι το νοτιότερο από τα τρία χωριά που αποτελούσαν άλλοτε την Κοινότητα του Αρτεμώνα.  </w: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338" name="Group 289338"/>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45" name="Shape 32674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46" name="Shape 32674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D0D013C" id="Group 289338" o:spid="_x0000_s1026" style="position:absolute;margin-left:88.5pt;margin-top:50.5pt;width:437.5pt;height:4.45pt;z-index:25169715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PEzKbTjAgAAxgkAAA4AAAAAAAAA&#10;AAAAAAAALgIAAGRycy9lMm9Eb2MueG1sUEsBAi0AFAAGAAgAAAAhAM1jOzPfAAAADAEAAA8AAAAA&#10;AAAAAAAAAAAAPQUAAGRycy9kb3ducmV2LnhtbFBLBQYAAAAABAAEAPMAAABJBgAAAAA=&#10;">
                <v:shape id="Shape 32674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86sgA&#10;AADfAAAADwAAAGRycy9kb3ducmV2LnhtbESPT2vCQBTE74V+h+UVequbpjZK6ioiFHroQaP45/bI&#10;viah2bdhd6vJt3eFgsdhZn7DzBa9acWZnG8sK3gdJSCIS6sbrhTstp8vUxA+IGtsLZOCgTws5o8P&#10;M8y1vfCGzkWoRISwz1FBHUKXS+nLmgz6ke2Io/djncEQpaukdniJcNPKNEkyabDhuFBjR6uayt/i&#10;zyg4UmULdnqyPx3Xh43O/DCk30o9P/XLDxCB+nAP/7e/tIK3NJuM3+H2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bzqyAAAAN8AAAAPAAAAAAAAAAAAAAAAAJgCAABk&#10;cnMvZG93bnJldi54bWxQSwUGAAAAAAQABAD1AAAAjQMAAAAA&#10;" path="m,l5556504,r,38100l,38100,,e" fillcolor="#612421" stroked="f" strokeweight="0">
                  <v:stroke miterlimit="83231f" joinstyle="miter"/>
                  <v:path arrowok="t" textboxrect="0,0,5556504,38100"/>
                </v:shape>
                <v:shape id="Shape 32674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dMcA&#10;AADfAAAADwAAAGRycy9kb3ducmV2LnhtbESPT2vCQBTE74LfYXkFb3VTK7FEV4lSQS/FP8XzM/tM&#10;gtm3Mbtq/PZuoeBxmJnfMJNZaypxo8aVlhV89CMQxJnVJecKfvfL9y8QziNrrCyTggc5mE27nQkm&#10;2t55S7edz0WAsEtQQeF9nUjpsoIMur6tiYN3so1BH2STS93gPcBNJQdRFEuDJYeFAmtaFJSdd1ej&#10;IH24Y/S93sxNfUlPB7mkvZM/SvXe2nQMwlPrX+H/9kor+BzEo2EMf3/CF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BXT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Αρχίζει εκεί που τελειώνει η Απολλωνία, στο Ταξιαρχάκι, και τελειώνει εκεί που αρχίζει ο Άγιος Λουκάς, στο γεφύρι, στα Γουρνιά. Αξιοπρόσεχτη είναι η εκκλησία του Αγίου Αντίπα (1636) για την αρχιτεκτονική και την ιστορία της. Εδώ λειτούργησε στους χρόνους της Επανάστασης (1821) σχολείο που ίδρυσε ο Νικόλαος Χρυσόγελος και δίδαξε ο μαθητής του Γεώργιος Ψαραύτης. Από πλευράς υποδομών υπάρχει ξενοδοχείο, ενοικιαζόμενα δωμάτια, υπεραγορά τροφίμων, καταστήματα διαφόρων ειδών και παραδοσιακό καφενείο.  </w:t>
      </w:r>
    </w:p>
    <w:p w:rsidR="00FE0A4C" w:rsidRDefault="00B96A1D">
      <w:pPr>
        <w:spacing w:after="268" w:line="246" w:lineRule="auto"/>
        <w:ind w:left="1272" w:right="0"/>
        <w:jc w:val="left"/>
      </w:pPr>
      <w:r>
        <w:rPr>
          <w:b/>
          <w:u w:val="single" w:color="000000"/>
        </w:rPr>
        <w:t>Άγιος Λουκάς</w:t>
      </w:r>
      <w:r>
        <w:rPr>
          <w:b/>
        </w:rPr>
        <w:t xml:space="preserve"> </w:t>
      </w:r>
    </w:p>
    <w:p w:rsidR="00FE0A4C" w:rsidRDefault="00B96A1D">
      <w:pPr>
        <w:ind w:right="734"/>
      </w:pPr>
      <w:r>
        <w:t xml:space="preserve">Ο Άγιος Λουκάς ή Αϊ Λούκας, όπως λέγεται στην τοπική λαλιά, ήταν ένα από τα χωριά που αποτελούσαν άλλοτε την Κοινότητα του Αρτεμώνα και οφείλει προφανώς το όνομά του στην άλλοτε ενοριακή εκκλησία του Αγίου Λουκά. Το χωριό αρχίζει από το γεφύρι των Γουρνιών, και εκτείνεται βόρεια μέχρι την πλατεία του Αρτεμώνα, και ανατολικά μέχρι τη συνοικία της Καμαρωτής, απ' όπου μπορεί κανείς να θαυμάσει να "καμαρώσει" τις ομορφιές της κεντρικής Σίφνου μέχρι το Κάστρο.  </w:t>
      </w:r>
    </w:p>
    <w:p w:rsidR="00FE0A4C" w:rsidRDefault="00B96A1D">
      <w:pPr>
        <w:ind w:right="734"/>
      </w:pPr>
      <w:r>
        <w:t xml:space="preserve">Στον οικισμό υπάρχει η δισυπόστατη εκκλησία της Παναγίας τα Γουρνιά και του Αγίου Νικολάου με τις αξιοπρόσεχτες τοιχογραφίες του περίφημου λαϊκού αγιογράφου της Σίφνου Αγάπιου, που είναι γνωστός και ως "Δευτερεύων". Η ονομασία Γουρνιά οφείλεται στις μικρές γούρνες, πέτρινες κοιλότητες που υπήρχαν στο διπλανό χείμαρρο και όπου έπλεναν τα ρούχα άλλοτε οι γυναίκες του χωριού.  </w:t>
      </w:r>
    </w:p>
    <w:p w:rsidR="00FE0A4C" w:rsidRDefault="00B96A1D">
      <w:pPr>
        <w:ind w:right="734"/>
      </w:pPr>
      <w:r>
        <w:t xml:space="preserve">Άλλες ενδιαφέρουσες εκκλησίες είναι του Αϊ Γιώργη του Αφέντη με περίφημες εικόνες του 1645, έργα των σπουδαίων αγιογράφων, Ζαχαρία Τζαγκαρόπουλου και Κωνσταντίνου Παλαιόκαπα. Τέλος η εκκλησία του Αγίου Κωνσταντίνου με τη σπάνια αρχιτεκτονική της και η προτομή του Νικολάου Χρυσόγελου στην ομώνυμη πλατεία. Εδώ υπάρχουν παντοπωλείο, ενοικιαζόμενα δωμάτια, εστιατόριο, φούρνος, εργαστήριο παραδοσιακής ζαχαροπλαστικής και βιβλιοπωλείο κοντά στα Γουρνιά. </w:t>
      </w:r>
    </w:p>
    <w:p w:rsidR="00FE0A4C" w:rsidRDefault="00B96A1D">
      <w:pPr>
        <w:spacing w:after="268" w:line="246" w:lineRule="auto"/>
        <w:ind w:left="1272" w:right="0"/>
        <w:jc w:val="left"/>
      </w:pPr>
      <w:r>
        <w:rPr>
          <w:b/>
          <w:u w:val="single" w:color="000000"/>
        </w:rPr>
        <w:t>Αρτεμώνας</w:t>
      </w:r>
      <w:r>
        <w:rPr>
          <w:b/>
        </w:rPr>
        <w:t xml:space="preserve"> </w:t>
      </w:r>
    </w:p>
    <w:p w:rsidR="00FE0A4C" w:rsidRDefault="00B96A1D">
      <w:pPr>
        <w:ind w:right="734"/>
      </w:pPr>
      <w:r>
        <w:t xml:space="preserve">Πιθανολογείται ότι στο χώρο όπου σήμερα είναι χτισμένη η Παναγία της Κόγχης, σύμφωνα με την παράδοση, υπήρχε στα αρχαία χρόνια κέντρο λατρείας της "Εκβατηρίας" Άρτεμης, δηλαδή της θεάς που προστάτευε κατά την αποβίβαση από το πλοίο, αλλά και έδινε καλή έκβαση σε κάθε υπόθεση. Το τοπωνύμιο είναι προβληματικό, διότι στα αρχαία χρόνια τα ιερά και οι αφιερωμένοι τόποι στη λατρεία της Άρτεμης λέγονταν "Αρτεμίσια". Κατά το σχολάρχη Κάρολο Γκιών, το Αρτεμώνας (Αρτεμών - Άρτεμις) σχηματίστηκε από το (Παρθενών - Παρθένος). </w:t>
      </w:r>
    </w:p>
    <w:p w:rsidR="00FE0A4C" w:rsidRDefault="00B96A1D">
      <w:pPr>
        <w:spacing w:after="0"/>
        <w:ind w:right="81"/>
      </w:pPr>
      <w:r>
        <w:t xml:space="preserve">Από το 1914-1998 διετέλεσε έδρα της ομώνυμης Κοινότητας Αρτεμώνα. Βρίσκεται βόρεια της Απολλωνίας σε απόσταση ενάμισι χιλιομέτρου.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Είναι από τους όμορφους οικισμούς της Σίφνου, με αρχοντικά νεοκλασικού ρυθμού, με κήπους και λουλουδισμένες αυλές. Ψηλά στην κορυφή του λόφου σώζονται από τις παλιές αράδες των ανεμόμυλων μόνο δύο σε καλή κατάσταση. Από εδώ η θέα της Σίφνου είναι πανοραμική. Φαίνονται τα γύρω νησιά, το Κάστρο, οι κεντρικοί οικισμοί, ακόμα και οι Καμάρες στο μυχό του ομώνυμου Κόλπου. Στον Αρτεμώνα υπάρχουν παντοπωλεία, ενοικιαζόμενα δωμάτια, ταβέρνες, φούρνος, μεζεδοπωλεία, εργαστήρια παραδοσιακής ζαχαροπλαστικής και αγγειοπλαστικής και περίπτερο.   </w: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446" name="Group 28944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47" name="Shape 32674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48" name="Shape 32674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0D51129" id="Group 289446" o:spid="_x0000_s1026" style="position:absolute;margin-left:88.5pt;margin-top:50.5pt;width:437.5pt;height:4.45pt;z-index:25169817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">
                <v:shape id="Shape 32674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BscA&#10;AADfAAAADwAAAGRycy9kb3ducmV2LnhtbESPQWvCQBSE7wX/w/IEb3VjLElJXUWEggcPNS1qb4/s&#10;axLMvg27W03+fbdQ6HGYmW+Y1WYwnbiR861lBYt5AoK4srrlWsHH++vjMwgfkDV2lknBSB4268nD&#10;Cgtt73ykWxlqESHsC1TQhNAXUvqqIYN+bnvi6H1ZZzBE6WqpHd4j3HQyTZJMGmw5LjTY066h6lp+&#10;GwUXqm3JTuenz8vb+agzP47pQanZdNi+gAg0hP/wX3uvFSzTLH/K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hwbHAAAA3wAAAA8AAAAAAAAAAAAAAAAAmAIAAGRy&#10;cy9kb3ducmV2LnhtbFBLBQYAAAAABAAEAPUAAACMAwAAAAA=&#10;" path="m,l5556504,r,38100l,38100,,e" fillcolor="#612421" stroked="f" strokeweight="0">
                  <v:stroke miterlimit="83231f" joinstyle="miter"/>
                  <v:path arrowok="t" textboxrect="0,0,5556504,38100"/>
                </v:shape>
                <v:shape id="Shape 32674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0ncUA&#10;AADfAAAADwAAAGRycy9kb3ducmV2LnhtbERPTWvCQBC9F/oflin0Zja1Ykt0E2KpUC+iSel5zI5J&#10;aHY2Zrca/717EHp8vO9lNppOnGlwrWUFL1EMgriyuuVawXe5nryDcB5ZY2eZFFzJQZY+Piwx0fbC&#10;ezoXvhYhhF2CChrv+0RKVzVk0EW2Jw7c0Q4GfYBDLfWAlxBuOjmN47k02HJoaLCnj4aq3+LPKMiv&#10;7hB/bnYr05/y449cU+nkVqnnpzFfgPA0+n/x3f2lFbxO52+zMDj8CV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TSdxQAAAN8AAAAPAAAAAAAAAAAAAAAAAJgCAABkcnMv&#10;ZG93bnJldi54bWxQSwUGAAAAAAQABAD1AAAAig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68" w:line="246" w:lineRule="auto"/>
        <w:ind w:left="1272" w:right="0"/>
        <w:jc w:val="left"/>
      </w:pPr>
      <w:r>
        <w:rPr>
          <w:b/>
          <w:u w:val="single" w:color="000000"/>
        </w:rPr>
        <w:t>Βαθύ</w:t>
      </w:r>
      <w:r>
        <w:rPr>
          <w:b/>
        </w:rPr>
        <w:t xml:space="preserve"> </w:t>
      </w:r>
    </w:p>
    <w:p w:rsidR="00FE0A4C" w:rsidRDefault="00B96A1D">
      <w:pPr>
        <w:ind w:right="734"/>
      </w:pPr>
      <w:r>
        <w:t>Το Βαθύ βρίσκεται στα δυτικά, 14 χιλιόμετρα από την πρωτεύουσα Απολλωνία. Στην περιοχή υπάρχει μία από τις ομορφότερες και μεγαλύτερες αμμώδεις παραλίες του νησιού. Από υποδομές υπάρχουν ενοικιαζόμενα δωμάτια, ξενοδοχείο, εστιατόρια, παντοπωλεία, καφενεία κλπ. Πάνω στην παραλία βρίσκεται και το εκκλησάκι των Ταξιαρχών (του 16</w:t>
      </w:r>
      <w:r>
        <w:rPr>
          <w:vertAlign w:val="superscript"/>
        </w:rPr>
        <w:t>ου</w:t>
      </w:r>
      <w:r>
        <w:t xml:space="preserve"> αιώνα). </w:t>
      </w:r>
    </w:p>
    <w:p w:rsidR="00FE0A4C" w:rsidRDefault="00B96A1D">
      <w:pPr>
        <w:spacing w:after="268" w:line="246" w:lineRule="auto"/>
        <w:ind w:left="1272" w:right="0"/>
        <w:jc w:val="left"/>
      </w:pPr>
      <w:r>
        <w:rPr>
          <w:b/>
          <w:u w:val="single" w:color="000000"/>
        </w:rPr>
        <w:t>Εξάμπελα</w:t>
      </w:r>
      <w:r>
        <w:rPr>
          <w:b/>
        </w:rPr>
        <w:t xml:space="preserve"> </w:t>
      </w:r>
    </w:p>
    <w:p w:rsidR="00FE0A4C" w:rsidRDefault="00B96A1D">
      <w:pPr>
        <w:ind w:right="734"/>
      </w:pPr>
      <w:r>
        <w:t xml:space="preserve">Ένα χιλιόμετρο από την Απολλωνία στο δρόμο προς Πλατύ Γιαλό και Φάρο βρίσκεται ο παραδοσιακός και  αναλλοίωτος οικισμός, των  Εξαμπέλων. Τα Εξάμπελα είναι  ένα από τα μεγαλύτερα χωριά της Σίφνου. Αρχίζει από τις Αράδες (σειρά από ανεμόμυλους) και εκτείνεται νότια περικλείοντας και την περιοχή της Αγίας Βαρβάρας με την ομώνυμη εκκλησία. Στα Εξάμπελα, ενδιαφέρον παρουσιάζουν οι  εκκλησίες της Παναγιάς,  του Αγίου Αθανασίου, και του Χριστού με υπέροχες σκάλες στα προαύλια τους.   </w:t>
      </w:r>
    </w:p>
    <w:p w:rsidR="00FE0A4C" w:rsidRDefault="00B96A1D">
      <w:pPr>
        <w:ind w:right="734"/>
      </w:pPr>
      <w:r>
        <w:t xml:space="preserve">Γενέτειρα του Αριστομένη Προβελέγγιου,  ποιητή, μεταφραστή, βουλευτή, Ακαδημαϊκού, διδάκτορα της Φιλοσοφίας και της Ιστορίας της Τέχνης,  που τιμήθηκε από την Ακαδημία Αθηνών με Αριστείο Γραμμάτων και Τεχνών. Γενέτειρα επίσης του Νικολάου Τσελεμεντέ, μεγάλου δάσκαλου της μαγειρικής και συγγραφέα του πρώτου βιβλίου με συνταγές μαγειρικής του γνωστού «Τσελεμεντέ» με πρώτη έκδοση το 1910 και συνεχείς εκδόσεις έως τις μέρες μας.  </w:t>
      </w:r>
    </w:p>
    <w:p w:rsidR="00FE0A4C" w:rsidRDefault="00B96A1D">
      <w:pPr>
        <w:ind w:right="734"/>
      </w:pPr>
      <w:r>
        <w:t xml:space="preserve">Στα Εξάμπελα υπάρχουν παντοπωλεία, εστιατόριο και λίγα ενοικιαζόμενα δωμάτια, ενώ στην περιοχή συναντάμε και τον αρχαίο πύργο το Αϊ Δημήτρη Άρχαβου ή Μαύρος πύργος, το Μοναστήρι της Παναγιάς της Βρύσης και το Μουσείο βυζαντινής τέχνης που φιλοξενεί. </w:t>
      </w:r>
    </w:p>
    <w:p w:rsidR="00FE0A4C" w:rsidRDefault="00B96A1D">
      <w:pPr>
        <w:spacing w:after="268" w:line="246" w:lineRule="auto"/>
        <w:ind w:left="1272" w:right="0"/>
        <w:jc w:val="left"/>
      </w:pPr>
      <w:r>
        <w:rPr>
          <w:b/>
          <w:u w:val="single" w:color="000000"/>
        </w:rPr>
        <w:t>Καμάρες</w:t>
      </w:r>
      <w:r>
        <w:rPr>
          <w:b/>
        </w:rPr>
        <w:t xml:space="preserve"> </w:t>
      </w:r>
    </w:p>
    <w:p w:rsidR="00FE0A4C" w:rsidRDefault="00B96A1D">
      <w:pPr>
        <w:spacing w:after="0"/>
        <w:ind w:right="734"/>
      </w:pPr>
      <w:r>
        <w:t xml:space="preserve">Οι Καμάρες βρίσκονται 6,5 χιλιόμετρα από την Απολλωνία, είναι το λιμάνι της Σίφνου  και ο μεγαλύτερος παραλιακός οικισμός του νησιού. Εδώ θα συναντήσουμε τα περισσότερα ενοικιαζόμενα δωμάτια του νησιού, ξενοδοχεία, εστιατόρια, παντοπωλεία, φούρνους, κάμπινγκ, τουριστικά γραφεία, καφενεία, ζαχαροπλαστεία, αγγειοπλαστεία, το δημοτικό γραφείο πληροφοριών, το Λιμενικό Σταθμό, το Τελωνείο, κλπ.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Στην απέναντι πλευρά των Καμαρών, βρίσκεται η περιοχή της Αγίας Μαρίνας από την ομώνυμη εκκλησία που βρίσκεται στην πλευρά του λόφου.  Και στην Αγία Μαρίνα υπάρχουν ενοικιαζόμενα δωμάτια, ξενοδοχεία,  παντοπωλείο. </w: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560" name="Group 28956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49" name="Shape 32674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50" name="Shape 32675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B2BE860" id="Group 289560" o:spid="_x0000_s1026" style="position:absolute;margin-left:88.5pt;margin-top:50.5pt;width:437.5pt;height:4.45pt;z-index:25169920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EkVD7jgAgAAxgkAAA4AAAAAAAAAAAAA&#10;AAAALgIAAGRycy9lMm9Eb2MueG1sUEsBAi0AFAAGAAgAAAAhAM1jOzPfAAAADAEAAA8AAAAAAAAA&#10;AAAAAAAAOgUAAGRycy9kb3ducmV2LnhtbFBLBQYAAAAABAAEAPMAAABGBgAAAAA=&#10;">
                <v:shape id="Shape 32674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278gA&#10;AADfAAAADwAAAGRycy9kb3ducmV2LnhtbESPQWvCQBSE7wX/w/KE3urGtMQaXUUKhR560ChVb4/s&#10;axKafRt2t5r8e7dQ8DjMzDfMct2bVlzI+caygukkAUFcWt1wpeCwf396BeEDssbWMikYyMN6NXpY&#10;Yq7tlXd0KUIlIoR9jgrqELpcSl/WZNBPbEccvW/rDIYoXSW1w2uEm1amSZJJgw3HhRo7equp/Cl+&#10;jYITVbZgp2df59P2uNOZH4b0U6nHcb9ZgAjUh3v4v/2hFTyn2exlD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LbvyAAAAN8AAAAPAAAAAAAAAAAAAAAAAJgCAABk&#10;cnMvZG93bnJldi54bWxQSwUGAAAAAAQABAD1AAAAjQMAAAAA&#10;" path="m,l5556504,r,38100l,38100,,e" fillcolor="#612421" stroked="f" strokeweight="0">
                  <v:stroke miterlimit="83231f" joinstyle="miter"/>
                  <v:path arrowok="t" textboxrect="0,0,5556504,38100"/>
                </v:shape>
                <v:shape id="Shape 32675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uRsYA&#10;AADfAAAADwAAAGRycy9kb3ducmV2LnhtbESPzWrCQBSF94W+w3AL3ZlJLdoSnYRYKtSNaFK6vmau&#10;SWjmTsxMNb69sxC6PJw/vmU2mk6caXCtZQUvUQyCuLK65VrBd7mevINwHlljZ5kUXMlBlj4+LDHR&#10;9sJ7Ohe+FmGEXYIKGu/7REpXNWTQRbYnDt7RDgZ9kEMt9YCXMG46OY3juTTYcnhosKePhqrf4s8o&#10;yK/uEH9udivTn/Ljj1xT6eRWqeenMV+A8DT6//C9/aUVvE7nb7NAEHgCC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auRs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Ανάμεσα στις δυο περιοχές απλώνεται η παραλία των Καμαρών, μια από τις ομορφότερες αμμώδεις παραλίες του νησιού με παρθένα βλάστηση, καλαμιώνες, παράκτια λίμνη και  αμμόλοφους με κρινάκια της άμμου που ανθίζουν τον Αύγουστο. Η παραλία βραβεύεται κάθε χρόνο από το FEE με τη γαλάζια σημαία της Ευρωπαϊκής Ένωσης επειδή πληρεί τα κριτήρια του προγράμματος (καθαριότητα, οργάνωση, ποιότητα νερών κολύμβησης, ασφάλεια, ναυαγοσωστικά, πρώτες βοήθειες, υπηρεσίες,  εγκαταστάσεις κλπ.)  </w:t>
      </w:r>
    </w:p>
    <w:p w:rsidR="00FE0A4C" w:rsidRDefault="00B96A1D">
      <w:pPr>
        <w:spacing w:after="268" w:line="246" w:lineRule="auto"/>
        <w:ind w:left="1272" w:right="0"/>
        <w:jc w:val="left"/>
      </w:pPr>
      <w:r>
        <w:rPr>
          <w:b/>
          <w:u w:val="single" w:color="000000"/>
        </w:rPr>
        <w:t>Κάστρο</w:t>
      </w:r>
      <w:r>
        <w:rPr>
          <w:b/>
        </w:rPr>
        <w:t xml:space="preserve"> </w:t>
      </w:r>
    </w:p>
    <w:p w:rsidR="00FE0A4C" w:rsidRDefault="00B96A1D">
      <w:pPr>
        <w:ind w:right="734"/>
      </w:pPr>
      <w:r>
        <w:t>Το Κάστρο είναι η παλιά πρωτεύουσα της Σίφνου και η έδρα της Αρχιεπισκοπής Σίφνου (6</w:t>
      </w:r>
      <w:r>
        <w:rPr>
          <w:vertAlign w:val="superscript"/>
        </w:rPr>
        <w:t>ο</w:t>
      </w:r>
      <w:r>
        <w:t xml:space="preserve"> – 19</w:t>
      </w:r>
      <w:r>
        <w:rPr>
          <w:vertAlign w:val="superscript"/>
        </w:rPr>
        <w:t>ο</w:t>
      </w:r>
      <w:r>
        <w:t xml:space="preserve"> αιώνα). Από τους γραφικότερους, ομορφότερους και ο πιο σημαντικός  από τους οικισμούς του νησιού από αρχαιολογική άποψη.  Πρόκειται για το αρχαίο «άστυ» που αναφέρει ο Ηρόδοτος και που ήκμασε τον 6</w:t>
      </w:r>
      <w:r>
        <w:rPr>
          <w:vertAlign w:val="superscript"/>
        </w:rPr>
        <w:t>ο</w:t>
      </w:r>
      <w:r>
        <w:t xml:space="preserve"> π.Χ. αιώνα,  με ναό και θέατρο του Διονύσου και πολυτελή μαρμάρινα δημόσια κτήρια. Κατοικείται αδιάκοπα από τους προϊστορικούς χρόνους (πρώτη εγκατάσταση στο λόφο την 3</w:t>
      </w:r>
      <w:r>
        <w:rPr>
          <w:vertAlign w:val="superscript"/>
        </w:rPr>
        <w:t>η</w:t>
      </w:r>
      <w:r>
        <w:t xml:space="preserve"> χιλιετία π.Χ.) έως σήμερα. </w:t>
      </w:r>
    </w:p>
    <w:p w:rsidR="00FE0A4C" w:rsidRDefault="00B96A1D">
      <w:pPr>
        <w:ind w:right="734"/>
      </w:pPr>
      <w:r>
        <w:t>Στο Κάστρο λειτούργησε το πρώτο γνωστό σχολείο του νησιού (αρχές του 17</w:t>
      </w:r>
      <w:r>
        <w:rPr>
          <w:vertAlign w:val="superscript"/>
        </w:rPr>
        <w:t>ου</w:t>
      </w:r>
      <w:r>
        <w:t xml:space="preserve"> αιώνα) καθώς και η φημισμένη Σχολή του Παναγίου Τάφου γνωστή και ως «Παιδευτήριο του Αρχιπελάγους» (από τα μέσα του 17</w:t>
      </w:r>
      <w:r>
        <w:rPr>
          <w:vertAlign w:val="superscript"/>
        </w:rPr>
        <w:t>ου</w:t>
      </w:r>
      <w:r>
        <w:t xml:space="preserve"> αιώνα) στη θέση που σήμερα βρίσκονται οι δίδυμες εκκλησίες Άγιος Στέφανος και Άγιος Γιάννης ο Καλυβίτης.  </w:t>
      </w:r>
    </w:p>
    <w:p w:rsidR="00FE0A4C" w:rsidRDefault="00B96A1D">
      <w:r>
        <w:t xml:space="preserve">Το Κάστρο σήμερα διαθέτει αρκετά ενοικιαζόμενα δωμάτια, ταβέρνες, ζαχαροπλαστεία, καφενεία και μπαράκια, ενώ στην παραλία του (Σεράλια) συναντάμε ψαροταβέρνες. </w:t>
      </w:r>
    </w:p>
    <w:p w:rsidR="00FE0A4C" w:rsidRDefault="00B96A1D">
      <w:pPr>
        <w:spacing w:after="268" w:line="246" w:lineRule="auto"/>
        <w:ind w:left="1272" w:right="0"/>
        <w:jc w:val="left"/>
      </w:pPr>
      <w:r>
        <w:rPr>
          <w:b/>
          <w:u w:val="single" w:color="000000"/>
        </w:rPr>
        <w:t>Καταβατή</w:t>
      </w:r>
      <w:r>
        <w:rPr>
          <w:b/>
        </w:rPr>
        <w:t xml:space="preserve"> </w:t>
      </w:r>
    </w:p>
    <w:p w:rsidR="00FE0A4C" w:rsidRDefault="00B96A1D">
      <w:pPr>
        <w:ind w:right="734"/>
      </w:pPr>
      <w:r>
        <w:t xml:space="preserve">Ανάμεσα στην Απολλωνία και τα Εξάμπελα βρίσκεται ο οικισμός της Καταβατής, ο οποίος περιλαμβάνει και την περιοχή του Ελεήμονα από την ομώνυμη εκεί εκκλησία. Εδώ, εκτός την ενοριακή εκκλησία του Αγίου Γεωργίου, και τα υπόλοιπα ξωκλήσια, ενδιαφέρον παρουσιάζει η εκκλησία της Παναγίας της "Αγγελόχτιστης", την οποία, κατά παράδοση έχτισαν και λειτουργούν Άγγελοι. </w:t>
      </w:r>
    </w:p>
    <w:p w:rsidR="00FE0A4C" w:rsidRDefault="00B96A1D">
      <w:pPr>
        <w:spacing w:after="79"/>
      </w:pPr>
      <w:r>
        <w:t xml:space="preserve">Νοτιότερα πάνω στον κεντρικό δρόμο που οδηγεί στο Βαθύ, το μοναστήρι των </w:t>
      </w:r>
    </w:p>
    <w:p w:rsidR="00FE0A4C" w:rsidRDefault="00B96A1D">
      <w:pPr>
        <w:spacing w:after="83"/>
      </w:pPr>
      <w:r>
        <w:t>Φυρογείων (16</w:t>
      </w:r>
      <w:r>
        <w:rPr>
          <w:vertAlign w:val="superscript"/>
        </w:rPr>
        <w:t>ου</w:t>
      </w:r>
      <w:r>
        <w:t xml:space="preserve"> αιώνα) που αναστηλώθηκε τη δεκαετία του ΄70 από την Ελληνική </w:t>
      </w:r>
    </w:p>
    <w:p w:rsidR="00FE0A4C" w:rsidRDefault="00B96A1D">
      <w:pPr>
        <w:ind w:right="734"/>
      </w:pPr>
      <w:r>
        <w:t xml:space="preserve">Εταιρία Περιβάλλοντος και Πολιτισμού χαρίζοντας στην Ελλάδα το πρώτο της βραβείο Πολιτιστικής Κληρονομιάς «Europa Nostra». Τα τελευταία χρόνια, κάθε καλοκαίρι στο χώρο του μοναστηριού λειτουργεί από τη Δημοτική Κοινοφελή Επιχείρηση Σίφνου και το Σωματείο Αγγειοπλαστών Σίφνου το Μικρό Μουσείο Νεότερης Κεραμικής που ανάμεσα στα εκθέματα της φιλοξενεί και την Συλλογή Χειροποίητων του Κοσμά Ξενάκη. </w:t>
      </w:r>
    </w:p>
    <w:p w:rsidR="00FE0A4C" w:rsidRDefault="00B96A1D">
      <w:pPr>
        <w:spacing w:after="0"/>
      </w:pPr>
      <w:r>
        <w:t xml:space="preserve">Στην Καταβατή υπάρχουν παντοπωλεία, ανθοπωλείο, πρατήριο υγρών καυσίμων, ενοικιαζόμενα δωμάτια, ένα ξενοδοχείο και εστιατόρια. </w:t>
      </w:r>
    </w:p>
    <w:p w:rsidR="00FE0A4C" w:rsidRDefault="00B96A1D">
      <w:pPr>
        <w:spacing w:after="124" w:line="240" w:lineRule="auto"/>
        <w:ind w:left="1262" w:right="0" w:firstLine="0"/>
        <w:jc w:val="left"/>
      </w:pPr>
      <w:r>
        <w:rPr>
          <w:rFonts w:ascii="Calibri" w:eastAsia="Calibri" w:hAnsi="Calibri" w:cs="Calibri"/>
          <w:sz w:val="22"/>
        </w:rPr>
        <w:t xml:space="preserve"> </w:t>
      </w:r>
    </w:p>
    <w:p w:rsidR="00FE0A4C" w:rsidRDefault="00B96A1D">
      <w:pPr>
        <w:spacing w:after="268" w:line="246" w:lineRule="auto"/>
        <w:ind w:left="1272" w:right="0"/>
        <w:jc w:val="left"/>
      </w:pPr>
      <w:r>
        <w:rPr>
          <w:b/>
          <w:u w:val="single" w:color="000000"/>
        </w:rPr>
        <w:t>Κάτω Πετάλι</w:t>
      </w:r>
      <w:r>
        <w:rPr>
          <w:b/>
        </w:rPr>
        <w:t xml:space="preserve"> </w:t>
      </w:r>
    </w:p>
    <w:p w:rsidR="00FE0A4C" w:rsidRDefault="00B96A1D">
      <w:pPr>
        <w:spacing w:after="80"/>
        <w:ind w:right="734"/>
      </w:pPr>
      <w:r>
        <w:t xml:space="preserve">Ανάμεσα στην Απολλωνία και το Κάστρο,  το Κάτω Πετάλι παρουσιάζει ενδιαφέρουσα παραδοσιακή αρχιτεκτονική. Στο κέντρο σχεδόν του οικισμού ο Ενοριακός Ναός της Ζωοδόχου Πηγής με πλακόστρωτο λαϊκής τέχνης στο προαύλιο της.  Νοτιοανατολικά του </w:t>
      </w: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686" name="Group 289686"/>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51" name="Shape 32675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52" name="Shape 32675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20F6851" id="Group 289686" o:spid="_x0000_s1026" style="position:absolute;margin-left:88.5pt;margin-top:50.5pt;width:437.5pt;height:4.45pt;z-index:25170022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yA7F0uICAADGCQAADgAAAAAAAAAA&#10;AAAAAAAuAgAAZHJzL2Uyb0RvYy54bWxQSwECLQAUAAYACAAAACEAzWM7M98AAAAMAQAADwAAAAAA&#10;AAAAAAAAAAA8BQAAZHJzL2Rvd25yZXYueG1sUEsFBgAAAAAEAAQA8wAAAEgGAAAAAA==&#10;">
                <v:shape id="Shape 32675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sNMcA&#10;AADfAAAADwAAAGRycy9kb3ducmV2LnhtbESPQWvCQBSE7wX/w/KE3nRjirGkriKC0EMPGktrb4/s&#10;axKafRt2V03+vSsIPQ4z8w2zXPemFRdyvrGsYDZNQBCXVjdcKfg87iavIHxA1thaJgUDeVivRk9L&#10;zLW98oEuRahEhLDPUUEdQpdL6cuaDPqp7Yij92udwRClq6R2eI1w08o0STJpsOG4UGNH25rKv+Js&#10;FJyosgU7vfj6Oe2/Dzrzw5B+KPU87jdvIAL14T/8aL9rBS9ptpjP4P4nf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LDTHAAAA3wAAAA8AAAAAAAAAAAAAAAAAmAIAAGRy&#10;cy9kb3ducmV2LnhtbFBLBQYAAAAABAAEAPUAAACMAwAAAAA=&#10;" path="m,l5556504,r,38100l,38100,,e" fillcolor="#612421" stroked="f" strokeweight="0">
                  <v:stroke miterlimit="83231f" joinstyle="miter"/>
                  <v:path arrowok="t" textboxrect="0,0,5556504,38100"/>
                </v:shape>
                <v:shape id="Shape 32675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VqscA&#10;AADfAAAADwAAAGRycy9kb3ducmV2LnhtbESPT2vCQBTE74V+h+UJ3urGSK2kWSUVhfZSbBTPz+zL&#10;H5p9G7Orxm/fLRR6HGbmN0y6GkwrrtS7xrKC6SQCQVxY3XCl4LDfPi1AOI+ssbVMCu7kYLV8fEgx&#10;0fbGX3TNfSUChF2CCmrvu0RKV9Rk0E1sRxy80vYGfZB9JXWPtwA3rYyjaC4NNhwWauxoXVPxnV+M&#10;guzuTtHmY/dmunNWHuWW9k5+KjUeDdkrCE+D/w//td+1glk8f3mO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Ilar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Κάτω Πεταλιού βρίσκεται το ιστορικό μοναστήρι του Αγίου Ιωάννη του Χρυσοστόμου (προ του 1650), στο οποίο λειτούργησε το πρώτο Ελληνικό Σχολείο στη Σίφνο και μεταστεγάστηκε η Σχολή του Αγίου Τάφου ως "Ελληνομουσείον" Σίφνου (1835-1854). Στο Κάτω Πετάλι υπάρχουν ενοικιαζόμενα δωμάτια, εστιατόρια και παντοπωλείο, ενώ εδώ  βρίσκεται και το Μουσικό Σχολείο Σίφνου «Φραγκίσκη-Ψαχαροπούλου Καρόρη» </w:t>
      </w:r>
    </w:p>
    <w:p w:rsidR="00FE0A4C" w:rsidRDefault="00B96A1D">
      <w:pPr>
        <w:spacing w:after="268" w:line="246" w:lineRule="auto"/>
        <w:ind w:left="1272" w:right="0"/>
        <w:jc w:val="left"/>
      </w:pPr>
      <w:r>
        <w:rPr>
          <w:b/>
          <w:u w:val="single" w:color="000000"/>
        </w:rPr>
        <w:t>Πλατύς Γιαλός</w:t>
      </w:r>
      <w:r>
        <w:rPr>
          <w:b/>
        </w:rPr>
        <w:t xml:space="preserve"> </w:t>
      </w:r>
    </w:p>
    <w:p w:rsidR="00FE0A4C" w:rsidRDefault="00B96A1D">
      <w:pPr>
        <w:ind w:right="734"/>
      </w:pPr>
      <w:r>
        <w:t xml:space="preserve">Ο Πλατύ Γιαλός είναι μια από τις μεγαλύτερες αμμώδεις παραλίες του νησιού και των Κυκλάδων. Αποτελεί τη δημοφιλέστερη επιλογή των Ελλήνων επισκεπτών του νησιού για παραθερισμό. Στον Πλατύ Γιαλό  υπάρχουν ενοικιαζόμενα δωμάτια, ξενοδοχεία, εστιατόρια, παντοπωλεία, τουριστικό γραφείο, καφενεία, αγγειοπλαστεία κλπ. Στην αριστερή πλευρά του κόλπου έχει κατασκευασθεί αλιευτικό καταφύγιο στο οποίο λειτουργεί πλήρως εξοπλισμένη σύγχρονη μαρίνα, στην οποία ο επισκέπτης του νησιού που έχει σκάφος μπορεί να βρει θέση. Χώρος της μαρίνας κατά τη θερινή περίοδο χρησιμοποιείται για τη διοργάνωση μεγάλων πολιτιστικών εκδηλώσεων. Επίσης, πάνω στην παραλία υπάρχει και το μικρό θεατράκι του Πλατύ Γιαλού.  </w:t>
      </w:r>
    </w:p>
    <w:p w:rsidR="00FE0A4C" w:rsidRDefault="00B96A1D">
      <w:pPr>
        <w:ind w:right="734"/>
      </w:pPr>
      <w:r>
        <w:t xml:space="preserve">Η παραλία του Πλατύ Γιαλού βραβεύεται κάθε χρόνο από το FEE με τη γαλάζια σημαία της Ευρωπαϊκής Ένωσης επειδή πληροί τα κριτήρια του προγράμματος (καθαριότητα, οργάνωση, ποιότητα νερών κολύμβησης, ασφάλεια, ναυαγοσωστικά, πρώτες βοήθειες, υπηρεσίες,  εγκαταστάσεις κλπ.)   </w:t>
      </w:r>
    </w:p>
    <w:p w:rsidR="00FE0A4C" w:rsidRDefault="00B96A1D">
      <w:pPr>
        <w:ind w:right="734"/>
      </w:pPr>
      <w:r>
        <w:t xml:space="preserve">Στα αξιοθέατα της περιοχής και ο Άσπρος Πύργος που βρίσκεται 1,5 χιλιόμετρο βορειοανατολικά  της παραλίας και είναι ένας από τους 76 αρχαίους πύργους – φρυκτωρίες του νησιού και  από τους καλύτερα διατηρημένους. Ενδιαφέρον παρουσιάζει επίσης η εκκλησία της Αγίας Σοφίας δεξιά της ασφάλτου  που οδηγεί  στην είσοδο του Πλατύ γιαλού.  </w:t>
      </w:r>
    </w:p>
    <w:p w:rsidR="00FE0A4C" w:rsidRDefault="00B96A1D">
      <w:pPr>
        <w:ind w:right="734"/>
      </w:pPr>
      <w:r>
        <w:t>Απέναντι από την παραλία του Πλατύ Γιαλού βρίσκεται το ακατοίκητο νησάκι της Κιτριανής (ή Κυπριανής), με μοναδικό κτίσμα την εκκλησία της ομώνυμης Παναγιάς, την  αρχαιότερη του νησιού (11</w:t>
      </w:r>
      <w:r>
        <w:rPr>
          <w:vertAlign w:val="superscript"/>
        </w:rPr>
        <w:t>ου</w:t>
      </w:r>
      <w:r>
        <w:t xml:space="preserve"> αιώνα). </w:t>
      </w:r>
    </w:p>
    <w:p w:rsidR="00FE0A4C" w:rsidRDefault="00B96A1D">
      <w:pPr>
        <w:spacing w:after="268" w:line="246" w:lineRule="auto"/>
        <w:ind w:left="1272" w:right="0"/>
        <w:jc w:val="left"/>
      </w:pPr>
      <w:r>
        <w:rPr>
          <w:b/>
          <w:u w:val="single" w:color="000000"/>
        </w:rPr>
        <w:t>Φάρος</w:t>
      </w:r>
      <w:r>
        <w:rPr>
          <w:b/>
        </w:rPr>
        <w:t xml:space="preserve"> </w:t>
      </w:r>
    </w:p>
    <w:p w:rsidR="00FE0A4C" w:rsidRDefault="00B96A1D">
      <w:pPr>
        <w:ind w:right="734"/>
      </w:pPr>
      <w:r>
        <w:t xml:space="preserve">Απάνεμο λιμανάκι και  ψαροχώρι που βρίσκεται 7 χιλιόμετρα από την Απολλωνία, ο Φάρος υπήρξε λιμάνι της Σίφνου ως το 1883  και πήρε το όνομα του από τον αρχαίο πύργο –φρυκτωρία που υπήρχε πάνω στην παραλία (εκεί που σήμερα αρχίζει το μονοπάτι από το Φάρο για το Γλυφό).  </w:t>
      </w:r>
    </w:p>
    <w:p w:rsidR="00FE0A4C" w:rsidRDefault="00B96A1D">
      <w:pPr>
        <w:spacing w:after="0"/>
      </w:pPr>
      <w:r>
        <w:t xml:space="preserve">Στο Φάρο υπάρχουν  τρεις μικρές αμμώδεις παραλίες: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rsidP="00B96A1D">
      <w:pPr>
        <w:numPr>
          <w:ilvl w:val="0"/>
          <w:numId w:val="22"/>
        </w:numPr>
        <w:spacing w:after="79"/>
        <w:ind w:right="734" w:hanging="360"/>
      </w:pPr>
      <w:r>
        <w:t xml:space="preserve">Η κεντρική του Φάρου, εκεί που καταλήγει η άσφαλτος που διαθέτει εστιατόρια, ταβέρνες, καφετέριες-σνακ μπαρ και παντοπωλείο. Στην προβλήτα του Φάρου υπάρχει μικρό πετρόκτιστο θεατράκι στο οποίο, κατά τη διάρκεια της καλοκαιρινής περιόδου, πραγματοποιούνται διάφορες πολιτιστικές εκδηλώσεις. Επίσης στον οικισμό υπάρχει δημοτικό πάρκινγκ και γηπεδάκι 5 Χ 5.  </w:t>
      </w: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792" name="Group 28979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53" name="Shape 32675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54" name="Shape 32675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C392B22" id="Group 289792" o:spid="_x0000_s1026" style="position:absolute;margin-left:88.5pt;margin-top:50.5pt;width:437.5pt;height:4.45pt;z-index:25170124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29YgCeUCAADGCQAADgAAAAAA&#10;AAAAAAAAAAAuAgAAZHJzL2Uyb0RvYy54bWxQSwECLQAUAAYACAAAACEAzWM7M98AAAAMAQAADwAA&#10;AAAAAAAAAAAAAAA/BQAAZHJzL2Rvd25yZXYueG1sUEsFBgAAAAAEAAQA8wAAAEsGAAAAAA==&#10;">
                <v:shape id="Shape 32675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X2McA&#10;AADfAAAADwAAAGRycy9kb3ducmV2LnhtbESPQWvCQBSE7wX/w/KE3nRjpLFEVxFB6KGHGkurt0f2&#10;mQSzb8PuVpN/3y0IPQ4z8w2z2vSmFTdyvrGsYDZNQBCXVjdcKfg87ievIHxA1thaJgUDedisR08r&#10;zLW984FuRahEhLDPUUEdQpdL6cuaDPqp7Yijd7HOYIjSVVI7vEe4aWWaJJk02HBcqLGjXU3ltfgx&#10;Ck5U2YKdXnydTx/fB535YUjflXoe99sliEB9+A8/2m9awTzNFi9z+Ps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F9jHAAAA3wAAAA8AAAAAAAAAAAAAAAAAmAIAAGRy&#10;cy9kb3ducmV2LnhtbFBLBQYAAAAABAAEAPUAAACMAwAAAAA=&#10;" path="m,l5556504,r,38100l,38100,,e" fillcolor="#612421" stroked="f" strokeweight="0">
                  <v:stroke miterlimit="83231f" joinstyle="miter"/>
                  <v:path arrowok="t" textboxrect="0,0,5556504,38100"/>
                </v:shape>
                <v:shape id="Shape 32675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oRccA&#10;AADfAAAADwAAAGRycy9kb3ducmV2LnhtbESPT2vCQBTE7wW/w/IEb3Wj9R+pq8SioJfSqnh+zT6T&#10;YPZtzK4av70rCD0OM/MbZjpvTCmuVLvCsoJeNwJBnFpdcKZgv1u9T0A4j6yxtEwK7uRgPmu9TTHW&#10;9sa/dN36TAQIuxgV5N5XsZQuzcmg69qKOHhHWxv0QdaZ1DXeAtyUsh9FI2mw4LCQY0VfOaWn7cUo&#10;SO7uL1pufhamOifHg1zRzslvpTrtJvkE4anx/+FXe60VfPRH4+EAnn/C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qEX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B96A1D">
      <w:pPr>
        <w:numPr>
          <w:ilvl w:val="0"/>
          <w:numId w:val="22"/>
        </w:numPr>
        <w:spacing w:after="79"/>
        <w:ind w:right="734" w:hanging="360"/>
      </w:pPr>
      <w:r>
        <w:t xml:space="preserve">Η παραλία του Γλυφού (το όνομά της πήρε από πηγάδι με γλυφό νερό που υπάρχει από αρχαιοτάτων χρόνων μέχρι σήμερα) στην οποία οδηγούμαστε από ένα μικρό μονοπάτι που αρχίζει από την δεξιά πλευρά της παραλίας του Φάρου και δεν έχει  κανένα κτήριο στην άμμο. Από το Γλυφό αρχίζει μονοπάτι που οδηγεί στην παραλία του Αποκοφτού και στη Χρυσοπηγή. Και από τις δυο αυτές παραλίες είναι ορατή η σκάλα των μεταλλείων και οι εγκαταστάσεις φόρτωσης μεταλλεύματος του ορυχείου της περιοχής. Σε όλη τη διαδρομή του μονοπατιού υπάρχει διακριτικός φωτισμός καθ'όλη τη διάρκεια της νύκτας. </w:t>
      </w:r>
    </w:p>
    <w:p w:rsidR="00FE0A4C" w:rsidRDefault="00B96A1D" w:rsidP="00B96A1D">
      <w:pPr>
        <w:numPr>
          <w:ilvl w:val="0"/>
          <w:numId w:val="22"/>
        </w:numPr>
        <w:ind w:right="734" w:hanging="360"/>
      </w:pPr>
      <w:r>
        <w:t xml:space="preserve">Τέλος η Φασολού που βρίσκεται στα αριστερά της παραλίας του Φάρου και στην οποία οδηγούμαστε είτε από το μονοπάτι που ξεκινάει από το Φάρο -δίπλα από τη στάση των λεωφορείων,  είτε από την άσφαλτο και διαθέτει ένα εστιατόριο. Στη Φασολού βρίσκεται και το μοναστήρι του Σταυρού του Φάρου.   </w:t>
      </w:r>
    </w:p>
    <w:p w:rsidR="00FE0A4C" w:rsidRDefault="00B96A1D">
      <w:r>
        <w:t xml:space="preserve">Σε όλη την ευρύτερη περιοχή του Φάρου υπάρχει πληθώρα τουριστικών καταλυμάτων (ξενοδοχείων, ενοικιαζομένων δωματίων, στούντιος και διαμερισμάτων). </w:t>
      </w:r>
    </w:p>
    <w:p w:rsidR="00FE0A4C" w:rsidRDefault="00B96A1D">
      <w:pPr>
        <w:spacing w:after="268" w:line="246" w:lineRule="auto"/>
        <w:ind w:left="1272" w:right="0"/>
        <w:jc w:val="left"/>
      </w:pPr>
      <w:r>
        <w:rPr>
          <w:b/>
          <w:u w:val="single" w:color="000000"/>
        </w:rPr>
        <w:t>Χερρόνησος</w:t>
      </w:r>
      <w:r>
        <w:rPr>
          <w:b/>
        </w:rPr>
        <w:t xml:space="preserve"> </w:t>
      </w:r>
    </w:p>
    <w:p w:rsidR="00FE0A4C" w:rsidRDefault="00B96A1D">
      <w:pPr>
        <w:ind w:right="734"/>
      </w:pPr>
      <w:r>
        <w:t xml:space="preserve">Η Χερρόνησος είναι η βορειότερη παραλία του νησιού και απέχει 15 χιλιόμετρα από την Απολλωνία. Πρόκειται για γραφικό ψαροχώρι, με μικρή αμμουδιά. Εδώ υπάρχουν ταβέρνες, λίγα ενοικιαζόμενα δωμάτια και παραδοσιακό εργαστήριο αγγειοπλαστικής. </w:t>
      </w:r>
    </w:p>
    <w:p w:rsidR="00FE0A4C" w:rsidRDefault="00B96A1D">
      <w:pPr>
        <w:spacing w:after="268" w:line="246" w:lineRule="auto"/>
        <w:ind w:left="1272" w:right="0"/>
        <w:jc w:val="left"/>
      </w:pPr>
      <w:r>
        <w:rPr>
          <w:b/>
          <w:u w:val="single" w:color="000000"/>
        </w:rPr>
        <w:t>Χρυσοπηγή</w:t>
      </w:r>
      <w:r>
        <w:rPr>
          <w:b/>
        </w:rPr>
        <w:t xml:space="preserve"> </w:t>
      </w:r>
    </w:p>
    <w:p w:rsidR="00FE0A4C" w:rsidRDefault="00B96A1D">
      <w:r>
        <w:t xml:space="preserve">Δέκα χιλιόμετρα από την Απολλωνία και λίγο πριν τον Πλατύ Γιαλό, βρίσκεται το πιο φωτογραφημένο σημείο του νησιού,   η Χρυσοπηγή.  </w:t>
      </w:r>
    </w:p>
    <w:p w:rsidR="00FE0A4C" w:rsidRDefault="00B96A1D">
      <w:pPr>
        <w:ind w:right="734"/>
      </w:pPr>
      <w:r>
        <w:t xml:space="preserve">Στο ακρωτήριο της Χρυσοπηγής υπάρχει το ομώνυμο μοναστήρι της Παναγιάς της Χρυσοπηγής (1650), πολιούχου και προστάτιδας της Σίφνου που γιορτάζει με πανηγύρι την παραμονή της Αναλήψεως σε ανάμνηση θαύματος της και συρρέει κόσμος απ’ όλο το νησί και όχι μόνο. Τα βράχια της Χρυσοπηγής είναι αγαπημένο ορμητήριο πολλών κολυμβητών τους καλοκαιρινούς μήνες.  </w:t>
      </w:r>
    </w:p>
    <w:p w:rsidR="00FE0A4C" w:rsidRDefault="00B96A1D">
      <w:pPr>
        <w:ind w:right="734"/>
      </w:pPr>
      <w:r>
        <w:t xml:space="preserve">Ανατολικά της εκκλησίας υπάρχει η αμμώδης παραλία του «Αποκοφτού» με τα γαλαζοπράσινα νερά και μοναδικά κτήρια στην αμμουδιά τα δυο της εστιατόρια. Δυτικά της βρίσκονται οι «Σαούρες», μικρή απόμερη  παραλία με βότσαλα. Στα αξιοθέατα της περιοχής και ο Άσπρος Πύργος που βρίσκεται κοντά στη διασταύρωση των δρόμων προς Πλατύ γιαλό και Χρυσοπηγή, που είναι ο πιο διάσημος  από τους 76 αρχαίους πύργους – φρυκτωρίες του νησιού και  από τους καλύτερα διατηρημένους.  </w:t>
      </w:r>
    </w:p>
    <w:p w:rsidR="00FE0A4C" w:rsidRDefault="00B96A1D">
      <w:pPr>
        <w:spacing w:after="0"/>
      </w:pPr>
      <w:r>
        <w:t xml:space="preserve">Στην ευρύτερη περιοχή της Χρυσοπηγής υπάρχει παντοπωλείο, ξενοδοχείο και λίγα τουριστικά καταλύματα. </w:t>
      </w:r>
    </w:p>
    <w:p w:rsidR="00FE0A4C" w:rsidRDefault="00B96A1D">
      <w:pPr>
        <w:spacing w:after="133"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2.1.5  Ιστορική Αναδρομή </w:t>
      </w:r>
    </w:p>
    <w:p w:rsidR="00FE0A4C" w:rsidRDefault="00B96A1D">
      <w:pPr>
        <w:spacing w:after="280" w:line="240" w:lineRule="auto"/>
        <w:ind w:left="1262" w:right="0" w:firstLine="0"/>
        <w:jc w:val="left"/>
      </w:pPr>
      <w:r>
        <w:t xml:space="preserve"> </w:t>
      </w:r>
    </w:p>
    <w:p w:rsidR="00FE0A4C" w:rsidRDefault="00B96A1D">
      <w:pPr>
        <w:ind w:right="734"/>
      </w:pPr>
      <w:r>
        <w:t xml:space="preserve">Σύμφωνα με το μύθο, «Σίφνος» ονομαζόταν ο γιος του αττικού ήρωα Σουνίου του οποίου το όνομα δόθηκε στο νησί. Κατά μίαν άλλη εκδοχή το όνομα Σίφνος προήλθε από το επίθετο «σιφνός» που σημαίνει κενός, που παραπέμπει στο πλήθος των υπόγειων στοών των ορυχείων στο υπέδαφος του νησιού. Αναφέρεται και με τις ονομασίες «Ακίς», «Μερόπη», «Σίφανος», «Σίφανα» ή «Σιφάντο».  </w: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89907" name="Group 289907"/>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55" name="Shape 32675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56" name="Shape 32675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6B00E07" id="Group 289907" o:spid="_x0000_s1026" style="position:absolute;margin-left:88.5pt;margin-top:50.5pt;width:437.5pt;height:4.45pt;z-index:25170227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L8EO27jAgAAxgkAAA4AAAAAAAAA&#10;AAAAAAAALgIAAGRycy9lMm9Eb2MueG1sUEsBAi0AFAAGAAgAAAAhAM1jOzPfAAAADAEAAA8AAAAA&#10;AAAAAAAAAAAAPQUAAGRycy9kb3ducmV2LnhtbFBLBQYAAAAABAAEAPMAAABJBgAAAAA=&#10;">
                <v:shape id="Shape 32675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qN8cA&#10;AADfAAAADwAAAGRycy9kb3ducmV2LnhtbESPQWvCQBSE74X+h+UJvenGFJOSukopFDx40Fhae3tk&#10;X5PQ7Nuwu2ry711B6HGYmW+Y5XownTiT861lBfNZAoK4srrlWsHn4WP6AsIHZI2dZVIwkof16vFh&#10;iYW2F97TuQy1iBD2BSpoQugLKX3VkEE/sz1x9H6tMxiidLXUDi8RbjqZJkkmDbYcFxrs6b2h6q88&#10;GQVHqm3JTudfP8fd915nfhzTrVJPk+HtFUSgIfyH7+2NVvCcZvliAbc/8Qv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KjfHAAAA3wAAAA8AAAAAAAAAAAAAAAAAmAIAAGRy&#10;cy9kb3ducmV2LnhtbFBLBQYAAAAABAAEAPUAAACMAwAAAAA=&#10;" path="m,l5556504,r,38100l,38100,,e" fillcolor="#612421" stroked="f" strokeweight="0">
                  <v:stroke miterlimit="83231f" joinstyle="miter"/>
                  <v:path arrowok="t" textboxrect="0,0,5556504,38100"/>
                </v:shape>
                <v:shape id="Shape 32675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TqccA&#10;AADfAAAADwAAAGRycy9kb3ducmV2LnhtbESPT2vCQBTE74LfYXkFb3VTi7FEV4lSQS/FP8XzM/tM&#10;gtm3Mbtq/PZuoeBxmJnfMJNZaypxo8aVlhV89CMQxJnVJecKfvfL9y8QziNrrCyTggc5mE27nQkm&#10;2t55S7edz0WAsEtQQeF9nUjpsoIMur6tiYN3so1BH2STS93gPcBNJQdRFEuDJYeFAmtaFJSdd1ej&#10;IH24Y/S93sxNfUlPB7mkvZM/SvXe2nQMwlPrX+H/9kor+BzEo2EMf3/CF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zk6n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Τα παλαιότερα ίχνη οικιστικής εγκατάστασης που έχουν επισημανθεί της Κυκλάδες ανάγονται στο τέλος της 5</w:t>
      </w:r>
      <w:r>
        <w:rPr>
          <w:vertAlign w:val="superscript"/>
        </w:rPr>
        <w:t>ης</w:t>
      </w:r>
      <w:r>
        <w:t xml:space="preserve"> χιλιετίας π.Χ., κατά τη νεολιθική εποχή, που στο Αιγαίο αναπτύχθηκαν μερικοί από τους παλαιότερους οικισμούς της Ευρώπης. Σημαντικοί παράγοντες που συνέβαλαν στη δημιουργία των πρώιμων κυκλαδίτικων οικισμών ήταν η σπουδαία γεωστρατηγική θέση τους στον χώρο του Αιγαίου πελάγους και το ήπιο κλίμα. </w:t>
      </w:r>
    </w:p>
    <w:p w:rsidR="00FE0A4C" w:rsidRDefault="00B96A1D">
      <w:pPr>
        <w:ind w:right="734"/>
      </w:pPr>
      <w:r>
        <w:t xml:space="preserve">Τη νεολιθική περίοδο διαδέχεται η πρώιμη Χαλκοκρατία. Την εποχή που ακολουθεί αναπτύσσεται στις Κυκλάδες ιδιαίτερος πολιτισμός που εξελίσσεται παράλληλα με τον πρωτοελλαδικό πολιτισμό και τον πρωτομινωικό της Κρήτης. Πρόκειται για τον πρωτοκυκλαδικό πολιτισμό, τη μελέτη του οποίου ξεκίνησε ο μεγάλος Έλληνας αρχαιολόγος Χρήστος Τσούντας το 1898 και 1899. Σε όλα σχεδόν τα νησιά των Κυκλάδων η αρχαιολογική σκαπάνη έφερε στο φως ίχνη περιορισμένων οικισμών, κυρίως σε παράκτιες τοποθεσίες. </w:t>
      </w:r>
    </w:p>
    <w:p w:rsidR="00FE0A4C" w:rsidRDefault="00B96A1D">
      <w:pPr>
        <w:ind w:right="734"/>
      </w:pPr>
      <w:r>
        <w:t xml:space="preserve">Στη Σίφνο ο Χρήστος Τσούντας έφερε στο φως συστάδες τάφων και θεμέλια οικισμών στην τοποθεσία Ακρωτήρι στον Πλατύ Γιαλό, στο Βαθύ και στο Φρούδι Καλαμιτσίου. Οι τάφοι αυτοί ανάγονται στο 2ο μισό της 3ης χιλιετίας π.Χ. Ειδικά το προϊστορικό νεκροταφείο του Πλατύ Γιαλού, του οποίου την έρευνα ξεκίνησε το 1896 ο Πόλακ, έδωσε σημαντικές πληροφορίες για τα ταφικά έθιμα, το είδος των τάφων και της τελετουργίες συνήθειες των νησιωτών εκείνης της εποχής. </w:t>
      </w:r>
    </w:p>
    <w:p w:rsidR="00FE0A4C" w:rsidRDefault="00B96A1D">
      <w:pPr>
        <w:ind w:right="734"/>
      </w:pPr>
      <w:r>
        <w:t xml:space="preserve">Στη Σίφνο λάτρευαν σαν ιδιαίτερες θεότητες τον Απόλλωνα τον Έναργο, την Άρτεμη Εκβατηρία, (η λατρεία αυτών των δύο θεοτήτων διατηρήθηκε στο χρόνο, γι’ αυτό και οι δυο βασικοί οικισμοί ήταν ο «Αρτεμώνας και η «Απολλωνία») το Δία Επιβήμιο, το Διόνυσο, τον Πάνα, την Αθηνά και της Νύμφες. Οι κυριότερες ασχολίες των κατοίκων περιστρέφονταν γύρω από τη γεωργία, την κτηνοτροφία, την κεραμική και κυρίως με τη μεταλλουργία. </w:t>
      </w:r>
    </w:p>
    <w:p w:rsidR="00FE0A4C" w:rsidRDefault="00B96A1D">
      <w:pPr>
        <w:ind w:right="734"/>
      </w:pPr>
      <w:r>
        <w:t>Ο 6</w:t>
      </w:r>
      <w:r>
        <w:rPr>
          <w:vertAlign w:val="superscript"/>
        </w:rPr>
        <w:t>ος</w:t>
      </w:r>
      <w:r>
        <w:t xml:space="preserve"> αιώνας π.Χ. ήταν η εποχή της μεγάλης ακμής. Ο Ηρόδοτος αναφέρει ότι οι Σιφνιοί «νησιωτέων μάλιστα επλούτεον», δηλαδή ότι ήταν οι πιο πλούσιοι από της νησιώτες και αυτό γιατί στο νησί υπήρχαν μεταλλεύματα χρυσού και αργύρου. Ενδεικτικό του ότι η Σίφνος ήταν πολύ πλούσια είναι ότι στη Σίφνο κόβονται νομίσματα γύρω στο 600 π.Χ. μετά δηλαδή από την Αίγινα και πριν από την Αθήνα και την Κόρινθο. </w:t>
      </w:r>
    </w:p>
    <w:p w:rsidR="00FE0A4C" w:rsidRDefault="00B96A1D">
      <w:r>
        <w:t xml:space="preserve">Το σπουδαιότερο και γνωστότερο αρχιτεκτόνημα της σιφνέικης δημιουργίας, αδιαμφισβήτητος μάρτυρας αίγλης και ανθηρής οικονομίας είναι ο «Θησαυρός των Σιφνιών», τον οποίο ανοικοδόμησαν και αφιέρωσαν οι κάτοικοι του νησιού στο ιερό του Απόλλωνα της Δελφούς. </w:t>
      </w: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015" name="Group 290015"/>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57" name="Shape 32675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58" name="Shape 32675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C6631FF" id="Group 290015" o:spid="_x0000_s1026" style="position:absolute;margin-left:88.5pt;margin-top:50.5pt;width:437.5pt;height:4.45pt;z-index:25170329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SNKmzeUCAADGCQAADgAAAAAA&#10;AAAAAAAAAAAuAgAAZHJzL2Uyb0RvYy54bWxQSwECLQAUAAYACAAAACEAzWM7M98AAAAMAQAADwAA&#10;AAAAAAAAAAAAAAA/BQAAZHJzL2Rvd25yZXYueG1sUEsFBgAAAAAEAAQA8wAAAEsGAAAAAA==&#10;">
                <v:shape id="Shape 32675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R28cA&#10;AADfAAAADwAAAGRycy9kb3ducmV2LnhtbESPQWvCQBSE7wX/w/IEb3VjpElJXUWEggcPNS1qb4/s&#10;axLMvg27W03+fbdQ6HGYmW+Y1WYwnbiR861lBYt5AoK4srrlWsHH++vjMwgfkDV2lknBSB4268nD&#10;Cgtt73ykWxlqESHsC1TQhNAXUvqqIYN+bnvi6H1ZZzBE6WqpHd4j3HQyTZJMGmw5LjTY066h6lp+&#10;GwUXqm3JTuenz8vb+agzP47pQanZdNi+gAg0hP/wX3uvFSzTLH/K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EdvHAAAA3wAAAA8AAAAAAAAAAAAAAAAAmAIAAGRy&#10;cy9kb3ducmV2LnhtbFBLBQYAAAAABAAEAPUAAACMAwAAAAA=&#10;" path="m,l5556504,r,38100l,38100,,e" fillcolor="#612421" stroked="f" strokeweight="0">
                  <v:stroke miterlimit="83231f" joinstyle="miter"/>
                  <v:path arrowok="t" textboxrect="0,0,5556504,38100"/>
                </v:shape>
                <v:shape id="Shape 32675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QMUA&#10;AADfAAAADwAAAGRycy9kb3ducmV2LnhtbERPTWvCQBC9F/oflin0Zja1aEt0E2KpUC+iSel5zI5J&#10;aHY2Zrca/717EHp8vO9lNppOnGlwrWUFL1EMgriyuuVawXe5nryDcB5ZY2eZFFzJQZY+Piwx0fbC&#10;ezoXvhYhhF2CChrv+0RKVzVk0EW2Jw7c0Q4GfYBDLfWAlxBuOjmN47k02HJoaLCnj4aq3+LPKMiv&#10;7hB/bnYr05/y449cU+nkVqnnpzFfgPA0+n/x3f2lFbxO52+zMDj8CV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KJAxQAAAN8AAAAPAAAAAAAAAAAAAAAAAJgCAABkcnMv&#10;ZG93bnJldi54bWxQSwUGAAAAAAQABAD1AAAAig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Η οικονομική αναβάθμιση των νησιών αρχίζει από τα μέσα του 16</w:t>
      </w:r>
      <w:r>
        <w:rPr>
          <w:vertAlign w:val="superscript"/>
        </w:rPr>
        <w:t>ου</w:t>
      </w:r>
      <w:r>
        <w:t xml:space="preserve"> αιώνα και φαίνεται ότι η Σίφνος αποτελεί για της Κυκλάδες σπουδαίο εμπορικό κέντρο από τις αρχές του 17</w:t>
      </w:r>
      <w:r>
        <w:rPr>
          <w:vertAlign w:val="superscript"/>
        </w:rPr>
        <w:t>ου</w:t>
      </w:r>
      <w:r>
        <w:t xml:space="preserve"> αιώνα. Την εποχή αυτή εμφανίζεται στη Σίφνο μια δυναμική προσωπικότητα ο Βασίλης Λογοθέτης που επηρεάζει και ανυψώνει την πολιτική, θρησκευτική και πνευματική πορεία του νησιού. Ενισχύει την οικονομική πρόοδο της Σίφνου και χρηματοδοτεί την ανέγερση της μονής της Παναγίας Βρυσιανής. </w:t>
      </w:r>
    </w:p>
    <w:p w:rsidR="00FE0A4C" w:rsidRDefault="00B96A1D">
      <w:pPr>
        <w:ind w:right="734"/>
      </w:pPr>
      <w:r>
        <w:t xml:space="preserve">Το 1646 συστήνεται η Αρχιεπισκοπή της Σίφνου. Στο διάστημα 1651-1664 λειτούργησε στη Σίφνο σχολείο «μέσης» εκπαίδευσης. Το 1686 η εκκλησία Ιεροσολύμων παραχωρεί το μετόχι του Παναγίου Τάφου στη Σίφνο όπου βρίσκονται σήμερα οι δύο ναοί του Αγίου Ιωάννη του Προδρόμου και του Πρωτομάρτυρα Στέφανου, στο Κάστρο. Το 1797 η Αρχιεπισκοπή Σίφνου, ενώνεται με την Αρχιεπισκοπή Μήλου με έδρα το Κάστρο Σίφνου. </w:t>
      </w:r>
    </w:p>
    <w:p w:rsidR="00FE0A4C" w:rsidRDefault="00B96A1D">
      <w:pPr>
        <w:ind w:right="734"/>
      </w:pPr>
      <w:r>
        <w:t xml:space="preserve">Αργότερα καταλαμβάνεται η Σίφνος από της Ρώσους αδελφούς Ορλόφ και αργότερα από της Τούρκους. Στον αγώνα κατά της Τουρκοκρατίας η Σίφνος μπήκε ενεργά από 15 Απριλίου 1821. Η προσφορά των Σιφνιών, τόσο σε έμψυχο υλικό, όσο και σε χρήματα για τον αγώνα, κυρίως από τα μοναστήρια του τόπου, ήταν ανεκτίμητη. Στον κατάλογο των ορκισμένων φιλικών αναφέρονται και οι Σιφνιοί: Νικόλαος Γρυπάρης, Δημήτριος Λαγός και Γεώργιος Μπάος. Το 1821 ο σχολάρχης Νικόλαος Χρυσόγελος (1780-1857) ύψωσε τη σημαία της Επανάστασης στη σχολή της Σίφνου και αφού τέθηκε επικεφαλής 150 Σιφνιών πολεμιστών αποβιβάστηκε στην Πελοπόννησο, όπου ανέπτυξε πολύμορφη αγωνιστική δράση. Διετέλεσε υπουργός Παιδείας επί Καποδίστρια και υπήρξε ο θεμελιωτής της Δημοτικής Εκπαίδευσης. </w:t>
      </w:r>
    </w:p>
    <w:p w:rsidR="00FE0A4C" w:rsidRDefault="00B96A1D">
      <w:pPr>
        <w:spacing w:after="570"/>
      </w:pPr>
      <w:r>
        <w:t xml:space="preserve">Το 1999 οι δύο Κοινότητες της Σίφνου ενώθηκαν και αποτελούν πλέον τον ενιαίο Δήμο Σίφνου. </w:t>
      </w:r>
    </w:p>
    <w:p w:rsidR="00FE0A4C" w:rsidRDefault="00B96A1D">
      <w:pPr>
        <w:pStyle w:val="Heading6"/>
      </w:pPr>
      <w:r>
        <w:t xml:space="preserve">2.1.6 Αρχαιολογικοί Χώροι και Μουσεία </w:t>
      </w:r>
    </w:p>
    <w:p w:rsidR="00FE0A4C" w:rsidRDefault="00B96A1D">
      <w:pPr>
        <w:spacing w:after="279" w:line="240" w:lineRule="auto"/>
        <w:ind w:left="1262" w:right="0" w:firstLine="0"/>
        <w:jc w:val="left"/>
      </w:pPr>
      <w:r>
        <w:t xml:space="preserve"> </w:t>
      </w:r>
    </w:p>
    <w:p w:rsidR="00FE0A4C" w:rsidRDefault="00B96A1D">
      <w:pPr>
        <w:spacing w:after="0"/>
        <w:ind w:right="734"/>
      </w:pPr>
      <w:r>
        <w:t>Ένας σημαντικός αρχαιολογικός χώρος της Σίφνου βρίσκεται στο λόφο του Αγίου Ανδρέα. Πρόκειται για έναν οχυρωμένο οικισμό που δημιουργήθηκε κατά την Πρώιμη Κυκλαδική περίοδο (3</w:t>
      </w:r>
      <w:r>
        <w:rPr>
          <w:vertAlign w:val="superscript"/>
        </w:rPr>
        <w:t>η</w:t>
      </w:r>
      <w:r>
        <w:t xml:space="preserve"> χιλιετία π.Χ.), εξελίχθηκε κατά τα Μυκηναϊκά χρόνια και παρουσιάζει σημαντική γεωμετρική και αρχαϊκή κατοίκηση. Η μυκηναϊκή ακρόπολη περιβάλλεται με διπλό τείχος· το εσωτερικό, ισχυρότερο τείχος είναι κατασκευασμένο με κυκλώπεια τοιχοδομία και έχει κατά διαστήματα στην περίμετρό του 8 τετράπλευρους προμαχώνες. Η ενίσχυση του τείχους με σειρά προμαχώνων δεν αποτελεί χαρακτηριστικό στοιχείο των μυκηναϊκών ακροπόλεων, αλλά πιθανόν απηχεί παραδοσιακές τεχνικές του αιγαιακού χώρου, όπως συμβαίνει στις πρωτοελλαδικές ακροπόλεις της Τροίας, στο Παλαμάρι της Σκύρου, στο Καστρί της Σύρου κ.α. Η οχύρωση δέχτηκε επισκευές τόσο κατά τη Γεωμετρική όσο και κατά την Κλασική περίοδο.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Εντυπωσιακό κομμάτι της ιστορίας του νησιού είναι η ύπαρξη 57 γνωστών πύργων. Είναι αδιαμφισβήτητο γεγονός ότι η Σίφνος κατέχει τα πρωτεία όσον αφορά τη διασπορά οχυρών κατασκευών στην ύπαιθρο. Οι πύργοι αυτοί που είναι όλοι κυκλικοί με μέση εξωτερική διάμετρο περί τα 8 μέτρα, έχουν κατασκευαστεί σε καλλιεργημένες περιοχές, σε κορυφές υψωμάτων ή σε πλαγιές και χρονολογούνται στους Κλασικούς και Ελληνιστικούς χρόνους. Συνδέονται με τις ακροπόλεις του νησιού και πιθανότατα χρησίμευαν είτε ως φρυκτωρίες είτε ως φυλάκια είτε, τέλος, ως αποθηκευτικοί χώροι. </w: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163" name="Group 290163"/>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59" name="Shape 32675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60" name="Shape 32676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3A8038A" id="Group 290163" o:spid="_x0000_s1026" style="position:absolute;margin-left:88.5pt;margin-top:50.5pt;width:437.5pt;height:4.45pt;z-index:25170432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M6Juj/gAgAAxgkAAA4AAAAAAAAAAAAA&#10;AAAALgIAAGRycy9lMm9Eb2MueG1sUEsBAi0AFAAGAAgAAAAhAM1jOzPfAAAADAEAAA8AAAAAAAAA&#10;AAAAAAAAOgUAAGRycy9kb3ducmV2LnhtbFBLBQYAAAAABAAEAPMAAABGBgAAAAA=&#10;">
                <v:shape id="Shape 32675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gMsgA&#10;AADfAAAADwAAAGRycy9kb3ducmV2LnhtbESPQWvCQBSE7wX/w/KE3urGlMYaXUUKhR560ChVb4/s&#10;axKafRt2t5r8e7dQ8DjMzDfMct2bVlzI+caygukkAUFcWt1wpeCwf396BeEDssbWMikYyMN6NXpY&#10;Yq7tlXd0KUIlIoR9jgrqELpcSl/WZNBPbEccvW/rDIYoXSW1w2uEm1amSZJJgw3HhRo7equp/Cl+&#10;jYITVbZgp2df59P2uNOZH4b0U6nHcb9ZgAjUh3v4v/2hFTyn2exlD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SAyyAAAAN8AAAAPAAAAAAAAAAAAAAAAAJgCAABk&#10;cnMvZG93bnJldi54bWxQSwUGAAAAAAQABAD1AAAAjQMAAAAA&#10;" path="m,l5556504,r,38100l,38100,,e" fillcolor="#612421" stroked="f" strokeweight="0">
                  <v:stroke miterlimit="83231f" joinstyle="miter"/>
                  <v:path arrowok="t" textboxrect="0,0,5556504,38100"/>
                </v:shape>
                <v:shape id="Shape 32676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k+8YA&#10;AADfAAAADwAAAGRycy9kb3ducmV2LnhtbESPzWrCQBSF9wXfYbhCd83ECKmkjhKLAd0UNdL1beaa&#10;hGbupJmpxrfvLIQuD+ePb7keTSeuNLjWsoJZFIMgrqxuuVZwLouXBQjnkTV2lknBnRysV5OnJWba&#10;3vhI15OvRRhhl6GCxvs+k9JVDRl0ke2Jg3exg0Ef5FBLPeAtjJtOJnGcSoMth4cGe3pvqPo+/RoF&#10;+d19xdv9YWP6n/zyKQsqnfxQ6nk65m8gPI3+P/xo77SCeZK+poEg8AQW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k+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68" w:line="246" w:lineRule="auto"/>
        <w:ind w:left="1272" w:right="0"/>
        <w:jc w:val="left"/>
      </w:pPr>
      <w:r>
        <w:rPr>
          <w:b/>
          <w:u w:val="single" w:color="000000"/>
        </w:rPr>
        <w:t>Αρχαιολογικό μουσείο</w:t>
      </w:r>
      <w:r>
        <w:rPr>
          <w:b/>
        </w:rPr>
        <w:t xml:space="preserve">  </w:t>
      </w:r>
    </w:p>
    <w:p w:rsidR="00FE0A4C" w:rsidRDefault="00B96A1D">
      <w:pPr>
        <w:ind w:right="734"/>
      </w:pPr>
      <w:r>
        <w:t xml:space="preserve">Στο Κάστρο λειτουργεί Αρχαιολογικό Μουσείο με έκθεση συλλογής αρχαϊκών και ελληνιστικών γλυπτών. Αναπαλαιώθηκε από το Υπουργείο Πολιτισμού στις αρχές της δεκαετίας του 1980 και από το 1986 λειτουργεί κανονικά Συλλογές που περιλαμβάνει:  </w:t>
      </w:r>
    </w:p>
    <w:p w:rsidR="00FE0A4C" w:rsidRDefault="00B96A1D" w:rsidP="00B96A1D">
      <w:pPr>
        <w:numPr>
          <w:ilvl w:val="0"/>
          <w:numId w:val="23"/>
        </w:numPr>
        <w:spacing w:line="226" w:lineRule="auto"/>
        <w:ind w:hanging="360"/>
      </w:pPr>
      <w:r>
        <w:t>Γλυπτά (επιτύμβια, αγάλματα, αρχιτεκτονικά μέλη κ.λ.π.) από την αρχαϊκή μέχρι και τη ρωμαϊκή εποχή (6</w:t>
      </w:r>
      <w:r>
        <w:rPr>
          <w:vertAlign w:val="superscript"/>
        </w:rPr>
        <w:t>ος</w:t>
      </w:r>
      <w:r>
        <w:t xml:space="preserve"> αιώνας π.Χ. – 1</w:t>
      </w:r>
      <w:r>
        <w:rPr>
          <w:vertAlign w:val="superscript"/>
        </w:rPr>
        <w:t>ος</w:t>
      </w:r>
      <w:r>
        <w:t xml:space="preserve"> αιώνας π.Χ.).  </w:t>
      </w:r>
    </w:p>
    <w:p w:rsidR="00FE0A4C" w:rsidRDefault="00B96A1D" w:rsidP="00B96A1D">
      <w:pPr>
        <w:numPr>
          <w:ilvl w:val="0"/>
          <w:numId w:val="23"/>
        </w:numPr>
        <w:spacing w:line="224" w:lineRule="auto"/>
        <w:ind w:hanging="360"/>
      </w:pPr>
      <w:r>
        <w:t>Κεραμικά από το Κάστρο από τη γεωμετρική μέχρι και την ελληνιστική εποχή ( 8</w:t>
      </w:r>
      <w:r>
        <w:rPr>
          <w:vertAlign w:val="superscript"/>
        </w:rPr>
        <w:t>ος</w:t>
      </w:r>
      <w:r>
        <w:t xml:space="preserve"> αιώνας π.Χ. – 2</w:t>
      </w:r>
      <w:r>
        <w:rPr>
          <w:vertAlign w:val="superscript"/>
        </w:rPr>
        <w:t>ος</w:t>
      </w:r>
      <w:r>
        <w:t xml:space="preserve"> αιώνας π.Χ.).  </w:t>
      </w:r>
    </w:p>
    <w:p w:rsidR="00FE0A4C" w:rsidRDefault="00B96A1D" w:rsidP="00B96A1D">
      <w:pPr>
        <w:numPr>
          <w:ilvl w:val="0"/>
          <w:numId w:val="23"/>
        </w:numPr>
        <w:ind w:hanging="360"/>
      </w:pPr>
      <w:r>
        <w:t xml:space="preserve">Νομίσματα Σημαντικότερα εκθέματα:  </w:t>
      </w:r>
    </w:p>
    <w:p w:rsidR="00FE0A4C" w:rsidRDefault="00B96A1D" w:rsidP="00B96A1D">
      <w:pPr>
        <w:numPr>
          <w:ilvl w:val="0"/>
          <w:numId w:val="23"/>
        </w:numPr>
        <w:ind w:hanging="360"/>
      </w:pPr>
      <w:r>
        <w:t>Ανθεμωτή επίστεψη μαρμάρινης επιτύμβιας στήλης. 4</w:t>
      </w:r>
      <w:r>
        <w:rPr>
          <w:vertAlign w:val="superscript"/>
        </w:rPr>
        <w:t>ος</w:t>
      </w:r>
      <w:r>
        <w:t xml:space="preserve"> αιώνας π.Χ.  </w:t>
      </w:r>
    </w:p>
    <w:p w:rsidR="00FE0A4C" w:rsidRDefault="00B96A1D" w:rsidP="00B96A1D">
      <w:pPr>
        <w:numPr>
          <w:ilvl w:val="0"/>
          <w:numId w:val="23"/>
        </w:numPr>
        <w:ind w:hanging="360"/>
      </w:pPr>
      <w:r>
        <w:t>Κεφάλι από μαρμάρινο γυναικείο άγαλμα. 4</w:t>
      </w:r>
      <w:r>
        <w:rPr>
          <w:vertAlign w:val="superscript"/>
        </w:rPr>
        <w:t>ος</w:t>
      </w:r>
      <w:r>
        <w:t xml:space="preserve"> αιώνας π.Χ.  </w:t>
      </w:r>
    </w:p>
    <w:p w:rsidR="00FE0A4C" w:rsidRDefault="00B96A1D" w:rsidP="00B96A1D">
      <w:pPr>
        <w:numPr>
          <w:ilvl w:val="0"/>
          <w:numId w:val="23"/>
        </w:numPr>
        <w:ind w:hanging="360"/>
      </w:pPr>
      <w:r>
        <w:t>Κεφάλι κούρου από μάρμαρο. Μέσα 6</w:t>
      </w:r>
      <w:r>
        <w:rPr>
          <w:vertAlign w:val="superscript"/>
        </w:rPr>
        <w:t>ου</w:t>
      </w:r>
      <w:r>
        <w:t xml:space="preserve"> αιώνα π.Χ.  </w:t>
      </w:r>
    </w:p>
    <w:p w:rsidR="00FE0A4C" w:rsidRDefault="00B96A1D" w:rsidP="00B96A1D">
      <w:pPr>
        <w:numPr>
          <w:ilvl w:val="0"/>
          <w:numId w:val="23"/>
        </w:numPr>
        <w:ind w:hanging="360"/>
      </w:pPr>
      <w:r>
        <w:t>Μαρμάρινο ιωνικό κιονόκρανο. 6</w:t>
      </w:r>
      <w:r>
        <w:rPr>
          <w:vertAlign w:val="superscript"/>
        </w:rPr>
        <w:t>ος</w:t>
      </w:r>
      <w:r>
        <w:t xml:space="preserve"> αιώνας π.Χ.  </w:t>
      </w:r>
    </w:p>
    <w:p w:rsidR="00FE0A4C" w:rsidRDefault="00B96A1D" w:rsidP="00B96A1D">
      <w:pPr>
        <w:numPr>
          <w:ilvl w:val="0"/>
          <w:numId w:val="23"/>
        </w:numPr>
        <w:ind w:hanging="360"/>
      </w:pPr>
      <w:r>
        <w:t xml:space="preserve">Μαρμάρινη επιτύμβια στήλη. Ελληνιστικοί χρόνοι </w:t>
      </w:r>
    </w:p>
    <w:p w:rsidR="00FE0A4C" w:rsidRDefault="00B96A1D">
      <w:pPr>
        <w:spacing w:after="268" w:line="246" w:lineRule="auto"/>
        <w:ind w:left="1272" w:right="0"/>
        <w:jc w:val="left"/>
      </w:pPr>
      <w:r>
        <w:rPr>
          <w:b/>
          <w:u w:val="single" w:color="000000"/>
        </w:rPr>
        <w:t>Μουσείο λαογραφικό και λαϊκής τέχνης</w:t>
      </w:r>
      <w:r>
        <w:rPr>
          <w:b/>
        </w:rPr>
        <w:t xml:space="preserve">  </w:t>
      </w:r>
    </w:p>
    <w:p w:rsidR="00FE0A4C" w:rsidRDefault="00B96A1D">
      <w:pPr>
        <w:ind w:right="734"/>
      </w:pPr>
      <w:r>
        <w:t xml:space="preserve">Στην Απολλωνία (στην κεντρική πλατεία-πλατεία Ηρώων) υπάρχει λαογραφικό μουσείο ιδιοκτησίας του Συνδέσμου Σιφναίων και περιλαμβάνει εκθέματα από την παραδοσιακή ζωή του νησιού όπως αγροτικά εργαλεία, είδη οικιακής χρήσης, τοπικές ενδυμασίες, κλπ. </w:t>
      </w:r>
    </w:p>
    <w:p w:rsidR="00FE0A4C" w:rsidRDefault="00B96A1D">
      <w:pPr>
        <w:spacing w:after="268" w:line="246" w:lineRule="auto"/>
        <w:ind w:left="1272" w:right="0"/>
        <w:jc w:val="left"/>
      </w:pPr>
      <w:r>
        <w:rPr>
          <w:b/>
          <w:u w:val="single" w:color="000000"/>
        </w:rPr>
        <w:t>Μουσείο εκκλησιαστικής τέχνης</w:t>
      </w:r>
      <w:r>
        <w:rPr>
          <w:b/>
        </w:rPr>
        <w:t xml:space="preserve">  </w:t>
      </w:r>
    </w:p>
    <w:p w:rsidR="00FE0A4C" w:rsidRDefault="00B96A1D">
      <w:pPr>
        <w:ind w:right="734"/>
      </w:pPr>
      <w:r>
        <w:t xml:space="preserve">Βρίσκεται στη Μονή της Βρυσιανής και στο χώρο του εκτίθενται χειρόγραφα, περγαμηνές με κώδικες, έντυπα παλαιών εκδόσεων, Ευαγγέλιο του 1796, λειψανοθήκες, εξαπτέρυγα, ιερά σκεύη, άμφια, εικόνες κλπ. </w:t>
      </w:r>
    </w:p>
    <w:p w:rsidR="00FE0A4C" w:rsidRDefault="00B96A1D">
      <w:pPr>
        <w:spacing w:after="268" w:line="246" w:lineRule="auto"/>
        <w:ind w:left="1272" w:right="0"/>
        <w:jc w:val="left"/>
      </w:pPr>
      <w:r>
        <w:rPr>
          <w:b/>
          <w:u w:val="single" w:color="000000"/>
        </w:rPr>
        <w:t>Μικρό μουσείο νεότερης Κεραμικής Τέχνης στα Φυρρόγεια</w:t>
      </w:r>
      <w:r>
        <w:rPr>
          <w:b/>
        </w:rPr>
        <w:t xml:space="preserve"> </w:t>
      </w:r>
    </w:p>
    <w:p w:rsidR="00FE0A4C" w:rsidRDefault="00B96A1D">
      <w:pPr>
        <w:spacing w:after="0"/>
        <w:ind w:right="734"/>
      </w:pPr>
      <w:r>
        <w:t xml:space="preserve">Σε αίθουσες του ιστορικού μοναστηριού των Φυρρογείων που αναστηλώθηκε στις αρχές της δεκαετίας του ’70 έχουν λειτουργήσει τις τελευταίες δεκαετίες, την περίοδο του καλοκαιριού, εκθέσεις εικαστικών και σιφνιών αγγειοπλαστών. Το 2011 λειτουργησε «Μικρό μουσείο νεότερης κεραμικής τέχνης», όμως διατηρήθηκε μόνο για εκείνη την χρονιά, με ευθύνη της ΔΗ.Κ.Ε.Σ. και του Σωματείου Αγγειοπλαστών Σίφνου. </w:t>
      </w:r>
    </w:p>
    <w:p w:rsidR="00FE0A4C" w:rsidRDefault="00B96A1D">
      <w:pPr>
        <w:spacing w:after="134"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2.1.7  Παραδοσιακή και Νεότερη αρχιτεκτονική </w:t>
      </w: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269" name="Group 29026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61" name="Shape 32676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62" name="Shape 32676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72C24FF" id="Group 290269" o:spid="_x0000_s1026" style="position:absolute;margin-left:88.5pt;margin-top:50.5pt;width:437.5pt;height:4.45pt;z-index:25170534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CLcG614QIAAMYJAAAOAAAAAAAAAAAA&#10;AAAAAC4CAABkcnMvZTJvRG9jLnhtbFBLAQItABQABgAIAAAAIQDNYzsz3wAAAAwBAAAPAAAAAAAA&#10;AAAAAAAAADsFAABkcnMvZG93bnJldi54bWxQSwUGAAAAAAQABADzAAAARwYAAAAA&#10;">
                <v:shape id="Shape 32676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icYA&#10;AADfAAAADwAAAGRycy9kb3ducmV2LnhtbESPQWvCQBSE7wX/w/KE3urGFKJEVxGh0IOHGkvV2yP7&#10;TILZt2F31eTfdwsFj8PMfMMs171pxZ2cbywrmE4SEMSl1Q1XCr4PH29zED4ga2wtk4KBPKxXo5cl&#10;5to+eE/3IlQiQtjnqKAOocul9GVNBv3EdsTRu1hnMETpKqkdPiLctDJNkkwabDgu1NjRtqbyWtyM&#10;ghNVtmCnZz/n09dxrzM/DOlOqddxv1mACNSHZ/i//akVvKfZLJvC3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micYAAADfAAAADwAAAAAAAAAAAAAAAACYAgAAZHJz&#10;L2Rvd25yZXYueG1sUEsFBgAAAAAEAAQA9QAAAIsDAAAAAA==&#10;" path="m,l5556504,r,38100l,38100,,e" fillcolor="#612421" stroked="f" strokeweight="0">
                  <v:stroke miterlimit="83231f" joinstyle="miter"/>
                  <v:path arrowok="t" textboxrect="0,0,5556504,38100"/>
                </v:shape>
                <v:shape id="Shape 32676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F8cA&#10;AADfAAAADwAAAGRycy9kb3ducmV2LnhtbESPT2vCQBTE74LfYXlCb3VjCrHErBKlQnspVsXzM/vy&#10;B7Nv0+xW47fvFgoeh5n5DZOtBtOKK/WusaxgNo1AEBdWN1wpOB62z68gnEfW2FomBXdysFqORxmm&#10;2t74i657X4kAYZeigtr7LpXSFTUZdFPbEQevtL1BH2RfSd3jLcBNK+MoSqTBhsNCjR1taiou+x+j&#10;IL+7c/T2sVub7jsvT3JLByc/lXqaDPkChKfBP8L/7Xet4CVO5kkMf3/C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xf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79" w:line="240" w:lineRule="auto"/>
        <w:ind w:left="1262" w:right="0" w:firstLine="0"/>
        <w:jc w:val="left"/>
      </w:pPr>
      <w:r>
        <w:t xml:space="preserve"> </w:t>
      </w:r>
    </w:p>
    <w:p w:rsidR="00FE0A4C" w:rsidRDefault="00B96A1D">
      <w:pPr>
        <w:ind w:right="734"/>
      </w:pPr>
      <w:r>
        <w:t xml:space="preserve">Το νησί της Σίφνου έχει κεντρίσει το ενδιαφέρον πολλών μελετητών λόγω της μοναδικής χωροταξικής και πολεοδομικής διάταξής του, αλλά και γιατί διατηρεί σχεδόν ακέραιο το μορφολογικό χαρακτήρα της κυκλαδίτικης αρχιτεκτονικής. </w:t>
      </w:r>
    </w:p>
    <w:p w:rsidR="00FE0A4C" w:rsidRDefault="00B96A1D">
      <w:pPr>
        <w:ind w:right="734"/>
      </w:pPr>
      <w:r>
        <w:t xml:space="preserve">Το σύμπλεγμα των κεντρικών οικισμών του νησιού αναπτύσσεται με μοναδικό τρόπο γραμμικά κατά μήκος του βασικού κεντρικού πεζόδρομου και των παρόδων του. Στο σημείο όπου εκφυλίζεται ο ένας οικισμός αρχίζει ο άλλος, ενώ τα κτίσματά τους διατηρούν την παραδοσιακή αρχιτεκτονική τους ποιότητα.  </w:t>
      </w:r>
    </w:p>
    <w:p w:rsidR="00FE0A4C" w:rsidRDefault="00B96A1D">
      <w:pPr>
        <w:ind w:right="734"/>
      </w:pPr>
      <w:r>
        <w:t xml:space="preserve">Κυρίαρχοι είναι οι μικροί κυβιστικοί όγκοι που συμπλέκονται, δημιουργώντας πολύπλοκα σύνολα, στα οποία οι αδρά ασβεστωμένες επιφάνειες και η σχεδόν γλυπτική διαμόρφωση μικρών κλιμάκων χωρίς στηθαία τούς προσδίδουν χαρακτηριστική πλαστικότητα.  Μεμονωμένες περιπτώσεις αποτελούν τα νεοκλασικά αρχοντικά σπίτια του νησιού, τα οποία διαφέρουν, καθώς τοποθετούνται συνήθως σε υπερυψωμένη βάση, χτισμένα ελεύθερα σε μεγάλα οικόπεδα. </w:t>
      </w:r>
    </w:p>
    <w:p w:rsidR="00FE0A4C" w:rsidRDefault="00B96A1D">
      <w:pPr>
        <w:ind w:right="734"/>
      </w:pPr>
      <w:r>
        <w:t xml:space="preserve">Η εντύπωση που δίνεται, παρά τις επιμέρους διαφοροποιήσεις των οικιστικών συνόλων, είναι αυτή της ομοιογένειας. Ένα ενδιαφέρον γνώρισμα των οικισμών προκύπτει επίσης και από τον τρόπο διαχείρισης των ελεύθερων χώρων, δημόσιων και ιδιωτικών, όπως οι διαπλατύνσεις στο οδικό σύστημα και τα πλατώματα, αλλά και η θέση της αυλής στα σπίτια, που προσφέρουν στο χώρο τον ενιαίο χαρακτήρα του. </w:t>
      </w:r>
    </w:p>
    <w:p w:rsidR="00FE0A4C" w:rsidRDefault="00B96A1D">
      <w:pPr>
        <w:ind w:right="734"/>
      </w:pPr>
      <w:r>
        <w:t xml:space="preserve">Ξεχωριστό οικιστικό σύνολο αποτελεί ο οικισμός του Κάστρου σε στρατηγική θέση πάνω στο πλάτωμα ενός απόκρημνου από την πλευρά της θάλασσας λόφου ο οποίος, οχυρωμένος ήδη από την Αρχαιότητα, αποτέλεσε ασφαλή τόπο διαμονής σε όλες τις ιστορικές περιόδους.  </w:t>
      </w:r>
    </w:p>
    <w:p w:rsidR="00FE0A4C" w:rsidRDefault="00B96A1D">
      <w:pPr>
        <w:ind w:right="734"/>
      </w:pPr>
      <w:r>
        <w:t xml:space="preserve">Η συνεχής κατοίκηση έχει αλλοιώσει σε ένα βαθμό τους παλαιότερους οικιστικούς πυρήνες, αλλά διατηρούνται τα χαρακτηριστικά του βενετσιάνικου οχυρού με τους αμυντικούς δακτυλίους, που χτίστηκε στις αρχές του 14ου αιώνα από το Γιαννούλη Ντακορώνια. Οι εξωτερικοί τοίχοι των μεσαιωνικών σπιτιών βρίσκονταν σε επαφή και σχημάτιζαν ένα οχυρωματικό τείχος με μοναδικές εξόδους και εισόδους πέντε θολωτές στοές.  </w:t>
      </w:r>
    </w:p>
    <w:p w:rsidR="00FE0A4C" w:rsidRDefault="00B96A1D">
      <w:pPr>
        <w:ind w:right="734"/>
      </w:pPr>
      <w:r>
        <w:t xml:space="preserve">Βασικά γνωρίσματα του οικισμού είναι η στενότητα και η έλλειψη κοινόχρηστων χώρων και αυλών, που μαζί με την ανάγκη για άμυνα οδήγησαν στην κατασκευή διώροφων και τριώροφων σπιτιών. Στενομέτωπα μονόσπιτα βρίσκονται στον εξωτερικό δακτύλιο, ενώ τα μεγάλα αρχοντικά στον εσωτερικό. </w:t>
      </w:r>
    </w:p>
    <w:p w:rsidR="00FE0A4C" w:rsidRDefault="00B96A1D">
      <w:pPr>
        <w:spacing w:after="287" w:line="240" w:lineRule="auto"/>
        <w:ind w:left="1262" w:right="0" w:firstLine="0"/>
        <w:jc w:val="left"/>
      </w:pPr>
      <w:r>
        <w:t xml:space="preserve"> </w:t>
      </w:r>
    </w:p>
    <w:p w:rsidR="00FE0A4C" w:rsidRDefault="00B96A1D">
      <w:pPr>
        <w:spacing w:after="0" w:line="240" w:lineRule="auto"/>
        <w:ind w:left="1262" w:right="0" w:firstLine="0"/>
        <w:jc w:val="left"/>
      </w:pPr>
      <w:r>
        <w:t xml:space="preserve"> </w:t>
      </w:r>
    </w:p>
    <w:p w:rsidR="00FE0A4C" w:rsidRDefault="00B96A1D">
      <w:pPr>
        <w:spacing w:after="134"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2.1.8  Διατροφικές συνήθειες, έθιμα και παραδόσεις </w: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369" name="Group 29036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63" name="Shape 32676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64" name="Shape 32676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0380EE1" id="Group 290369" o:spid="_x0000_s1026" style="position:absolute;margin-left:88.5pt;margin-top:50.5pt;width:437.5pt;height:4.45pt;z-index:25170636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Iye367jAgAAxgkAAA4AAAAAAAAA&#10;AAAAAAAALgIAAGRycy9lMm9Eb2MueG1sUEsBAi0AFAAGAAgAAAAhAM1jOzPfAAAADAEAAA8AAAAA&#10;AAAAAAAAAAAAPQUAAGRycy9kb3ducmV2LnhtbFBLBQYAAAAABAAEAPMAAABJBgAAAAA=&#10;">
                <v:shape id="Shape 32676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dZcYA&#10;AADfAAAADwAAAGRycy9kb3ducmV2LnhtbESPQWvCQBSE7wX/w/KE3uqmEWJJXaUIgoceNIq1t0f2&#10;mQSzb8Puqsm/dwsFj8PMfMPMl71pxY2cbywreJ8kIIhLqxuuFBz267cPED4ga2wtk4KBPCwXo5c5&#10;5treeUe3IlQiQtjnqKAOocul9GVNBv3EdsTRO1tnMETpKqkd3iPctDJNkkwabDgu1NjRqqbyUlyN&#10;ghNVtmCnZ8ff0/ZnpzM/DOm3Uq/j/usTRKA+PMP/7Y1WME2zWTaFvz/xC8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HdZcYAAADfAAAADwAAAAAAAAAAAAAAAACYAgAAZHJz&#10;L2Rvd25yZXYueG1sUEsFBgAAAAAEAAQA9QAAAIsDAAAAAA==&#10;" path="m,l5556504,r,38100l,38100,,e" fillcolor="#612421" stroked="f" strokeweight="0">
                  <v:stroke miterlimit="83231f" joinstyle="miter"/>
                  <v:path arrowok="t" textboxrect="0,0,5556504,38100"/>
                </v:shape>
                <v:shape id="Shape 32676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i+McA&#10;AADfAAAADwAAAGRycy9kb3ducmV2LnhtbESPT2vCQBTE74LfYXkFb3VTK7FEV4lSQS/FP8XzM/tM&#10;gtm3Mbtq/PZuoeBxmJnfMJNZaypxo8aVlhV89CMQxJnVJecKfvfL9y8QziNrrCyTggc5mE27nQkm&#10;2t55S7edz0WAsEtQQeF9nUjpsoIMur6tiYN3so1BH2STS93gPcBNJQdRFEuDJYeFAmtaFJSdd1ej&#10;IH24Y/S93sxNfUlPB7mkvZM/SvXe2nQMwlPrX+H/9kor+BzEo3gIf3/CF5DT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BYvj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89" w:line="240" w:lineRule="auto"/>
        <w:ind w:left="1262" w:right="0" w:firstLine="0"/>
        <w:jc w:val="left"/>
      </w:pPr>
      <w:r>
        <w:rPr>
          <w:rFonts w:ascii="Calibri" w:eastAsia="Calibri" w:hAnsi="Calibri" w:cs="Calibri"/>
          <w:sz w:val="22"/>
        </w:rPr>
        <w:t xml:space="preserve"> </w:t>
      </w:r>
    </w:p>
    <w:p w:rsidR="00FE0A4C" w:rsidRDefault="00B96A1D">
      <w:pPr>
        <w:ind w:right="734"/>
      </w:pPr>
      <w:r>
        <w:t>Η Σίφνος έχει συνδέσει το όνομά της με το διάσημο αρχιμάγειρα του 20</w:t>
      </w:r>
      <w:r>
        <w:rPr>
          <w:vertAlign w:val="superscript"/>
        </w:rPr>
        <w:t>ου</w:t>
      </w:r>
      <w:r>
        <w:t xml:space="preserve"> αιώνα και εκσυγχρονιστή της Ελληνικής κουζίνας, Νίκο Τσελεμεντέ, όχι μόνον γιατί αποτελεί τον τόπο καταγωγής του, αλλά και επειδή οι γαστρονομικές συνήθειες του παρελθόντος αποτελούν ζωντανό συστατικό στοιχέιο της παράδοσής της. Έχει γευστικότατη κουζίνα με παραδοσιακά εδέσματα όπως: οι ρεβιθοκευτέδες η μανούρα, η μυζήθρα, τα αμπελοφάσουλα με σκορδαλιά, τα ρεβίθια στο φούρνο, η καπαροσαλάτα, το ψητό κρέας στο μαστέλο κ.α.. Περιζήτητα επίσης είναι τα σιφνέικα σπιτικά γλυκά, και βουτήματα όπως τα αμυγδαλωτά τα μπουρέκια, το παστέλι, κουλούρες κ.α.  </w:t>
      </w:r>
    </w:p>
    <w:p w:rsidR="00FE0A4C" w:rsidRDefault="00B96A1D">
      <w:pPr>
        <w:ind w:right="734"/>
      </w:pPr>
      <w:r>
        <w:t xml:space="preserve">Η Δημοτική Κοινοφελής Επιχείρηση Σίφνου (ΔΗ.Κ.Ε.Σ.) μέσω του προγράμματος Leader, είχε υποβάλει πρόταση για  το Φεστιβάλ «Μουσικές Παραδόσεις» συνολικού προϋπολογισμού 23.500 Ευρώ (μέσω της δράσης L321-3), η οποία και έχει εγκριθεί. </w:t>
      </w:r>
    </w:p>
    <w:p w:rsidR="00FE0A4C" w:rsidRDefault="00B96A1D">
      <w:pPr>
        <w:spacing w:after="566"/>
        <w:ind w:right="734"/>
      </w:pPr>
      <w:r>
        <w:t xml:space="preserve">Ο Πολιτιστικός Σύλλογος Σίφνου παράλληλα μέσω του ίδιου προγράμματος είχε υποβάλει πρόταση για το Φεστιβάλ Γευσιγνωσίας «Νίκος Τσελεμεντές» συνολικού πρϋπολογισμού 18.500 Ευρώ (μέσω της δράσης L321-3), η οποία και έχει εγκριθεί. </w:t>
      </w:r>
    </w:p>
    <w:p w:rsidR="00FE0A4C" w:rsidRDefault="00B96A1D">
      <w:pPr>
        <w:pStyle w:val="Heading6"/>
      </w:pPr>
      <w:r>
        <w:t xml:space="preserve">2.1.9  Κλίμα </w:t>
      </w:r>
    </w:p>
    <w:p w:rsidR="00FE0A4C" w:rsidRDefault="00B96A1D">
      <w:pPr>
        <w:spacing w:after="279" w:line="240" w:lineRule="auto"/>
        <w:ind w:left="1262" w:right="0" w:firstLine="0"/>
        <w:jc w:val="left"/>
      </w:pPr>
      <w:r>
        <w:t xml:space="preserve"> </w:t>
      </w:r>
    </w:p>
    <w:p w:rsidR="00FE0A4C" w:rsidRDefault="00B96A1D">
      <w:pPr>
        <w:ind w:right="734"/>
      </w:pPr>
      <w:r>
        <w:t xml:space="preserve">Το κλίμα της Σίφνου χαρακτηρίζεται ως ημίξηρο με θερμό χειμώνα, κατά τη διάρκεια του οποίου σπάνια παρατηρείται παγετός και χιονοπτώσεις, και με δροσερό καλοκαίρι που χαρακτηρίζεται από δυνατούς ανέμους και ανομβρία.  </w:t>
      </w:r>
    </w:p>
    <w:p w:rsidR="00FE0A4C" w:rsidRDefault="00B96A1D">
      <w:pPr>
        <w:ind w:right="734"/>
      </w:pPr>
      <w:r>
        <w:t xml:space="preserve">Η νήσος, κατά το πρότυπο των δυτικών Κυκλάδων αποτελεί μια από τις ξηρότερες περιοχές της Ελλάδας. Οι μέσες θερμοκρασίες παρουσιάζουν μέγιστο κατά τους μήνες Ιούλιο και Αύγουστο με τιμές 25,2 C και 24,9 C αντίστοιχα, ενώ ελάχιστο κατά της μήνες Ιανουάριο και Φεβρουάριο, με τιμές 10,7 C και 10,8C. </w:t>
      </w:r>
    </w:p>
    <w:p w:rsidR="00FE0A4C" w:rsidRDefault="00B96A1D">
      <w:pPr>
        <w:ind w:right="734"/>
      </w:pPr>
      <w:r>
        <w:t xml:space="preserve">Οι βροχοπτώσεις τείνουν να έχουν ακραία συμπεριφορά, όντας λίγες αλλά καταρρακτώδεις. Αυτό μπορεί να οδηγήσει σ’ ένα πρώτο συμπέρασμα πως οι μέθοδοι διαχείρισης υδάτινων πόρων, ενδεχομένως να πρέπει να προσανατολιστούν και στη διαχείριση πλημμυρικού νερού. </w:t>
      </w:r>
    </w:p>
    <w:p w:rsidR="00FE0A4C" w:rsidRDefault="00B96A1D">
      <w:pPr>
        <w:ind w:right="734"/>
      </w:pPr>
      <w:r>
        <w:t xml:space="preserve">Το 77% των ετησίων ανέμων εντάσσεται στην κατηγορία μικρής και μεσαίας έντασης, δηλαδή στην κλίμακα Baufort 1-5. Ως της την κατανομή των διευθύνσεων των ανέμων, συχνότεροι εμφανίζονται οι βόρειοι, ακολουθούμενοι από βορειοανατολικούς κι έπειτα από βορειοδυτικούς. </w:t>
      </w:r>
    </w:p>
    <w:p w:rsidR="00FE0A4C" w:rsidRDefault="00B96A1D">
      <w:pPr>
        <w:spacing w:after="0" w:line="240" w:lineRule="auto"/>
        <w:ind w:left="1262" w:right="0" w:firstLine="0"/>
        <w:jc w:val="left"/>
      </w:pPr>
      <w:r>
        <w:t xml:space="preserve"> </w:t>
      </w:r>
    </w:p>
    <w:p w:rsidR="00FE0A4C" w:rsidRDefault="00B96A1D">
      <w:pPr>
        <w:spacing w:after="130"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2.1.10  Φυσικό Περιβάλλον – Περιοχή  NATURA </w: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479" name="Group 29047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65" name="Shape 32676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66" name="Shape 32676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9DDCC70" id="Group 290479" o:spid="_x0000_s1026" style="position:absolute;margin-left:88.5pt;margin-top:50.5pt;width:437.5pt;height:4.45pt;z-index:25170739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jKurk4QIAAMYJAAAOAAAAAAAAAAAA&#10;AAAAAC4CAABkcnMvZTJvRG9jLnhtbFBLAQItABQABgAIAAAAIQDNYzsz3wAAAAwBAAAPAAAAAAAA&#10;AAAAAAAAADsFAABkcnMvZG93bnJldi54bWxQSwUGAAAAAAQABADzAAAARwYAAAAA&#10;">
                <v:shape id="Shape 32676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giscA&#10;AADfAAAADwAAAGRycy9kb3ducmV2LnhtbESPT2vCQBTE7wW/w/KE3nTTlEZJXaUUhB56qFH8c3tk&#10;X5PQ7Nuwu2ry7V1B6HGYmd8wi1VvWnEh5xvLCl6mCQji0uqGKwW77XoyB+EDssbWMikYyMNqOXpa&#10;YK7tlTd0KUIlIoR9jgrqELpcSl/WZNBPbUccvV/rDIYoXSW1w2uEm1amSZJJgw3HhRo7+qyp/CvO&#10;RsGRKluw07P96fhz2OjMD0P6rdTzuP94BxGoD//hR/tLK3hNs1n2Bvc/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k4IrHAAAA3wAAAA8AAAAAAAAAAAAAAAAAmAIAAGRy&#10;cy9kb3ducmV2LnhtbFBLBQYAAAAABAAEAPUAAACMAwAAAAA=&#10;" path="m,l5556504,r,38100l,38100,,e" fillcolor="#612421" stroked="f" strokeweight="0">
                  <v:stroke miterlimit="83231f" joinstyle="miter"/>
                  <v:path arrowok="t" textboxrect="0,0,5556504,38100"/>
                </v:shape>
                <v:shape id="Shape 32676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ZFMYA&#10;AADfAAAADwAAAGRycy9kb3ducmV2LnhtbESPT4vCMBTE7wt+h/AEb2uqQpVqlCoK7mXxH56fzbMt&#10;Ni+1iVq//WZhYY/DzPyGmS1aU4knNa60rGDQj0AQZ1aXnCs4HTefExDOI2usLJOCNzlYzDsfM0y0&#10;ffGengefiwBhl6CCwvs6kdJlBRl0fVsTB+9qG4M+yCaXusFXgJtKDqMolgZLDgsF1rQqKLsdHkZB&#10;+naXaP21W5r6nl7PckNHJ7+V6nXbdArCU+v/w3/trVYwGsbjOIbfP+EL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9ZFM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79" w:line="240" w:lineRule="auto"/>
        <w:ind w:left="1262" w:right="0" w:firstLine="0"/>
        <w:jc w:val="left"/>
      </w:pPr>
      <w:r>
        <w:t xml:space="preserve"> </w:t>
      </w:r>
    </w:p>
    <w:p w:rsidR="00FE0A4C" w:rsidRDefault="00B96A1D">
      <w:pPr>
        <w:ind w:right="734"/>
      </w:pPr>
      <w:r>
        <w:t xml:space="preserve">Τα κυρίαρχα στοιχεία του φυσικού περιβάλλοντος του νησιού, είναι η φρυγανώδης βλάστηση, εκεί όπου το έδαφος καλλιεργείται σαν βοσκοτόπι και οι αναβαθμοί (πεζούλες), όπου καλλιεργούνταν σιτηρά, αμπελώνες ή λίγες ελιές. Υπήρξαν εποχές που η Σίφνος και τα γειτονικά νησιά μπορούσαν να θρέψουν ένα σημαντικό πληθυσμό κατοίκων όταν καλλιεργούνταν συστηματικά. Σήμερα όμως οι περισσότεροι αναβαθμοί μένουν χέρσοι, καθώς οι κάτοικοι ασχολούνται κυρίως με τον τουρισμό. Επιπλέον, συναντώνται δασάκια από θαμνοκυπάρισσα, πικροδάφνες και αρμυρίκια. </w:t>
      </w:r>
    </w:p>
    <w:p w:rsidR="00FE0A4C" w:rsidRDefault="00B96A1D">
      <w:pPr>
        <w:ind w:right="734"/>
      </w:pPr>
      <w:r>
        <w:t>Το έδαφος της Σίφνου</w:t>
      </w:r>
      <w:r>
        <w:rPr>
          <w:b/>
        </w:rPr>
        <w:t xml:space="preserve"> </w:t>
      </w:r>
      <w:r>
        <w:t>προσφέρει αρκετά μάρμαρα κρυσταλλικά έως μακροκρυσταλλικά και άλλα πετρώματα. Μεταλλεύματα σιδήρου και μαγγανίου εμφανίζονται σήμερα κυρίως στις θέσεις Άγιος Σώστης, Άγιος Σιλίβεστρος, Βορεινή, και Κάψαλο. Στο βυθό του θαλάσσιου περιβάλλοντος</w:t>
      </w:r>
      <w:r>
        <w:rPr>
          <w:b/>
        </w:rPr>
        <w:t xml:space="preserve"> </w:t>
      </w:r>
      <w:r>
        <w:t xml:space="preserve">του νησιού, σχηματίζονται αποικίες από το γνωστό θαλάσσιο φυτό ποσειδονία (poseidonia oceanica), που προστατεύεται από την ευρωπαϊκή νομοθεσία. </w:t>
      </w:r>
    </w:p>
    <w:p w:rsidR="00FE0A4C" w:rsidRDefault="00B96A1D">
      <w:pPr>
        <w:ind w:right="734"/>
      </w:pPr>
      <w:r>
        <w:t>Μια άλλη ενδιαφέρουσα πτυχή του φυσικού περιβάλλοντος της Σίφνου είναι τα παλαιά ορυχεία</w:t>
      </w:r>
      <w:r>
        <w:rPr>
          <w:b/>
        </w:rPr>
        <w:t xml:space="preserve"> </w:t>
      </w:r>
      <w:r>
        <w:t xml:space="preserve">που υπόκεινται σε αργή φθορά, και φαίνονται από διάφορα σημεία του νησιού (π.χ. το παλιό ορυχείο των Καμαρών που φαίνεται πανοραμικά από τα βόρειο-ανατολικά, από το δρόμο που οδηγεί στη Μονή του Αγίου Γαλατίου. Μια άλλη περίπτωση είναι ο χώρος ημι- ελεγχόμενης απόθεσης απορριμμάτων, που ήταν παλαιό ορυχείο). </w:t>
      </w:r>
    </w:p>
    <w:p w:rsidR="00FE0A4C" w:rsidRDefault="00B96A1D">
      <w:pPr>
        <w:ind w:right="734"/>
      </w:pPr>
      <w:r>
        <w:t xml:space="preserve">Το πιο σημαντικό στοιχείο του φυσικού τοπίου της Σίφνου είναι τα μικρά μονοπάτια. Πολλά απ’ αυτά, περιμετρικά του νησιού, οδηγούν σε πάμπολλους ορμίσκους εξαιρετικής αισθητικής αξίας και πανέμορφα ησυχαστήρια γι’ αυτούς που επιθυμούν να γνωρίσουν το νησί διεξοδικά. </w:t>
      </w:r>
    </w:p>
    <w:p w:rsidR="00FE0A4C" w:rsidRDefault="00B96A1D">
      <w:pPr>
        <w:spacing w:after="268" w:line="246" w:lineRule="auto"/>
        <w:ind w:left="1272" w:right="0"/>
        <w:jc w:val="left"/>
      </w:pPr>
      <w:r>
        <w:rPr>
          <w:b/>
          <w:u w:val="single" w:color="000000"/>
        </w:rPr>
        <w:t>Η περιοχή NATURA</w:t>
      </w:r>
      <w:r>
        <w:rPr>
          <w:b/>
        </w:rPr>
        <w:t xml:space="preserve"> </w:t>
      </w:r>
    </w:p>
    <w:p w:rsidR="00FE0A4C" w:rsidRDefault="00B96A1D">
      <w:pPr>
        <w:ind w:right="734"/>
      </w:pPr>
      <w:r>
        <w:t xml:space="preserve">Το νησί της Σίφνου έχει εξ ολοκλήρου χαρακτηριστεί ως Τοπίο Ιδιαίτερου Φυσικού Κάλους (ΤΙΦΚ). Σ’ αυτό το χώρο περιλαμβάνεται και η περιοχή «ΦΥΣΗ» της Σίφνου, η οποία αποτελεί μια από τις πιο σημαντικές παραμέτρους, όχι μόνο του φυσικού, αλλά και του κοινωνικού περιβάλλοντος του νησιού, καθώς σ’ αυτήν ενυπάρχουν πολλοί φυσικοί πόροι που υποστηρίζουν τον πληθυσμό. Η περιοχή είναι τύπου Β, κι έχει συνολική έκταση 17000- 20670 στρεμμάτων.  </w:t>
      </w:r>
    </w:p>
    <w:p w:rsidR="00FE0A4C" w:rsidRDefault="00B96A1D">
      <w:pPr>
        <w:spacing w:after="0"/>
        <w:ind w:right="734"/>
      </w:pPr>
      <w:r>
        <w:t xml:space="preserve">Με βάση το ευρωπαϊκό σύστημα έχει κωδικό NATURA 2000: GR220008. Με βάση το εθνικό καθεστώς προστασίας είναι χαρακτηρισμένο ως «Καταφύγιο Θηραμάτων». Στο δίκτυο, έχει ενταχθεί το δυτικό μέρος του νησιού που προσδιορίζεται βόρεια από τον όρμο των Καμαρών, νότια από τον όρμο του Βαθιού, ανατολικά από το οδικό δίκτυο που ενώνει το τρίγωνο Καμάρες – Απολλωνία - Βαθύ, και δυτικά απ’ όλο το μήκος της ακτογραμμής από το Βαθύ μέχρι τον όρμο των Καμαρών. Γεωγραφικά ορίζεται μεταξύ του Γεωγραφικού μήκους 24΄Ι 41 και Γεωγραφικού Πλάτους 36΄ Ι57. Το μέσο υψόμετρό της είναι 150 μέτρα, ενώ το υψηλότερο σημείο της 600 μέτρα.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Η περιοχή φιλοξενεί 19 σημαντικά –κυρίως ενδημικά- σπάνια ή προστατευόμενα είδη φυτών και ζώων. Έχει επίσης καταγραφεί η παρουσία 2 ειδών ερπετών της Οδηγίας. Πλέον, έχουν καταγραφεί και 39 είδη πτηνών, 16 από τα οποία είναι είδη του Παραρτήματος Ι της Οδηγίας 79/409/ΕΟΚ καθώς και 23 μεταναστευτικά είδη. </w:t>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609" name="Group 29060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67" name="Shape 32676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68" name="Shape 32676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9CA4055" id="Group 290609" o:spid="_x0000_s1026" style="position:absolute;margin-left:88.5pt;margin-top:50.5pt;width:437.5pt;height:4.45pt;z-index:25170841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0CKN6+UCAADGCQAADgAAAAAA&#10;AAAAAAAAAAAuAgAAZHJzL2Uyb0RvYy54bWxQSwECLQAUAAYACAAAACEAzWM7M98AAAAMAQAADwAA&#10;AAAAAAAAAAAAAAA/BQAAZHJzL2Rvd25yZXYueG1sUEsFBgAAAAAEAAQA8wAAAEsGAAAAAA==&#10;">
                <v:shape id="Shape 32676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bZscA&#10;AADfAAAADwAAAGRycy9kb3ducmV2LnhtbESPQWvCQBSE7wX/w/IK3uqmERJJXaUIgoceNBVrb4/s&#10;axKafRt2t5r8e1cQehxm5htmuR5MJy7kfGtZwessAUFcWd1yreD4uX1ZgPABWWNnmRSM5GG9mjwt&#10;sdD2yge6lKEWEcK+QAVNCH0hpa8aMuhntieO3o91BkOUrpba4TXCTSfTJMmkwZbjQoM9bRqqfss/&#10;o+BMtS3Z6fz0fd5/HXTmxzH9UGr6PLy/gQg0hP/wo73TCuZplmc53P/EL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22bHAAAA3wAAAA8AAAAAAAAAAAAAAAAAmAIAAGRy&#10;cy9kb3ducmV2LnhtbFBLBQYAAAAABAAEAPUAAACMAwAAAAA=&#10;" path="m,l5556504,r,38100l,38100,,e" fillcolor="#612421" stroked="f" strokeweight="0">
                  <v:stroke miterlimit="83231f" joinstyle="miter"/>
                  <v:path arrowok="t" textboxrect="0,0,5556504,38100"/>
                </v:shape>
                <v:shape id="Shape 32676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o/cQA&#10;AADfAAAADwAAAGRycy9kb3ducmV2LnhtbERPTWvCQBC9F/wPywi9NRsjpJK6SiwG9FLUSM/T7JiE&#10;ZmfT7Fbjv+8ehB4f73u5Hk0nrjS41rKCWRSDIK6sbrlWcC6LlwUI55E1dpZJwZ0crFeTpyVm2t74&#10;SNeTr0UIYZehgsb7PpPSVQ0ZdJHtiQN3sYNBH+BQSz3gLYSbTiZxnEqDLYeGBnt6b6j6Pv0aBfnd&#10;fcXb/WFj+p/88ikLKp38UOp5OuZvIDyN/l/8cO+0gnmSvqZhcPgTv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aP3EAAAA3wAAAA8AAAAAAAAAAAAAAAAAmAIAAGRycy9k&#10;b3ducmV2LnhtbFBLBQYAAAAABAAEAPUAAACJ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Στην περιοχή συναντώνται αρκετοί τύποι ενδιαιτημάτων που περιλαμβάνονται στο Παράρτημα Ι της Οδηγίας 92/43/ΕΟΚ. Μεταξύ άλλων, σε υψηλή κάλυψη παρουσιάζονται δενδροειδείς λόχμες με σκληρόφυλλη βλάστηση Juniperus spp. (κωδ. 5210), φρύγανα από Sarcopoterium spinosum (κωδ. 5420), δάση με Olea και Ceratonia (κωδ. 9320), θερμομεσογειακές και προερημικές λόχμες (κωδ. 5330). Ταξιδεύοντας από τη θάλασσα, συναντώνται στο θαλάσσιο τμήμα της περιοχής ΦΥΣΗ εκτάσεις βλάστησης Ποσειδωνίας (Posidonion Oceanicae), που είναι τύπος με προτεραιότητα (κωδ. 1120) και ύφαλοι (κωδ. 1170). Επίσης, συναντώνται σε μικρότερη κάλυψη, παρόχθια δάση στοές της θερμής μεσογείου (κωδ. 92D0), ασβεστολιθικά βράχη με χασμοφυτική βλάστηση (κωδ. 8210), ποταμοί της Μεσογείου με περιοδική ροή από Paspal-Argostidion (κωδ. 3290), καθώς και απόκρημνες βραχώδεις ακτές με βλάστηση και ενδημικά Limonium spp.. </w:t>
      </w:r>
    </w:p>
    <w:p w:rsidR="00FE0A4C" w:rsidRDefault="00B96A1D">
      <w:pPr>
        <w:ind w:right="734"/>
      </w:pPr>
      <w:r>
        <w:t xml:space="preserve">Πλέον, έχουν αναγνωριστεί και καταγραφεί αρκετά είδη αμφιβίων ερπετών και ασπόνδυλων. Ενδεικτικό είναι το είδος προτεραιότητας Vipera Lebetina, με βάση το Παράρτημα ΙΙ της Οδηγίας 92/43/ΕΟΚ, το οποίο περιλαμβάνεται στο Εθνικό κόκκινο βιβλίο ως τρωτό. Τέλος τα είδη ερπετών Cyrtodactylus kotschy, και podarcis erhardii προστατεύονται από την ελληνική νομοθεσία (Προεδρικό Διάταγμα 67/81). </w:t>
      </w:r>
    </w:p>
    <w:p w:rsidR="00FE0A4C" w:rsidRDefault="00B96A1D">
      <w:pPr>
        <w:ind w:right="734"/>
      </w:pPr>
      <w:r>
        <w:t xml:space="preserve">Η Σίφνος αποτελεί πέρασμα για τα μεταναστευτικά πουλιά, όπως ο ερωδιός, τα παρυδάτια, ο συκοφάγος (oriolus oriolus), ο μελισσοφάγος, το τρυγόνι και πολλά υδρόβια πουλιά. </w:t>
      </w:r>
    </w:p>
    <w:p w:rsidR="00FE0A4C" w:rsidRDefault="00B96A1D">
      <w:pPr>
        <w:spacing w:after="329" w:line="240" w:lineRule="auto"/>
        <w:ind w:left="1262" w:right="0" w:firstLine="0"/>
        <w:jc w:val="left"/>
      </w:pPr>
      <w:r>
        <w:t xml:space="preserve"> </w:t>
      </w:r>
    </w:p>
    <w:p w:rsidR="00FE0A4C" w:rsidRDefault="00B96A1D">
      <w:pPr>
        <w:pStyle w:val="Heading5"/>
        <w:spacing w:after="528"/>
        <w:ind w:left="1272"/>
      </w:pPr>
      <w:r>
        <w:t xml:space="preserve">2.2  Πληθυσμιακά και Δημογραφικά στοιχεία </w:t>
      </w:r>
    </w:p>
    <w:p w:rsidR="00FE0A4C" w:rsidRDefault="00B96A1D">
      <w:pPr>
        <w:pStyle w:val="Heading6"/>
      </w:pPr>
      <w:r>
        <w:t xml:space="preserve">2.2.1  Πληθυσμός </w:t>
      </w:r>
    </w:p>
    <w:p w:rsidR="00FE0A4C" w:rsidRDefault="00B96A1D">
      <w:pPr>
        <w:spacing w:after="280" w:line="240" w:lineRule="auto"/>
        <w:ind w:left="1262" w:right="0" w:firstLine="0"/>
        <w:jc w:val="left"/>
      </w:pPr>
      <w:r>
        <w:t xml:space="preserve"> </w:t>
      </w:r>
    </w:p>
    <w:p w:rsidR="00FE0A4C" w:rsidRDefault="00B96A1D">
      <w:pPr>
        <w:spacing w:after="0"/>
        <w:ind w:right="734"/>
      </w:pPr>
      <w:r>
        <w:t xml:space="preserve">Σύμφωνα με τα προσωρινά αποτελέσματα που έχουν ανακοινωθεί από την Ελληνική Στατιστική Υπηρεσίας της απογραφής του πληθυσμού 2011, στο σύνολο της Χώρας απεγράφησαν 10.787.690 μόνιμοι κάτοικοι, εκ των οποίων 5.303.690 άρρενες (49,2%) και 5.484.000 θήλεις (50,8%). Μόνιμος πληθυσμός είναι το σύνολο των ατόμων που έχουν ζήσει συνεχώς στον τόπο συνήθους διαμονής τους για περίοδο τουλάχιστον 12 μηνών πριν από την ημερομηνία αναφοράς της Απογραφής ή έφθασαν στον τόπο συνήθους διαμονής τους κατά τους τελευταίους 12 μήνες πριν την ημερομηνία αναφοράς, με την πρόθεση να παραμείνουν εκεί για τουλάχιστον 1 χρόνο.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Όσο αφορά το νότιο Αιγαίο παρουσιάζει μια δυναμική εξέλιξη μετά την δεκαετία του 1970. Η περιφέρεια Νοτίου Αιγαίου κατατάσσεται στις λιγότερο προβληματικές περιοχές, ως προς τα βασικά χαρακτηριστικά του ανθρώπινου δυναμικού. Ο πληθυσμός της Περιφέρειας ανέρχεται σε 301.700 κατοίκους, σύμφωνα με την απογραφή του 2001 της ΕΣΥΕ και καλύπτει το 2,7% του συνολικού πληθυσμού της Χώρας περίπου.  </w:t>
      </w: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0931" name="Group 29093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69" name="Shape 32676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70" name="Shape 32677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0E87DAC" id="Group 290931" o:spid="_x0000_s1026" style="position:absolute;margin-left:88.5pt;margin-top:50.5pt;width:437.5pt;height:4.45pt;z-index:25170944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Ewyt3LgAgAAxgkAAA4AAAAAAAAAAAAA&#10;AAAALgIAAGRycy9lMm9Eb2MueG1sUEsBAi0AFAAGAAgAAAAhAM1jOzPfAAAADAEAAA8AAAAAAAAA&#10;AAAAAAAAOgUAAGRycy9kb3ducmV2LnhtbFBLBQYAAAAABAAEAPMAAABGBgAAAAA=&#10;">
                <v:shape id="Shape 32676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qj8cA&#10;AADfAAAADwAAAGRycy9kb3ducmV2LnhtbESPQWvCQBSE7wX/w/IKvZlNU4htdBURhB56qFFavT2y&#10;r0lo9m3Y3Wry711B6HGYmW+YxWownTiT861lBc9JCoK4srrlWsFhv52+gvABWWNnmRSM5GG1nDws&#10;sND2wjs6l6EWEcK+QAVNCH0hpa8aMugT2xNH78c6gyFKV0vt8BLhppNZmubSYMtxocGeNg1Vv+Wf&#10;UXCk2pbs9OzrdPz83uncj2P2odTT47Cegwg0hP/wvf2uFbxk+Sx/g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p6o/HAAAA3wAAAA8AAAAAAAAAAAAAAAAAmAIAAGRy&#10;cy9kb3ducmV2LnhtbFBLBQYAAAAABAAEAPUAAACMAwAAAAA=&#10;" path="m,l5556504,r,38100l,38100,,e" fillcolor="#612421" stroked="f" strokeweight="0">
                  <v:stroke miterlimit="83231f" joinstyle="miter"/>
                  <v:path arrowok="t" textboxrect="0,0,5556504,38100"/>
                </v:shape>
                <v:shape id="Shape 32677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yJsQA&#10;AADfAAAADwAAAGRycy9kb3ducmV2LnhtbESPy4rCMBSG94LvEI7gTlMVdKimUmWEmY04Kq6PzekF&#10;m5NOk9H69pOF4PLnv/Gt1p2pxZ1aV1lWMBlHIIgzqysuFJxPu9EHCOeRNdaWScGTHKyTfm+FsbYP&#10;/qH70RcijLCLUUHpfRNL6bKSDLqxbYiDl9vWoA+yLaRu8RHGTS2nUTSXBisODyU2tC0pux3/jIL0&#10;6a7R5/dhY5rfNL/IHZ2c3Cs1HHTpEoSnzr/Dr/aXVjCbzheLQBB4Agv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8ibEAAAA3wAAAA8AAAAAAAAAAAAAAAAAmAIAAGRycy9k&#10;b3ducmV2LnhtbFBLBQYAAAAABAAEAPUAAACJ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Η πληθυσμιακή εξέλιξη 1971-2001 είναι εντυπωσιακή ειδικότερα στις τουριστικές περιοχές και τα νησιά της περιφέρειας. Ο πληθυσμός συγκεντρώνεται σε τρείς μεγάλες πόλεις (Ρόδος, Κως, Ερμούπολη)  και 6 πρωτεύουσες μικρότερων νησιών με σημαντική τουριστική κίνηση (Κάλυμνος, Νάξος, Πάρος, Τήνος, Μύκονος και Θήρα). </w:t>
      </w:r>
    </w:p>
    <w:p w:rsidR="00FE0A4C" w:rsidRDefault="00B96A1D">
      <w:pPr>
        <w:ind w:right="734"/>
      </w:pPr>
      <w:r>
        <w:t xml:space="preserve">Ο ρυθμός αύξησης του πληθυσμού της Περιφέρειας στις περιόδους 1971-1981, 19811991 και 1991-2001 παρουσιάζεται υψηλότερος του ρυθμού αύξησης του πληθυσμού της χώρας και απεικονίζεται στον παρακάτω πίνακα. </w:t>
      </w:r>
    </w:p>
    <w:p w:rsidR="00FE0A4C" w:rsidRDefault="00B96A1D">
      <w:pPr>
        <w:spacing w:after="265" w:line="276" w:lineRule="auto"/>
        <w:ind w:left="1262" w:right="0" w:firstLine="0"/>
        <w:jc w:val="left"/>
      </w:pPr>
      <w:r>
        <w:t xml:space="preserve"> </w:t>
      </w:r>
    </w:p>
    <w:tbl>
      <w:tblPr>
        <w:tblStyle w:val="TableGrid"/>
        <w:tblW w:w="8370" w:type="dxa"/>
        <w:tblInd w:w="1423" w:type="dxa"/>
        <w:tblCellMar>
          <w:left w:w="372" w:type="dxa"/>
          <w:right w:w="227" w:type="dxa"/>
        </w:tblCellMar>
        <w:tblLook w:val="04A0" w:firstRow="1" w:lastRow="0" w:firstColumn="1" w:lastColumn="0" w:noHBand="0" w:noVBand="1"/>
      </w:tblPr>
      <w:tblGrid>
        <w:gridCol w:w="1212"/>
        <w:gridCol w:w="1934"/>
        <w:gridCol w:w="1629"/>
        <w:gridCol w:w="1961"/>
        <w:gridCol w:w="1634"/>
      </w:tblGrid>
      <w:tr w:rsidR="00FE0A4C">
        <w:trPr>
          <w:trHeight w:val="678"/>
        </w:trPr>
        <w:tc>
          <w:tcPr>
            <w:tcW w:w="1213" w:type="dxa"/>
            <w:vMerge w:val="restart"/>
            <w:tcBorders>
              <w:top w:val="double" w:sz="6" w:space="0" w:color="528ED4"/>
              <w:left w:val="double" w:sz="6" w:space="0" w:color="528ED4"/>
              <w:bottom w:val="nil"/>
              <w:right w:val="nil"/>
            </w:tcBorders>
            <w:vAlign w:val="bottom"/>
          </w:tcPr>
          <w:p w:rsidR="00FE0A4C" w:rsidRDefault="00B96A1D">
            <w:pPr>
              <w:spacing w:after="0" w:line="276" w:lineRule="auto"/>
              <w:ind w:left="0" w:right="0" w:firstLine="0"/>
              <w:jc w:val="center"/>
            </w:pPr>
            <w:r>
              <w:rPr>
                <w:rFonts w:ascii="Calibri" w:eastAsia="Calibri" w:hAnsi="Calibri" w:cs="Calibri"/>
                <w:b/>
                <w:color w:val="1F487B"/>
                <w:sz w:val="22"/>
              </w:rPr>
              <w:t xml:space="preserve">Έτος </w:t>
            </w:r>
          </w:p>
        </w:tc>
        <w:tc>
          <w:tcPr>
            <w:tcW w:w="3563" w:type="dxa"/>
            <w:gridSpan w:val="2"/>
            <w:tcBorders>
              <w:top w:val="double" w:sz="6" w:space="0" w:color="528ED4"/>
              <w:left w:val="nil"/>
              <w:bottom w:val="single" w:sz="8" w:space="0" w:color="94B2D7"/>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Περιφέρεια </w:t>
            </w:r>
          </w:p>
        </w:tc>
        <w:tc>
          <w:tcPr>
            <w:tcW w:w="3595" w:type="dxa"/>
            <w:gridSpan w:val="2"/>
            <w:tcBorders>
              <w:top w:val="double" w:sz="6" w:space="0" w:color="528ED4"/>
              <w:left w:val="nil"/>
              <w:bottom w:val="single" w:sz="8" w:space="0" w:color="94B2D7"/>
              <w:right w:val="double" w:sz="6" w:space="0" w:color="528ED4"/>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Ελλάδα </w:t>
            </w:r>
          </w:p>
        </w:tc>
      </w:tr>
      <w:tr w:rsidR="00FE0A4C">
        <w:trPr>
          <w:trHeight w:val="275"/>
        </w:trPr>
        <w:tc>
          <w:tcPr>
            <w:tcW w:w="0" w:type="auto"/>
            <w:vMerge/>
            <w:tcBorders>
              <w:top w:val="nil"/>
              <w:left w:val="double" w:sz="6" w:space="0" w:color="528ED4"/>
              <w:bottom w:val="nil"/>
              <w:right w:val="nil"/>
            </w:tcBorders>
          </w:tcPr>
          <w:p w:rsidR="00FE0A4C" w:rsidRDefault="00FE0A4C">
            <w:pPr>
              <w:spacing w:after="0" w:line="276" w:lineRule="auto"/>
              <w:ind w:left="0" w:right="0" w:firstLine="0"/>
              <w:jc w:val="left"/>
            </w:pPr>
          </w:p>
        </w:tc>
        <w:tc>
          <w:tcPr>
            <w:tcW w:w="3563" w:type="dxa"/>
            <w:gridSpan w:val="2"/>
            <w:tcBorders>
              <w:top w:val="single" w:sz="8" w:space="0" w:color="94B2D7"/>
              <w:left w:val="nil"/>
              <w:bottom w:val="nil"/>
              <w:right w:val="nil"/>
            </w:tcBorders>
          </w:tcPr>
          <w:p w:rsidR="00FE0A4C" w:rsidRDefault="00FE0A4C">
            <w:pPr>
              <w:spacing w:after="0" w:line="276" w:lineRule="auto"/>
              <w:ind w:left="0" w:right="0" w:firstLine="0"/>
              <w:jc w:val="left"/>
            </w:pPr>
          </w:p>
        </w:tc>
        <w:tc>
          <w:tcPr>
            <w:tcW w:w="3595" w:type="dxa"/>
            <w:gridSpan w:val="2"/>
            <w:tcBorders>
              <w:top w:val="single" w:sz="8" w:space="0" w:color="94B2D7"/>
              <w:left w:val="nil"/>
              <w:bottom w:val="nil"/>
              <w:right w:val="double" w:sz="6" w:space="0" w:color="528ED4"/>
            </w:tcBorders>
          </w:tcPr>
          <w:p w:rsidR="00FE0A4C" w:rsidRDefault="00FE0A4C">
            <w:pPr>
              <w:spacing w:after="0" w:line="276" w:lineRule="auto"/>
              <w:ind w:left="0" w:right="0" w:firstLine="0"/>
              <w:jc w:val="left"/>
            </w:pPr>
          </w:p>
        </w:tc>
      </w:tr>
      <w:tr w:rsidR="00FE0A4C">
        <w:trPr>
          <w:trHeight w:val="717"/>
        </w:trPr>
        <w:tc>
          <w:tcPr>
            <w:tcW w:w="1213" w:type="dxa"/>
            <w:tcBorders>
              <w:top w:val="nil"/>
              <w:left w:val="double" w:sz="6" w:space="0" w:color="528ED4"/>
              <w:bottom w:val="single" w:sz="2" w:space="0" w:color="B8CCE4"/>
              <w:right w:val="nil"/>
            </w:tcBorders>
          </w:tcPr>
          <w:p w:rsidR="00FE0A4C" w:rsidRDefault="00FE0A4C">
            <w:pPr>
              <w:spacing w:after="0" w:line="276" w:lineRule="auto"/>
              <w:ind w:left="0" w:right="0" w:firstLine="0"/>
              <w:jc w:val="left"/>
            </w:pPr>
          </w:p>
        </w:tc>
        <w:tc>
          <w:tcPr>
            <w:tcW w:w="3563" w:type="dxa"/>
            <w:gridSpan w:val="2"/>
            <w:tcBorders>
              <w:top w:val="nil"/>
              <w:left w:val="nil"/>
              <w:bottom w:val="single" w:sz="2" w:space="0" w:color="B8CCE4"/>
              <w:right w:val="nil"/>
            </w:tcBorders>
          </w:tcPr>
          <w:p w:rsidR="00FE0A4C" w:rsidRDefault="00B96A1D">
            <w:pPr>
              <w:spacing w:after="0" w:line="276" w:lineRule="auto"/>
              <w:ind w:left="74" w:right="0" w:hanging="74"/>
            </w:pPr>
            <w:r>
              <w:rPr>
                <w:rFonts w:ascii="Calibri" w:eastAsia="Calibri" w:hAnsi="Calibri" w:cs="Calibri"/>
                <w:b/>
                <w:color w:val="1F487B"/>
                <w:sz w:val="22"/>
              </w:rPr>
              <w:t xml:space="preserve">Πραγματικός Ποσοστό Πληθυσμός Μεταβολής </w:t>
            </w:r>
          </w:p>
        </w:tc>
        <w:tc>
          <w:tcPr>
            <w:tcW w:w="3595" w:type="dxa"/>
            <w:gridSpan w:val="2"/>
            <w:tcBorders>
              <w:top w:val="nil"/>
              <w:left w:val="nil"/>
              <w:bottom w:val="single" w:sz="2" w:space="0" w:color="B8CCE4"/>
              <w:right w:val="double" w:sz="6" w:space="0" w:color="528ED4"/>
            </w:tcBorders>
          </w:tcPr>
          <w:p w:rsidR="00FE0A4C" w:rsidRDefault="00B96A1D">
            <w:pPr>
              <w:spacing w:after="0" w:line="276" w:lineRule="auto"/>
              <w:ind w:left="86" w:right="0" w:hanging="74"/>
            </w:pPr>
            <w:r>
              <w:rPr>
                <w:rFonts w:ascii="Calibri" w:eastAsia="Calibri" w:hAnsi="Calibri" w:cs="Calibri"/>
                <w:b/>
                <w:color w:val="1F487B"/>
                <w:sz w:val="22"/>
              </w:rPr>
              <w:t xml:space="preserve">Πραγματικός Ποσοστό Πληθυσμός Μεταβολής </w:t>
            </w:r>
          </w:p>
        </w:tc>
      </w:tr>
      <w:tr w:rsidR="00FE0A4C">
        <w:trPr>
          <w:trHeight w:val="490"/>
        </w:trPr>
        <w:tc>
          <w:tcPr>
            <w:tcW w:w="1213" w:type="dxa"/>
            <w:tcBorders>
              <w:top w:val="single" w:sz="2" w:space="0" w:color="B8CCE4"/>
              <w:left w:val="double" w:sz="6" w:space="0" w:color="528ED4"/>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1971 </w:t>
            </w:r>
          </w:p>
        </w:tc>
        <w:tc>
          <w:tcPr>
            <w:tcW w:w="1934"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207.354 </w:t>
            </w:r>
          </w:p>
        </w:tc>
        <w:tc>
          <w:tcPr>
            <w:tcW w:w="1628"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c>
          <w:tcPr>
            <w:tcW w:w="1961"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8.768.641 </w:t>
            </w:r>
          </w:p>
        </w:tc>
        <w:tc>
          <w:tcPr>
            <w:tcW w:w="1634" w:type="dxa"/>
            <w:tcBorders>
              <w:top w:val="single" w:sz="2" w:space="0" w:color="B8CCE4"/>
              <w:left w:val="nil"/>
              <w:bottom w:val="nil"/>
              <w:right w:val="double" w:sz="6" w:space="0" w:color="528ED4"/>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r>
      <w:tr w:rsidR="00FE0A4C">
        <w:trPr>
          <w:trHeight w:val="461"/>
        </w:trPr>
        <w:tc>
          <w:tcPr>
            <w:tcW w:w="1213" w:type="dxa"/>
            <w:tcBorders>
              <w:top w:val="nil"/>
              <w:left w:val="double" w:sz="6" w:space="0" w:color="528ED4"/>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1981 </w:t>
            </w:r>
          </w:p>
        </w:tc>
        <w:tc>
          <w:tcPr>
            <w:tcW w:w="1934"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233.529 </w:t>
            </w:r>
          </w:p>
        </w:tc>
        <w:tc>
          <w:tcPr>
            <w:tcW w:w="1628"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12,62% </w:t>
            </w:r>
          </w:p>
        </w:tc>
        <w:tc>
          <w:tcPr>
            <w:tcW w:w="1961"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9.740.417 </w:t>
            </w:r>
          </w:p>
        </w:tc>
        <w:tc>
          <w:tcPr>
            <w:tcW w:w="1634" w:type="dxa"/>
            <w:tcBorders>
              <w:top w:val="nil"/>
              <w:left w:val="nil"/>
              <w:bottom w:val="nil"/>
              <w:right w:val="double" w:sz="6" w:space="0" w:color="528ED4"/>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11,08% </w:t>
            </w:r>
          </w:p>
        </w:tc>
      </w:tr>
      <w:tr w:rsidR="00FE0A4C">
        <w:trPr>
          <w:trHeight w:val="466"/>
        </w:trPr>
        <w:tc>
          <w:tcPr>
            <w:tcW w:w="1213" w:type="dxa"/>
            <w:tcBorders>
              <w:top w:val="nil"/>
              <w:left w:val="double" w:sz="6" w:space="0" w:color="528ED4"/>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1991 </w:t>
            </w:r>
          </w:p>
        </w:tc>
        <w:tc>
          <w:tcPr>
            <w:tcW w:w="1934"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257.481 </w:t>
            </w:r>
          </w:p>
        </w:tc>
        <w:tc>
          <w:tcPr>
            <w:tcW w:w="1628"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10,26% </w:t>
            </w:r>
          </w:p>
        </w:tc>
        <w:tc>
          <w:tcPr>
            <w:tcW w:w="1961"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10.259.900 </w:t>
            </w:r>
          </w:p>
        </w:tc>
        <w:tc>
          <w:tcPr>
            <w:tcW w:w="1634" w:type="dxa"/>
            <w:tcBorders>
              <w:top w:val="nil"/>
              <w:left w:val="nil"/>
              <w:bottom w:val="nil"/>
              <w:right w:val="double" w:sz="6" w:space="0" w:color="528ED4"/>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5,33% </w:t>
            </w:r>
          </w:p>
        </w:tc>
      </w:tr>
      <w:tr w:rsidR="00FE0A4C">
        <w:trPr>
          <w:trHeight w:val="478"/>
        </w:trPr>
        <w:tc>
          <w:tcPr>
            <w:tcW w:w="1213" w:type="dxa"/>
            <w:tcBorders>
              <w:top w:val="nil"/>
              <w:left w:val="double" w:sz="6" w:space="0" w:color="528ED4"/>
              <w:bottom w:val="double" w:sz="6" w:space="0" w:color="528ED4"/>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2001 </w:t>
            </w:r>
          </w:p>
        </w:tc>
        <w:tc>
          <w:tcPr>
            <w:tcW w:w="1934" w:type="dxa"/>
            <w:tcBorders>
              <w:top w:val="nil"/>
              <w:left w:val="nil"/>
              <w:bottom w:val="double" w:sz="6" w:space="0" w:color="528ED4"/>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301.700 </w:t>
            </w:r>
          </w:p>
        </w:tc>
        <w:tc>
          <w:tcPr>
            <w:tcW w:w="1628" w:type="dxa"/>
            <w:tcBorders>
              <w:top w:val="nil"/>
              <w:left w:val="nil"/>
              <w:bottom w:val="double" w:sz="6" w:space="0" w:color="528ED4"/>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17,17% </w:t>
            </w:r>
          </w:p>
        </w:tc>
        <w:tc>
          <w:tcPr>
            <w:tcW w:w="1961" w:type="dxa"/>
            <w:tcBorders>
              <w:top w:val="nil"/>
              <w:left w:val="nil"/>
              <w:bottom w:val="double" w:sz="6" w:space="0" w:color="528ED4"/>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10.506.130 </w:t>
            </w:r>
          </w:p>
        </w:tc>
        <w:tc>
          <w:tcPr>
            <w:tcW w:w="1634" w:type="dxa"/>
            <w:tcBorders>
              <w:top w:val="nil"/>
              <w:left w:val="nil"/>
              <w:bottom w:val="double" w:sz="6" w:space="0" w:color="528ED4"/>
              <w:right w:val="double" w:sz="6" w:space="0" w:color="528ED4"/>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2,40% </w:t>
            </w:r>
          </w:p>
        </w:tc>
      </w:tr>
    </w:tbl>
    <w:p w:rsidR="00FE0A4C" w:rsidRDefault="00B96A1D">
      <w:pPr>
        <w:spacing w:after="280" w:line="240" w:lineRule="auto"/>
        <w:ind w:left="1262" w:right="0" w:firstLine="0"/>
        <w:jc w:val="left"/>
      </w:pPr>
      <w:r>
        <w:t xml:space="preserve"> </w:t>
      </w:r>
    </w:p>
    <w:p w:rsidR="00FE0A4C" w:rsidRDefault="00B96A1D">
      <w:pPr>
        <w:ind w:right="734"/>
      </w:pPr>
      <w:r>
        <w:t xml:space="preserve">Ο αστικός πληθυσμός ανέρχεται στο 35% του συνολικού πληθυσμού (στοιχεία απογραφής του 2001) και παρουσιάζει τάσεις μείωσης σε σχέση με τα στοιχεία απογραφής του 1991 και πολύ περισσότερο με αυτά του 1981. Ο αγροτικός πληθυσμός ανέρχεται στο 40% περίπου του συνολικού πληθυσμού και παρουσιάζει πτώση, ενώ ο ημιαστικός πληθυσμός σταδιακά αυξάνεται και ανέρχεται στο 25% του συνόλου της χώρας.  </w:t>
      </w:r>
    </w:p>
    <w:p w:rsidR="00FE0A4C" w:rsidRDefault="00B96A1D">
      <w:pPr>
        <w:spacing w:after="0"/>
        <w:ind w:right="734"/>
      </w:pPr>
      <w:r>
        <w:t xml:space="preserve">Η πληθυσμιακή πυκνότητα της Περιφέρειας ανέρχεται σε 51,1 κατοίκους ανά τετραγωνικό χιλιόμετρο, έναντι 79,9 κατοίκων ανά τετραγωνικό χιλιόμετρο πληθυσμιακής πυκνότητας της χώρας. </w:t>
      </w:r>
    </w:p>
    <w:p w:rsidR="00FE0A4C" w:rsidRDefault="00B96A1D">
      <w:pPr>
        <w:spacing w:after="68" w:line="240" w:lineRule="auto"/>
        <w:ind w:left="1262" w:right="0" w:firstLine="0"/>
        <w:jc w:val="left"/>
      </w:pPr>
      <w:r>
        <w:rPr>
          <w:rFonts w:ascii="Calibri" w:eastAsia="Calibri" w:hAnsi="Calibri" w:cs="Calibri"/>
          <w:sz w:val="22"/>
        </w:rPr>
        <w:t xml:space="preserve"> </w:t>
      </w:r>
    </w:p>
    <w:p w:rsidR="00FE0A4C" w:rsidRDefault="00FE0A4C">
      <w:pPr>
        <w:spacing w:after="226" w:line="240" w:lineRule="auto"/>
        <w:ind w:left="0" w:right="0" w:firstLine="0"/>
        <w:jc w:val="center"/>
      </w:pPr>
    </w:p>
    <w:p w:rsidR="00FE0A4C" w:rsidRDefault="00B96A1D">
      <w:pPr>
        <w:spacing w:after="265" w:line="272" w:lineRule="auto"/>
        <w:ind w:left="1272" w:right="734"/>
      </w:pPr>
      <w:r>
        <w:rPr>
          <w:u w:val="single" w:color="000000"/>
        </w:rPr>
        <w:t>Στη συνέχεια παρουσιάζεται μια πληθυσμιακή ανάλυση για το Δήμο Σίφνου σύμφωνα με</w:t>
      </w:r>
      <w:r>
        <w:t xml:space="preserve"> </w:t>
      </w:r>
      <w:r>
        <w:rPr>
          <w:u w:val="single" w:color="000000"/>
        </w:rPr>
        <w:t>στοιχεία από την βάση δεδομένων της Ελ.Στατ. (Ελληνική Στατιστική Αρχή, πρώην</w:t>
      </w:r>
      <w:r>
        <w:t xml:space="preserve"> </w:t>
      </w:r>
      <w:r>
        <w:rPr>
          <w:u w:val="single" w:color="000000"/>
        </w:rPr>
        <w:t>Ε.Σ.Υ.Ε.).</w:t>
      </w:r>
      <w:r>
        <w:t xml:space="preserve"> </w:t>
      </w:r>
      <w:r>
        <w:rPr>
          <w:u w:val="single" w:color="000000"/>
        </w:rPr>
        <w:t>Αν και εντωπίστηκε μια διαφορά όσον αφορά τον πληθυσμό της απογραφής</w:t>
      </w:r>
      <w:r>
        <w:t xml:space="preserve"> </w:t>
      </w:r>
      <w:r>
        <w:rPr>
          <w:u w:val="single" w:color="000000"/>
        </w:rPr>
        <w:t>του 2001, όπου σύμφωνα με το δημοσιευμένο Φ.Ε.Κ. η Σίφνος αριθμούσε 2.442 άτομα, η</w:t>
      </w:r>
      <w:r>
        <w:t xml:space="preserve"> </w:t>
      </w:r>
      <w:r>
        <w:rPr>
          <w:u w:val="single" w:color="000000"/>
        </w:rPr>
        <w:t>ανάλυση που ακολουθεί βασίζεται στα στοιχεία από την επίσημη βάση δεδομένων της</w:t>
      </w:r>
      <w:r>
        <w:t xml:space="preserve"> </w:t>
      </w:r>
      <w:r>
        <w:rPr>
          <w:u w:val="single" w:color="000000"/>
        </w:rPr>
        <w:t>Ελληνικής Στατιστικής Αρχής (www.statistics.gr).</w:t>
      </w:r>
      <w:r>
        <w:t xml:space="preserve"> </w: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1544" name="Group 291544"/>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71" name="Shape 32677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72" name="Shape 32677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3F1E363" id="Group 291544" o:spid="_x0000_s1026" style="position:absolute;margin-left:88.5pt;margin-top:50.5pt;width:437.5pt;height:4.45pt;z-index:25171046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CId+oZ4QIAAMYJAAAOAAAAAAAAAAAA&#10;AAAAAC4CAABkcnMvZTJvRG9jLnhtbFBLAQItABQABgAIAAAAIQDNYzsz3wAAAAwBAAAPAAAAAAAA&#10;AAAAAAAAADsFAABkcnMvZG93bnJldi54bWxQSwUGAAAAAAQABADzAAAARwYAAAAA&#10;">
                <v:shape id="Shape 32677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wVMcA&#10;AADfAAAADwAAAGRycy9kb3ducmV2LnhtbESPQWvCQBSE74L/YXmCN90YISmpq4ggeOihpqW1t0f2&#10;NQnNvg27W03+fVcQehxm5htmsxtMJ67kfGtZwWqZgCCurG65VvD+dlw8gfABWWNnmRSM5GG3nU42&#10;WGh74zNdy1CLCGFfoIImhL6Q0lcNGfRL2xNH79s6gyFKV0vt8BbhppNpkmTSYMtxocGeDg1VP+Wv&#10;UXCh2pbsdP7xdXn9POvMj2P6otR8NuyfQQQawn/40T5pBes0y/MV3P/EL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GcFTHAAAA3wAAAA8AAAAAAAAAAAAAAAAAmAIAAGRy&#10;cy9kb3ducmV2LnhtbFBLBQYAAAAABAAEAPUAAACMAwAAAAA=&#10;" path="m,l5556504,r,38100l,38100,,e" fillcolor="#612421" stroked="f" strokeweight="0">
                  <v:stroke miterlimit="83231f" joinstyle="miter"/>
                  <v:path arrowok="t" textboxrect="0,0,5556504,38100"/>
                </v:shape>
                <v:shape id="Shape 32677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yscA&#10;AADfAAAADwAAAGRycy9kb3ducmV2LnhtbESPQWvCQBSE7wX/w/KE3urGFFSia4ilgfZSaiKen9ln&#10;Esy+TbNbjf++Wyj0OMzMN8wmHU0nrjS41rKC+SwCQVxZ3XKt4FDmTysQziNr7CyTgjs5SLeThw0m&#10;2t54T9fC1yJA2CWooPG+T6R0VUMG3cz2xME728GgD3KopR7wFuCmk3EULaTBlsNCgz29NFRdim+j&#10;ILu7U/T6/rkz/Vd2PsqcSic/lHqcjtkahKfR/4f/2m9awXO8WC5j+P0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9ycr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tbl>
      <w:tblPr>
        <w:tblStyle w:val="TableGrid"/>
        <w:tblW w:w="8290" w:type="dxa"/>
        <w:tblInd w:w="1462" w:type="dxa"/>
        <w:tblCellMar>
          <w:top w:w="78" w:type="dxa"/>
          <w:left w:w="115" w:type="dxa"/>
          <w:right w:w="115" w:type="dxa"/>
        </w:tblCellMar>
        <w:tblLook w:val="04A0" w:firstRow="1" w:lastRow="0" w:firstColumn="1" w:lastColumn="0" w:noHBand="0" w:noVBand="1"/>
      </w:tblPr>
      <w:tblGrid>
        <w:gridCol w:w="2000"/>
        <w:gridCol w:w="1135"/>
        <w:gridCol w:w="1289"/>
        <w:gridCol w:w="1085"/>
        <w:gridCol w:w="2781"/>
      </w:tblGrid>
      <w:tr w:rsidR="00FE0A4C">
        <w:trPr>
          <w:trHeight w:val="511"/>
        </w:trPr>
        <w:tc>
          <w:tcPr>
            <w:tcW w:w="8290" w:type="dxa"/>
            <w:gridSpan w:val="5"/>
            <w:tcBorders>
              <w:top w:val="double" w:sz="6" w:space="0" w:color="15375D"/>
              <w:left w:val="double" w:sz="6" w:space="0" w:color="15375D"/>
              <w:bottom w:val="single" w:sz="12" w:space="0" w:color="A7BFDE"/>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6"/>
              </w:rPr>
              <w:t xml:space="preserve">Αποτελέσματα Μόνιμου Πληθυσμού (Ελ. Στατ.) </w:t>
            </w:r>
          </w:p>
        </w:tc>
      </w:tr>
      <w:tr w:rsidR="00FE0A4C">
        <w:trPr>
          <w:trHeight w:val="507"/>
        </w:trPr>
        <w:tc>
          <w:tcPr>
            <w:tcW w:w="8290" w:type="dxa"/>
            <w:gridSpan w:val="5"/>
            <w:tcBorders>
              <w:top w:val="single" w:sz="12" w:space="0" w:color="A7BFDE"/>
              <w:left w:val="double" w:sz="6" w:space="0" w:color="15375D"/>
              <w:bottom w:val="single" w:sz="12" w:space="0" w:color="A7BFDE"/>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6"/>
              </w:rPr>
              <w:t xml:space="preserve">Απογραφή 2011/2001/1991 </w:t>
            </w:r>
          </w:p>
        </w:tc>
      </w:tr>
      <w:tr w:rsidR="00FE0A4C">
        <w:trPr>
          <w:trHeight w:val="1106"/>
        </w:trPr>
        <w:tc>
          <w:tcPr>
            <w:tcW w:w="2000" w:type="dxa"/>
            <w:tcBorders>
              <w:top w:val="single" w:sz="12" w:space="0" w:color="A7BFDE"/>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Δήμος Σίφνου </w:t>
            </w:r>
          </w:p>
        </w:tc>
        <w:tc>
          <w:tcPr>
            <w:tcW w:w="1135" w:type="dxa"/>
            <w:tcBorders>
              <w:top w:val="single" w:sz="12" w:space="0" w:color="A7BFDE"/>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Σύνολο </w:t>
            </w:r>
          </w:p>
        </w:tc>
        <w:tc>
          <w:tcPr>
            <w:tcW w:w="1289" w:type="dxa"/>
            <w:tcBorders>
              <w:top w:val="single" w:sz="12" w:space="0" w:color="A7BFDE"/>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Άρρενες </w:t>
            </w:r>
          </w:p>
        </w:tc>
        <w:tc>
          <w:tcPr>
            <w:tcW w:w="1085" w:type="dxa"/>
            <w:tcBorders>
              <w:top w:val="single" w:sz="12" w:space="0" w:color="A7BFDE"/>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Θήλεις </w:t>
            </w:r>
          </w:p>
        </w:tc>
        <w:tc>
          <w:tcPr>
            <w:tcW w:w="2781" w:type="dxa"/>
            <w:tcBorders>
              <w:top w:val="single" w:sz="12" w:space="0" w:color="A7BFDE"/>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Πυκνότητα Μόνιμου Πληθυσμού Ανά τ/χλμ </w:t>
            </w:r>
          </w:p>
        </w:tc>
      </w:tr>
      <w:tr w:rsidR="00FE0A4C">
        <w:trPr>
          <w:trHeight w:val="399"/>
        </w:trPr>
        <w:tc>
          <w:tcPr>
            <w:tcW w:w="200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2011 </w:t>
            </w:r>
          </w:p>
        </w:tc>
        <w:tc>
          <w:tcPr>
            <w:tcW w:w="1135" w:type="dxa"/>
            <w:tcBorders>
              <w:top w:val="nil"/>
              <w:left w:val="nil"/>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2.570 </w:t>
            </w:r>
          </w:p>
        </w:tc>
        <w:tc>
          <w:tcPr>
            <w:tcW w:w="1289" w:type="dxa"/>
            <w:tcBorders>
              <w:top w:val="nil"/>
              <w:left w:val="nil"/>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1.310 </w:t>
            </w:r>
          </w:p>
        </w:tc>
        <w:tc>
          <w:tcPr>
            <w:tcW w:w="1085" w:type="dxa"/>
            <w:tcBorders>
              <w:top w:val="nil"/>
              <w:left w:val="nil"/>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1.260 </w:t>
            </w:r>
          </w:p>
        </w:tc>
        <w:tc>
          <w:tcPr>
            <w:tcW w:w="2781"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33,38 </w:t>
            </w:r>
          </w:p>
        </w:tc>
      </w:tr>
      <w:tr w:rsidR="00FE0A4C">
        <w:trPr>
          <w:trHeight w:val="383"/>
        </w:trPr>
        <w:tc>
          <w:tcPr>
            <w:tcW w:w="200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2001 </w:t>
            </w:r>
          </w:p>
        </w:tc>
        <w:tc>
          <w:tcPr>
            <w:tcW w:w="1135" w:type="dxa"/>
            <w:tcBorders>
              <w:top w:val="nil"/>
              <w:left w:val="nil"/>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2.574 </w:t>
            </w:r>
          </w:p>
        </w:tc>
        <w:tc>
          <w:tcPr>
            <w:tcW w:w="1289" w:type="dxa"/>
            <w:tcBorders>
              <w:top w:val="nil"/>
              <w:left w:val="nil"/>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1.347 </w:t>
            </w:r>
          </w:p>
        </w:tc>
        <w:tc>
          <w:tcPr>
            <w:tcW w:w="1085" w:type="dxa"/>
            <w:tcBorders>
              <w:top w:val="nil"/>
              <w:left w:val="nil"/>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1.227 </w:t>
            </w:r>
          </w:p>
        </w:tc>
        <w:tc>
          <w:tcPr>
            <w:tcW w:w="2781"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33,43 </w:t>
            </w:r>
          </w:p>
        </w:tc>
      </w:tr>
      <w:tr w:rsidR="00FE0A4C">
        <w:trPr>
          <w:trHeight w:val="391"/>
        </w:trPr>
        <w:tc>
          <w:tcPr>
            <w:tcW w:w="2000" w:type="dxa"/>
            <w:tcBorders>
              <w:top w:val="nil"/>
              <w:left w:val="double" w:sz="6" w:space="0" w:color="15375D"/>
              <w:bottom w:val="double" w:sz="6" w:space="0" w:color="15375D"/>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1991 </w:t>
            </w:r>
          </w:p>
        </w:tc>
        <w:tc>
          <w:tcPr>
            <w:tcW w:w="1135" w:type="dxa"/>
            <w:tcBorders>
              <w:top w:val="nil"/>
              <w:left w:val="nil"/>
              <w:bottom w:val="double" w:sz="6" w:space="0" w:color="15375D"/>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2.028 </w:t>
            </w:r>
          </w:p>
        </w:tc>
        <w:tc>
          <w:tcPr>
            <w:tcW w:w="1289" w:type="dxa"/>
            <w:tcBorders>
              <w:top w:val="nil"/>
              <w:left w:val="nil"/>
              <w:bottom w:val="double" w:sz="6" w:space="0" w:color="15375D"/>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1.047 </w:t>
            </w:r>
          </w:p>
        </w:tc>
        <w:tc>
          <w:tcPr>
            <w:tcW w:w="1085" w:type="dxa"/>
            <w:tcBorders>
              <w:top w:val="nil"/>
              <w:left w:val="nil"/>
              <w:bottom w:val="double" w:sz="6" w:space="0" w:color="15375D"/>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981 </w:t>
            </w:r>
          </w:p>
        </w:tc>
        <w:tc>
          <w:tcPr>
            <w:tcW w:w="2781" w:type="dxa"/>
            <w:tcBorders>
              <w:top w:val="nil"/>
              <w:left w:val="nil"/>
              <w:bottom w:val="double" w:sz="6" w:space="0" w:color="15375D"/>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26,34 </w:t>
            </w:r>
          </w:p>
        </w:tc>
      </w:tr>
    </w:tbl>
    <w:p w:rsidR="00FE0A4C" w:rsidRDefault="00B96A1D">
      <w:pPr>
        <w:spacing w:after="279" w:line="240" w:lineRule="auto"/>
        <w:ind w:left="1262" w:right="0" w:firstLine="0"/>
        <w:jc w:val="left"/>
      </w:pPr>
      <w:r>
        <w:t xml:space="preserve"> </w:t>
      </w:r>
    </w:p>
    <w:p w:rsidR="00FE0A4C" w:rsidRDefault="00B96A1D">
      <w:pPr>
        <w:spacing w:after="0"/>
        <w:ind w:right="734"/>
      </w:pPr>
      <w:r>
        <w:t xml:space="preserve">Όπως αναφέραμε σύμφωνα με την απογραφή της ΕΣΥΕ (προσωρινά στοιχεία) για το 2011 </w:t>
      </w:r>
      <w:r>
        <w:rPr>
          <w:u w:val="single" w:color="000000"/>
        </w:rPr>
        <w:t>ο πληθυσμός της Σίφνου αριθμεί σε 2.570 μόνιμους κατοίκους</w:t>
      </w:r>
      <w:r>
        <w:t xml:space="preserve">, ενώ σύμφωνα με την ίδια πηγή το 2001 αριθμούσε 2.574 μόνιμους κατοίκους και το 1991 αριθμούσε 2.028. Καταγράφηκε μέσα στην  δεκαετία (1991-2001) μια εντυπωσιακή αύξηση της τάξης του 26,92%, ενώ για τη δεκαετία (2001-2011) δεν υπήρχε αλλαγή στον αριθμό του πληθυσμού, τη στιγμή που για το σύνολο των Κυκλάδων η αύξηση αγγίζει το 18,2% για την ίδια περίοδο, καθώς πάντα σύμφωνα με τα στοιχεία της ΕΣΥΕ η απογραφή του 1991 αρίθμησε για τις Κυκλάδες 93.322 κατοίκους, ενώ για το 2001 ο αριθμός αυτός ήταν ίσος με 109.956 κατοίκους. </w:t>
      </w:r>
    </w:p>
    <w:p w:rsidR="00FE0A4C" w:rsidRDefault="00B96A1D">
      <w:pPr>
        <w:spacing w:after="129" w:line="240" w:lineRule="auto"/>
        <w:ind w:left="1262" w:right="0" w:firstLine="0"/>
        <w:jc w:val="left"/>
      </w:pPr>
      <w:r>
        <w:rPr>
          <w:rFonts w:ascii="Calibri" w:eastAsia="Calibri" w:hAnsi="Calibri" w:cs="Calibri"/>
          <w:sz w:val="22"/>
        </w:rPr>
        <w:t xml:space="preserve"> </w:t>
      </w:r>
    </w:p>
    <w:p w:rsidR="00FE0A4C" w:rsidRDefault="00B96A1D">
      <w:pPr>
        <w:spacing w:after="242" w:line="240" w:lineRule="auto"/>
        <w:ind w:left="1262" w:right="0" w:firstLine="0"/>
        <w:jc w:val="left"/>
      </w:pPr>
      <w:r>
        <w:t xml:space="preserve"> </w:t>
      </w:r>
    </w:p>
    <w:p w:rsidR="00FE0A4C" w:rsidRDefault="00B96A1D">
      <w:pPr>
        <w:spacing w:after="227" w:line="240" w:lineRule="auto"/>
        <w:ind w:left="0" w:right="620" w:firstLine="0"/>
        <w:jc w:val="right"/>
      </w:pPr>
      <w:r>
        <w:t xml:space="preserve"> </w:t>
      </w:r>
    </w:p>
    <w:p w:rsidR="00FE0A4C" w:rsidRDefault="00B96A1D">
      <w:pPr>
        <w:ind w:right="734"/>
      </w:pPr>
      <w:r>
        <w:t xml:space="preserve">Πρέπει πάντως να σημειωθεί ότι ο πληθυσμός του Δήμου κατά τη διάρκεια του καλοκαιριού πολλαπλασιάζεται σημαντικά, με αποτέλεσμα σε κάποιες περιπτώσεις να ξεπερνά ακόμα και τις 15.000 κατοίκων (μόνιμων και επισκεπτών), καθώς είναι προορισμός για πολλούς τουρίστες και επισκέπτες. Κατά το σύνολο της καλοκαιρινής περιόδου (η οποία για το νησί της Σίφνου υπολογίζεται στις 140 μέρες το χρόνο περίπου) ο μέσος συνολικός πληθυσμός του νησιού εκτινάσσεται στα 10.000 άτομα, με μέγιστη τιμή κοντά στις 15.000 κατά τις μέρες μεγάλης τουριστικής κίνησης (μέρες αιχμής κυρίως κατά τον Αύγουστο). </w:t>
      </w: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1844" name="Group 291844"/>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73" name="Shape 32677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74" name="Shape 32677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CFA2FD9" id="Group 291844" o:spid="_x0000_s1026" style="position:absolute;margin-left:88.5pt;margin-top:50.5pt;width:437.5pt;height:4.45pt;z-index:25171148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CXHejeICAADGCQAADgAAAAAAAAAA&#10;AAAAAAAuAgAAZHJzL2Uyb0RvYy54bWxQSwECLQAUAAYACAAAACEAzWM7M98AAAAMAQAADwAAAAAA&#10;AAAAAAAAAAA8BQAAZHJzL2Rvd25yZXYueG1sUEsFBgAAAAAEAAQA8wAAAEgGAAAAAA==&#10;">
                <v:shape id="Shape 32677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LuMcA&#10;AADfAAAADwAAAGRycy9kb3ducmV2LnhtbESPQWvCQBSE70L/w/IKvenGCElJXUUEwUMPNZbW3h7Z&#10;1yQ0+zbsrpr8+64geBxm5htmuR5MJy7kfGtZwXyWgCCurG65VvB53E1fQfiArLGzTApG8rBePU2W&#10;WGh75QNdylCLCGFfoIImhL6Q0lcNGfQz2xNH79c6gyFKV0vt8BrhppNpkmTSYMtxocGetg1Vf+XZ&#10;KDhRbUt2Ov/6OX18H3TmxzF9V+rledi8gQg0hEf43t5rBYs0y/MF3P7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S7jHAAAA3wAAAA8AAAAAAAAAAAAAAAAAmAIAAGRy&#10;cy9kb3ducmV2LnhtbFBLBQYAAAAABAAEAPUAAACMAwAAAAA=&#10;" path="m,l5556504,r,38100l,38100,,e" fillcolor="#612421" stroked="f" strokeweight="0">
                  <v:stroke miterlimit="83231f" joinstyle="miter"/>
                  <v:path arrowok="t" textboxrect="0,0,5556504,38100"/>
                </v:shape>
                <v:shape id="Shape 32677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0JccA&#10;AADfAAAADwAAAGRycy9kb3ducmV2LnhtbESPQWvCQBSE74L/YXlCb7oxLUmJriEtFdpLsSqen9ln&#10;Esy+TbNbjf++Wyh4HGbmG2aZD6YVF+pdY1nBfBaBIC6tbrhSsN+tp88gnEfW2FomBTdykK/GoyVm&#10;2l75iy5bX4kAYZehgtr7LpPSlTUZdDPbEQfvZHuDPsi+krrHa4CbVsZRlEiDDYeFGjt6rak8b3+M&#10;guLmjtHbx+bFdN/F6SDXtHPyU6mHyVAsQHga/D38337XCh7jJE2f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9CX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65" w:line="272" w:lineRule="auto"/>
        <w:ind w:left="1272" w:right="734"/>
      </w:pPr>
      <w:r>
        <w:t xml:space="preserve">(*) </w:t>
      </w:r>
      <w:r>
        <w:rPr>
          <w:u w:val="single" w:color="000000"/>
        </w:rPr>
        <w:t>Να σημειωθεί σε αυτό το σημείο ότι λόγο της πρόσφατης απογραφής του 2011 της</w:t>
      </w:r>
      <w:r>
        <w:t xml:space="preserve"> </w:t>
      </w:r>
      <w:r>
        <w:rPr>
          <w:u w:val="single" w:color="000000"/>
        </w:rPr>
        <w:t>ΕΣΥΕ δεν υπάρχουν ακόμα επαρκή στατιστικά στοιχεία για ανάλυση, καθώς αυτά δεν</w:t>
      </w:r>
      <w:r>
        <w:t xml:space="preserve"> </w:t>
      </w:r>
      <w:r>
        <w:rPr>
          <w:u w:val="single" w:color="000000"/>
        </w:rPr>
        <w:t>έχουν δημοσιευθεί ακόμα και βρίσκονται υπό επεξεργασία. Για αυτό το λόγο, η ανάλυση</w:t>
      </w:r>
      <w:r>
        <w:t xml:space="preserve"> </w:t>
      </w:r>
      <w:r>
        <w:rPr>
          <w:u w:val="single" w:color="000000"/>
        </w:rPr>
        <w:t>που ακολουθεί βασίζεται στα στατιστικά στοιχεία που πήραμε από την Εθνική Στατιστική</w:t>
      </w:r>
      <w:r>
        <w:t xml:space="preserve"> </w:t>
      </w:r>
      <w:r>
        <w:rPr>
          <w:u w:val="single" w:color="000000"/>
        </w:rPr>
        <w:t>Υπηρεσία (ΕΣΥΕ) και αφορούν την απογραφή του 2001.</w:t>
      </w:r>
      <w:r>
        <w:t xml:space="preserve"> </w:t>
      </w:r>
    </w:p>
    <w:p w:rsidR="00FE0A4C" w:rsidRDefault="00B96A1D">
      <w:pPr>
        <w:spacing w:after="0"/>
      </w:pPr>
      <w:r>
        <w:t xml:space="preserve">Πρόβλεψη εξέλιξης του πληθυσμού της Σίφνου παρουσιάζεται στο διάγραμμα που ακολουθεί.  </w:t>
      </w:r>
    </w:p>
    <w:p w:rsidR="00FE0A4C" w:rsidRDefault="00B96A1D">
      <w:pPr>
        <w:spacing w:after="83" w:line="240" w:lineRule="auto"/>
        <w:ind w:left="1262" w:right="0" w:firstLine="0"/>
        <w:jc w:val="left"/>
      </w:pPr>
      <w:r>
        <w:rPr>
          <w:rFonts w:ascii="Calibri" w:eastAsia="Calibri" w:hAnsi="Calibri" w:cs="Calibri"/>
          <w:sz w:val="22"/>
        </w:rPr>
        <w:t xml:space="preserve"> </w:t>
      </w:r>
    </w:p>
    <w:p w:rsidR="00FE0A4C" w:rsidRDefault="00B96A1D">
      <w:pPr>
        <w:spacing w:after="234" w:line="240" w:lineRule="auto"/>
        <w:ind w:left="0" w:right="442" w:firstLine="0"/>
        <w:jc w:val="right"/>
      </w:pPr>
      <w:r>
        <w:rPr>
          <w:rFonts w:ascii="Calibri" w:eastAsia="Calibri" w:hAnsi="Calibri" w:cs="Calibri"/>
          <w:noProof/>
          <w:sz w:val="22"/>
        </w:rPr>
        <w:drawing>
          <wp:inline distT="0" distB="0" distL="0" distR="0">
            <wp:extent cx="5969000" cy="3613150"/>
            <wp:effectExtent l="0" t="0" r="0" b="0"/>
            <wp:docPr id="291937" name="Picture 291937"/>
            <wp:cNvGraphicFramePr/>
            <a:graphic xmlns:a="http://schemas.openxmlformats.org/drawingml/2006/main">
              <a:graphicData uri="http://schemas.openxmlformats.org/drawingml/2006/picture">
                <pic:pic xmlns:pic="http://schemas.openxmlformats.org/drawingml/2006/picture">
                  <pic:nvPicPr>
                    <pic:cNvPr id="291937" name="Picture 291937"/>
                    <pic:cNvPicPr/>
                  </pic:nvPicPr>
                  <pic:blipFill>
                    <a:blip r:embed="rId14"/>
                    <a:stretch>
                      <a:fillRect/>
                    </a:stretch>
                  </pic:blipFill>
                  <pic:spPr>
                    <a:xfrm>
                      <a:off x="0" y="0"/>
                      <a:ext cx="5969000" cy="3613150"/>
                    </a:xfrm>
                    <a:prstGeom prst="rect">
                      <a:avLst/>
                    </a:prstGeom>
                  </pic:spPr>
                </pic:pic>
              </a:graphicData>
            </a:graphic>
          </wp:inline>
        </w:drawing>
      </w:r>
      <w:r>
        <w:t xml:space="preserve"> </w:t>
      </w:r>
    </w:p>
    <w:p w:rsidR="00FE0A4C" w:rsidRDefault="00B96A1D">
      <w:pPr>
        <w:spacing w:after="279" w:line="240" w:lineRule="auto"/>
        <w:ind w:left="1262" w:right="0" w:firstLine="0"/>
        <w:jc w:val="left"/>
      </w:pPr>
      <w:r>
        <w:t xml:space="preserve"> </w:t>
      </w:r>
    </w:p>
    <w:p w:rsidR="00FE0A4C" w:rsidRDefault="00B96A1D">
      <w:pPr>
        <w:ind w:right="404"/>
      </w:pPr>
      <w:r>
        <w:t xml:space="preserve">Στο παρακάτω διάγραμμα παρουσιάζεται και μια διαχρονική πληθυσμιακή μεταβολή από την απογραφή του 1920 μέχρι αυτήν του 2011 για το νησί της Σίφνου. </w:t>
      </w: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1900" name="Group 29190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75" name="Shape 32677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76" name="Shape 32677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0442347" id="Group 291900" o:spid="_x0000_s1026" style="position:absolute;margin-left:88.5pt;margin-top:50.5pt;width:437.5pt;height:4.45pt;z-index:25171251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">
                <v:shape id="Shape 32677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2V8cA&#10;AADfAAAADwAAAGRycy9kb3ducmV2LnhtbESPQWvCQBSE7wX/w/IEb3VjpElJXUWEggcPNS1qb4/s&#10;axLMvg27W03+fbdQ6HGYmW+Y1WYwnbiR861lBYt5AoK4srrlWsHH++vjMwgfkDV2lknBSB4268nD&#10;Cgtt73ykWxlqESHsC1TQhNAXUvqqIYN+bnvi6H1ZZzBE6WqpHd4j3HQyTZJMGmw5LjTY066h6lp+&#10;GwUXqm3JTuenz8vb+agzP47pQanZdNi+gAg0hP/wX3uvFSzTLM+f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9dlfHAAAA3wAAAA8AAAAAAAAAAAAAAAAAmAIAAGRy&#10;cy9kb3ducmV2LnhtbFBLBQYAAAAABAAEAPUAAACMAwAAAAA=&#10;" path="m,l5556504,r,38100l,38100,,e" fillcolor="#612421" stroked="f" strokeweight="0">
                  <v:stroke miterlimit="83231f" joinstyle="miter"/>
                  <v:path arrowok="t" textboxrect="0,0,5556504,38100"/>
                </v:shape>
                <v:shape id="Shape 32677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PyccA&#10;AADfAAAADwAAAGRycy9kb3ducmV2LnhtbESPQWvCQBSE70L/w/IK3nRTC7GkrpJKhfZSalJ6fmaf&#10;STD7NmZXk/z7bkHwOMzMN8xqM5hGXKlztWUFT/MIBHFhdc2lgp98N3sB4TyyxsYyKRjJwWb9MFlh&#10;om3Pe7pmvhQBwi5BBZX3bSKlKyoy6Oa2JQ7e0XYGfZBdKXWHfYCbRi6iKJYGaw4LFba0rag4ZRej&#10;IB3dIXr//H4z7Tk9/sod5U5+KTV9HNJXEJ4Gfw/f2h9awfMiXi5j+P8Tv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z8n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33" w:line="240" w:lineRule="auto"/>
        <w:ind w:left="0" w:right="0" w:firstLine="0"/>
        <w:jc w:val="right"/>
      </w:pPr>
      <w:r>
        <w:rPr>
          <w:rFonts w:ascii="Calibri" w:eastAsia="Calibri" w:hAnsi="Calibri" w:cs="Calibri"/>
          <w:noProof/>
          <w:sz w:val="22"/>
        </w:rPr>
        <w:drawing>
          <wp:inline distT="0" distB="0" distL="0" distR="0">
            <wp:extent cx="6737350" cy="3368675"/>
            <wp:effectExtent l="0" t="0" r="0" b="0"/>
            <wp:docPr id="291938" name="Picture 291938"/>
            <wp:cNvGraphicFramePr/>
            <a:graphic xmlns:a="http://schemas.openxmlformats.org/drawingml/2006/main">
              <a:graphicData uri="http://schemas.openxmlformats.org/drawingml/2006/picture">
                <pic:pic xmlns:pic="http://schemas.openxmlformats.org/drawingml/2006/picture">
                  <pic:nvPicPr>
                    <pic:cNvPr id="291938" name="Picture 291938"/>
                    <pic:cNvPicPr/>
                  </pic:nvPicPr>
                  <pic:blipFill>
                    <a:blip r:embed="rId15"/>
                    <a:stretch>
                      <a:fillRect/>
                    </a:stretch>
                  </pic:blipFill>
                  <pic:spPr>
                    <a:xfrm>
                      <a:off x="0" y="0"/>
                      <a:ext cx="6737350" cy="3368675"/>
                    </a:xfrm>
                    <a:prstGeom prst="rect">
                      <a:avLst/>
                    </a:prstGeom>
                  </pic:spPr>
                </pic:pic>
              </a:graphicData>
            </a:graphic>
          </wp:inline>
        </w:drawing>
      </w:r>
      <w:r>
        <w:t xml:space="preserve"> </w:t>
      </w:r>
    </w:p>
    <w:p w:rsidR="00FE0A4C" w:rsidRDefault="00B96A1D">
      <w:pPr>
        <w:spacing w:after="280" w:line="240" w:lineRule="auto"/>
        <w:ind w:left="5040" w:right="0" w:firstLine="0"/>
        <w:jc w:val="left"/>
      </w:pPr>
      <w:r>
        <w:t xml:space="preserve"> </w:t>
      </w:r>
    </w:p>
    <w:p w:rsidR="00FE0A4C" w:rsidRDefault="00B96A1D">
      <w:r>
        <w:t xml:space="preserve">Από τη δεκαετία του 1940 μέχρι τις αρχές της δεκαετίας του 1970, παρατηρείται διαρκής μείωση του πληθυσμού των κατοίκων του νησιού. Ως κύρια αίτια του φαινομένου αυτού αναφέρονται η μεταναστευτική κίνηση, οι επιδημιολογικές συνθήκες της εποχής και – σε μικρότερο βαθμό – η απώλεια ανδρών ηλικίας από 18 ως 45 ετών κατά τη διάρκεια του πολέμου.  </w:t>
      </w: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1969" name="Group 29196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77" name="Shape 32677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78" name="Shape 32677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8F66D27" id="Group 291969" o:spid="_x0000_s1026" style="position:absolute;margin-left:88.5pt;margin-top:50.5pt;width:437.5pt;height:4.45pt;z-index:25171353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">
                <v:shape id="Shape 32677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Nu8cA&#10;AADfAAAADwAAAGRycy9kb3ducmV2LnhtbESPzWrDMBCE74W8g9hCb41cF+zgRAklEMihh8YN+bkt&#10;1sY2tVZGUhP77atAoMdhZr5hFqvBdOJKzreWFbxNExDEldUt1wr235vXGQgfkDV2lknBSB5Wy8nT&#10;Agttb7yjaxlqESHsC1TQhNAXUvqqIYN+anvi6F2sMxiidLXUDm8RbjqZJkkmDbYcFxrsad1Q9VP+&#10;GgUnqm3JTueH8+nruNOZH8f0U6mX5+FjDiLQEP7Dj/ZWK3hPszzP4f4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bvHAAAA3wAAAA8AAAAAAAAAAAAAAAAAmAIAAGRy&#10;cy9kb3ducmV2LnhtbFBLBQYAAAAABAAEAPUAAACMAwAAAAA=&#10;" path="m,l5556504,r,38100l,38100,,e" fillcolor="#612421" stroked="f" strokeweight="0">
                  <v:stroke miterlimit="83231f" joinstyle="miter"/>
                  <v:path arrowok="t" textboxrect="0,0,5556504,38100"/>
                </v:shape>
                <v:shape id="Shape 32677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IMMA&#10;AADfAAAADwAAAGRycy9kb3ducmV2LnhtbERPy4rCMBTdC/5DuII7TVXQoZpKlRFmNuKouL42tw9s&#10;bjpNRuvfTxaCy8N5r9adqcWdWldZVjAZRyCIM6srLhScT7vRBwjnkTXWlknBkxysk35vhbG2D/6h&#10;+9EXIoSwi1FB6X0TS+mykgy6sW2IA5fb1qAPsC2kbvERwk0tp1E0lwYrDg0lNrQtKbsd/4yC9Omu&#10;0ef3YWOa3zS/yB2dnNwrNRx06RKEp86/xS/3l1Ywm84XizA4/Alf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X+IMMAAADfAAAADwAAAAAAAAAAAAAAAACYAgAAZHJzL2Rv&#10;d25yZXYueG1sUEsFBgAAAAAEAAQA9QAAAIg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06"/>
      </w:pPr>
      <w:r>
        <w:t xml:space="preserve">Σύμφωνα με στοιχεία των δημοτολογίων για την περίοδο 1940-1971, υπήρξε αύξηση της ομάδας γηρασμένου πληθυσμού (άνω των 65 ετών) και μικρότερη αύξηση της μέσης ηλικιακής ομάδας (από 45 έως 64 ετών). Ταυτόχρονα, σημειώθηκε μείωση της ομάδας ατόμων παραγωγικής ηλικίας (από 15 έως 44 ετών). Ενδεικτικά αναφέρεται ότι το έτος 1971, η παραγωγικής ηλικίας ομάδα αποτελούσε μόλις το 36% του συνόλου των ηλικιών.  </w:t>
      </w:r>
    </w:p>
    <w:p w:rsidR="00FE0A4C" w:rsidRDefault="00B96A1D">
      <w:pPr>
        <w:ind w:right="734"/>
      </w:pPr>
      <w:r>
        <w:t xml:space="preserve">Την ίδια τριακονταετία (1940-1971), παρατηρήθηκε μεγάλος μέσος όρος γεννήσεων ανά οικογένεια (φτάνοντας τα πέντε παιδιά ανά οικογένεια, κατά την πρώτη δεκαετία). Ωστόσο, η παράλληλη αύξηση της βρεφικής και παιδικής θνησιμότητας, δρούσε ως τροχοπέδη στην πληθυσμιακή αύξηση. Οι συνθήκες διαβίωσης ήταν δύσκολες και η ιατροφαρμακευτική υποδομή ελλιπής. Λοιμώδεις και μεταδοτικές ασθένειες, όπως η βρογχίτιδα, η εντερίτιδα, η ιλαρά, η βρογχοπνευμονία, η μηνιγγίτιδα και η ελονοσία, κυριολεκτικά «θέριζαν» τους κατοίκους.  </w:t>
      </w:r>
    </w:p>
    <w:p w:rsidR="00FE0A4C" w:rsidRDefault="00B96A1D">
      <w:pPr>
        <w:ind w:right="734"/>
      </w:pPr>
      <w:r>
        <w:t xml:space="preserve">Τα αίτια της σταθεροποίησης και σταδιακής αύξησης του πληθυσμού στο νησί, μετά τη δεκαετία του 1970, μπορούμε να τα αναζητήσουμε όχι στη φυσιολογική δημογραφική εξέλιξη, αλλά στον «εποικισμό» πληθυσμού από περιοχές του εσωτερικού ή εξωτερικού, προκειμένου να καλυφθεί η αυξανόμενη ανάγκη για δημιουργία νέων επαγγελματικών κατηγοριών που δημιουργεί η τουριστική ανάπτυξη.  </w:t>
      </w:r>
    </w:p>
    <w:p w:rsidR="00FE0A4C" w:rsidRDefault="00B96A1D">
      <w:pPr>
        <w:ind w:right="734"/>
      </w:pPr>
      <w:r>
        <w:t xml:space="preserve">Κατά τις απογραφές των ετών 1981 και 1991, η Σίφνος είναι το πέμπτο κατά σειρά νησί με μικρό εγχώριο πληθυσμό και αυξημένη εγκατάσταση αλλοδαπών. Σε αυτό το χρονικό διάστημα, οι αλλοδαποί που εγκαθίστανται στην Σίφνο είναι ευρωπαϊκής προέλευσης (Αγγλία, Ολλανδία, Γερμανία – γεγονός που σημαίνει και αύξηση των μελών ετερόδοξων θρησκευτικών κοινοτήτων), ανήκουν στις σχετικά μεγάλες παραγωγικά ενεργές ηλικίες, διαθέτουν υψηλό δείκτη εκπαίδευσης, και οι περισσότεροι δηλώνουν αυτοαπασχολούμενοι σε επαγγέλματα που συνδέονται με τον τουρισμό ή τις καλές τέχνες. </w:t>
      </w:r>
    </w:p>
    <w:p w:rsidR="00FE0A4C" w:rsidRDefault="00B96A1D">
      <w:pPr>
        <w:ind w:right="734"/>
      </w:pPr>
      <w:r>
        <w:t xml:space="preserve">Τη δεκαετία του 1990, ακολουθώντας τις τάσεις που επικρατούν και στην υπόλοιπη Ελλάδα, οικονομικοί μετανάστες (κυρίως από την Αλβανία και τη Ρουμανία) εγκαθίστανται στο νησί, προκειμένου να ασχοληθούν σε οικοδομικές εργασίες ή σε τουριστικές επιχειρήσεις.  </w:t>
      </w:r>
    </w:p>
    <w:p w:rsidR="00FE0A4C" w:rsidRDefault="00B96A1D">
      <w:r>
        <w:t xml:space="preserve">Ο πληθυσμός κάθε περιοχής του Δήμου Σίφνου, βάσει στοιχείων της ΕΣΥΕ, για το τελευταίο έτος απογραφής (2001), παρατίθεται στον παρακάτω πίνακα: </w:t>
      </w:r>
    </w:p>
    <w:p w:rsidR="00FE0A4C" w:rsidRDefault="00B96A1D">
      <w:pPr>
        <w:spacing w:after="575" w:line="240" w:lineRule="auto"/>
        <w:ind w:left="1262" w:right="0" w:firstLine="0"/>
        <w:jc w:val="left"/>
      </w:pPr>
      <w:r>
        <w:t xml:space="preserve"> </w:t>
      </w:r>
    </w:p>
    <w:p w:rsidR="00FE0A4C" w:rsidRDefault="00B96A1D">
      <w:pPr>
        <w:pBdr>
          <w:top w:val="single" w:sz="6" w:space="0" w:color="15375D"/>
          <w:left w:val="single" w:sz="6" w:space="0" w:color="15375D"/>
          <w:bottom w:val="single" w:sz="12" w:space="0" w:color="A7BFDE"/>
          <w:right w:val="single" w:sz="6" w:space="0" w:color="15375D"/>
        </w:pBdr>
        <w:spacing w:after="0" w:line="240" w:lineRule="auto"/>
        <w:ind w:left="0" w:right="0" w:firstLine="0"/>
        <w:jc w:val="center"/>
      </w:pPr>
      <w:r>
        <w:rPr>
          <w:rFonts w:ascii="Calibri" w:eastAsia="Calibri" w:hAnsi="Calibri" w:cs="Calibri"/>
          <w:b/>
          <w:color w:val="1F487B"/>
          <w:sz w:val="26"/>
        </w:rPr>
        <w:t xml:space="preserve">Δήμος Σίφνου </w:t>
      </w:r>
    </w:p>
    <w:p w:rsidR="00FE0A4C" w:rsidRDefault="00B96A1D">
      <w:pPr>
        <w:spacing w:after="85" w:line="276" w:lineRule="auto"/>
        <w:ind w:left="1262" w:right="0" w:firstLine="0"/>
        <w:jc w:val="left"/>
      </w:pPr>
      <w:r>
        <w:rPr>
          <w:rFonts w:ascii="Calibri" w:eastAsia="Calibri" w:hAnsi="Calibri" w:cs="Calibri"/>
          <w:sz w:val="22"/>
        </w:rPr>
        <w:t xml:space="preserve"> </w:t>
      </w:r>
    </w:p>
    <w:tbl>
      <w:tblPr>
        <w:tblStyle w:val="TableGrid"/>
        <w:tblW w:w="4478" w:type="dxa"/>
        <w:tblInd w:w="3368" w:type="dxa"/>
        <w:tblCellMar>
          <w:left w:w="265" w:type="dxa"/>
          <w:right w:w="115" w:type="dxa"/>
        </w:tblCellMar>
        <w:tblLook w:val="04A0" w:firstRow="1" w:lastRow="0" w:firstColumn="1" w:lastColumn="0" w:noHBand="0" w:noVBand="1"/>
      </w:tblPr>
      <w:tblGrid>
        <w:gridCol w:w="2469"/>
        <w:gridCol w:w="2009"/>
      </w:tblGrid>
      <w:tr w:rsidR="00FE0A4C">
        <w:trPr>
          <w:trHeight w:val="491"/>
        </w:trPr>
        <w:tc>
          <w:tcPr>
            <w:tcW w:w="2469" w:type="dxa"/>
            <w:tcBorders>
              <w:top w:val="nil"/>
              <w:left w:val="double" w:sz="6" w:space="0" w:color="15375D"/>
              <w:bottom w:val="nil"/>
              <w:right w:val="nil"/>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Περιοχή </w:t>
            </w:r>
          </w:p>
        </w:tc>
        <w:tc>
          <w:tcPr>
            <w:tcW w:w="2009" w:type="dxa"/>
            <w:tcBorders>
              <w:top w:val="nil"/>
              <w:left w:val="nil"/>
              <w:bottom w:val="nil"/>
              <w:right w:val="double" w:sz="6" w:space="0" w:color="15375D"/>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Πληθυσμός </w:t>
            </w:r>
          </w:p>
        </w:tc>
      </w:tr>
      <w:tr w:rsidR="00FE0A4C">
        <w:trPr>
          <w:trHeight w:val="588"/>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390"/>
              <w:jc w:val="left"/>
            </w:pPr>
            <w:r>
              <w:rPr>
                <w:rFonts w:ascii="Calibri" w:eastAsia="Calibri" w:hAnsi="Calibri" w:cs="Calibri"/>
                <w:sz w:val="22"/>
              </w:rPr>
              <w:t xml:space="preserve">Απολλωνία –     Εξάμπελα ‐ Καταβατή </w:t>
            </w:r>
          </w:p>
        </w:tc>
        <w:tc>
          <w:tcPr>
            <w:tcW w:w="2009"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1.008 </w:t>
            </w:r>
          </w:p>
        </w:tc>
      </w:tr>
      <w:tr w:rsidR="00FE0A4C">
        <w:trPr>
          <w:trHeight w:val="381"/>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Βαθύ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47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Καμάρες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198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Κάστρο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105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Πετάλι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124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Πλατύς Γιαλός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117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Φάρος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89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Χρυσοπηγή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3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Αρτεμώνας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772 </w:t>
            </w:r>
          </w:p>
        </w:tc>
      </w:tr>
      <w:tr w:rsidR="00FE0A4C">
        <w:trPr>
          <w:trHeight w:val="410"/>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Αγία Μαρίνα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53 </w:t>
            </w:r>
          </w:p>
        </w:tc>
      </w:tr>
      <w:tr w:rsidR="00FE0A4C">
        <w:trPr>
          <w:trHeight w:val="415"/>
        </w:trPr>
        <w:tc>
          <w:tcPr>
            <w:tcW w:w="2469"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Τρουλάκι </w:t>
            </w:r>
          </w:p>
        </w:tc>
        <w:tc>
          <w:tcPr>
            <w:tcW w:w="2009"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10 </w:t>
            </w:r>
          </w:p>
        </w:tc>
      </w:tr>
      <w:tr w:rsidR="00FE0A4C">
        <w:trPr>
          <w:trHeight w:val="424"/>
        </w:trPr>
        <w:tc>
          <w:tcPr>
            <w:tcW w:w="2469" w:type="dxa"/>
            <w:tcBorders>
              <w:top w:val="nil"/>
              <w:left w:val="double" w:sz="6" w:space="0" w:color="15375D"/>
              <w:bottom w:val="double" w:sz="6" w:space="0" w:color="15375D"/>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Χερσόνησος </w:t>
            </w:r>
          </w:p>
        </w:tc>
        <w:tc>
          <w:tcPr>
            <w:tcW w:w="2009" w:type="dxa"/>
            <w:tcBorders>
              <w:top w:val="nil"/>
              <w:left w:val="nil"/>
              <w:bottom w:val="double" w:sz="6" w:space="0" w:color="15375D"/>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48 </w:t>
            </w:r>
          </w:p>
        </w:tc>
      </w:tr>
    </w:tbl>
    <w:p w:rsidR="00FE0A4C" w:rsidRDefault="00B96A1D">
      <w:pPr>
        <w:spacing w:after="280" w:line="240" w:lineRule="auto"/>
        <w:ind w:left="1262" w:right="0" w:firstLine="0"/>
        <w:jc w:val="left"/>
      </w:pPr>
      <w:r>
        <w:t xml:space="preserve"> </w:t>
      </w:r>
    </w:p>
    <w:p w:rsidR="00FE0A4C" w:rsidRDefault="00B96A1D">
      <w:pPr>
        <w:spacing w:after="571"/>
        <w:ind w:right="734"/>
      </w:pPr>
      <w:r>
        <w:t xml:space="preserve">Παρατηρείται ότι οι περισσότεροι κάτοικοι του νησιού (περίπου το 70% του συνολικού πληθυσμού) είναι συγκεντρωμένοι  στην Απολλωνία και τον Αρτεμώνα, ενώ αρκετά ανεπτυγμένοι είναι οι οικισμοί Πλατύς Γιαλός, Πετάλι, Καμάρες και Κάστρο. Πάντως, τα τελευταία χρόνια σημειώνεται μεγάλη αύξηση στην οικιστική ανάπτυξη του νησιού, κυρίως λόγω της αύξησης του ενδιαφέροντος για παραθεριστική κατοικία και τουρισμό, με αποτέλεσμα την ανάπτυξη και άλλων οικισμών. </w:t>
      </w: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2272" name="Group 29227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79" name="Shape 32677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80" name="Shape 32678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4344900" id="Group 292272" o:spid="_x0000_s1026" style="position:absolute;margin-left:88.5pt;margin-top:50.5pt;width:437.5pt;height:4.45pt;z-index:25171456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">
                <v:shape id="Shape 32677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8UscA&#10;AADfAAAADwAAAGRycy9kb3ducmV2LnhtbESPQWvCQBSE74X+h+UJvenGFJIaXaUIQg891ChVb4/s&#10;axKafRt2t5r8+25B6HGYmW+Y1WYwnbiS861lBfNZAoK4srrlWsHxsJu+gPABWWNnmRSM5GGzfnxY&#10;YaHtjfd0LUMtIoR9gQqaEPpCSl81ZNDPbE8cvS/rDIYoXS21w1uEm06mSZJJgy3HhQZ72jZUfZc/&#10;RsGZaluy0/nn5fxx2uvMj2P6rtTTZHhdggg0hP/wvf2mFTynWZ4v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wfFLHAAAA3wAAAA8AAAAAAAAAAAAAAAAAmAIAAGRy&#10;cy9kb3ducmV2LnhtbFBLBQYAAAAABAAEAPUAAACMAwAAAAA=&#10;" path="m,l5556504,r,38100l,38100,,e" fillcolor="#612421" stroked="f" strokeweight="0">
                  <v:stroke miterlimit="83231f" joinstyle="miter"/>
                  <v:path arrowok="t" textboxrect="0,0,5556504,38100"/>
                </v:shape>
                <v:shape id="Shape 32678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CAcQA&#10;AADfAAAADwAAAGRycy9kb3ducmV2LnhtbESPy4rCMBSG94LvEI7gTlMVVKqpVBlhZiOOiutjc3rB&#10;5qTTZLS+/WQhzPLnv/GtN52pxYNaV1lWMBlHIIgzqysuFFzO+9EShPPIGmvLpOBFDjZJv7fGWNsn&#10;f9Pj5AsRRtjFqKD0vomldFlJBt3YNsTBy21r0AfZFlK3+AzjppbTKJpLgxWHhxIb2pWU3U+/RkH6&#10;crfo4+u4Nc1Pml/lns5OHpQaDrp0BcJT5//D7/anVjCbzhfLQBB4Agv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ggHEAAAA3wAAAA8AAAAAAAAAAAAAAAAAmAIAAGRycy9k&#10;b3ducmV2LnhtbFBLBQYAAAAABAAEAPUAAACJ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pStyle w:val="Heading6"/>
      </w:pPr>
      <w:r>
        <w:t xml:space="preserve">2.2.2  Σύνθεση πληθυσμού κατά ηλικίες και φύλο </w:t>
      </w:r>
    </w:p>
    <w:p w:rsidR="00FE0A4C" w:rsidRDefault="00B96A1D">
      <w:pPr>
        <w:spacing w:after="279" w:line="240" w:lineRule="auto"/>
        <w:ind w:left="1262" w:right="0" w:firstLine="0"/>
        <w:jc w:val="left"/>
      </w:pPr>
      <w:r>
        <w:t xml:space="preserve"> </w:t>
      </w:r>
    </w:p>
    <w:p w:rsidR="00FE0A4C" w:rsidRDefault="00B96A1D">
      <w:r>
        <w:t xml:space="preserve">Η σύνθεση του πληθυσμού του Δήμου Σίφνου παρουσιάζεται στους αντίστοιχους πίνακες απογραφών 1991 και 2001 της ΕΣΥΕ. </w:t>
      </w:r>
    </w:p>
    <w:p w:rsidR="00FE0A4C" w:rsidRDefault="00B96A1D">
      <w:pPr>
        <w:ind w:right="734"/>
      </w:pPr>
      <w:r>
        <w:t xml:space="preserve">Σύμφωνα με αυτούς, η κατανομή του πληθυσμού του Δήμου κατά ηλικίες είναι χειρότερη από αυτήν του Νομού Κυκλάδων (δείκτης γήρανσης και εξάρτησης του Δήμου μεγαλύτεροι από αυτόν του Νομού και δείκτης νεανικότητας μικρότερος από αυτόν του Νομού), ενώ είναι χειρότερη και από αυτόν της Χώρας (δείκτης γήρανσης και δείκτης εξάρτησης του Δήμου μεγαλύτερος από αυτόν του συνόλου της Χώρας). </w:t>
      </w:r>
    </w:p>
    <w:p w:rsidR="00FE0A4C" w:rsidRDefault="00B96A1D" w:rsidP="008677AB">
      <w:pPr>
        <w:ind w:right="734"/>
      </w:pPr>
      <w:r>
        <w:t>Εξάλλου οι δείκτες γήρανσης αλλά και νεανικότητας του 2001 δίνουν χειρότερη κατάσταση για τον δήμο από τους αντίστοιχους του 1991. Παράλληλα και ο δείκτης εξάρτησης στο Δήμο που δείχνει την επιβάρυνση του ενεργού πληθυσμού από το γεροντικό και ανήλικο πληθυσμό παρουσιάζει  επιβάρυ</w:t>
      </w:r>
      <w:r w:rsidR="008677AB">
        <w:t>νση κατά την περίοδο 1991-2001.</w:t>
      </w:r>
    </w:p>
    <w:p w:rsidR="00FE0A4C" w:rsidRDefault="00B96A1D">
      <w:pPr>
        <w:ind w:right="734"/>
      </w:pPr>
      <w:r>
        <w:t xml:space="preserve">Όσον αφορά την ηλικιακή διάρθρωση του πληθυσμού του δήμου Σίφνου αυτή παρουσιάζεται αναλυτικά με το παρακάτω γράφημα, στο οποίο αναλυτικά φαίνονται οι ομάδες όλων των ηλικιών και από πόσα άτομα αποτελείται η καθεμία από αυτές. </w:t>
      </w:r>
    </w:p>
    <w:p w:rsidR="00FE0A4C" w:rsidRDefault="00B96A1D" w:rsidP="008677AB">
      <w:pPr>
        <w:ind w:right="734"/>
      </w:pPr>
      <w:r>
        <w:t xml:space="preserve">Παρατηρούμε ότι στην ομάδα 65+ αριθμούνται 504 άτομα ή το 19,58% του συνόλου του πληθυσμού του νησιού. Η ομάδα 0-19 αριθμεί 488 άτομα ή το 18,96% του συνόλου του πληθυσμού. Τέλος η ηλικιακή ομάδα 20-64 αριθμεί 1.582 άτομα ή το 61,46% του συνόλου </w:t>
      </w:r>
    </w:p>
    <w:p w:rsidR="00FE0A4C" w:rsidRDefault="00B96A1D">
      <w:pPr>
        <w:ind w:right="734"/>
      </w:pPr>
      <w:r>
        <w:t xml:space="preserve">Θα μπορούσαμε να φτάσουμε στο συμπέρασμα ότι ηλικιακά υπάρχει μια ισορροπημένη απεικόνιση στην κατανομή (αυτή φαίνεται κ οπτικά στο παραπάνω διάγραμμα) στον Δήμο Σίφνου, κάτι που είναι ελπιδοφόρο και σημαντικό για την πληθυσμιακή εξέλιξη της περιοχής. Βλέπουμε ότι τα ποσοστά στις ακραίες ομάδες ηλικιών (0-19 και 65+) είναι παραπλήσια και ελαφρώς μικρότερα για τις «μικρές» ηλικιακές ομάδες των 0-19 με ποσοστά  18,96% και 19,58% αντίστοιχα, με αποτέλεσμα να μπορούμε να πούμε ότι </w:t>
      </w:r>
      <w:r>
        <w:rPr>
          <w:u w:val="single" w:color="000000"/>
        </w:rPr>
        <w:t>δεν</w:t>
      </w:r>
      <w:r>
        <w:t xml:space="preserve"> </w:t>
      </w:r>
      <w:r>
        <w:rPr>
          <w:u w:val="single" w:color="000000"/>
        </w:rPr>
        <w:t>υφίσταται κάποιο ιδιαίτερο πρόβλημα γήρανσης του πληθυσμού στο νησί</w:t>
      </w:r>
      <w:r>
        <w:t xml:space="preserve">, καθώς προς τα αριστερά του διαγράμματος βλέπουμε συσσώρευση ηλικιών, δηλαδή νεανικό πληθυσμό σε μεγάλο ποσοστό καθώς το 53,73% του πληθυσμού κυμαίνεται ηλικιακά από 0-45 ετών. </w: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2747" name="Group 292747"/>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83" name="Shape 32678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84" name="Shape 32678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9CC894D" id="Group 292747" o:spid="_x0000_s1026" style="position:absolute;margin-left:88.5pt;margin-top:50.5pt;width:437.5pt;height:4.45pt;z-index:25171660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">
                <v:shape id="Shape 32678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7n8cA&#10;AADfAAAADwAAAGRycy9kb3ducmV2LnhtbESPQWvCQBSE7wX/w/IEb3VjhCipq4gg9OBBU1F7e2Rf&#10;k9Ds27C71eTfu4VCj8PMfMOsNr1pxZ2cbywrmE0TEMSl1Q1XCs4f+9clCB+QNbaWScFAHjbr0csK&#10;c20ffKJ7ESoRIexzVFCH0OVS+rImg35qO+LofVlnMETpKqkdPiLctDJNkkwabDgu1NjRrqbyu/gx&#10;Cm5U2YKdXlw+b8frSWd+GNKDUpNxv30DEagP/+G/9rtWME+zxXIOv3/iF5D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NO5/HAAAA3wAAAA8AAAAAAAAAAAAAAAAAmAIAAGRy&#10;cy9kb3ducmV2LnhtbFBLBQYAAAAABAAEAPUAAACMAwAAAAA=&#10;" path="m,l5556504,r,38100l,38100,,e" fillcolor="#612421" stroked="f" strokeweight="0">
                  <v:stroke miterlimit="83231f" joinstyle="miter"/>
                  <v:path arrowok="t" textboxrect="0,0,5556504,38100"/>
                </v:shape>
                <v:shape id="Shape 32678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EAscA&#10;AADfAAAADwAAAGRycy9kb3ducmV2LnhtbESPQWvCQBSE74L/YXlCb2ZjWlKJriEtFdpLsSqen9ln&#10;Esy+TbNbjf++Wyh4HGbmG2aZD6YVF+pdY1nBLIpBEJdWN1wp2O/W0zkI55E1tpZJwY0c5KvxaImZ&#10;tlf+osvWVyJA2GWooPa+y6R0ZU0GXWQ74uCdbG/QB9lXUvd4DXDTyiSOU2mw4bBQY0evNZXn7Y9R&#10;UNzcMX772LyY7rs4HeSadk5+KvUwGYoFCE+Dv4f/2+9awWOSPs+f4O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hAL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Ένα στοιχείο ωστόσο που θα πρέπει να μας απασχολήσει είναι το γεγονός ότι πολλοί απογράφονται στις γεννέτηρες περιοχές τους ή στους τόπους καταγωγής, με αποτέλεσμα να αλλοιώνονται οι δείκτες, καθώς σε ακριτικές ή νησιωτικές περιοχές θα είχαμε διαφορετικά αποτελέσματα, αφού σε αυτές τις περιοχές υπάρχουν κυρίως ως μόνιμοι κάτοικοι οι μεγαλύτερες ηλικιακά ομάδες. </w:t>
      </w:r>
    </w:p>
    <w:p w:rsidR="00FE0A4C" w:rsidRDefault="00B96A1D">
      <w:pPr>
        <w:ind w:right="734"/>
      </w:pPr>
      <w:r>
        <w:t xml:space="preserve">Στο παρακάτω διάγραμμα παρουσιάζεται κ μια συσχέτιση των  αριθμών των ατόμων των δύο φύλων στον Δήμο Σίφνου. Αριθμητικά παρατηρούμε μια διεύρυνση της διαφοράς ανάμεσα στα δύο φύλα. </w:t>
      </w:r>
    </w:p>
    <w:p w:rsidR="00FE0A4C" w:rsidRDefault="00B96A1D">
      <w:pPr>
        <w:spacing w:after="0" w:line="240" w:lineRule="auto"/>
        <w:ind w:left="1262" w:right="0" w:firstLine="0"/>
        <w:jc w:val="left"/>
      </w:pPr>
      <w:r>
        <w:t xml:space="preserve"> </w:t>
      </w:r>
    </w:p>
    <w:p w:rsidR="00FE0A4C" w:rsidRDefault="00B96A1D">
      <w:pPr>
        <w:spacing w:after="83" w:line="240" w:lineRule="auto"/>
        <w:ind w:left="1262" w:right="0" w:firstLine="0"/>
        <w:jc w:val="left"/>
      </w:pPr>
      <w:r>
        <w:rPr>
          <w:rFonts w:ascii="Calibri" w:eastAsia="Calibri" w:hAnsi="Calibri" w:cs="Calibri"/>
          <w:sz w:val="22"/>
        </w:rPr>
        <w:t xml:space="preserve"> </w:t>
      </w:r>
    </w:p>
    <w:p w:rsidR="00FE0A4C" w:rsidRDefault="00B96A1D">
      <w:pPr>
        <w:spacing w:after="234" w:line="240" w:lineRule="auto"/>
        <w:ind w:left="0" w:right="175" w:firstLine="0"/>
        <w:jc w:val="right"/>
      </w:pPr>
      <w:r>
        <w:rPr>
          <w:rFonts w:ascii="Calibri" w:eastAsia="Calibri" w:hAnsi="Calibri" w:cs="Calibri"/>
          <w:noProof/>
          <w:sz w:val="22"/>
        </w:rPr>
        <w:drawing>
          <wp:inline distT="0" distB="0" distL="0" distR="0">
            <wp:extent cx="6410325" cy="3419475"/>
            <wp:effectExtent l="0" t="0" r="0" b="0"/>
            <wp:docPr id="292902" name="Picture 292902"/>
            <wp:cNvGraphicFramePr/>
            <a:graphic xmlns:a="http://schemas.openxmlformats.org/drawingml/2006/main">
              <a:graphicData uri="http://schemas.openxmlformats.org/drawingml/2006/picture">
                <pic:pic xmlns:pic="http://schemas.openxmlformats.org/drawingml/2006/picture">
                  <pic:nvPicPr>
                    <pic:cNvPr id="292902" name="Picture 292902"/>
                    <pic:cNvPicPr/>
                  </pic:nvPicPr>
                  <pic:blipFill>
                    <a:blip r:embed="rId16"/>
                    <a:stretch>
                      <a:fillRect/>
                    </a:stretch>
                  </pic:blipFill>
                  <pic:spPr>
                    <a:xfrm>
                      <a:off x="0" y="0"/>
                      <a:ext cx="6410325" cy="3419475"/>
                    </a:xfrm>
                    <a:prstGeom prst="rect">
                      <a:avLst/>
                    </a:prstGeom>
                  </pic:spPr>
                </pic:pic>
              </a:graphicData>
            </a:graphic>
          </wp:inline>
        </w:drawing>
      </w:r>
      <w:r>
        <w:t xml:space="preserve"> </w:t>
      </w:r>
    </w:p>
    <w:p w:rsidR="00FE0A4C" w:rsidRDefault="00B96A1D">
      <w:pPr>
        <w:spacing w:after="279" w:line="240" w:lineRule="auto"/>
        <w:ind w:left="1262" w:right="0" w:firstLine="0"/>
        <w:jc w:val="left"/>
      </w:pPr>
      <w:r>
        <w:t xml:space="preserve"> </w:t>
      </w:r>
    </w:p>
    <w:p w:rsidR="00FE0A4C" w:rsidRDefault="00B96A1D">
      <w:r>
        <w:t xml:space="preserve">Εκφράζοντας αυτές τις διαφορές σε ποσοστά θα έχουμε: </w:t>
      </w: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2829" name="Group 292829"/>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85" name="Shape 32678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86" name="Shape 32678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C48EA6D" id="Group 292829" o:spid="_x0000_s1026" style="position:absolute;margin-left:88.5pt;margin-top:50.5pt;width:437.5pt;height:4.45pt;z-index:25171763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bJkZAOICAADGCQAADgAAAAAAAAAA&#10;AAAAAAAuAgAAZHJzL2Uyb0RvYy54bWxQSwECLQAUAAYACAAAACEAzWM7M98AAAAMAQAADwAAAAAA&#10;AAAAAAAAAAA8BQAAZHJzL2Rvd25yZXYueG1sUEsFBgAAAAAEAAQA8wAAAEgGAAAAAA==&#10;">
                <v:shape id="Shape 32678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GcMcA&#10;AADfAAAADwAAAGRycy9kb3ducmV2LnhtbESPQWvCQBSE74X+h+UVetNNU4ySuooIQg89aBRrb4/s&#10;axKafRt2V03+vSsIPQ4z8w0zX/amFRdyvrGs4G2cgCAurW64UnDYb0YzED4ga2wtk4KBPCwXz09z&#10;zLW98o4uRahEhLDPUUEdQpdL6cuaDPqx7Yij92udwRClq6R2eI1w08o0STJpsOG4UGNH65rKv+Js&#10;FJyosgU7PT3+nLbfO535YUi/lHp96VcfIAL14T/8aH9qBe9pNp1N4P4nf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BnDHAAAA3wAAAA8AAAAAAAAAAAAAAAAAmAIAAGRy&#10;cy9kb3ducmV2LnhtbFBLBQYAAAAABAAEAPUAAACMAwAAAAA=&#10;" path="m,l5556504,r,38100l,38100,,e" fillcolor="#612421" stroked="f" strokeweight="0">
                  <v:stroke miterlimit="83231f" joinstyle="miter"/>
                  <v:path arrowok="t" textboxrect="0,0,5556504,38100"/>
                </v:shape>
                <v:shape id="Shape 32678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7scA&#10;AADfAAAADwAAAGRycy9kb3ducmV2LnhtbESPQWvCQBSE70L/w/IK3nRTC1FSV0mlQnspbVJ6fmaf&#10;STD7NmZXk/z7bkHwOMzMN8x6O5hGXKlztWUFT/MIBHFhdc2lgp98P1uBcB5ZY2OZFIzkYLt5mKwx&#10;0bbnb7pmvhQBwi5BBZX3bSKlKyoy6Oa2JQ7e0XYGfZBdKXWHfYCbRi6iKJYGaw4LFba0q6g4ZRej&#10;IB3dIXr7+Ho17Tk9/so95U5+KjV9HNIXEJ4Gfw/f2u9awfMiXq5i+P8Tv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v+7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87"/>
        <w:ind w:left="1982" w:right="734" w:hanging="355"/>
      </w:pPr>
      <w:r>
        <w:rPr>
          <w:rFonts w:ascii="Calibri" w:eastAsia="Calibri" w:hAnsi="Calibri" w:cs="Calibri"/>
          <w:noProof/>
          <w:sz w:val="22"/>
        </w:rPr>
        <mc:AlternateContent>
          <mc:Choice Requires="wpg">
            <w:drawing>
              <wp:inline distT="0" distB="0" distL="0" distR="0">
                <wp:extent cx="124206" cy="117348"/>
                <wp:effectExtent l="0" t="0" r="0" b="0"/>
                <wp:docPr id="292830" name="Group 292830"/>
                <wp:cNvGraphicFramePr/>
                <a:graphic xmlns:a="http://schemas.openxmlformats.org/drawingml/2006/main">
                  <a:graphicData uri="http://schemas.microsoft.com/office/word/2010/wordprocessingGroup">
                    <wpg:wgp>
                      <wpg:cNvGrpSpPr/>
                      <wpg:grpSpPr>
                        <a:xfrm>
                          <a:off x="0" y="0"/>
                          <a:ext cx="124206" cy="117348"/>
                          <a:chOff x="0" y="0"/>
                          <a:chExt cx="124206" cy="117348"/>
                        </a:xfrm>
                      </wpg:grpSpPr>
                      <pic:pic xmlns:pic="http://schemas.openxmlformats.org/drawingml/2006/picture">
                        <pic:nvPicPr>
                          <pic:cNvPr id="32978" name="Picture 32978"/>
                          <pic:cNvPicPr/>
                        </pic:nvPicPr>
                        <pic:blipFill>
                          <a:blip r:embed="rId17"/>
                          <a:stretch>
                            <a:fillRect/>
                          </a:stretch>
                        </pic:blipFill>
                        <pic:spPr>
                          <a:xfrm>
                            <a:off x="67056" y="0"/>
                            <a:ext cx="8382" cy="8382"/>
                          </a:xfrm>
                          <a:prstGeom prst="rect">
                            <a:avLst/>
                          </a:prstGeom>
                        </pic:spPr>
                      </pic:pic>
                      <pic:pic xmlns:pic="http://schemas.openxmlformats.org/drawingml/2006/picture">
                        <pic:nvPicPr>
                          <pic:cNvPr id="292903" name="Picture 292903"/>
                          <pic:cNvPicPr/>
                        </pic:nvPicPr>
                        <pic:blipFill>
                          <a:blip r:embed="rId18"/>
                          <a:stretch>
                            <a:fillRect/>
                          </a:stretch>
                        </pic:blipFill>
                        <pic:spPr>
                          <a:xfrm>
                            <a:off x="31877" y="6731"/>
                            <a:ext cx="76200" cy="44450"/>
                          </a:xfrm>
                          <a:prstGeom prst="rect">
                            <a:avLst/>
                          </a:prstGeom>
                        </pic:spPr>
                      </pic:pic>
                      <pic:pic xmlns:pic="http://schemas.openxmlformats.org/drawingml/2006/picture">
                        <pic:nvPicPr>
                          <pic:cNvPr id="32982" name="Picture 32982"/>
                          <pic:cNvPicPr/>
                        </pic:nvPicPr>
                        <pic:blipFill>
                          <a:blip r:embed="rId19"/>
                          <a:stretch>
                            <a:fillRect/>
                          </a:stretch>
                        </pic:blipFill>
                        <pic:spPr>
                          <a:xfrm>
                            <a:off x="0" y="50292"/>
                            <a:ext cx="108966" cy="8382"/>
                          </a:xfrm>
                          <a:prstGeom prst="rect">
                            <a:avLst/>
                          </a:prstGeom>
                        </pic:spPr>
                      </pic:pic>
                      <pic:pic xmlns:pic="http://schemas.openxmlformats.org/drawingml/2006/picture">
                        <pic:nvPicPr>
                          <pic:cNvPr id="292904" name="Picture 292904"/>
                          <pic:cNvPicPr/>
                        </pic:nvPicPr>
                        <pic:blipFill>
                          <a:blip r:embed="rId20"/>
                          <a:stretch>
                            <a:fillRect/>
                          </a:stretch>
                        </pic:blipFill>
                        <pic:spPr>
                          <a:xfrm>
                            <a:off x="-3047" y="54356"/>
                            <a:ext cx="120650" cy="28575"/>
                          </a:xfrm>
                          <a:prstGeom prst="rect">
                            <a:avLst/>
                          </a:prstGeom>
                        </pic:spPr>
                      </pic:pic>
                      <pic:pic xmlns:pic="http://schemas.openxmlformats.org/drawingml/2006/picture">
                        <pic:nvPicPr>
                          <pic:cNvPr id="32986" name="Picture 32986"/>
                          <pic:cNvPicPr/>
                        </pic:nvPicPr>
                        <pic:blipFill>
                          <a:blip r:embed="rId21"/>
                          <a:stretch>
                            <a:fillRect/>
                          </a:stretch>
                        </pic:blipFill>
                        <pic:spPr>
                          <a:xfrm>
                            <a:off x="0" y="83820"/>
                            <a:ext cx="124206" cy="8382"/>
                          </a:xfrm>
                          <a:prstGeom prst="rect">
                            <a:avLst/>
                          </a:prstGeom>
                        </pic:spPr>
                      </pic:pic>
                      <pic:pic xmlns:pic="http://schemas.openxmlformats.org/drawingml/2006/picture">
                        <pic:nvPicPr>
                          <pic:cNvPr id="32988" name="Picture 32988"/>
                          <pic:cNvPicPr/>
                        </pic:nvPicPr>
                        <pic:blipFill>
                          <a:blip r:embed="rId22"/>
                          <a:stretch>
                            <a:fillRect/>
                          </a:stretch>
                        </pic:blipFill>
                        <pic:spPr>
                          <a:xfrm>
                            <a:off x="0" y="92202"/>
                            <a:ext cx="117348" cy="8382"/>
                          </a:xfrm>
                          <a:prstGeom prst="rect">
                            <a:avLst/>
                          </a:prstGeom>
                        </pic:spPr>
                      </pic:pic>
                      <pic:pic xmlns:pic="http://schemas.openxmlformats.org/drawingml/2006/picture">
                        <pic:nvPicPr>
                          <pic:cNvPr id="32990" name="Picture 32990"/>
                          <pic:cNvPicPr/>
                        </pic:nvPicPr>
                        <pic:blipFill>
                          <a:blip r:embed="rId23"/>
                          <a:stretch>
                            <a:fillRect/>
                          </a:stretch>
                        </pic:blipFill>
                        <pic:spPr>
                          <a:xfrm>
                            <a:off x="50292" y="100584"/>
                            <a:ext cx="67056" cy="8382"/>
                          </a:xfrm>
                          <a:prstGeom prst="rect">
                            <a:avLst/>
                          </a:prstGeom>
                        </pic:spPr>
                      </pic:pic>
                      <pic:pic xmlns:pic="http://schemas.openxmlformats.org/drawingml/2006/picture">
                        <pic:nvPicPr>
                          <pic:cNvPr id="32992" name="Picture 32992"/>
                          <pic:cNvPicPr/>
                        </pic:nvPicPr>
                        <pic:blipFill>
                          <a:blip r:embed="rId17"/>
                          <a:stretch>
                            <a:fillRect/>
                          </a:stretch>
                        </pic:blipFill>
                        <pic:spPr>
                          <a:xfrm>
                            <a:off x="67056" y="108966"/>
                            <a:ext cx="8382" cy="8382"/>
                          </a:xfrm>
                          <a:prstGeom prst="rect">
                            <a:avLst/>
                          </a:prstGeom>
                        </pic:spPr>
                      </pic:pic>
                    </wpg:wgp>
                  </a:graphicData>
                </a:graphic>
              </wp:inline>
            </w:drawing>
          </mc:Choice>
          <mc:Fallback>
            <w:pict>
              <v:group w14:anchorId="4CE7DC65" id="Group 292830" o:spid="_x0000_s1026" style="width:9.8pt;height:9.25pt;mso-position-horizontal-relative:char;mso-position-vertical-relative:line" coordsize="124206,1173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oooA//ZUEsDBAoAAAAAAAAAIQCnNmpFsAIA&#10;ALACAAAUAAAAZHJzL21lZGlhL2ltYWdlNi5qcGf/2P/gABBKRklGAAEBAQAAAAAAAP/bAEMAAwIC&#10;AwICAwMDAwQDAwQFCAUFBAQFCgcHBggMCgwMCwoLCw0OEhANDhEOCwsQFhARExQVFRUMDxcYFhQY&#10;EhQVFP/bAEMBAwQEBQQFCQUFCRQNCw0UFBQUFBQUFBQUFBQUFBQUFBQUFBQUFBQUFBQUFBQUFBQU&#10;FBQUFBQUFBQUFBQUFBQUFP/AABEIAAEA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">
                <v:shape id="Picture 32978" o:spid="_x0000_s1027" type="#_x0000_t75" style="position:absolute;left:67056;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3BPGAAAA3gAAAA8AAABkcnMvZG93bnJldi54bWxET01rwkAQvRf6H5Yp9FY3taA2zUaqICh6&#10;SG219DZkp0kwOxuzq4n/3j0IHh/vO5n2phZnal1lWcHrIAJBnFtdcaHg53vxMgHhPLLG2jIpuJCD&#10;afr4kGCsbcdfdN76QoQQdjEqKL1vYildXpJBN7ANceD+bWvQB9gWUrfYhXBTy2EUjaTBikNDiQ3N&#10;S8oP25NRMDnOVn+/feb0+rSfzTe77pBxptTzU//5AcJT7+/im3upFbwN38dhb7gTroB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3cE8YAAADeAAAADwAAAAAAAAAAAAAA&#10;AACfAgAAZHJzL2Rvd25yZXYueG1sUEsFBgAAAAAEAAQA9wAAAJIDAAAAAA==&#10;">
                  <v:imagedata r:id="rId76" o:title=""/>
                </v:shape>
                <v:shape id="Picture 292903" o:spid="_x0000_s1028" type="#_x0000_t75" style="position:absolute;left:31877;top:6731;width:76200;height:4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j7HAAAA3wAAAA8AAABkcnMvZG93bnJldi54bWxEj09rwkAUxO8Fv8PyhN7qxkhrjK4iQqG9&#10;FP8heHtkn0lw923MbjV+e7dQ8DjMzG+Y2aKzRlyp9bVjBcNBAoK4cLrmUsF+9/mWgfABWaNxTAru&#10;5GEx773MMNfuxhu6bkMpIoR9jgqqEJpcSl9UZNEPXEMcvZNrLYYo21LqFm8Rbo1Mk+RDWqw5LlTY&#10;0Kqi4rz9tQqMuax3YY2b0c9lfPx+P6DNMlTqtd8tpyACdeEZ/m9/aQXpJJ0kI/j7E7+An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Z/j7HAAAA3wAAAA8AAAAAAAAAAAAA&#10;AAAAnwIAAGRycy9kb3ducmV2LnhtbFBLBQYAAAAABAAEAPcAAACTAwAAAAA=&#10;">
                  <v:imagedata r:id="rId77" o:title=""/>
                </v:shape>
                <v:shape id="Picture 32982" o:spid="_x0000_s1029" type="#_x0000_t75" style="position:absolute;top:50292;width:10896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5UzHAAAA3gAAAA8AAABkcnMvZG93bnJldi54bWxEj0FrwkAUhO+F/oflFbzVjRFKGl1FWqQ5&#10;9FCtgsdH9pksZt+G3a1J++u7hYLHYWa+YZbr0XbiSj4Yxwpm0wwEce204UbB4XP7WIAIEVlj55gU&#10;fFOA9er+bomldgPv6LqPjUgQDiUqaGPsSylD3ZLFMHU9cfLOzluMSfpGao9DgttO5ln2JC0aTgst&#10;9vTSUn3Zf1kFYXz/OA1vRWW2eeWPfqfNz6tWavIwbhYgIo3xFv5vV1rBPH8ucvi7k6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K5UzHAAAA3gAAAA8AAAAAAAAAAAAA&#10;AAAAnwIAAGRycy9kb3ducmV2LnhtbFBLBQYAAAAABAAEAPcAAACTAwAAAAA=&#10;">
                  <v:imagedata r:id="rId78" o:title=""/>
                </v:shape>
                <v:shape id="Picture 292904" o:spid="_x0000_s1030" type="#_x0000_t75" style="position:absolute;left:-3047;top:54356;width:120650;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6/jIAAAA3wAAAA8AAABkcnMvZG93bnJldi54bWxEj91KAzEUhO8F3yEcwTubuBRpt02LWgRF&#10;KPQHenvYHJO1m5N1E9t1n74RBC+HmfmGmS9734gTdbEOrOF+pEAQV8HUbDXsdy93ExAxIRtsApOG&#10;H4qwXFxfzbE04cwbOm2TFRnCsUQNLqW2lDJWjjzGUWiJs/cROo8py85K0+E5w30jC6UepMea84LD&#10;lp4dVcftt9fQD4e3zYRWT/ZzcF/r1XC072Ol9e1N/zgDkahP/+G/9qvRUEyLqRrD75/8BeTi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7ev4yAAAAN8AAAAPAAAAAAAAAAAA&#10;AAAAAJ8CAABkcnMvZG93bnJldi54bWxQSwUGAAAAAAQABAD3AAAAlAMAAAAA&#10;">
                  <v:imagedata r:id="rId79" o:title=""/>
                </v:shape>
                <v:shape id="Picture 32986" o:spid="_x0000_s1031" type="#_x0000_t75" style="position:absolute;top:83820;width:12420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fbHAAAA3gAAAA8AAABkcnMvZG93bnJldi54bWxEj0FrwkAUhO8F/8PyCl5Ks1Eh2OgqogjF&#10;Q8VYSo+v2Wc2NPs2ZLcm/ffdguBxmJlvmOV6sI24UudrxwomSQqCuHS65krB+3n/PAfhA7LGxjEp&#10;+CUP69XoYYm5dj2f6FqESkQI+xwVmBDaXEpfGrLoE9cSR+/iOoshyq6SusM+wm0jp2maSYs1xwWD&#10;LW0Nld/Fj1Xw+SbtVyFNxdnucMz0k2367YdS48dhswARaAj38K39qhXMpi/zDP7vxCs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WfbHAAAA3gAAAA8AAAAAAAAAAAAA&#10;AAAAnwIAAGRycy9kb3ducmV2LnhtbFBLBQYAAAAABAAEAPcAAACTAwAAAAA=&#10;">
                  <v:imagedata r:id="rId80" o:title=""/>
                </v:shape>
                <v:shape id="Picture 32988" o:spid="_x0000_s1032" type="#_x0000_t75" style="position:absolute;top:92202;width:117348;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wzzCAAAA3gAAAA8AAABkcnMvZG93bnJldi54bWxETz1vwjAQ3SvxH6xDYisOQapCwCAEtOrQ&#10;pcDAeIqPJCI+h9gl4d/3hkodn973ajO4Rj2oC7VnA7NpAoq48Lbm0sD59P6agQoR2WLjmQw8KcBm&#10;PXpZYW59z9/0OMZSSQiHHA1UMba51qGoyGGY+pZYuKvvHEaBXalth72Eu0anSfKmHdYsDRW2tKuo&#10;uB1/nIH5/p7uib8uCfaU4cehnO2evTGT8bBdgoo0xH/xn/vTii9dZLJX7sgV0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IMM8wgAAAN4AAAAPAAAAAAAAAAAAAAAAAJ8C&#10;AABkcnMvZG93bnJldi54bWxQSwUGAAAAAAQABAD3AAAAjgMAAAAA&#10;">
                  <v:imagedata r:id="rId81" o:title=""/>
                </v:shape>
                <v:shape id="Picture 32990" o:spid="_x0000_s1033" type="#_x0000_t75" style="position:absolute;left:50292;top:100584;width:6705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bsjGAAAA3gAAAA8AAABkcnMvZG93bnJldi54bWxEj01rwkAQhu8F/8Myhd7qpgqlSV1FLC29&#10;CFZLobchO/nA7GzIjnHtr+8eBI8v7xfPYhVdp0YaQuvZwNM0A0VcettybeD78P74AioIssXOMxm4&#10;UIDVcnK3wML6M3/RuJdapREOBRpoRPpC61A25DBMfU+cvMoPDiXJodZ2wHMad52eZdmzdthyemiw&#10;p01D5XF/cgZ2b9vqL8j29PEzzstLFfPfuBNjHu7j+hWUUJRb+Nr+tAbmszxPAAknoYB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puyMYAAADeAAAADwAAAAAAAAAAAAAA&#10;AACfAgAAZHJzL2Rvd25yZXYueG1sUEsFBgAAAAAEAAQA9wAAAJIDAAAAAA==&#10;">
                  <v:imagedata r:id="rId82" o:title=""/>
                </v:shape>
                <v:shape id="Picture 32992" o:spid="_x0000_s1034" type="#_x0000_t75" style="position:absolute;left:67056;top:108966;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DQPIAAAA3gAAAA8AAABkcnMvZG93bnJldi54bWxEj0FrwkAUhO8F/8PyBG910whFU1epgqDU&#10;Q7TV0tsj+5oEs29jdjXpv+8KgsdhZr5hpvPOVOJKjSstK3gZRiCIM6tLzhV8fa6exyCcR9ZYWSYF&#10;f+RgPus9TTHRtuUdXfc+FwHCLkEFhfd1IqXLCjLohrYmDt6vbQz6IJtc6gbbADeVjKPoVRosOSwU&#10;WNOyoOy0vxgF4/Ni8/PdpU5/XI6L5fbQnlJOlRr0u/c3EJ46/wjf22utYBRPJjHc7oQrIG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GQ0DyAAAAN4AAAAPAAAAAAAAAAAA&#10;AAAAAJ8CAABkcnMvZG93bnJldi54bWxQSwUGAAAAAAQABAD3AAAAlAMAAAAA&#10;">
                  <v:imagedata r:id="rId76" o:title=""/>
                </v:shape>
                <w10:anchorlock/>
              </v:group>
            </w:pict>
          </mc:Fallback>
        </mc:AlternateContent>
      </w:r>
      <w:r>
        <w:rPr>
          <w:rFonts w:ascii="Arial" w:eastAsia="Arial" w:hAnsi="Arial" w:cs="Arial"/>
        </w:rPr>
        <w:t xml:space="preserve"> </w:t>
      </w:r>
      <w:r>
        <w:t xml:space="preserve">Το 1991 είχαν καταγραφεί 1.047 Άρρενες και 981 Θήλεις, δηλαδή το 51,63% του συνολικού πληθυσμού στο νησί ήταν Άρρενες ενώ το 48,37% του συνολικού πληθυσμού ήταν Θήλεις. </w:t>
      </w:r>
    </w:p>
    <w:p w:rsidR="00FE0A4C" w:rsidRDefault="00B96A1D">
      <w:pPr>
        <w:spacing w:after="66" w:line="240" w:lineRule="auto"/>
        <w:ind w:left="1982" w:right="0" w:firstLine="0"/>
        <w:jc w:val="left"/>
      </w:pPr>
      <w:r>
        <w:t xml:space="preserve"> </w:t>
      </w:r>
    </w:p>
    <w:p w:rsidR="00FE0A4C" w:rsidRDefault="00B96A1D">
      <w:pPr>
        <w:spacing w:after="87"/>
        <w:ind w:left="1982" w:right="734" w:hanging="355"/>
      </w:pPr>
      <w:r>
        <w:rPr>
          <w:rFonts w:ascii="Calibri" w:eastAsia="Calibri" w:hAnsi="Calibri" w:cs="Calibri"/>
          <w:noProof/>
          <w:sz w:val="22"/>
        </w:rPr>
        <mc:AlternateContent>
          <mc:Choice Requires="wpg">
            <w:drawing>
              <wp:inline distT="0" distB="0" distL="0" distR="0">
                <wp:extent cx="124206" cy="118872"/>
                <wp:effectExtent l="0" t="0" r="0" b="0"/>
                <wp:docPr id="292831" name="Group 292831"/>
                <wp:cNvGraphicFramePr/>
                <a:graphic xmlns:a="http://schemas.openxmlformats.org/drawingml/2006/main">
                  <a:graphicData uri="http://schemas.microsoft.com/office/word/2010/wordprocessingGroup">
                    <wpg:wgp>
                      <wpg:cNvGrpSpPr/>
                      <wpg:grpSpPr>
                        <a:xfrm>
                          <a:off x="0" y="0"/>
                          <a:ext cx="124206" cy="118872"/>
                          <a:chOff x="0" y="0"/>
                          <a:chExt cx="124206" cy="118872"/>
                        </a:xfrm>
                      </wpg:grpSpPr>
                      <pic:pic xmlns:pic="http://schemas.openxmlformats.org/drawingml/2006/picture">
                        <pic:nvPicPr>
                          <pic:cNvPr id="33040" name="Picture 33040"/>
                          <pic:cNvPicPr/>
                        </pic:nvPicPr>
                        <pic:blipFill>
                          <a:blip r:embed="rId17"/>
                          <a:stretch>
                            <a:fillRect/>
                          </a:stretch>
                        </pic:blipFill>
                        <pic:spPr>
                          <a:xfrm>
                            <a:off x="67056" y="0"/>
                            <a:ext cx="8382" cy="8382"/>
                          </a:xfrm>
                          <a:prstGeom prst="rect">
                            <a:avLst/>
                          </a:prstGeom>
                        </pic:spPr>
                      </pic:pic>
                      <pic:pic xmlns:pic="http://schemas.openxmlformats.org/drawingml/2006/picture">
                        <pic:nvPicPr>
                          <pic:cNvPr id="292905" name="Picture 292905"/>
                          <pic:cNvPicPr/>
                        </pic:nvPicPr>
                        <pic:blipFill>
                          <a:blip r:embed="rId83"/>
                          <a:stretch>
                            <a:fillRect/>
                          </a:stretch>
                        </pic:blipFill>
                        <pic:spPr>
                          <a:xfrm>
                            <a:off x="31877" y="5334"/>
                            <a:ext cx="76200" cy="44450"/>
                          </a:xfrm>
                          <a:prstGeom prst="rect">
                            <a:avLst/>
                          </a:prstGeom>
                        </pic:spPr>
                      </pic:pic>
                      <pic:pic xmlns:pic="http://schemas.openxmlformats.org/drawingml/2006/picture">
                        <pic:nvPicPr>
                          <pic:cNvPr id="292906" name="Picture 292906"/>
                          <pic:cNvPicPr/>
                        </pic:nvPicPr>
                        <pic:blipFill>
                          <a:blip r:embed="rId84"/>
                          <a:stretch>
                            <a:fillRect/>
                          </a:stretch>
                        </pic:blipFill>
                        <pic:spPr>
                          <a:xfrm>
                            <a:off x="-3047" y="46609"/>
                            <a:ext cx="111125" cy="19050"/>
                          </a:xfrm>
                          <a:prstGeom prst="rect">
                            <a:avLst/>
                          </a:prstGeom>
                        </pic:spPr>
                      </pic:pic>
                      <pic:pic xmlns:pic="http://schemas.openxmlformats.org/drawingml/2006/picture">
                        <pic:nvPicPr>
                          <pic:cNvPr id="33046" name="Picture 33046"/>
                          <pic:cNvPicPr/>
                        </pic:nvPicPr>
                        <pic:blipFill>
                          <a:blip r:embed="rId85"/>
                          <a:stretch>
                            <a:fillRect/>
                          </a:stretch>
                        </pic:blipFill>
                        <pic:spPr>
                          <a:xfrm>
                            <a:off x="0" y="67056"/>
                            <a:ext cx="117348" cy="25146"/>
                          </a:xfrm>
                          <a:prstGeom prst="rect">
                            <a:avLst/>
                          </a:prstGeom>
                        </pic:spPr>
                      </pic:pic>
                      <pic:pic xmlns:pic="http://schemas.openxmlformats.org/drawingml/2006/picture">
                        <pic:nvPicPr>
                          <pic:cNvPr id="33048" name="Picture 33048"/>
                          <pic:cNvPicPr/>
                        </pic:nvPicPr>
                        <pic:blipFill>
                          <a:blip r:embed="rId21"/>
                          <a:stretch>
                            <a:fillRect/>
                          </a:stretch>
                        </pic:blipFill>
                        <pic:spPr>
                          <a:xfrm>
                            <a:off x="0" y="92202"/>
                            <a:ext cx="124206" cy="8382"/>
                          </a:xfrm>
                          <a:prstGeom prst="rect">
                            <a:avLst/>
                          </a:prstGeom>
                        </pic:spPr>
                      </pic:pic>
                      <pic:pic xmlns:pic="http://schemas.openxmlformats.org/drawingml/2006/picture">
                        <pic:nvPicPr>
                          <pic:cNvPr id="292907" name="Picture 292907"/>
                          <pic:cNvPicPr/>
                        </pic:nvPicPr>
                        <pic:blipFill>
                          <a:blip r:embed="rId86"/>
                          <a:stretch>
                            <a:fillRect/>
                          </a:stretch>
                        </pic:blipFill>
                        <pic:spPr>
                          <a:xfrm>
                            <a:off x="-3047" y="97409"/>
                            <a:ext cx="120650" cy="12700"/>
                          </a:xfrm>
                          <a:prstGeom prst="rect">
                            <a:avLst/>
                          </a:prstGeom>
                        </pic:spPr>
                      </pic:pic>
                      <pic:pic xmlns:pic="http://schemas.openxmlformats.org/drawingml/2006/picture">
                        <pic:nvPicPr>
                          <pic:cNvPr id="33052" name="Picture 33052"/>
                          <pic:cNvPicPr/>
                        </pic:nvPicPr>
                        <pic:blipFill>
                          <a:blip r:embed="rId23"/>
                          <a:stretch>
                            <a:fillRect/>
                          </a:stretch>
                        </pic:blipFill>
                        <pic:spPr>
                          <a:xfrm>
                            <a:off x="50292" y="108966"/>
                            <a:ext cx="67056" cy="8382"/>
                          </a:xfrm>
                          <a:prstGeom prst="rect">
                            <a:avLst/>
                          </a:prstGeom>
                        </pic:spPr>
                      </pic:pic>
                      <pic:pic xmlns:pic="http://schemas.openxmlformats.org/drawingml/2006/picture">
                        <pic:nvPicPr>
                          <pic:cNvPr id="33054" name="Picture 33054"/>
                          <pic:cNvPicPr/>
                        </pic:nvPicPr>
                        <pic:blipFill>
                          <a:blip r:embed="rId17"/>
                          <a:stretch>
                            <a:fillRect/>
                          </a:stretch>
                        </pic:blipFill>
                        <pic:spPr>
                          <a:xfrm>
                            <a:off x="67056" y="117348"/>
                            <a:ext cx="8382" cy="1524"/>
                          </a:xfrm>
                          <a:prstGeom prst="rect">
                            <a:avLst/>
                          </a:prstGeom>
                        </pic:spPr>
                      </pic:pic>
                    </wpg:wgp>
                  </a:graphicData>
                </a:graphic>
              </wp:inline>
            </w:drawing>
          </mc:Choice>
          <mc:Fallback>
            <w:pict>
              <v:group w14:anchorId="29A59966" id="Group 292831" o:spid="_x0000_s1026" style="width:9.8pt;height:9.35pt;mso-position-horizontal-relative:char;mso-position-vertical-relative:line" coordsize="124206,1188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">
                <v:shape id="Picture 33040" o:spid="_x0000_s1027" type="#_x0000_t75" style="position:absolute;left:67056;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t7/HAAAA3gAAAA8AAABkcnMvZG93bnJldi54bWxEj81qwkAUhfdC32G4BXc6aS0i0UlQoaDY&#10;RbRq6e6SuSbBzJ00M5r07TsLocvD+eNbpL2pxZ1aV1lW8DKOQBDnVldcKDh+vo9mIJxH1lhbJgW/&#10;5CBNngYLjLXteE/3gy9EGGEXo4LS+yaW0uUlGXRj2xAH72Jbgz7ItpC6xS6Mm1q+RtFUGqw4PJTY&#10;0Lqk/Hq4GQWzn9X2+6vPnN7dzqv1x6m7ZpwpNXzul3MQnnr/H360N1rBZBK9BYCAE1BAJ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Dt7/HAAAA3gAAAA8AAAAAAAAAAAAA&#10;AAAAnwIAAGRycy9kb3ducmV2LnhtbFBLBQYAAAAABAAEAPcAAACTAwAAAAA=&#10;">
                  <v:imagedata r:id="rId76" o:title=""/>
                </v:shape>
                <v:shape id="Picture 292905" o:spid="_x0000_s1028" type="#_x0000_t75" style="position:absolute;left:31877;top:5334;width:76200;height:4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mu/FAAAA3wAAAA8AAABkcnMvZG93bnJldi54bWxEj81qwkAUhfeC7zBcwZ1OEjHU1FFEEISu&#10;ql20u0vmdhLN3ImZUdM+vVMouDycn4+zXPe2ETfqfO1YQTpNQBCXTtdsFHwcd5MXED4ga2wck4If&#10;8rBeDQdLLLS78zvdDsGIOMK+QAVVCG0hpS8rsuinriWO3rfrLIYoOyN1h/c4bhuZJUkuLdYcCRW2&#10;tK2oPB+uNnJPZWp+/cV+vfnPlHODM6dzpcajfvMKIlAfnuH/9l4ryBbZIpnD35/4Be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7ZrvxQAAAN8AAAAPAAAAAAAAAAAAAAAA&#10;AJ8CAABkcnMvZG93bnJldi54bWxQSwUGAAAAAAQABAD3AAAAkQMAAAAA&#10;">
                  <v:imagedata r:id="rId87" o:title=""/>
                </v:shape>
                <v:shape id="Picture 292906" o:spid="_x0000_s1029" type="#_x0000_t75" style="position:absolute;left:-3047;top:46609;width:111125;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kjvKAAAA3wAAAA8AAABkcnMvZG93bnJldi54bWxEj0FLAzEUhO+C/yE8wYvYpIuUdm1a2lKx&#10;IC1YF7w+N8/dpZuXbZK2q7/eCILHYWa+Yabz3rbiTD40jjUMBwoEcelMw5WG4u3pfgwiRGSDrWPS&#10;8EUB5rPrqynmxl34lc77WIkE4ZCjhjrGLpcylDVZDAPXESfv03mLMUlfSePxkuC2lZlSI2mx4bRQ&#10;Y0ermsrD/mQ1+JNaPrzjcffx8n1X2OftIWyKtda3N/3iEUSkPv6H/9oboyGbZBM1gt8/6QvI2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jJkjvKAAAA3wAAAA8AAAAAAAAA&#10;AAAAAAAAnwIAAGRycy9kb3ducmV2LnhtbFBLBQYAAAAABAAEAPcAAACWAwAAAAA=&#10;">
                  <v:imagedata r:id="rId88" o:title=""/>
                </v:shape>
                <v:shape id="Picture 33046" o:spid="_x0000_s1030" type="#_x0000_t75" style="position:absolute;top:67056;width:117348;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YbDHHAAAA3gAAAA8AAABkcnMvZG93bnJldi54bWxEj9FKAzEURN8F/yFcwRdpE9tS2rVp0YJg&#10;QcVu+wHXzXWzdHOzJHG7/XsjCD4OM3OGWW0G14qeQmw8a7gfKxDElTcN1xqOh+fRAkRMyAZbz6Th&#10;QhE26+urFRbGn3lPfZlqkSEcC9RgU+oKKWNlyWEc+444e18+OExZhlqagOcMd62cKDWXDhvOCxY7&#10;2lqqTuW303B6taryu8/+jVpefgyz9zI83Wl9ezM8PoBINKT/8F/7xWiYTtVsDr938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YbDHHAAAA3gAAAA8AAAAAAAAAAAAA&#10;AAAAnwIAAGRycy9kb3ducmV2LnhtbFBLBQYAAAAABAAEAPcAAACTAwAAAAA=&#10;">
                  <v:imagedata r:id="rId89" o:title=""/>
                </v:shape>
                <v:shape id="Picture 33048" o:spid="_x0000_s1031" type="#_x0000_t75" style="position:absolute;top:92202;width:12420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f5LEAAAA3gAAAA8AAABkcnMvZG93bnJldi54bWxET89rwjAUvgv7H8Ib7CKaTqVIZ1qGQxAP&#10;k3UiHp/NW1PWvJQms91/vxwGHj++35titK24Ue8bxwqe5wkI4srphmsFp8/dbA3CB2SNrWNS8Ese&#10;ivxhssFMu4E/6FaGWsQQ9hkqMCF0mZS+MmTRz11HHLkv11sMEfa11D0OMdy2cpEkqbTYcGww2NHW&#10;UPVd/lgFl3dpr6U0Nadvh2Oqp7Ydtmelnh7H1xcQgcZwF/+791rBcpms4t54J1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xf5LEAAAA3gAAAA8AAAAAAAAAAAAAAAAA&#10;nwIAAGRycy9kb3ducmV2LnhtbFBLBQYAAAAABAAEAPcAAACQAwAAAAA=&#10;">
                  <v:imagedata r:id="rId80" o:title=""/>
                </v:shape>
                <v:shape id="Picture 292907" o:spid="_x0000_s1032" type="#_x0000_t75" style="position:absolute;left:-3047;top:97409;width:120650;height:1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7FFLHAAAA3wAAAA8AAABkcnMvZG93bnJldi54bWxEj0FrwkAUhO8F/8PyCr3Vl6a0anQVEYQW&#10;eokK0tsj+5oEs2/D7mrSf98tFHocZuYbZrUZbadu7EPrRMPTNAPFUjnTSq3hdNw/zkGFSGKoc8Ia&#10;vjnAZj25W1Fh3CAl3w6xVgkioSANTYx9gRiqhi2FqetZkvflvKWYpK/ReBoS3HaYZ9krWmolLTTU&#10;867h6nK4Wg1DObxc7fMnnt9n291HPKIvR9T64X7cLkFFHuN/+K/9ZjTki3yRzeD3T/oCu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7FFLHAAAA3wAAAA8AAAAAAAAAAAAA&#10;AAAAnwIAAGRycy9kb3ducmV2LnhtbFBLBQYAAAAABAAEAPcAAACTAwAAAAA=&#10;">
                  <v:imagedata r:id="rId90" o:title=""/>
                </v:shape>
                <v:shape id="Picture 33052" o:spid="_x0000_s1033" type="#_x0000_t75" style="position:absolute;left:50292;top:108966;width:6705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ZQqnIAAAA3gAAAA8AAABkcnMvZG93bnJldi54bWxEj81KA0EQhO+C7zC0kJuZNYti1kxCiBi8&#10;BGKUgLdmp/cHd3qWnc5m4tM7guCxqKqvqMUquk6NNITWs4G7aQaKuPS25drAx/vL7SOoIMgWO89k&#10;4EIBVsvrqwUW1p/5jcaD1CpBOBRooBHpC61D2ZDDMPU9cfIqPziUJIda2wHPCe46PcuyB+2w5bTQ&#10;YE+bhsqvw8kZ2D/vqu8gu9P2OOblpYrzz7gXYyY3cf0ESijKf/iv/WoN5Hl2P4PfO+kK6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WUKpyAAAAN4AAAAPAAAAAAAAAAAA&#10;AAAAAJ8CAABkcnMvZG93bnJldi54bWxQSwUGAAAAAAQABAD3AAAAlAMAAAAA&#10;">
                  <v:imagedata r:id="rId82" o:title=""/>
                </v:shape>
                <v:shape id="Picture 33054" o:spid="_x0000_s1034" type="#_x0000_t75" style="position:absolute;left:67056;top:117348;width:838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J2HIAAAA3gAAAA8AAABkcnMvZG93bnJldi54bWxEj09rwkAUxO+C32F5Qm+6UdsiqauoUGjR&#10;Q+qflt4e2WcSzL5Ns6uJ394VCh6HmfkNM523phQXql1hWcFwEIEgTq0uOFOw3733JyCcR9ZYWiYF&#10;V3Iwn3U7U4y1bfiLLlufiQBhF6OC3PsqltKlORl0A1sRB+9oa4M+yDqTusYmwE0pR1H0Kg0WHBZy&#10;rGiVU3rano2Cyd/y8/enTZxen7+Xq82hOSWcKPXUaxdvIDy1/hH+b39oBeNx9PIM9zvhCsjZ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ISdhyAAAAN4AAAAPAAAAAAAAAAAA&#10;AAAAAJ8CAABkcnMvZG93bnJldi54bWxQSwUGAAAAAAQABAD3AAAAlAMAAAAA&#10;">
                  <v:imagedata r:id="rId76" o:title=""/>
                </v:shape>
                <w10:anchorlock/>
              </v:group>
            </w:pict>
          </mc:Fallback>
        </mc:AlternateContent>
      </w:r>
      <w:r>
        <w:rPr>
          <w:rFonts w:ascii="Arial" w:eastAsia="Arial" w:hAnsi="Arial" w:cs="Arial"/>
        </w:rPr>
        <w:t xml:space="preserve"> </w:t>
      </w:r>
      <w:r>
        <w:t xml:space="preserve">Το 2001 είχαν καταγραφεί 1.347 Άρρενες και 1.227 Θήλεις, δηλαδή το 52,33% του συνολικού πληθυσμού στο νησί ήταν Άρρενες ενώ το 47,67% του συνολικού πληθυσμού ήταν Θήλεις. </w:t>
      </w:r>
    </w:p>
    <w:p w:rsidR="00FE0A4C" w:rsidRDefault="00B96A1D">
      <w:pPr>
        <w:spacing w:after="76" w:line="240" w:lineRule="auto"/>
        <w:ind w:left="1982" w:right="0" w:firstLine="0"/>
        <w:jc w:val="left"/>
      </w:pPr>
      <w:r>
        <w:t xml:space="preserve"> </w:t>
      </w:r>
    </w:p>
    <w:p w:rsidR="00FE0A4C" w:rsidRDefault="00B96A1D">
      <w:pPr>
        <w:ind w:left="1982" w:right="734" w:hanging="355"/>
      </w:pPr>
      <w:r>
        <w:rPr>
          <w:rFonts w:ascii="Calibri" w:eastAsia="Calibri" w:hAnsi="Calibri" w:cs="Calibri"/>
          <w:noProof/>
          <w:sz w:val="22"/>
        </w:rPr>
        <mc:AlternateContent>
          <mc:Choice Requires="wpg">
            <w:drawing>
              <wp:inline distT="0" distB="0" distL="0" distR="0">
                <wp:extent cx="124206" cy="112013"/>
                <wp:effectExtent l="0" t="0" r="0" b="0"/>
                <wp:docPr id="292832" name="Group 292832"/>
                <wp:cNvGraphicFramePr/>
                <a:graphic xmlns:a="http://schemas.openxmlformats.org/drawingml/2006/main">
                  <a:graphicData uri="http://schemas.microsoft.com/office/word/2010/wordprocessingGroup">
                    <wpg:wgp>
                      <wpg:cNvGrpSpPr/>
                      <wpg:grpSpPr>
                        <a:xfrm>
                          <a:off x="0" y="0"/>
                          <a:ext cx="124206" cy="112013"/>
                          <a:chOff x="0" y="0"/>
                          <a:chExt cx="124206" cy="112013"/>
                        </a:xfrm>
                      </wpg:grpSpPr>
                      <pic:pic xmlns:pic="http://schemas.openxmlformats.org/drawingml/2006/picture">
                        <pic:nvPicPr>
                          <pic:cNvPr id="33102" name="Picture 33102"/>
                          <pic:cNvPicPr/>
                        </pic:nvPicPr>
                        <pic:blipFill>
                          <a:blip r:embed="rId17"/>
                          <a:stretch>
                            <a:fillRect/>
                          </a:stretch>
                        </pic:blipFill>
                        <pic:spPr>
                          <a:xfrm>
                            <a:off x="67056" y="0"/>
                            <a:ext cx="8382" cy="8382"/>
                          </a:xfrm>
                          <a:prstGeom prst="rect">
                            <a:avLst/>
                          </a:prstGeom>
                        </pic:spPr>
                      </pic:pic>
                      <pic:pic xmlns:pic="http://schemas.openxmlformats.org/drawingml/2006/picture">
                        <pic:nvPicPr>
                          <pic:cNvPr id="33104" name="Picture 33104"/>
                          <pic:cNvPicPr/>
                        </pic:nvPicPr>
                        <pic:blipFill>
                          <a:blip r:embed="rId91"/>
                          <a:stretch>
                            <a:fillRect/>
                          </a:stretch>
                        </pic:blipFill>
                        <pic:spPr>
                          <a:xfrm>
                            <a:off x="33528" y="8382"/>
                            <a:ext cx="75438" cy="41910"/>
                          </a:xfrm>
                          <a:prstGeom prst="rect">
                            <a:avLst/>
                          </a:prstGeom>
                        </pic:spPr>
                      </pic:pic>
                      <pic:pic xmlns:pic="http://schemas.openxmlformats.org/drawingml/2006/picture">
                        <pic:nvPicPr>
                          <pic:cNvPr id="292908" name="Picture 292908"/>
                          <pic:cNvPicPr/>
                        </pic:nvPicPr>
                        <pic:blipFill>
                          <a:blip r:embed="rId92"/>
                          <a:stretch>
                            <a:fillRect/>
                          </a:stretch>
                        </pic:blipFill>
                        <pic:spPr>
                          <a:xfrm>
                            <a:off x="-3047" y="46355"/>
                            <a:ext cx="111125" cy="12700"/>
                          </a:xfrm>
                          <a:prstGeom prst="rect">
                            <a:avLst/>
                          </a:prstGeom>
                        </pic:spPr>
                      </pic:pic>
                      <pic:pic xmlns:pic="http://schemas.openxmlformats.org/drawingml/2006/picture">
                        <pic:nvPicPr>
                          <pic:cNvPr id="33108" name="Picture 33108"/>
                          <pic:cNvPicPr/>
                        </pic:nvPicPr>
                        <pic:blipFill>
                          <a:blip r:embed="rId85"/>
                          <a:stretch>
                            <a:fillRect/>
                          </a:stretch>
                        </pic:blipFill>
                        <pic:spPr>
                          <a:xfrm>
                            <a:off x="0" y="58674"/>
                            <a:ext cx="117348" cy="25146"/>
                          </a:xfrm>
                          <a:prstGeom prst="rect">
                            <a:avLst/>
                          </a:prstGeom>
                        </pic:spPr>
                      </pic:pic>
                      <pic:pic xmlns:pic="http://schemas.openxmlformats.org/drawingml/2006/picture">
                        <pic:nvPicPr>
                          <pic:cNvPr id="33110" name="Picture 33110"/>
                          <pic:cNvPicPr/>
                        </pic:nvPicPr>
                        <pic:blipFill>
                          <a:blip r:embed="rId21"/>
                          <a:stretch>
                            <a:fillRect/>
                          </a:stretch>
                        </pic:blipFill>
                        <pic:spPr>
                          <a:xfrm>
                            <a:off x="0" y="83820"/>
                            <a:ext cx="124206" cy="8382"/>
                          </a:xfrm>
                          <a:prstGeom prst="rect">
                            <a:avLst/>
                          </a:prstGeom>
                        </pic:spPr>
                      </pic:pic>
                      <pic:pic xmlns:pic="http://schemas.openxmlformats.org/drawingml/2006/picture">
                        <pic:nvPicPr>
                          <pic:cNvPr id="33112" name="Picture 33112"/>
                          <pic:cNvPicPr/>
                        </pic:nvPicPr>
                        <pic:blipFill>
                          <a:blip r:embed="rId22"/>
                          <a:stretch>
                            <a:fillRect/>
                          </a:stretch>
                        </pic:blipFill>
                        <pic:spPr>
                          <a:xfrm>
                            <a:off x="0" y="92202"/>
                            <a:ext cx="117348" cy="8382"/>
                          </a:xfrm>
                          <a:prstGeom prst="rect">
                            <a:avLst/>
                          </a:prstGeom>
                        </pic:spPr>
                      </pic:pic>
                      <pic:pic xmlns:pic="http://schemas.openxmlformats.org/drawingml/2006/picture">
                        <pic:nvPicPr>
                          <pic:cNvPr id="33114" name="Picture 33114"/>
                          <pic:cNvPicPr/>
                        </pic:nvPicPr>
                        <pic:blipFill>
                          <a:blip r:embed="rId23"/>
                          <a:stretch>
                            <a:fillRect/>
                          </a:stretch>
                        </pic:blipFill>
                        <pic:spPr>
                          <a:xfrm>
                            <a:off x="50292" y="100584"/>
                            <a:ext cx="67056" cy="8382"/>
                          </a:xfrm>
                          <a:prstGeom prst="rect">
                            <a:avLst/>
                          </a:prstGeom>
                        </pic:spPr>
                      </pic:pic>
                      <pic:pic xmlns:pic="http://schemas.openxmlformats.org/drawingml/2006/picture">
                        <pic:nvPicPr>
                          <pic:cNvPr id="33116" name="Picture 33116"/>
                          <pic:cNvPicPr/>
                        </pic:nvPicPr>
                        <pic:blipFill>
                          <a:blip r:embed="rId17"/>
                          <a:stretch>
                            <a:fillRect/>
                          </a:stretch>
                        </pic:blipFill>
                        <pic:spPr>
                          <a:xfrm>
                            <a:off x="67056" y="108965"/>
                            <a:ext cx="8382" cy="3048"/>
                          </a:xfrm>
                          <a:prstGeom prst="rect">
                            <a:avLst/>
                          </a:prstGeom>
                        </pic:spPr>
                      </pic:pic>
                    </wpg:wgp>
                  </a:graphicData>
                </a:graphic>
              </wp:inline>
            </w:drawing>
          </mc:Choice>
          <mc:Fallback>
            <w:pict>
              <v:group w14:anchorId="11E34941" id="Group 292832" o:spid="_x0000_s1026" style="width:9.8pt;height:8.8pt;mso-position-horizontal-relative:char;mso-position-vertical-relative:line" coordsize="124206,1120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">
                <v:shape id="Picture 33102" o:spid="_x0000_s1027" type="#_x0000_t75" style="position:absolute;left:67056;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WOg7HAAAA3gAAAA8AAABkcnMvZG93bnJldi54bWxEj0+LwjAUxO+C3yE8YW82VWGRrlFUEJTd&#10;Q1f3D3t7NM+22LzUJtr67TeC4HGYmd8ws0VnKnGlxpWWFYyiGARxZnXJuYKvw2Y4BeE8ssbKMim4&#10;kYPFvN+bYaJty5903ftcBAi7BBUU3teJlC4ryKCLbE0cvKNtDPogm1zqBtsAN5Ucx/GrNFhyWCiw&#10;pnVB2Wl/MQqm59Xu77dLnX6//KzWH9/tKeVUqZdBt3wD4anzz/CjvdUKJpNRPIb7nXAF5P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WOg7HAAAA3gAAAA8AAAAAAAAAAAAA&#10;AAAAnwIAAGRycy9kb3ducmV2LnhtbFBLBQYAAAAABAAEAPcAAACTAwAAAAA=&#10;">
                  <v:imagedata r:id="rId76" o:title=""/>
                </v:shape>
                <v:shape id="Picture 33104" o:spid="_x0000_s1028" type="#_x0000_t75" style="position:absolute;left:33528;top:8382;width:75438;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HQDDAAAA3gAAAA8AAABkcnMvZG93bnJldi54bWxEj82qwjAUhPcXfIdwBHfXtCpyqUYRQRB1&#10;Y/XuD82xPzYnpYla394IgsthZr5h5svO1OJOrSstK4iHEQjizOqScwXn0+b3D4TzyBpry6TgSQ6W&#10;i97PHBNtH3yke+pzESDsElRQeN8kUrqsIINuaBvi4F1sa9AH2eZSt/gIcFPLURRNpcGSw0KBDa0L&#10;yq7pzSjYnLPdaTKtrpjG/0Y+95U8VJVSg363moHw1Plv+NPeagXjcRxN4H0nXA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gdAMMAAADeAAAADwAAAAAAAAAAAAAAAACf&#10;AgAAZHJzL2Rvd25yZXYueG1sUEsFBgAAAAAEAAQA9wAAAI8DAAAAAA==&#10;">
                  <v:imagedata r:id="rId93" o:title=""/>
                </v:shape>
                <v:shape id="Picture 292908" o:spid="_x0000_s1029" type="#_x0000_t75" style="position:absolute;left:-3047;top:46355;width:111125;height:1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miPGAAAA3wAAAA8AAABkcnMvZG93bnJldi54bWxET0tLw0AQvgv+h2UEb3ZjqtLEbostKEoF&#10;7eNQb0N2zAazsyG7tum/7xwEjx/fezoffKsO1McmsIHbUQaKuAq24drAbvt8MwEVE7LFNjAZOFGE&#10;+ezyYoqlDUde02GTaiUhHEs04FLqSq1j5chjHIWOWLjv0HtMAvta2x6PEu5bnWfZg/bYsDQ47Gjp&#10;qPrZ/HrpfSnGevnl3mMVV2n/eXf/sdi9GXN9NTw9gko0pH/xn/vVGsiLvMhksPyRL6B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maI8YAAADfAAAADwAAAAAAAAAAAAAA&#10;AACfAgAAZHJzL2Rvd25yZXYueG1sUEsFBgAAAAAEAAQA9wAAAJIDAAAAAA==&#10;">
                  <v:imagedata r:id="rId94" o:title=""/>
                </v:shape>
                <v:shape id="Picture 33108" o:spid="_x0000_s1030" type="#_x0000_t75" style="position:absolute;top:58674;width:117348;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A64XEAAAA3gAAAA8AAABkcnMvZG93bnJldi54bWxET91qwjAUvh/4DuEMdjNm4hyydUZRQVDY&#10;huv2AGfNWVNsTkoSa317czHY5cf3P18OrhU9hdh41jAZKxDElTcN1xq+v7YPzyBiQjbYeiYNF4qw&#10;XIxu5lgYf+ZP6stUixzCsUANNqWukDJWlhzGse+IM/frg8OUYailCXjO4a6Vj0rNpMOGc4PFjjaW&#10;qmN5chqOb1ZVfv/Tv1PLL4fh6aMM63ut726H1SuIREP6F/+5d0bDdDpReW++k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A64XEAAAA3gAAAA8AAAAAAAAAAAAAAAAA&#10;nwIAAGRycy9kb3ducmV2LnhtbFBLBQYAAAAABAAEAPcAAACQAwAAAAA=&#10;">
                  <v:imagedata r:id="rId89" o:title=""/>
                </v:shape>
                <v:shape id="Picture 33110" o:spid="_x0000_s1031" type="#_x0000_t75" style="position:absolute;top:83820;width:12420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UxTGAAAA3gAAAA8AAABkcnMvZG93bnJldi54bWxEj81qwkAUhfeC7zBcoRvRSSoESR1FUgql&#10;ixajSJe3mdtMMHMnZKZJ+vadRcHl4fzx7Q6TbcVAvW8cK0jXCQjiyumGawWX88tqC8IHZI2tY1Lw&#10;Sx4O+/lsh7l2I59oKEMt4gj7HBWYELpcSl8ZsujXriOO3rfrLYYo+1rqHsc4blv5mCSZtNhwfDDY&#10;UWGoupU/VsHnu7RfpTQ1Z89vH5le2nYsrko9LKbjE4hAU7iH/9uvWsFmk6YRIOJEFJD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VTFMYAAADeAAAADwAAAAAAAAAAAAAA&#10;AACfAgAAZHJzL2Rvd25yZXYueG1sUEsFBgAAAAAEAAQA9wAAAJIDAAAAAA==&#10;">
                  <v:imagedata r:id="rId80" o:title=""/>
                </v:shape>
                <v:shape id="Picture 33112" o:spid="_x0000_s1032" type="#_x0000_t75" style="position:absolute;top:92202;width:117348;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Hw9vFAAAA3gAAAA8AAABkcnMvZG93bnJldi54bWxEj0Frg0AUhO+B/IflBXpLVg2EYLNK0bT0&#10;kEtNDz0+3FeVum+Nu43677uFQo/DzDfDnPLZ9OJOo+ssK4h3EQji2uqOGwXv1+ftEYTzyBp7y6Rg&#10;IQd5tl6dMNV24je6V74RoYRdigpa74dUSle3ZNDt7EAcvE87GvRBjo3UI06h3PQyiaKDNNhxWGhx&#10;oKKl+qv6Ngr25S0piS8fEU50xJdzExfLpNTDZn56BOFp9v/hP/pVB24fxwn83glX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8PbxQAAAN4AAAAPAAAAAAAAAAAAAAAA&#10;AJ8CAABkcnMvZG93bnJldi54bWxQSwUGAAAAAAQABAD3AAAAkQMAAAAA&#10;">
                  <v:imagedata r:id="rId81" o:title=""/>
                </v:shape>
                <v:shape id="Picture 33114" o:spid="_x0000_s1033" type="#_x0000_t75" style="position:absolute;left:50292;top:100584;width:6705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3yRvHAAAA3gAAAA8AAABkcnMvZG93bnJldi54bWxEj19Lw0AQxN+FfodjBd/sJUaKxl5LURRf&#10;CrWK4NuS2/zB3F7IbdOrn94rCD4OM/MbZrmOrlcTjaHzbCCfZ6CIK287bgx8vD9f34EKgmyx90wG&#10;ThRgvZpdLLG0/shvNO2lUQnCoUQDrchQah2qlhyGuR+Ik1f70aEkOTbajnhMcNfrmyxbaIcdp4UW&#10;B3psqfreH5yB3dO2/gmyPbx8TkV1quP9V9yJMVeXcfMASijKf/iv/WoNFEWe38L5TroCe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3yRvHAAAA3gAAAA8AAAAAAAAAAAAA&#10;AAAAnwIAAGRycy9kb3ducmV2LnhtbFBLBQYAAAAABAAEAPcAAACTAwAAAAA=&#10;">
                  <v:imagedata r:id="rId82" o:title=""/>
                </v:shape>
                <v:shape id="Picture 33116" o:spid="_x0000_s1034" type="#_x0000_t75" style="position:absolute;left:67056;top:108965;width:8382;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0qtDIAAAA3gAAAA8AAABkcnMvZG93bnJldi54bWxEj09rwkAUxO+FfoflFbzVTRREoquoIFT0&#10;kFr/4O2RfSbB7Ns0u5r023cLQo/DzPyGmc47U4kHNa60rCDuRyCIM6tLzhUcvtbvYxDOI2usLJOC&#10;H3Iwn72+TDHRtuVPeux9LgKEXYIKCu/rREqXFWTQ9W1NHLyrbQz6IJtc6gbbADeVHETRSBosOSwU&#10;WNOqoOy2vxsF4+/l5nLuUqe399NytTu2t5RTpXpv3WICwlPn/8PP9odWMBzG8Qj+7oQr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NKrQyAAAAN4AAAAPAAAAAAAAAAAA&#10;AAAAAJ8CAABkcnMvZG93bnJldi54bWxQSwUGAAAAAAQABAD3AAAAlAMAAAAA&#10;">
                  <v:imagedata r:id="rId76" o:title=""/>
                </v:shape>
                <w10:anchorlock/>
              </v:group>
            </w:pict>
          </mc:Fallback>
        </mc:AlternateContent>
      </w:r>
      <w:r>
        <w:rPr>
          <w:rFonts w:ascii="Arial" w:eastAsia="Arial" w:hAnsi="Arial" w:cs="Arial"/>
        </w:rPr>
        <w:t xml:space="preserve"> </w:t>
      </w:r>
      <w:r>
        <w:t xml:space="preserve">Για το 2011 και σύμφωνα με τα προσωρινά αποτελέσματα κατά την απογραφή της ΕΣΥΕ, έχουν καταγραφεί 1.310 Άρρενες και 1.260 Θήλεις, δηλαδή το 50,97% του συνολικού πληθυσμού στο νησί ήταν Άρρενες ενώ το 49,03% του συνολικού πληθυσμού ήταν Θήλεις </w:t>
      </w:r>
    </w:p>
    <w:p w:rsidR="00FE0A4C" w:rsidRDefault="00B96A1D">
      <w:pPr>
        <w:ind w:right="734"/>
      </w:pPr>
      <w:r>
        <w:t xml:space="preserve">Παρατηρούμε ότι κατά την απογραφή του 2001 η διαφορά ανάμεσα στον πληθυσμό των δύο φύλων ήταν της τάξης του 4,7% περίπου, ποσοστό το οποίο έχει μειωθεί σε διαφορά 2% περίπου κατά την τελευταία απογραφή του 2011 της ΕΣΥΕ. Υπάρχει μια τάση δηλαδή για μείωση της ψαλίδας ανάμεσα στα δύο φύλα και τους πληθυσμούς τους πάνω στο νησί της Σίφνου. </w:t>
      </w:r>
    </w:p>
    <w:p w:rsidR="00FE0A4C" w:rsidRDefault="00B96A1D">
      <w:pPr>
        <w:spacing w:after="0"/>
        <w:ind w:right="734"/>
      </w:pPr>
      <w:r>
        <w:t xml:space="preserve">Τέλος να παρατηρήσουμε ότι το 1991 οι αλλοδαποί στην Ελλάδα ήταν 167.276 άτομα, ενώ το 2001 οι αλλοδαποί ανήλθαν σε 797.091, με ποσοστό συμμετοχής 7,3% στο συνολικό πληθυσμό της χώρας (10.964.020 κάτοικοι).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spacing w:after="81"/>
        <w:ind w:right="734"/>
      </w:pPr>
      <w:r>
        <w:t xml:space="preserve">Το 2001, στο σύνολο του πληθυσμού της Περιφέρειας Νοτίου Αιγαίου, το ποσοστό των αλλοδαπών ανέρχεται στο 10,03% του συνολικού αριθμού της Περιφέρειας, ενώ αντίστοιχα σε επίπεδο Δωδεκανήσου αποτελούν το 9,89% του πληθυσμού. Στο σύνολο των νήσων Βορείου και Νοτίου Αιγαίου (508.807 κάτοικοι) οι αλλοδαποί ανέρχονται σε </w: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134" name="Group 293134"/>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87" name="Shape 32678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88" name="Shape 32678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B3FB283" id="Group 293134" o:spid="_x0000_s1026" style="position:absolute;margin-left:88.5pt;margin-top:50.5pt;width:437.5pt;height:4.45pt;z-index:25171865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">
                <v:shape id="Shape 32678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9nMcA&#10;AADfAAAADwAAAGRycy9kb3ducmV2LnhtbESPQWvCQBSE7wX/w/KE3urGFBJJXaUIhR48aCxVb4/s&#10;axKafRt2V03+vVsoeBxm5htmuR5MJ67kfGtZwXyWgCCurG65VvB1+HhZgPABWWNnmRSM5GG9mjwt&#10;sdD2xnu6lqEWEcK+QAVNCH0hpa8aMuhntieO3o91BkOUrpba4S3CTSfTJMmkwZbjQoM9bRqqfsuL&#10;UXCi2pbsdP59Pu2Oe535cUy3Sj1Ph/c3EIGG8Aj/tz+1gtc0yxc5/P2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2PZzHAAAA3wAAAA8AAAAAAAAAAAAAAAAAmAIAAGRy&#10;cy9kb3ducmV2LnhtbFBLBQYAAAAABAAEAPUAAACMAwAAAAA=&#10;" path="m,l5556504,r,38100l,38100,,e" fillcolor="#612421" stroked="f" strokeweight="0">
                  <v:stroke miterlimit="83231f" joinstyle="miter"/>
                  <v:path arrowok="t" textboxrect="0,0,5556504,38100"/>
                </v:shape>
                <v:shape id="Shape 32678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B8MA&#10;AADfAAAADwAAAGRycy9kb3ducmV2LnhtbERPy4rCMBTdC/5DuII7TVVQqaZSZYSZjTgqrq/N7QOb&#10;m06T0fr3k4Uwy8N5rzedqcWDWldZVjAZRyCIM6srLhRczvvREoTzyBpry6TgRQ42Sb+3xljbJ3/T&#10;4+QLEULYxaig9L6JpXRZSQbd2DbEgctta9AH2BZSt/gM4aaW0yiaS4MVh4YSG9qVlN1Pv0ZB+nK3&#10;6OPruDXNT5pf5Z7OTh6UGg66dAXCU+f/xW/3p1Ywm84XyzA4/Alf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B8MAAADfAAAADwAAAAAAAAAAAAAAAACYAgAAZHJzL2Rv&#10;d25yZXYueG1sUEsFBgAAAAAEAAQA9QAAAIg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8677AB">
      <w:r>
        <w:t xml:space="preserve">40.911 άτομα, ήτοι ποσοστό 5,1% στο σύνολο του πληθυσμού τους.  </w:t>
      </w:r>
    </w:p>
    <w:p w:rsidR="00FE0A4C" w:rsidRDefault="00B96A1D">
      <w:pPr>
        <w:ind w:right="734"/>
      </w:pPr>
      <w:r>
        <w:t xml:space="preserve">Στον Δήμο Σίφνου, σύμφωνα με την απογραφή της ΕΣΥΕ για το 2001, σε σύνολο πληθυσμού 2.574 ατόμων, 2.429 άτομα είχαν την Ελληνική, ενώ 145 άτομα Ξένη Υπηκοότητα. </w:t>
      </w:r>
    </w:p>
    <w:p w:rsidR="00FE0A4C" w:rsidRDefault="00B96A1D">
      <w:pPr>
        <w:spacing w:after="517" w:line="240" w:lineRule="auto"/>
        <w:ind w:left="0" w:right="846" w:firstLine="0"/>
        <w:jc w:val="right"/>
      </w:pPr>
      <w:r>
        <w:rPr>
          <w:rFonts w:ascii="Calibri" w:eastAsia="Calibri" w:hAnsi="Calibri" w:cs="Calibri"/>
          <w:noProof/>
          <w:sz w:val="22"/>
        </w:rPr>
        <w:drawing>
          <wp:inline distT="0" distB="0" distL="0" distR="0">
            <wp:extent cx="5375275" cy="2463800"/>
            <wp:effectExtent l="0" t="0" r="0" b="0"/>
            <wp:docPr id="293191" name="Picture 293191"/>
            <wp:cNvGraphicFramePr/>
            <a:graphic xmlns:a="http://schemas.openxmlformats.org/drawingml/2006/main">
              <a:graphicData uri="http://schemas.openxmlformats.org/drawingml/2006/picture">
                <pic:pic xmlns:pic="http://schemas.openxmlformats.org/drawingml/2006/picture">
                  <pic:nvPicPr>
                    <pic:cNvPr id="293191" name="Picture 293191"/>
                    <pic:cNvPicPr/>
                  </pic:nvPicPr>
                  <pic:blipFill>
                    <a:blip r:embed="rId95"/>
                    <a:stretch>
                      <a:fillRect/>
                    </a:stretch>
                  </pic:blipFill>
                  <pic:spPr>
                    <a:xfrm>
                      <a:off x="0" y="0"/>
                      <a:ext cx="5375275" cy="2463800"/>
                    </a:xfrm>
                    <a:prstGeom prst="rect">
                      <a:avLst/>
                    </a:prstGeom>
                  </pic:spPr>
                </pic:pic>
              </a:graphicData>
            </a:graphic>
          </wp:inline>
        </w:drawing>
      </w:r>
      <w:r>
        <w:t xml:space="preserve"> </w:t>
      </w:r>
    </w:p>
    <w:p w:rsidR="00FE0A4C" w:rsidRDefault="00B96A1D">
      <w:pPr>
        <w:pStyle w:val="Heading6"/>
      </w:pPr>
      <w:r>
        <w:t xml:space="preserve">2.2.3  Επίπεδο Εκπαίδευσης </w:t>
      </w:r>
    </w:p>
    <w:p w:rsidR="00FE0A4C" w:rsidRDefault="00B96A1D">
      <w:pPr>
        <w:spacing w:after="281" w:line="240" w:lineRule="auto"/>
        <w:ind w:left="1262" w:right="0" w:firstLine="0"/>
        <w:jc w:val="left"/>
      </w:pPr>
      <w:r>
        <w:t xml:space="preserve"> </w:t>
      </w:r>
    </w:p>
    <w:p w:rsidR="00FE0A4C" w:rsidRDefault="00B96A1D">
      <w:pPr>
        <w:spacing w:after="81"/>
      </w:pPr>
      <w:r>
        <w:t xml:space="preserve">Σε επίπεδο Περιφέρειας για το 2001 και σύμφωνα με την απογραφή της ΕΣΥΕ έχουμε </w:t>
      </w:r>
    </w:p>
    <w:p w:rsidR="00FE0A4C" w:rsidRDefault="00B96A1D">
      <w:pPr>
        <w:spacing w:after="224"/>
      </w:pPr>
      <w:r>
        <w:t xml:space="preserve">36.328 άτομα τα οποία είναι Απόφοιτοι Ανωτάτων Σχολών, 65.239 που έχουν απολυτήριο Λυκείου, 36.833 αποφοίτους Γυμνασίου, 94.725 άτομα οι οποίοι είναι απόφοιτοι Δημοτικού, ενώ και στο σύνολο του πληθυσμού 34.208 άτομα δεν αποφοίτησαν ποτέ από το Δημοτικό. </w:t>
      </w: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202" name="Group 29320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89" name="Shape 32678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90" name="Shape 32679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B2B3FEB" id="Group 293202" o:spid="_x0000_s1026" style="position:absolute;margin-left:88.5pt;margin-top:50.5pt;width:437.5pt;height:4.45pt;z-index:25171968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BZ1bgzgAgAAxgkAAA4AAAAAAAAAAAAA&#10;AAAALgIAAGRycy9lMm9Eb2MueG1sUEsBAi0AFAAGAAgAAAAhAM1jOzPfAAAADAEAAA8AAAAAAAAA&#10;AAAAAAAAOgUAAGRycy9kb3ducmV2LnhtbFBLBQYAAAAABAAEAPMAAABGBgAAAAA=&#10;">
                <v:shape id="Shape 32678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MdccA&#10;AADfAAAADwAAAGRycy9kb3ducmV2LnhtbESPQWvCQBSE7wX/w/IK3nTTCDFNXUUEoYceaiytvT2y&#10;r0lo9m3Y3Wry711B6HGYmW+Y1WYwnTiT861lBU/zBARxZXXLtYKP436Wg/ABWWNnmRSM5GGznjys&#10;sND2wgc6l6EWEcK+QAVNCH0hpa8aMujntieO3o91BkOUrpba4SXCTSfTJMmkwZbjQoM97Rqqfss/&#10;o+BEtS3Z6eXn9+n966AzP47pm1LTx2H7AiLQEP7D9/arVrBIs2X+DLc/8Qv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DHXHAAAA3wAAAA8AAAAAAAAAAAAAAAAAmAIAAGRy&#10;cy9kb3ducmV2LnhtbFBLBQYAAAAABAAEAPUAAACMAwAAAAA=&#10;" path="m,l5556504,r,38100l,38100,,e" fillcolor="#612421" stroked="f" strokeweight="0">
                  <v:stroke miterlimit="83231f" joinstyle="miter"/>
                  <v:path arrowok="t" textboxrect="0,0,5556504,38100"/>
                </v:shape>
                <v:shape id="Shape 32679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U3MUA&#10;AADfAAAADwAAAGRycy9kb3ducmV2LnhtbESPy4rCMBSG98K8QzgD7jQdBS/VKHUYYdyIVnF9bI5t&#10;meakNhmtb28Wgsuf/8Y3X7amEjdqXGlZwVc/AkGcWV1yruB4WPcmIJxH1lhZJgUPcrBcfHTmGGt7&#10;5z3dUp+LMMIuRgWF93UspcsKMuj6tiYO3sU2Bn2QTS51g/cwbio5iKKRNFhyeCiwpu+Csr/03yhI&#10;Hu4c/Wx2K1Nfk8tJrung5Fap7mebzEB4av07/Gr/agXDwWg8DQSBJ7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xTcxQAAAN8AAAAPAAAAAAAAAAAAAAAAAJgCAABkcnMv&#10;ZG93bnJldi54bWxQSwUGAAAAAAQABAD1AAAAig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25" w:line="240" w:lineRule="auto"/>
        <w:ind w:left="1442" w:right="0" w:firstLine="0"/>
        <w:jc w:val="left"/>
      </w:pPr>
      <w:r>
        <w:rPr>
          <w:noProof/>
        </w:rPr>
        <w:drawing>
          <wp:inline distT="0" distB="0" distL="0" distR="0">
            <wp:extent cx="5292725" cy="2413000"/>
            <wp:effectExtent l="0" t="0" r="0" b="0"/>
            <wp:docPr id="293247" name="Picture 293247"/>
            <wp:cNvGraphicFramePr/>
            <a:graphic xmlns:a="http://schemas.openxmlformats.org/drawingml/2006/main">
              <a:graphicData uri="http://schemas.openxmlformats.org/drawingml/2006/picture">
                <pic:pic xmlns:pic="http://schemas.openxmlformats.org/drawingml/2006/picture">
                  <pic:nvPicPr>
                    <pic:cNvPr id="293247" name="Picture 293247"/>
                    <pic:cNvPicPr/>
                  </pic:nvPicPr>
                  <pic:blipFill>
                    <a:blip r:embed="rId96"/>
                    <a:stretch>
                      <a:fillRect/>
                    </a:stretch>
                  </pic:blipFill>
                  <pic:spPr>
                    <a:xfrm>
                      <a:off x="0" y="0"/>
                      <a:ext cx="5292725" cy="2413000"/>
                    </a:xfrm>
                    <a:prstGeom prst="rect">
                      <a:avLst/>
                    </a:prstGeom>
                  </pic:spPr>
                </pic:pic>
              </a:graphicData>
            </a:graphic>
          </wp:inline>
        </w:drawing>
      </w:r>
    </w:p>
    <w:p w:rsidR="00FE0A4C" w:rsidRDefault="00B96A1D">
      <w:pPr>
        <w:ind w:right="734"/>
      </w:pPr>
      <w:r>
        <w:t xml:space="preserve">Σε ότι αφορά το επίπεδο εκπαίδευσης του μόνιμου πληθυσμού του Δήμου , τα χαρακτηριστικά αναφέρονται στον παρακάτω πίνακα, όπου παρουσιάζονται όλοι οι κάτοικοι άνω των 6 ετών κατά ομάδες σύμφωνα με το επίπεδο εκπαίδευσής τους, βασισμένοι σε στοιχεία της απογραφής του 2001. </w:t>
      </w:r>
    </w:p>
    <w:p w:rsidR="00FE0A4C" w:rsidRDefault="00B96A1D">
      <w:pPr>
        <w:spacing w:after="240" w:line="240" w:lineRule="auto"/>
        <w:ind w:left="1262" w:right="0" w:firstLine="0"/>
        <w:jc w:val="left"/>
      </w:pPr>
      <w:r>
        <w:t xml:space="preserve"> </w:t>
      </w:r>
    </w:p>
    <w:p w:rsidR="00FE0A4C" w:rsidRDefault="00B96A1D">
      <w:pPr>
        <w:spacing w:after="225" w:line="240" w:lineRule="auto"/>
        <w:ind w:left="0" w:right="356" w:firstLine="0"/>
        <w:jc w:val="right"/>
      </w:pPr>
      <w:r>
        <w:rPr>
          <w:rFonts w:ascii="Calibri" w:eastAsia="Calibri" w:hAnsi="Calibri" w:cs="Calibri"/>
          <w:noProof/>
          <w:sz w:val="22"/>
        </w:rPr>
        <w:drawing>
          <wp:inline distT="0" distB="0" distL="0" distR="0">
            <wp:extent cx="6200775" cy="3429000"/>
            <wp:effectExtent l="0" t="0" r="0" b="0"/>
            <wp:docPr id="293249" name="Picture 293249"/>
            <wp:cNvGraphicFramePr/>
            <a:graphic xmlns:a="http://schemas.openxmlformats.org/drawingml/2006/main">
              <a:graphicData uri="http://schemas.openxmlformats.org/drawingml/2006/picture">
                <pic:pic xmlns:pic="http://schemas.openxmlformats.org/drawingml/2006/picture">
                  <pic:nvPicPr>
                    <pic:cNvPr id="293249" name="Picture 293249"/>
                    <pic:cNvPicPr/>
                  </pic:nvPicPr>
                  <pic:blipFill>
                    <a:blip r:embed="rId97"/>
                    <a:stretch>
                      <a:fillRect/>
                    </a:stretch>
                  </pic:blipFill>
                  <pic:spPr>
                    <a:xfrm>
                      <a:off x="0" y="0"/>
                      <a:ext cx="6200775" cy="3429000"/>
                    </a:xfrm>
                    <a:prstGeom prst="rect">
                      <a:avLst/>
                    </a:prstGeom>
                  </pic:spPr>
                </pic:pic>
              </a:graphicData>
            </a:graphic>
          </wp:inline>
        </w:drawing>
      </w:r>
      <w:r>
        <w:t xml:space="preserve"> </w:t>
      </w:r>
    </w:p>
    <w:p w:rsidR="00FE0A4C" w:rsidRDefault="00B96A1D">
      <w:pPr>
        <w:spacing w:after="81"/>
      </w:pPr>
      <w:r>
        <w:t xml:space="preserve">Σημαντικά συμπεράσματα μπορούν να εξαχθούν από τον παραπάνω πίνακα. </w:t>
      </w:r>
    </w:p>
    <w:p w:rsidR="00FE0A4C" w:rsidRDefault="00B96A1D">
      <w:pPr>
        <w:spacing w:after="281" w:line="240" w:lineRule="auto"/>
        <w:ind w:left="1272" w:right="-15"/>
        <w:jc w:val="left"/>
      </w:pPr>
      <w:r>
        <w:t xml:space="preserve">Συγκεκριμένα εντυπωσιάζει το ποσοστό των αγράμματων του Δήμου το οποίο δεν γνωρίζει ούτε γραφή ούτε ανάγνωση και φτάνει το 9,63% επί του συνόλου του πληθυσμού (248 κάτοικοι στους 2.574 μόνιμους).  </w:t>
      </w: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275" name="Group 293275"/>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91" name="Shape 32679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92" name="Shape 32679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FF731D4" id="Group 293275" o:spid="_x0000_s1026" style="position:absolute;margin-left:88.5pt;margin-top:50.5pt;width:437.5pt;height:4.45pt;z-index:25172070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BNIplD4QIAAMYJAAAOAAAAAAAAAAAA&#10;AAAAAC4CAABkcnMvZTJvRG9jLnhtbFBLAQItABQABgAIAAAAIQDNYzsz3wAAAAwBAAAPAAAAAAAA&#10;AAAAAAAAADsFAABkcnMvZG93bnJldi54bWxQSwUGAAAAAAQABADzAAAARwYAAAAA&#10;">
                <v:shape id="Shape 32679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rscA&#10;AADfAAAADwAAAGRycy9kb3ducmV2LnhtbESPQWvCQBSE7wX/w/IK3pqNEaJNXUUEoYceapTW3h7Z&#10;1yQ0+zbsbjX5965Q6HGYmW+Y1WYwnbiQ861lBbMkBUFcWd1yreB03D8tQfiArLGzTApG8rBZTx5W&#10;WGh75QNdylCLCGFfoIImhL6Q0lcNGfSJ7Ymj922dwRClq6V2eI1w08ksTXNpsOW40GBPu4aqn/LX&#10;KDhTbUt2evHxdX7/POjcj2P2ptT0cdi+gAg0hP/wX/tVK5hn+eJ5Bvc/8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lq7HAAAA3wAAAA8AAAAAAAAAAAAAAAAAmAIAAGRy&#10;cy9kb3ducmV2LnhtbFBLBQYAAAAABAAEAPUAAACMAwAAAAA=&#10;" path="m,l5556504,r,38100l,38100,,e" fillcolor="#612421" stroked="f" strokeweight="0">
                  <v:stroke miterlimit="83231f" joinstyle="miter"/>
                  <v:path arrowok="t" textboxrect="0,0,5556504,38100"/>
                </v:shape>
                <v:shape id="Shape 32679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MMcA&#10;AADfAAAADwAAAGRycy9kb3ducmV2LnhtbESPT2vCQBTE70K/w/KE3urGFLSNWSUtFdqL2Fg8P7Mv&#10;fzD7Ns1uNX57Vyh4HGbmN0y6GkwrTtS7xrKC6SQCQVxY3XCl4Ge3fnoB4TyyxtYyKbiQg9XyYZRi&#10;ou2Zv+mU+0oECLsEFdTed4mUrqjJoJvYjjh4pe0N+iD7SuoezwFuWhlH0UwabDgs1NjRe03FMf8z&#10;CrKLO0QfX9s30/1m5V6uaefkRqnH8ZAtQHga/D383/7UCp7j2fw1htuf8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xLzDHAAAA3wAAAA8AAAAAAAAAAAAAAAAAmAIAAGRy&#10;cy9kb3ducmV2LnhtbFBLBQYAAAAABAAEAPUAAACM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Επίσης υπάρχει ένα ποσοστό 8,58% το οποίο γνωρίζει γραφή και ανάγνωση (220 κάτοικοι στους 2.574), χωρίς όμως να έχει τελειώσει το δημοτικό. Επιπλέον ένα πολύ μεγάλο ποσοστό της τάξης του 36,63% έχει απολυτήριο δημοτικού μόνο (943 κάτοικοι). Αυτά τα ποσοστά είναι αναμενόμενα αν αναλογιστούμε ότι έχουμε να κάνουμε με ένα πληθυσμό νησιού, με αρκετά ενισχυμένη την ηλικιακή ομάδα 65+ η οποία έχει μηδενική ή ελάχιστη εκπαίδευση. </w:t>
      </w:r>
    </w:p>
    <w:p w:rsidR="00FE0A4C" w:rsidRDefault="00B96A1D">
      <w:pPr>
        <w:spacing w:after="570"/>
      </w:pPr>
      <w:r>
        <w:t xml:space="preserve">Απολυτήριο μέσης εκπαίδευσης (468  άτομα)  έχει ποσοστό 18,18%, ενώ το 5,79% είναι απόφοιτοι Ανωτάτων Σχολών εκπαίδευσης (ΑΕΙ και ΤΕΙ 149 άτομα).  </w:t>
      </w:r>
    </w:p>
    <w:p w:rsidR="00FE0A4C" w:rsidRDefault="00B96A1D">
      <w:pPr>
        <w:pStyle w:val="Heading6"/>
      </w:pPr>
      <w:r>
        <w:t xml:space="preserve">2.2.4  Οικογενειακή Κατάσταση </w:t>
      </w:r>
    </w:p>
    <w:p w:rsidR="00FE0A4C" w:rsidRDefault="00B96A1D">
      <w:pPr>
        <w:spacing w:after="279" w:line="240" w:lineRule="auto"/>
        <w:ind w:left="1262" w:right="0" w:firstLine="0"/>
        <w:jc w:val="left"/>
      </w:pPr>
      <w:r>
        <w:t xml:space="preserve"> </w:t>
      </w:r>
    </w:p>
    <w:p w:rsidR="00FE0A4C" w:rsidRDefault="00B96A1D">
      <w:pPr>
        <w:ind w:right="734"/>
      </w:pPr>
      <w:r>
        <w:t xml:space="preserve">Ως προς την οικογενειακή κατάσταση του πληθυσμού του δήμου Σίφνου και σύμφωνα με τα στοιχεία της ΕΣΥΕ και την απογραφή του 2001, οι έγγαμοι είναι περίπου το 55,1% του πληθυσμού (1.419 άτομα στο σύνολο του πληθυσμού), τη στιγμή που ο δείκτης της Χώρας στη συγκεκριμένη κατηγορία είναι στα ίδια επίπεδα. </w:t>
      </w:r>
    </w:p>
    <w:p w:rsidR="00FE0A4C" w:rsidRDefault="00B96A1D">
      <w:pPr>
        <w:spacing w:after="237" w:line="240" w:lineRule="auto"/>
        <w:ind w:left="1262" w:right="0" w:firstLine="0"/>
        <w:jc w:val="left"/>
      </w:pPr>
      <w:r>
        <w:t xml:space="preserve"> </w:t>
      </w:r>
    </w:p>
    <w:p w:rsidR="00FE0A4C" w:rsidRDefault="00B96A1D">
      <w:pPr>
        <w:spacing w:after="233" w:line="240" w:lineRule="auto"/>
        <w:ind w:left="0" w:right="540" w:firstLine="0"/>
        <w:jc w:val="right"/>
      </w:pPr>
      <w:r>
        <w:rPr>
          <w:rFonts w:ascii="Calibri" w:eastAsia="Calibri" w:hAnsi="Calibri" w:cs="Calibri"/>
          <w:noProof/>
          <w:sz w:val="22"/>
        </w:rPr>
        <w:drawing>
          <wp:inline distT="0" distB="0" distL="0" distR="0">
            <wp:extent cx="5788025" cy="2781300"/>
            <wp:effectExtent l="0" t="0" r="0" b="0"/>
            <wp:docPr id="293349" name="Picture 293349"/>
            <wp:cNvGraphicFramePr/>
            <a:graphic xmlns:a="http://schemas.openxmlformats.org/drawingml/2006/main">
              <a:graphicData uri="http://schemas.openxmlformats.org/drawingml/2006/picture">
                <pic:pic xmlns:pic="http://schemas.openxmlformats.org/drawingml/2006/picture">
                  <pic:nvPicPr>
                    <pic:cNvPr id="293349" name="Picture 293349"/>
                    <pic:cNvPicPr/>
                  </pic:nvPicPr>
                  <pic:blipFill>
                    <a:blip r:embed="rId98"/>
                    <a:stretch>
                      <a:fillRect/>
                    </a:stretch>
                  </pic:blipFill>
                  <pic:spPr>
                    <a:xfrm>
                      <a:off x="0" y="0"/>
                      <a:ext cx="5788025" cy="2781300"/>
                    </a:xfrm>
                    <a:prstGeom prst="rect">
                      <a:avLst/>
                    </a:prstGeom>
                  </pic:spPr>
                </pic:pic>
              </a:graphicData>
            </a:graphic>
          </wp:inline>
        </w:drawing>
      </w:r>
      <w:r>
        <w:t xml:space="preserve"> </w:t>
      </w:r>
    </w:p>
    <w:p w:rsidR="00FE0A4C" w:rsidRDefault="00B96A1D">
      <w:pPr>
        <w:spacing w:after="281" w:line="240" w:lineRule="auto"/>
        <w:ind w:left="1262" w:right="0" w:firstLine="0"/>
        <w:jc w:val="left"/>
      </w:pPr>
      <w:r>
        <w:t xml:space="preserve"> </w:t>
      </w:r>
    </w:p>
    <w:p w:rsidR="00FE0A4C" w:rsidRDefault="00B96A1D">
      <w:pPr>
        <w:spacing w:after="0"/>
        <w:ind w:right="734"/>
      </w:pPr>
      <w:r>
        <w:t xml:space="preserve">Ως προς τους χήρους – χήρες(7,2%), διαζευγμένους-ες(2%), και άγαμους-ες(35%), τα ποσοστά του Δήμου ακολουθούν αυτά του Νομού Κυκλάδων, ενώ στην περιφέρεια τα ποσοστά είναι χαμηλότερα στους άγαμους και  στο σύνολο χήρων, διαζευγμένων και σε διάσταση. Ως προς τα ποσοστά ανδρών και γυναικών, οι άγαμες γυναίκες είναι λιγότερες από τους άγαμους άνδρες (13,2% και 18,2% αντίστοιχα). Επίσης στην κατηγορία χήρων – διαζευγμένων – σε διάσταση, οι γυναίκες είναι περισσότερες από τους άνδρες. </w:t>
      </w:r>
    </w:p>
    <w:p w:rsidR="00FE0A4C" w:rsidRDefault="00B96A1D">
      <w:pPr>
        <w:spacing w:after="131" w:line="240" w:lineRule="auto"/>
        <w:ind w:left="1262" w:right="0" w:firstLine="0"/>
        <w:jc w:val="left"/>
      </w:pPr>
      <w:r>
        <w:rPr>
          <w:rFonts w:ascii="Calibri" w:eastAsia="Calibri" w:hAnsi="Calibri" w:cs="Calibri"/>
          <w:sz w:val="22"/>
        </w:rPr>
        <w:t xml:space="preserve"> </w:t>
      </w:r>
    </w:p>
    <w:p w:rsidR="00FE0A4C" w:rsidRDefault="00B96A1D">
      <w:pPr>
        <w:pStyle w:val="Heading6"/>
      </w:pPr>
      <w:r>
        <w:t xml:space="preserve">2.2.5   Κατοικίες </w:t>
      </w:r>
    </w:p>
    <w:p w:rsidR="00FE0A4C" w:rsidRDefault="00B96A1D">
      <w:pPr>
        <w:spacing w:after="281" w:line="240" w:lineRule="auto"/>
        <w:ind w:left="1262" w:right="0" w:firstLine="0"/>
        <w:jc w:val="left"/>
      </w:pPr>
      <w:r>
        <w:t xml:space="preserve"> </w:t>
      </w:r>
    </w:p>
    <w:p w:rsidR="008677AB" w:rsidRDefault="00B96A1D" w:rsidP="008677AB">
      <w:pPr>
        <w:ind w:right="734"/>
      </w:pPr>
      <w:r>
        <w:t xml:space="preserve">Ο συνολικός αριθμός κατοικιών του Δήμου για το 2001 είναι 2.370. Στις 2.370 πιο αναλυτικά περιλαμβάνονται 1.880 μονοκατοικίες, 435 διπλοκατοικίες, 37 συγκροτήματα και 18 κτίρια των οποίων η </w:t>
      </w:r>
      <w:r w:rsidR="008677AB">
        <w:t>κύρια χρήση δεν είναι κατοικία.</w:t>
      </w: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3D84BA54" wp14:editId="27ECFB2A">
                <wp:simplePos x="0" y="0"/>
                <wp:positionH relativeFrom="page">
                  <wp:posOffset>1123950</wp:posOffset>
                </wp:positionH>
                <wp:positionV relativeFrom="page">
                  <wp:posOffset>641604</wp:posOffset>
                </wp:positionV>
                <wp:extent cx="5556504" cy="56389"/>
                <wp:effectExtent l="0" t="0" r="0" b="0"/>
                <wp:wrapTopAndBottom/>
                <wp:docPr id="293364" name="Group 293364"/>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93" name="Shape 32679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94" name="Shape 32679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ACC6C48" id="Group 293364" o:spid="_x0000_s1026" style="position:absolute;margin-left:88.5pt;margin-top:50.5pt;width:437.5pt;height:4.45pt;z-index:25172172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">
                <v:shape id="Shape 32679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tQscA&#10;AADfAAAADwAAAGRycy9kb3ducmV2LnhtbESPQWvCQBSE7wX/w/KE3ppNI8QaXUWEQg891FhavT2y&#10;zyQ0+zbsbjX5965Q6HGYmW+Y1WYwnbiQ861lBc9JCoK4srrlWsHn4fXpBYQPyBo7y6RgJA+b9eRh&#10;hYW2V97TpQy1iBD2BSpoQugLKX3VkEGf2J44emfrDIYoXS21w2uEm05maZpLgy3HhQZ72jVU/ZS/&#10;RsGRaluy0/Ov0/Hje69zP47Zu1KP02G7BBFoCP/hv/abVjDL8vliBvc/8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rULHAAAA3wAAAA8AAAAAAAAAAAAAAAAAmAIAAGRy&#10;cy9kb3ducmV2LnhtbFBLBQYAAAAABAAEAPUAAACMAwAAAAA=&#10;" path="m,l5556504,r,38100l,38100,,e" fillcolor="#612421" stroked="f" strokeweight="0">
                  <v:stroke miterlimit="83231f" joinstyle="miter"/>
                  <v:path arrowok="t" textboxrect="0,0,5556504,38100"/>
                </v:shape>
                <v:shape id="Shape 32679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S38YA&#10;AADfAAAADwAAAGRycy9kb3ducmV2LnhtbESPQWvCQBSE7wX/w/IEb7rRitXUVWJR0EtpVTy/Zp9J&#10;MPs2ZleN/94VhB6HmfmGmc4bU4or1a6wrKDfi0AQp1YXnCnY71bdMQjnkTWWlknBnRzMZ623Kcba&#10;3viXrlufiQBhF6OC3PsqltKlORl0PVsRB+9oa4M+yDqTusZbgJtSDqJoJA0WHBZyrOgrp/S0vRgF&#10;yd39RcvNz8JU5+R4kCvaOfmtVKfdJJ8gPDX+P/xqr7WC98HoYzKE55/w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S3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8677AB" w:rsidP="008677AB">
      <w:pPr>
        <w:ind w:right="734"/>
      </w:pPr>
      <w:r>
        <w:t>Η</w:t>
      </w:r>
      <w:r w:rsidR="00B96A1D">
        <w:t xml:space="preserve"> χρήση των κτιρίων παρουσιάζεται στο παρακάτω διάγραμμα. </w:t>
      </w:r>
    </w:p>
    <w:p w:rsidR="00FE0A4C" w:rsidRDefault="00B96A1D">
      <w:pPr>
        <w:spacing w:after="227" w:line="240" w:lineRule="auto"/>
        <w:ind w:left="0" w:right="247" w:firstLine="0"/>
        <w:jc w:val="right"/>
      </w:pPr>
      <w:r>
        <w:rPr>
          <w:rFonts w:ascii="Calibri" w:eastAsia="Calibri" w:hAnsi="Calibri" w:cs="Calibri"/>
          <w:noProof/>
          <w:sz w:val="22"/>
        </w:rPr>
        <w:drawing>
          <wp:inline distT="0" distB="0" distL="0" distR="0">
            <wp:extent cx="6181725" cy="3514725"/>
            <wp:effectExtent l="0" t="0" r="0" b="0"/>
            <wp:docPr id="293409" name="Picture 293409"/>
            <wp:cNvGraphicFramePr/>
            <a:graphic xmlns:a="http://schemas.openxmlformats.org/drawingml/2006/main">
              <a:graphicData uri="http://schemas.openxmlformats.org/drawingml/2006/picture">
                <pic:pic xmlns:pic="http://schemas.openxmlformats.org/drawingml/2006/picture">
                  <pic:nvPicPr>
                    <pic:cNvPr id="293409" name="Picture 293409"/>
                    <pic:cNvPicPr/>
                  </pic:nvPicPr>
                  <pic:blipFill>
                    <a:blip r:embed="rId99"/>
                    <a:stretch>
                      <a:fillRect/>
                    </a:stretch>
                  </pic:blipFill>
                  <pic:spPr>
                    <a:xfrm>
                      <a:off x="0" y="0"/>
                      <a:ext cx="6181725" cy="3514725"/>
                    </a:xfrm>
                    <a:prstGeom prst="rect">
                      <a:avLst/>
                    </a:prstGeom>
                  </pic:spPr>
                </pic:pic>
              </a:graphicData>
            </a:graphic>
          </wp:inline>
        </w:drawing>
      </w:r>
      <w:r>
        <w:t xml:space="preserve"> </w:t>
      </w:r>
    </w:p>
    <w:p w:rsidR="008677AB" w:rsidRDefault="00B96A1D" w:rsidP="008677AB">
      <w:pPr>
        <w:spacing w:after="224"/>
        <w:ind w:right="734"/>
      </w:pPr>
      <w:r>
        <w:t xml:space="preserve">Ο συνολικός αριθμός κατοικιών του Δήμου για το 2001 είναι 2.023, από τις οποίες 2.021 είναι κανονικές κατοικίες (αντιστοιχούν στο 99,9% του συνόλου των κατοικιών) και 2 που χαρακτηρίζονται μη κανονικές. Στις 2.023 πιο αναλυτικά περιλαμβάνονται 856 κύριες κατοικίες, 789 εξοχικές ή δευτερεύουσες κατοικίες, 267 κενές για άλλους λόγους π.χ. προς πώληση ή ενοικίαση και 74 χαρακτηρίζονται ως κύριες κατοικίες αλλά απουσίαζαν οι ιδιοκτήτες. </w: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505" name="Group 293505"/>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95" name="Shape 32679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96" name="Shape 32679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47B76EF" id="Group 293505" o:spid="_x0000_s1026" style="position:absolute;margin-left:88.5pt;margin-top:50.5pt;width:437.5pt;height:4.45pt;z-index:251722752;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NOzuJ+ICAADGCQAADgAAAAAAAAAA&#10;AAAAAAAuAgAAZHJzL2Uyb0RvYy54bWxQSwECLQAUAAYACAAAACEAzWM7M98AAAAMAQAADwAAAAAA&#10;AAAAAAAAAAA8BQAAZHJzL2Rvd25yZXYueG1sUEsFBgAAAAAEAAQA8wAAAEgGAAAAAA==&#10;">
                <v:shape id="Shape 32679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QrcgA&#10;AADfAAAADwAAAGRycy9kb3ducmV2LnhtbESPQWvCQBSE7wX/w/KE3urGlMYaXUUKhR560ChVb4/s&#10;axKafRt2t5r8e7dQ8DjMzDfMct2bVlzI+caygukkAUFcWt1wpeCwf396BeEDssbWMikYyMN6NXpY&#10;Yq7tlXd0KUIlIoR9jgrqELpcSl/WZNBPbEccvW/rDIYoXSW1w2uEm1amSZJJgw3HhRo7equp/Cl+&#10;jYITVbZgp2df59P2uNOZH4b0U6nHcb9ZgAjUh3v4v/2hFTyn2Wz+A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ZCtyAAAAN8AAAAPAAAAAAAAAAAAAAAAAJgCAABk&#10;cnMvZG93bnJldi54bWxQSwUGAAAAAAQABAD1AAAAjQMAAAAA&#10;" path="m,l5556504,r,38100l,38100,,e" fillcolor="#612421" stroked="f" strokeweight="0">
                  <v:stroke miterlimit="83231f" joinstyle="miter"/>
                  <v:path arrowok="t" textboxrect="0,0,5556504,38100"/>
                </v:shape>
                <v:shape id="Shape 32679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pM8YA&#10;AADfAAAADwAAAGRycy9kb3ducmV2LnhtbESPT2vCQBTE7wW/w/IK3nRThVRTV4lFQS/iPzw/s88k&#10;NPs2za4av71bEHocZuY3zGTWmkrcqHGlZQUf/QgEcWZ1ybmC42HZG4FwHlljZZkUPMjBbNp5m2Ci&#10;7Z13dNv7XAQIuwQVFN7XiZQuK8ig69uaOHgX2xj0QTa51A3eA9xUchBFsTRYclgosKbvgrKf/dUo&#10;SB/uHC3W27mpf9PLSS7p4ORGqe57m36B8NT6//CrvdIKhoP4cxzD35/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opM8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Εντύπωση προκαλεί το ποσοστό των κενών κατοικιών (39% επί του συνόλου των κανονικών κατοικιών, 789 στον αριθμό). Αυτό οφείλεται κυρίως στο ότι είναι κατοικίες ατόμων που έρχονται στο νησί κατά τις περιόδους του καλοκαιριού, Πάσχα και Χριστουγέννων, καθώς το νησί της Σίφνου δεν είναι ο μόνιμος τόπος διαμονής τους.  </w:t>
      </w:r>
    </w:p>
    <w:p w:rsidR="00FE0A4C" w:rsidRDefault="00B96A1D">
      <w:pPr>
        <w:spacing w:after="571"/>
        <w:ind w:right="734"/>
      </w:pPr>
      <w:r>
        <w:t xml:space="preserve">Επίσης, υποθέτουμε ότι ένα μέρος από αυτά είναι τουριστικά καταλύματα, που λειτουργούν εποχιακά, αν και επίσημα εμφανίζονται πολύ λιγότερα δωμάτια να χρησιμοποιούνται για επαγγελματικούς σκοπούς. Το ποσοστό αυτό είναι λίγο μεγαλύτερο από τα αντίστοιχα της Περιφέρειας (35,4%) αλλά και της Χώρας (33,3%). </w:t>
      </w:r>
    </w:p>
    <w:p w:rsidR="00FE0A4C" w:rsidRDefault="00B96A1D">
      <w:pPr>
        <w:pStyle w:val="Heading6"/>
      </w:pPr>
      <w:r>
        <w:t xml:space="preserve">2.2.6  Οικονομικά Ενεργός και μη Ενεργός Πληθυσμός </w:t>
      </w:r>
    </w:p>
    <w:p w:rsidR="00FE0A4C" w:rsidRDefault="00B96A1D">
      <w:pPr>
        <w:spacing w:after="280" w:line="240" w:lineRule="auto"/>
        <w:ind w:left="1262" w:right="0" w:firstLine="0"/>
        <w:jc w:val="left"/>
      </w:pPr>
      <w:r>
        <w:t xml:space="preserve"> </w:t>
      </w:r>
    </w:p>
    <w:p w:rsidR="00FE0A4C" w:rsidRDefault="00B96A1D">
      <w:pPr>
        <w:ind w:right="734"/>
      </w:pPr>
      <w:r>
        <w:t xml:space="preserve">Τα μεγέθη του Οικονομικά Ενεργού Πληθυσμού ( Ο.Ε.Π. ) στο Δήμο, τόσο σε απόλυτες τιμές όσο και σε ποσοστά παρουσιάζουν μικρή αύξηση επί του πραγματικού πληθυσμού άνω των 10 ετών, κατά την απογραφή 2001 σε σχέση με την προηγούμενη απογραφή του 1991. Σημειώνεται ότι και στις δυο απογραφές, </w:t>
      </w:r>
      <w:r>
        <w:rPr>
          <w:u w:val="single" w:color="000000"/>
        </w:rPr>
        <w:t>τα ποσοστά ενεργού πληθυσμού είναι</w:t>
      </w:r>
      <w:r>
        <w:t xml:space="preserve"> </w:t>
      </w:r>
      <w:r>
        <w:rPr>
          <w:u w:val="single" w:color="000000"/>
        </w:rPr>
        <w:t>χαμηλότερα από τα ποσοστά του οικονομικά μη ενεργού πληθυσμού.</w:t>
      </w:r>
      <w:r>
        <w:t xml:space="preserve"> </w:t>
      </w:r>
    </w:p>
    <w:p w:rsidR="00FE0A4C" w:rsidRDefault="00B96A1D">
      <w:pPr>
        <w:spacing w:after="0"/>
        <w:ind w:right="734"/>
      </w:pPr>
      <w:r>
        <w:t xml:space="preserve">Τα αντίστοιχα μεγέθη του Νομού Κυκλάδων στην απογραφή του 2001 ήταν σε υψηλότερα επίπεδα, όπως και τα αντίστοιχα της Περιφέρειας Νοτίου Αιγαίου, ενώ παρομοίως με τον Δήμο Σίφνου τα ποσοστά του οικονομικά ενεργού πληθυσμού (σε επίπεδο Νομού και Περιφέρειας) ήταν μικρότερα από τα ποσοστά μη ενεργού πληθυσμού στις απογραφές 1991 και 2001. Καταγράφεται δηλαδή μια όχι τόσο έντονη παρουσία παραγωγικών ηλικιών στον Ο.Ε.Π. του Δήμου, με αποτέλεσμα να υπάρχουν </w:t>
      </w:r>
      <w:r>
        <w:rPr>
          <w:u w:val="single" w:color="000000"/>
        </w:rPr>
        <w:t>ενδείξεις για</w:t>
      </w:r>
      <w:r>
        <w:t xml:space="preserve"> </w:t>
      </w:r>
      <w:r>
        <w:rPr>
          <w:u w:val="single" w:color="000000"/>
        </w:rPr>
        <w:t>μία τάση μη συγκράτησης του πληθυσμού με τις παρούσες συνθήκες.</w:t>
      </w:r>
      <w:r>
        <w:t xml:space="preserve"> </w:t>
      </w:r>
    </w:p>
    <w:p w:rsidR="00FE0A4C" w:rsidRDefault="00B96A1D">
      <w:pPr>
        <w:spacing w:after="121" w:line="240" w:lineRule="auto"/>
        <w:ind w:left="1262" w:right="0" w:firstLine="0"/>
        <w:jc w:val="left"/>
      </w:pPr>
      <w:r>
        <w:rPr>
          <w:rFonts w:ascii="Calibri" w:eastAsia="Calibri" w:hAnsi="Calibri" w:cs="Calibri"/>
          <w:sz w:val="22"/>
        </w:rPr>
        <w:t xml:space="preserve"> </w:t>
      </w:r>
    </w:p>
    <w:p w:rsidR="00FE0A4C" w:rsidRDefault="00B96A1D">
      <w:r>
        <w:t xml:space="preserve">Στο παρακάτω διάγραμμα παρουσιάζεται η κύρια ασχολία του μόνιμου πληθυσμού του δήμου, κατά τις απογραφές της ΕΣΥΕ του 1991 και 2001 αντίστοιχα. </w:t>
      </w: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622" name="Group 293622"/>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97" name="Shape 32679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798" name="Shape 32679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9D068D1" id="Group 293622" o:spid="_x0000_s1026" style="position:absolute;margin-left:88.5pt;margin-top:50.5pt;width:437.5pt;height:4.45pt;z-index:25172377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uGbN+UCAADGCQAADgAAAAAA&#10;AAAAAAAAAAAuAgAAZHJzL2Uyb0RvYy54bWxQSwECLQAUAAYACAAAACEAzWM7M98AAAAMAQAADwAA&#10;AAAAAAAAAAAAAAA/BQAAZHJzL2Rvd25yZXYueG1sUEsFBgAAAAAEAAQA8wAAAEsGAAAAAA==&#10;">
                <v:shape id="Shape 32679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QccA&#10;AADfAAAADwAAAGRycy9kb3ducmV2LnhtbESPQWvCQBSE74X+h+UJvenGFJIaXaUIQg891ChVb4/s&#10;axKafRt2t5r8+25B6HGYmW+Y1WYwnbiS861lBfNZAoK4srrlWsHxsJu+gPABWWNnmRSM5GGzfnxY&#10;YaHtjfd0LUMtIoR9gQqaEPpCSl81ZNDPbE8cvS/rDIYoXS21w1uEm06mSZJJgy3HhQZ72jZUfZc/&#10;RsGZaluy0/nn5fxx2uvMj2P6rtTTZHhdggg0hP/wvf2mFTynWb7I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0HHAAAA3wAAAA8AAAAAAAAAAAAAAAAAmAIAAGRy&#10;cy9kb3ducmV2LnhtbFBLBQYAAAAABAAEAPUAAACMAwAAAAA=&#10;" path="m,l5556504,r,38100l,38100,,e" fillcolor="#612421" stroked="f" strokeweight="0">
                  <v:stroke miterlimit="83231f" joinstyle="miter"/>
                  <v:path arrowok="t" textboxrect="0,0,5556504,38100"/>
                </v:shape>
                <v:shape id="Shape 32679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2sMA&#10;AADfAAAADwAAAGRycy9kb3ducmV2LnhtbERPy4rCMBTdC/MP4Q6403QUfFSj1GGEcSNaxfW1ubZl&#10;mpvaZLT+vVkILg/nPV+2phI3alxpWcFXPwJBnFldcq7geFj3JiCcR9ZYWSYFD3KwXHx05hhre+c9&#10;3VKfixDCLkYFhfd1LKXLCjLo+rYmDtzFNgZ9gE0udYP3EG4qOYiikTRYcmgosKbvgrK/9N8oSB7u&#10;HP1sditTX5PLSa7p4ORWqe5nm8xAeGr9W/xy/2oFw8FoPA2Dw5/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2sMAAADfAAAADwAAAAAAAAAAAAAAAACYAgAAZHJzL2Rv&#10;d25yZXYueG1sUEsFBgAAAAAEAAQA9QAAAIg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232" w:line="240" w:lineRule="auto"/>
        <w:ind w:left="1262" w:right="0" w:firstLine="0"/>
        <w:jc w:val="left"/>
      </w:pPr>
      <w:r>
        <w:t xml:space="preserve"> </w:t>
      </w:r>
    </w:p>
    <w:p w:rsidR="00FE0A4C" w:rsidRDefault="00B96A1D">
      <w:pPr>
        <w:spacing w:after="233" w:line="240" w:lineRule="auto"/>
        <w:ind w:left="0" w:right="118" w:firstLine="0"/>
        <w:jc w:val="right"/>
      </w:pPr>
      <w:r>
        <w:rPr>
          <w:rFonts w:ascii="Calibri" w:eastAsia="Calibri" w:hAnsi="Calibri" w:cs="Calibri"/>
          <w:noProof/>
          <w:sz w:val="22"/>
        </w:rPr>
        <w:drawing>
          <wp:inline distT="0" distB="0" distL="0" distR="0">
            <wp:extent cx="6445250" cy="2835275"/>
            <wp:effectExtent l="0" t="0" r="0" b="0"/>
            <wp:docPr id="293695" name="Picture 293695"/>
            <wp:cNvGraphicFramePr/>
            <a:graphic xmlns:a="http://schemas.openxmlformats.org/drawingml/2006/main">
              <a:graphicData uri="http://schemas.openxmlformats.org/drawingml/2006/picture">
                <pic:pic xmlns:pic="http://schemas.openxmlformats.org/drawingml/2006/picture">
                  <pic:nvPicPr>
                    <pic:cNvPr id="293695" name="Picture 293695"/>
                    <pic:cNvPicPr/>
                  </pic:nvPicPr>
                  <pic:blipFill>
                    <a:blip r:embed="rId100"/>
                    <a:stretch>
                      <a:fillRect/>
                    </a:stretch>
                  </pic:blipFill>
                  <pic:spPr>
                    <a:xfrm>
                      <a:off x="0" y="0"/>
                      <a:ext cx="6445250" cy="2835275"/>
                    </a:xfrm>
                    <a:prstGeom prst="rect">
                      <a:avLst/>
                    </a:prstGeom>
                  </pic:spPr>
                </pic:pic>
              </a:graphicData>
            </a:graphic>
          </wp:inline>
        </w:drawing>
      </w:r>
      <w:r>
        <w:t xml:space="preserve"> </w:t>
      </w:r>
    </w:p>
    <w:p w:rsidR="00FE0A4C" w:rsidRDefault="00B96A1D">
      <w:pPr>
        <w:spacing w:after="280" w:line="240" w:lineRule="auto"/>
        <w:ind w:left="1262" w:right="0" w:firstLine="0"/>
        <w:jc w:val="left"/>
      </w:pPr>
      <w:r>
        <w:t xml:space="preserve"> </w:t>
      </w:r>
    </w:p>
    <w:p w:rsidR="00FE0A4C" w:rsidRDefault="00B96A1D">
      <w:pPr>
        <w:ind w:right="734"/>
      </w:pPr>
      <w:r>
        <w:t xml:space="preserve">Εντύπωση προκαλεί ο </w:t>
      </w:r>
      <w:r>
        <w:rPr>
          <w:u w:val="single" w:color="000000"/>
        </w:rPr>
        <w:t>αριθμός των ανέργων</w:t>
      </w:r>
      <w:r>
        <w:t xml:space="preserve"> ( μόλις 55 άτομα ζητούσαν εργασία) το οποίο αντιστοιχεί στο 2,1% του συνολικού πληθυσμού στο νησί, όμως σε  αυτό συμβάλει η διαφυγή ενεργού πληθυσμού προς άλλες αστικές περιοχές, όπου υπάρχουν περισσότερες ευκαιρίες για εύρεση εργασίας, με αποτέλεσμα να μην υπάρχει μεγάλος αριθμός ενεργού πληθυσμού που να παραμένει στο νησί προς εύρεση εργασίας.  </w:t>
      </w:r>
    </w:p>
    <w:p w:rsidR="00FE0A4C" w:rsidRDefault="00B96A1D">
      <w:pPr>
        <w:ind w:right="734"/>
      </w:pPr>
      <w:r>
        <w:t xml:space="preserve">Επιπλέον να υπολογίσουμε ότι τα τελευταία χρόνια οι νέοι του νησιού που σπουδάζουν, σε όλο και μεγαλύτερο βαθμό φεύγουν από το νησί ώστε να βρουν εργασία με ανταπόκριση στα πτυχία τους. </w:t>
      </w:r>
    </w:p>
    <w:p w:rsidR="00FE0A4C" w:rsidRDefault="00B96A1D">
      <w:pPr>
        <w:ind w:right="734"/>
      </w:pPr>
      <w:r>
        <w:t xml:space="preserve">Να σημειώσουμε όμως ότι αυτά τα ποσοστά περιμένουμε να είναι πολύ μεγαλύτερα κατά την απογραφή του 2011, καθώς η οικονομική κατάσταση και το ευρύτερο περιβάλλον που επικρατεί στη Χώρα, έχει εκτοξεύσει τα ποσοστά της ανεργίας σε όλες τις περιοχές. </w:t>
      </w:r>
    </w:p>
    <w:p w:rsidR="00FE0A4C" w:rsidRDefault="00B96A1D">
      <w:pPr>
        <w:ind w:right="734"/>
      </w:pPr>
      <w:r>
        <w:t xml:space="preserve">Παρατηρούμε επίσης ότι είναι μεγάλο το ποσοστό (19,3%), το οποίο δηλώνει ενασχόληση με τα οικιακά, καθώς είναι 496 άτομα (γυναίκες) στο σύνολο 2.574 ατόμων του πληθυσμού. Αν αναλογιστούμε την ιδιαιτερότητα του Δήμου Σίφνου, καθώς πρόκειται για ένα νησί, με μικρό πληθυσμό και δυσκολία συγκράτησης του οικονομικά ενεργού πληθυσμού τα νούμερα αυτά μπορούν να θεωρηθούν «λογικά» και αναμενόμενα. </w:t>
      </w:r>
    </w:p>
    <w:p w:rsidR="00FE0A4C" w:rsidRDefault="00B96A1D">
      <w:pPr>
        <w:spacing w:after="0"/>
        <w:ind w:right="734"/>
      </w:pPr>
      <w:r>
        <w:t xml:space="preserve">Όσον αφορά τον οικονομικά ενεργό πληθυσμό και μη, σύμφωνα με στοιχεία της ΕΣΥΕ η ανεργία ήταν στο 2% (εμφανώς μεγαλύτερο θα είναι το μέγεθος που αντιστοιχεί στην πραγματικότητα για το 2011), ο οικονομικά ενεργός Πληθυσμός ήταν στο 44%, ενώ αυτό των μη ενεργών στο 54%. </w:t>
      </w:r>
    </w:p>
    <w:p w:rsidR="00FE0A4C" w:rsidRDefault="00B96A1D">
      <w:pPr>
        <w:ind w:right="734"/>
      </w:pPr>
      <w:r>
        <w:t xml:space="preserve">Η συμμετοχή του γυναικείου πληθυσμού υστερεί σημαντικά σε σχέση με τον ανδρικό πληθυσμό, αφού αποτελεί το 27% του Ο.Ε.Π έναντι του 73% των ανδρών. Σημειώνεται ότι η ποσοστιαία συμμετοχή των γυναικών στον Ο.Ε.Π. είναι μεγαλύτερη σε επίπεδο Περιφέρειας και Χώρας ( 20,58 ποσοστιαίες μονάδες διαφορά υπέρ των ανδρών). </w:t>
      </w: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700" name="Group 29370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799" name="Shape 32679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00" name="Shape 32680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A76E24C" id="Group 293700" o:spid="_x0000_s1026" style="position:absolute;margin-left:88.5pt;margin-top:50.5pt;width:437.5pt;height:4.45pt;z-index:25172480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">
                <v:shape id="Shape 32679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aqMgA&#10;AADfAAAADwAAAGRycy9kb3ducmV2LnhtbESPT2vCQBTE74LfYXmF3nTTFGKNriKFQg8eNBb/3B7Z&#10;1yQ0+zbsbjX59t2C4HGYmd8wy3VvWnEl5xvLCl6mCQji0uqGKwVfh4/JGwgfkDW2lknBQB7Wq/Fo&#10;ibm2N97TtQiViBD2OSqoQ+hyKX1Zk0E/tR1x9L6tMxiidJXUDm8RblqZJkkmDTYcF2rs6L2m8qf4&#10;NQrOVNmCnZ4dL+fdaa8zPwzpVqnnp36zABGoD4/wvf2pFbym2Ww+h/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JqoyAAAAN8AAAAPAAAAAAAAAAAAAAAAAJgCAABk&#10;cnMvZG93bnJldi54bWxQSwUGAAAAAAQABAD1AAAAjQMAAAAA&#10;" path="m,l5556504,r,38100l,38100,,e" fillcolor="#612421" stroked="f" strokeweight="0">
                  <v:stroke miterlimit="83231f" joinstyle="miter"/>
                  <v:path arrowok="t" textboxrect="0,0,5556504,38100"/>
                </v:shape>
                <v:shape id="Shape 32680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VDcQA&#10;AADfAAAADwAAAGRycy9kb3ducmV2LnhtbESPzYrCMBSF98K8Q7gD7jTRAZFqlDoojJtBq7i+Nte2&#10;2Nx0mqj17ScLweXh/PHNl52txZ1aXznWMBoqEMS5MxUXGo6HzWAKwgdkg7Vj0vAkD8vFR2+OiXEP&#10;3tM9C4WII+wT1FCG0CRS+rwki37oGuLoXVxrMUTZFtK0+IjjtpZjpSbSYsXxocSGvkvKr9nNakif&#10;/qzW293KNn/p5SQ3dPDyV+v+Z5fOQATqwjv8av8YDV/jyVRFgsgTWU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FQ3EAAAA3wAAAA8AAAAAAAAAAAAAAAAAmAIAAGRycy9k&#10;b3ducmV2LnhtbFBLBQYAAAAABAAEAPUAAACJAw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rsidP="008677AB">
      <w:pPr>
        <w:ind w:left="1247" w:right="734" w:firstLine="0"/>
      </w:pPr>
      <w:r>
        <w:t xml:space="preserve">Η διαφορά αυτή ανάμεσα στα ποσοστά των δύο φύλων είναι διαχρονικά, καθώς και στην απογραφή του 1991 η διαφορά ήταν της τάξης των 60 ποσοστιαίων μονάδων υπέρ των ανδρών, ενώ στην απογραφή του 2001 παρατηρήθηκε μείωση αυτής της διαφοράς στις 46 ποσοστιαίες μονάδες. </w:t>
      </w:r>
    </w:p>
    <w:p w:rsidR="00FE0A4C" w:rsidRDefault="00B96A1D">
      <w:pPr>
        <w:ind w:right="734"/>
      </w:pPr>
      <w:r>
        <w:t xml:space="preserve">Από τη στιγμή που αρκετές εργασίες έχουν να κάνουν με την εκμετάλλευση της γης, την κτηνοτροφία, το ψάρεμα κ.τ.λ., παρουσιάζονται αυτές οι διαφορές στον οικονομικά ενεργό πληθυσμό. Άλλωστε όπως αναλύσαμε και παραπάνω (φάνηκε και στο αντίστοιχο διάγραμμα), είναι μεγάλος ο αριθμός των γυναικών κατά την απογραφή που δηλώνουν ενασχόληση με τα οικιακά, με αποτέλεσμα να μεγαλώνει τόσο ο αριθμός των μη ενεργών ατόμων οικονομικά, αλλά  να φαίνεται και μικρή η συμμετοχή του γυναικείου πληθυσμού στον εργαζόμενο πληθυσμό του νησιού. </w:t>
      </w: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3980" name="Group 293980"/>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801" name="Shape 326801"/>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02" name="Shape 326802"/>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2A2ADD0" id="Group 293980" o:spid="_x0000_s1026" style="position:absolute;margin-left:88.5pt;margin-top:50.5pt;width:437.5pt;height:4.45pt;z-index:25172582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Bi77c3gAgAAxgkAAA4AAAAAAAAAAAAA&#10;AAAALgIAAGRycy9lMm9Eb2MueG1sUEsBAi0AFAAGAAgAAAAhAM1jOzPfAAAADAEAAA8AAAAAAAAA&#10;AAAAAAAAOgUAAGRycy9kb3ducmV2LnhtbFBLBQYAAAAABAAEAPMAAABGBgAAAAA=&#10;">
                <v:shape id="Shape 326801"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Xf8YA&#10;AADfAAAADwAAAGRycy9kb3ducmV2LnhtbESPQWvCQBSE7wX/w/IEb3VjhFSiq4gg9OBB01L19sg+&#10;k2D2bdjdavLvu4VCj8PMfMOsNr1pxYOcbywrmE0TEMSl1Q1XCj4/9q8LED4ga2wtk4KBPGzWo5cV&#10;5to++USPIlQiQtjnqKAOocul9GVNBv3UdsTRu1lnMETpKqkdPiPctDJNkkwabDgu1NjRrqbyXnwb&#10;BReqbMFOv31dL8fzSWd+GNKDUpNxv12CCNSH//Bf+10rmKfZIpnB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Xf8YAAADfAAAADwAAAAAAAAAAAAAAAACYAgAAZHJz&#10;L2Rvd25yZXYueG1sUEsFBgAAAAAEAAQA9QAAAIsDAAAAAA==&#10;" path="m,l5556504,r,38100l,38100,,e" fillcolor="#612421" stroked="f" strokeweight="0">
                  <v:stroke miterlimit="83231f" joinstyle="miter"/>
                  <v:path arrowok="t" textboxrect="0,0,5556504,38100"/>
                </v:shape>
                <v:shape id="Shape 326802"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u4cYA&#10;AADfAAAADwAAAGRycy9kb3ducmV2LnhtbESPQWvCQBSE74L/YXlCb7rbCCLRVVKpYC+lRvH8mn0m&#10;odm3MbvV+O+7BcHjMDPfMMt1bxtxpc7XjjW8ThQI4sKZmksNx8N2PAfhA7LBxjFpuJOH9Wo4WGJq&#10;3I33dM1DKSKEfYoaqhDaVEpfVGTRT1xLHL2z6yyGKLtSmg5vEW4bmSg1kxZrjgsVtrSpqPjJf62G&#10;7O6/1fvH15ttL9n5JLd08PJT65dRny1ABOrDM/xo74yGaTKbqwT+/8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8u4c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spacing w:after="548"/>
        <w:ind w:right="734"/>
      </w:pPr>
      <w:r>
        <w:t xml:space="preserve">Στον παρακάτω πίνακα παρουσιάζονται αναλυτικά οι διάφοροι κλάδοι οικονομικής δραστηριότητας και διάγραμμα με το που απασχολείται το εργατικό δυναμικό του νησιού, που σύμφωνα με την απογραφή του 2001 αριθμούσε 905 άτομα. </w:t>
      </w:r>
    </w:p>
    <w:tbl>
      <w:tblPr>
        <w:tblStyle w:val="TableGrid"/>
        <w:tblW w:w="10914" w:type="dxa"/>
        <w:tblInd w:w="151" w:type="dxa"/>
        <w:tblCellMar>
          <w:top w:w="64" w:type="dxa"/>
          <w:left w:w="106" w:type="dxa"/>
          <w:right w:w="46" w:type="dxa"/>
        </w:tblCellMar>
        <w:tblLook w:val="04A0" w:firstRow="1" w:lastRow="0" w:firstColumn="1" w:lastColumn="0" w:noHBand="0" w:noVBand="1"/>
      </w:tblPr>
      <w:tblGrid>
        <w:gridCol w:w="9492"/>
        <w:gridCol w:w="707"/>
        <w:gridCol w:w="715"/>
      </w:tblGrid>
      <w:tr w:rsidR="00FE0A4C">
        <w:trPr>
          <w:trHeight w:val="631"/>
        </w:trPr>
        <w:tc>
          <w:tcPr>
            <w:tcW w:w="10199" w:type="dxa"/>
            <w:gridSpan w:val="2"/>
            <w:tcBorders>
              <w:top w:val="double" w:sz="6" w:space="0" w:color="15375D"/>
              <w:left w:val="double" w:sz="6" w:space="0" w:color="15375D"/>
              <w:bottom w:val="single" w:sz="12" w:space="0" w:color="A7BFDE"/>
              <w:right w:val="nil"/>
            </w:tcBorders>
            <w:vAlign w:val="bottom"/>
          </w:tcPr>
          <w:p w:rsidR="00FE0A4C" w:rsidRDefault="00B96A1D">
            <w:pPr>
              <w:spacing w:after="0" w:line="276" w:lineRule="auto"/>
              <w:ind w:left="1988" w:right="0" w:firstLine="0"/>
              <w:jc w:val="left"/>
            </w:pPr>
            <w:r>
              <w:rPr>
                <w:rFonts w:ascii="Calibri" w:eastAsia="Calibri" w:hAnsi="Calibri" w:cs="Calibri"/>
                <w:b/>
                <w:color w:val="1F487B"/>
                <w:sz w:val="28"/>
              </w:rPr>
              <w:t xml:space="preserve">Κλάδος Οικονομικής Δραστηριότητας (Εργαζόμενοι ΕΣΥΕ) </w:t>
            </w:r>
          </w:p>
        </w:tc>
        <w:tc>
          <w:tcPr>
            <w:tcW w:w="715" w:type="dxa"/>
            <w:tcBorders>
              <w:top w:val="double" w:sz="6" w:space="0" w:color="15375D"/>
              <w:left w:val="nil"/>
              <w:bottom w:val="single" w:sz="12" w:space="0" w:color="A7BFDE"/>
              <w:right w:val="double" w:sz="6" w:space="0" w:color="15375D"/>
            </w:tcBorders>
          </w:tcPr>
          <w:p w:rsidR="00FE0A4C" w:rsidRDefault="00FE0A4C">
            <w:pPr>
              <w:spacing w:after="0" w:line="276" w:lineRule="auto"/>
              <w:ind w:left="0" w:right="0" w:firstLine="0"/>
              <w:jc w:val="left"/>
            </w:pPr>
          </w:p>
        </w:tc>
      </w:tr>
      <w:tr w:rsidR="00FE0A4C">
        <w:trPr>
          <w:trHeight w:val="489"/>
        </w:trPr>
        <w:tc>
          <w:tcPr>
            <w:tcW w:w="9493" w:type="dxa"/>
            <w:tcBorders>
              <w:top w:val="single" w:sz="12" w:space="0" w:color="A7BFDE"/>
              <w:left w:val="double" w:sz="6" w:space="0" w:color="15375D"/>
              <w:bottom w:val="nil"/>
              <w:right w:val="nil"/>
            </w:tcBorders>
            <w:shd w:val="clear" w:color="auto" w:fill="DAE5F1"/>
            <w:vAlign w:val="bottom"/>
          </w:tcPr>
          <w:p w:rsidR="00FE0A4C" w:rsidRDefault="00B96A1D">
            <w:pPr>
              <w:spacing w:after="0" w:line="276" w:lineRule="auto"/>
              <w:ind w:left="0" w:right="0" w:firstLine="0"/>
              <w:jc w:val="left"/>
            </w:pPr>
            <w:r>
              <w:rPr>
                <w:rFonts w:ascii="Calibri" w:eastAsia="Calibri" w:hAnsi="Calibri" w:cs="Calibri"/>
                <w:sz w:val="22"/>
              </w:rPr>
              <w:t xml:space="preserve">  </w:t>
            </w:r>
          </w:p>
        </w:tc>
        <w:tc>
          <w:tcPr>
            <w:tcW w:w="707" w:type="dxa"/>
            <w:tcBorders>
              <w:top w:val="single" w:sz="12" w:space="0" w:color="A7BFDE"/>
              <w:left w:val="nil"/>
              <w:bottom w:val="nil"/>
              <w:right w:val="nil"/>
            </w:tcBorders>
            <w:shd w:val="clear" w:color="auto" w:fill="DAE5F1"/>
          </w:tcPr>
          <w:p w:rsidR="00FE0A4C" w:rsidRDefault="00B96A1D">
            <w:pPr>
              <w:spacing w:after="0" w:line="276" w:lineRule="auto"/>
              <w:ind w:left="11" w:right="0" w:firstLine="0"/>
            </w:pPr>
            <w:r>
              <w:rPr>
                <w:rFonts w:ascii="Calibri" w:eastAsia="Calibri" w:hAnsi="Calibri" w:cs="Calibri"/>
              </w:rPr>
              <w:t>1991</w:t>
            </w:r>
          </w:p>
        </w:tc>
        <w:tc>
          <w:tcPr>
            <w:tcW w:w="715" w:type="dxa"/>
            <w:tcBorders>
              <w:top w:val="single" w:sz="12" w:space="0" w:color="A7BFDE"/>
              <w:left w:val="nil"/>
              <w:bottom w:val="nil"/>
              <w:right w:val="double" w:sz="6" w:space="0" w:color="15375D"/>
            </w:tcBorders>
            <w:shd w:val="clear" w:color="auto" w:fill="DAE5F1"/>
          </w:tcPr>
          <w:p w:rsidR="00FE0A4C" w:rsidRDefault="00B96A1D">
            <w:pPr>
              <w:spacing w:after="0" w:line="276" w:lineRule="auto"/>
              <w:ind w:left="13" w:right="0" w:firstLine="0"/>
            </w:pPr>
            <w:r>
              <w:rPr>
                <w:rFonts w:ascii="Calibri" w:eastAsia="Calibri" w:hAnsi="Calibri" w:cs="Calibri"/>
              </w:rPr>
              <w:t>2001</w:t>
            </w:r>
          </w:p>
        </w:tc>
      </w:tr>
      <w:tr w:rsidR="00FE0A4C">
        <w:trPr>
          <w:trHeight w:val="499"/>
        </w:trPr>
        <w:tc>
          <w:tcPr>
            <w:tcW w:w="9493" w:type="dxa"/>
            <w:tcBorders>
              <w:top w:val="nil"/>
              <w:left w:val="double" w:sz="6" w:space="0" w:color="15375D"/>
              <w:bottom w:val="nil"/>
              <w:right w:val="nil"/>
            </w:tcBorders>
            <w:shd w:val="clear" w:color="auto" w:fill="B8CCE4"/>
            <w:vAlign w:val="bottom"/>
          </w:tcPr>
          <w:p w:rsidR="00FE0A4C" w:rsidRDefault="00B96A1D">
            <w:pPr>
              <w:spacing w:after="0" w:line="276" w:lineRule="auto"/>
              <w:ind w:left="0" w:right="0" w:firstLine="0"/>
              <w:jc w:val="left"/>
            </w:pPr>
            <w:r>
              <w:rPr>
                <w:rFonts w:ascii="Calibri" w:eastAsia="Calibri" w:hAnsi="Calibri" w:cs="Calibri"/>
                <w:sz w:val="22"/>
              </w:rPr>
              <w:t xml:space="preserve">A.Γεωργία, κτηνοτροφία, θήρα, δασοκομία.                                                                                                             </w:t>
            </w:r>
          </w:p>
        </w:tc>
        <w:tc>
          <w:tcPr>
            <w:tcW w:w="707" w:type="dxa"/>
            <w:tcBorders>
              <w:top w:val="nil"/>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sz w:val="34"/>
                <w:vertAlign w:val="subscript"/>
              </w:rPr>
              <w:t xml:space="preserve">  </w:t>
            </w:r>
            <w:r>
              <w:rPr>
                <w:rFonts w:ascii="Calibri" w:eastAsia="Calibri" w:hAnsi="Calibri" w:cs="Calibri"/>
                <w:sz w:val="22"/>
              </w:rPr>
              <w:t xml:space="preserve">148 </w:t>
            </w:r>
          </w:p>
        </w:tc>
        <w:tc>
          <w:tcPr>
            <w:tcW w:w="715"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106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B.Αλιεία.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31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43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C.Ορυχεία και λατομεία.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D.Μεταποιητικές βιομηχανίες.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44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55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E.Παροχή ηλεκτρικού ρεύματος, φυσικού αερίου και νερού.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16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20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F.Κατασκευές.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129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212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G.Χονδρικό και λιανικό εμπόριο, επισκευή οχημάτων, μοτοσυκλετών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61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100 </w:t>
            </w:r>
          </w:p>
        </w:tc>
      </w:tr>
      <w:tr w:rsidR="00FE0A4C">
        <w:trPr>
          <w:trHeight w:val="435"/>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H.Ξενοδοχεία και εστιατόρια.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37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97 </w:t>
            </w:r>
          </w:p>
        </w:tc>
      </w:tr>
      <w:tr w:rsidR="00FE0A4C">
        <w:trPr>
          <w:trHeight w:val="372"/>
        </w:trPr>
        <w:tc>
          <w:tcPr>
            <w:tcW w:w="9493" w:type="dxa"/>
            <w:tcBorders>
              <w:top w:val="nil"/>
              <w:left w:val="double" w:sz="6" w:space="0" w:color="15375D"/>
              <w:bottom w:val="nil"/>
              <w:right w:val="nil"/>
            </w:tcBorders>
            <w:shd w:val="clear" w:color="auto" w:fill="B8CCE4"/>
            <w:vAlign w:val="bottom"/>
          </w:tcPr>
          <w:p w:rsidR="00FE0A4C" w:rsidRDefault="00B96A1D">
            <w:pPr>
              <w:spacing w:after="0" w:line="276" w:lineRule="auto"/>
              <w:ind w:left="0" w:right="0" w:firstLine="0"/>
              <w:jc w:val="left"/>
            </w:pPr>
            <w:r>
              <w:rPr>
                <w:rFonts w:ascii="Calibri" w:eastAsia="Calibri" w:hAnsi="Calibri" w:cs="Calibri"/>
                <w:sz w:val="22"/>
              </w:rPr>
              <w:t xml:space="preserve">I.Μεταφορές, αποθήκευση και επικοινωνίες.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54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74 </w:t>
            </w:r>
          </w:p>
        </w:tc>
      </w:tr>
    </w:tbl>
    <w:p w:rsidR="00FE0A4C" w:rsidRDefault="00B96A1D">
      <w:pPr>
        <w:spacing w:after="85" w:line="276" w:lineRule="auto"/>
        <w:ind w:left="1262" w:right="0" w:firstLine="0"/>
        <w:jc w:val="left"/>
      </w:pPr>
      <w:r>
        <w:rPr>
          <w:rFonts w:ascii="Calibri" w:eastAsia="Calibri" w:hAnsi="Calibri" w:cs="Calibri"/>
          <w:sz w:val="22"/>
        </w:rPr>
        <w:t xml:space="preserve"> </w:t>
      </w:r>
    </w:p>
    <w:tbl>
      <w:tblPr>
        <w:tblStyle w:val="TableGrid"/>
        <w:tblW w:w="10914" w:type="dxa"/>
        <w:tblInd w:w="151" w:type="dxa"/>
        <w:tblCellMar>
          <w:top w:w="64" w:type="dxa"/>
          <w:left w:w="106" w:type="dxa"/>
          <w:right w:w="115" w:type="dxa"/>
        </w:tblCellMar>
        <w:tblLook w:val="04A0" w:firstRow="1" w:lastRow="0" w:firstColumn="1" w:lastColumn="0" w:noHBand="0" w:noVBand="1"/>
      </w:tblPr>
      <w:tblGrid>
        <w:gridCol w:w="9092"/>
        <w:gridCol w:w="1115"/>
        <w:gridCol w:w="707"/>
      </w:tblGrid>
      <w:tr w:rsidR="00FE0A4C">
        <w:trPr>
          <w:trHeight w:val="498"/>
        </w:trPr>
        <w:tc>
          <w:tcPr>
            <w:tcW w:w="9493" w:type="dxa"/>
            <w:tcBorders>
              <w:top w:val="nil"/>
              <w:left w:val="double" w:sz="6" w:space="0" w:color="15375D"/>
              <w:bottom w:val="nil"/>
              <w:right w:val="nil"/>
            </w:tcBorders>
            <w:shd w:val="clear" w:color="auto" w:fill="B8CCE4"/>
            <w:vAlign w:val="bottom"/>
          </w:tcPr>
          <w:p w:rsidR="00FE0A4C" w:rsidRDefault="00B96A1D">
            <w:pPr>
              <w:spacing w:after="0" w:line="276" w:lineRule="auto"/>
              <w:ind w:left="0" w:right="0" w:firstLine="0"/>
              <w:jc w:val="left"/>
            </w:pPr>
            <w:r>
              <w:rPr>
                <w:rFonts w:ascii="Calibri" w:eastAsia="Calibri" w:hAnsi="Calibri" w:cs="Calibri"/>
                <w:sz w:val="22"/>
              </w:rPr>
              <w:t xml:space="preserve">J.Ενδιάμεσοι χρηματοπιστωτικοί οργανισμοί.                                                                                       </w:t>
            </w:r>
          </w:p>
        </w:tc>
        <w:tc>
          <w:tcPr>
            <w:tcW w:w="707"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5 </w:t>
            </w:r>
          </w:p>
        </w:tc>
        <w:tc>
          <w:tcPr>
            <w:tcW w:w="715"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13 </w:t>
            </w:r>
          </w:p>
        </w:tc>
      </w:tr>
      <w:tr w:rsidR="00FE0A4C">
        <w:trPr>
          <w:trHeight w:val="436"/>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K.Διαχείριση ακίνητης περιουσίας, εκμισθώσεις και επιχειρηματικές δραστηριότητες.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12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34 </w:t>
            </w:r>
          </w:p>
        </w:tc>
      </w:tr>
      <w:tr w:rsidR="00FE0A4C">
        <w:trPr>
          <w:trHeight w:val="434"/>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L.Δημόσια διοίκηση και άμυνα, υποχρεωτική κοινωνική ασφάλιση.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23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41 </w:t>
            </w:r>
          </w:p>
        </w:tc>
      </w:tr>
      <w:tr w:rsidR="00FE0A4C">
        <w:trPr>
          <w:trHeight w:val="436"/>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M.Εκπαίδευση.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26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32 </w:t>
            </w:r>
          </w:p>
        </w:tc>
      </w:tr>
      <w:tr w:rsidR="00FE0A4C">
        <w:trPr>
          <w:trHeight w:val="434"/>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N.Υγεία και κοινωνική μέριμνα.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6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11 </w:t>
            </w:r>
          </w:p>
        </w:tc>
      </w:tr>
      <w:tr w:rsidR="00FE0A4C">
        <w:trPr>
          <w:trHeight w:val="436"/>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O.Δραστηριότητες παροχής υπηρεσιών υπέρ του κοινωνικού ή ατομικού χαρακτήρα.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10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23 </w:t>
            </w:r>
          </w:p>
        </w:tc>
      </w:tr>
      <w:tr w:rsidR="00FE0A4C">
        <w:trPr>
          <w:trHeight w:val="434"/>
        </w:trPr>
        <w:tc>
          <w:tcPr>
            <w:tcW w:w="9493" w:type="dxa"/>
            <w:tcBorders>
              <w:top w:val="nil"/>
              <w:left w:val="double" w:sz="6" w:space="0" w:color="15375D"/>
              <w:bottom w:val="nil"/>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P.Ιδιωτικά νοικοκυριά που απασχολούν οικιακό προσωπικό.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2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9 </w:t>
            </w:r>
          </w:p>
        </w:tc>
      </w:tr>
      <w:tr w:rsidR="00FE0A4C">
        <w:trPr>
          <w:trHeight w:val="372"/>
        </w:trPr>
        <w:tc>
          <w:tcPr>
            <w:tcW w:w="9493" w:type="dxa"/>
            <w:tcBorders>
              <w:top w:val="nil"/>
              <w:left w:val="double" w:sz="6" w:space="0" w:color="15375D"/>
              <w:bottom w:val="nil"/>
              <w:right w:val="nil"/>
            </w:tcBorders>
            <w:shd w:val="clear" w:color="auto" w:fill="B8CCE4"/>
            <w:vAlign w:val="bottom"/>
          </w:tcPr>
          <w:p w:rsidR="00FE0A4C" w:rsidRDefault="00B96A1D">
            <w:pPr>
              <w:spacing w:after="0" w:line="276" w:lineRule="auto"/>
              <w:ind w:left="0" w:right="0" w:firstLine="0"/>
              <w:jc w:val="left"/>
            </w:pPr>
            <w:r>
              <w:rPr>
                <w:rFonts w:ascii="Calibri" w:eastAsia="Calibri" w:hAnsi="Calibri" w:cs="Calibri"/>
                <w:sz w:val="22"/>
              </w:rPr>
              <w:t xml:space="preserve">X.Μη δυνάμενοι να καταταγούν κατά κλάδο. </w:t>
            </w:r>
          </w:p>
        </w:tc>
        <w:tc>
          <w:tcPr>
            <w:tcW w:w="707" w:type="dxa"/>
            <w:tcBorders>
              <w:top w:val="nil"/>
              <w:left w:val="nil"/>
              <w:bottom w:val="nil"/>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41 </w:t>
            </w:r>
          </w:p>
        </w:tc>
        <w:tc>
          <w:tcPr>
            <w:tcW w:w="715" w:type="dxa"/>
            <w:tcBorders>
              <w:top w:val="nil"/>
              <w:left w:val="nil"/>
              <w:bottom w:val="nil"/>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2"/>
              </w:rPr>
              <w:t xml:space="preserve">33 </w:t>
            </w:r>
          </w:p>
        </w:tc>
      </w:tr>
      <w:tr w:rsidR="00FE0A4C">
        <w:trPr>
          <w:trHeight w:val="478"/>
        </w:trPr>
        <w:tc>
          <w:tcPr>
            <w:tcW w:w="9493" w:type="dxa"/>
            <w:tcBorders>
              <w:top w:val="nil"/>
              <w:left w:val="double" w:sz="6" w:space="0" w:color="15375D"/>
              <w:bottom w:val="double" w:sz="6" w:space="0" w:color="15375D"/>
              <w:right w:val="nil"/>
            </w:tcBorders>
            <w:shd w:val="clear" w:color="auto" w:fill="4D81BD"/>
            <w:vAlign w:val="bottom"/>
          </w:tcPr>
          <w:p w:rsidR="00FE0A4C" w:rsidRDefault="00B96A1D">
            <w:pPr>
              <w:spacing w:after="0" w:line="276" w:lineRule="auto"/>
              <w:ind w:left="0" w:right="0" w:firstLine="0"/>
              <w:jc w:val="left"/>
            </w:pPr>
            <w:r>
              <w:rPr>
                <w:rFonts w:ascii="Calibri" w:eastAsia="Calibri" w:hAnsi="Calibri" w:cs="Calibri"/>
                <w:color w:val="FFFFFF"/>
                <w:sz w:val="22"/>
              </w:rPr>
              <w:t xml:space="preserve">Σύνολο Εργαζομένων </w:t>
            </w:r>
          </w:p>
        </w:tc>
        <w:tc>
          <w:tcPr>
            <w:tcW w:w="707" w:type="dxa"/>
            <w:tcBorders>
              <w:top w:val="nil"/>
              <w:left w:val="nil"/>
              <w:bottom w:val="double" w:sz="6" w:space="0" w:color="15375D"/>
              <w:right w:val="nil"/>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645 </w:t>
            </w:r>
          </w:p>
        </w:tc>
        <w:tc>
          <w:tcPr>
            <w:tcW w:w="715" w:type="dxa"/>
            <w:tcBorders>
              <w:top w:val="nil"/>
              <w:left w:val="nil"/>
              <w:bottom w:val="double" w:sz="6" w:space="0" w:color="15375D"/>
              <w:right w:val="double" w:sz="6" w:space="0" w:color="15375D"/>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905 </w:t>
            </w:r>
          </w:p>
        </w:tc>
      </w:tr>
    </w:tbl>
    <w:p w:rsidR="00FE0A4C" w:rsidRDefault="00B96A1D">
      <w:pPr>
        <w:spacing w:after="279" w:line="240" w:lineRule="auto"/>
        <w:ind w:left="1262" w:right="0" w:firstLine="0"/>
        <w:jc w:val="left"/>
      </w:pPr>
      <w:r>
        <w:t xml:space="preserve"> </w:t>
      </w:r>
    </w:p>
    <w:p w:rsidR="008677AB" w:rsidRDefault="00B96A1D">
      <w:pPr>
        <w:ind w:right="734"/>
      </w:pPr>
      <w:r>
        <w:t>Παρατηρούμε ότι οι κλάδοι που εμφανίζουν την μεγαλύτερη απασχόληση είναι ο πρωτογενής τομέας (γεωργία, κτηνοτροφία, αλιεία κτλ) με ποσοστό 16,5% επί του συνόλου των εργαζόμενων (149 άτομα σε σύνολο 905),  ο κλάδος των κατασκευών με ποσοστό 23,4% (212 άτομα), ο κλάδος του τουρισμού και της εστίασης (ξενοδοχεία και εστιατόρια) με ποσοστό 10,7% (97 άτομα) και το χονδρικό και λιανικό εμπόριο με ποσοστό 11% (100 άτομα). Να αναλογιστούμε όμως ότι στον κλάδο του τουρισμού και της εστίασης απασχολούνται πολύ περισσότερα άτομα, κυρίως τους καλοκαιρινούς μήνες όπου και τα αντίστοιχα π</w:t>
      </w:r>
      <w:r w:rsidR="008677AB">
        <w:t>οσοστά θα είναι πολύ υψηλότερα.</w:t>
      </w: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37E5BAEF" wp14:editId="03413F5D">
                <wp:simplePos x="0" y="0"/>
                <wp:positionH relativeFrom="page">
                  <wp:posOffset>1123950</wp:posOffset>
                </wp:positionH>
                <wp:positionV relativeFrom="page">
                  <wp:posOffset>641604</wp:posOffset>
                </wp:positionV>
                <wp:extent cx="5556504" cy="56389"/>
                <wp:effectExtent l="0" t="0" r="0" b="0"/>
                <wp:wrapTopAndBottom/>
                <wp:docPr id="294248" name="Group 294248"/>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803" name="Shape 326803"/>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04" name="Shape 326804"/>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82C8F42" id="Group 294248" o:spid="_x0000_s1026" style="position:absolute;margin-left:88.5pt;margin-top:50.5pt;width:437.5pt;height:4.45pt;z-index:25172684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">
                <v:shape id="Shape 326803"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sk8cA&#10;AADfAAAADwAAAGRycy9kb3ducmV2LnhtbESPQWvCQBSE7wX/w/KE3urGCKlEN6EIhR56qGlp7e2R&#10;fSah2bdhd6vJv3cFweMwM98w23I0vTiR851lBctFAoK4trrjRsHX5+vTGoQPyBp7y6RgIg9lMXvY&#10;Yq7tmfd0qkIjIoR9jgraEIZcSl+3ZNAv7EAcvaN1BkOUrpHa4TnCTS/TJMmkwY7jQosD7Vqq/6p/&#10;o+BAja3Y6efv38PHz15nfprSd6Ue5+PLBkSgMdzDt/abVrBKs3Wyguuf+AVk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qrJPHAAAA3wAAAA8AAAAAAAAAAAAAAAAAmAIAAGRy&#10;cy9kb3ducmV2LnhtbFBLBQYAAAAABAAEAPUAAACMAwAAAAA=&#10;" path="m,l5556504,r,38100l,38100,,e" fillcolor="#612421" stroked="f" strokeweight="0">
                  <v:stroke miterlimit="83231f" joinstyle="miter"/>
                  <v:path arrowok="t" textboxrect="0,0,5556504,38100"/>
                </v:shape>
                <v:shape id="Shape 326804"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TDsYA&#10;AADfAAAADwAAAGRycy9kb3ducmV2LnhtbESPQWvCQBSE70L/w/IK3nS3KiLRTUiLQnsprRbPz+wz&#10;CWbfptlV4793CwWPw8x8w6yy3jbiQp2vHWt4GSsQxIUzNZcafnab0QKED8gGG8ek4UYesvRpsMLE&#10;uCt/02UbShEh7BPUUIXQJlL6oiKLfuxa4ugdXWcxRNmV0nR4jXDbyIlSc2mx5rhQYUtvFRWn7dlq&#10;yG/+oNYfX6+2/c2Pe7mhnZefWg+f+3wJIlAfHuH/9rvRMJ3MF2oGf3/iF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TDs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8677AB">
      <w:pPr>
        <w:ind w:right="734"/>
      </w:pPr>
      <w:r>
        <w:t>Σ</w:t>
      </w:r>
      <w:r w:rsidR="00B96A1D">
        <w:t xml:space="preserve">την περιοχή του Δήμου Σίφνου  η υποαπασχόληση είναι φαινόμενο ιδιαίτερα έντονο, τόσο σε επιχειρήσεις (κυρίως τις τουριστικές που υπάρχουν στο νησί) όσο και με αγροτικές εργασίες. Σημειώνεται, ότι η συντριπτική πλειοψηφία των εργαζομένων στον τουριστικό τομέα, (ξενοδοχεία, δωμάτια, ταβέρνες, τουριστικά καταστήματα κ.λ.π.) εργάζονται εποχιακά για 4-5 μήνες και μετά ασχολούνται με άλλες εποχιακές επίσης εργασίες (γεωργία, αλιεία κ.λ.π.), όπως αναφέραμε και παραπάνω. Οι εργαζόμενοι σε θέσεις μερικής απασχόλησης είναι κυρίως γυναίκες ή νέοι που με τον τρόπο αυτό παραμένουν στην ουσία ανειδίκευτοι, με ασήμαντη προϋπηρεσία, ανεπαρκή ένσημα και διαρκώς αντικαθίστανται. </w:t>
      </w:r>
      <w:r w:rsidR="00B96A1D">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4308" name="Group 294308"/>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805" name="Shape 326805"/>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06" name="Shape 326806"/>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8E0F031" id="Group 294308" o:spid="_x0000_s1026" style="position:absolute;margin-left:88.5pt;margin-top:50.5pt;width:437.5pt;height:4.45pt;z-index:251728896;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HtZWQ3gAgAAxgkAAA4AAAAAAAAAAAAA&#10;AAAALgIAAGRycy9lMm9Eb2MueG1sUEsBAi0AFAAGAAgAAAAhAM1jOzPfAAAADAEAAA8AAAAAAAAA&#10;AAAAAAAAOgUAAGRycy9kb3ducmV2LnhtbFBLBQYAAAAABAAEAPMAAABGBgAAAAA=&#10;">
                <v:shape id="Shape 326805"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fMcA&#10;AADfAAAADwAAAGRycy9kb3ducmV2LnhtbESPT2vCQBTE7wW/w/KE3urGSKNEVxGh4KGHmhb/3B7Z&#10;ZxLMvg27W02+fbdQ6HGYmd8wq01vWnEn5xvLCqaTBARxaXXDlYKvz7eXBQgfkDW2lknBQB4269HT&#10;CnNtH3ygexEqESHsc1RQh9DlUvqyJoN+Yjvi6F2tMxiidJXUDh8RblqZJkkmDTYcF2rsaFdTeSu+&#10;jYIzVbZgp+fHy/njdNCZH4b0Xanncb9dggjUh//wX3uvFczSbJG8wu+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PkXzHAAAA3wAAAA8AAAAAAAAAAAAAAAAAmAIAAGRy&#10;cy9kb3ducmV2LnhtbFBLBQYAAAAABAAEAPUAAACMAwAAAAA=&#10;" path="m,l5556504,r,38100l,38100,,e" fillcolor="#612421" stroked="f" strokeweight="0">
                  <v:stroke miterlimit="83231f" joinstyle="miter"/>
                  <v:path arrowok="t" textboxrect="0,0,5556504,38100"/>
                </v:shape>
                <v:shape id="Shape 326806"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o4sYA&#10;AADfAAAADwAAAGRycy9kb3ducmV2LnhtbESPQWvCQBSE70L/w/IK3nS3FoKkrpIWhXoRjdLza/aZ&#10;hGbfptlV4793BcHjMDPfMLNFbxtxps7XjjW8jRUI4sKZmksNh/1qNAXhA7LBxjFpuJKHxfxlMMPU&#10;uAvv6JyHUkQI+xQ1VCG0qZS+qMiiH7uWOHpH11kMUXalNB1eItw2cqJUIi3WHBcqbOmrouIvP1kN&#10;2dX/quV6+2nb/+z4I1e093Kj9fC1zz5ABOrDM/xofxsN75NkqhK4/4lf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o4s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674"/>
      </w:pPr>
      <w:r>
        <w:t xml:space="preserve">Στο παρακάτω διάγραμμα παρουσιάζεται αναλυτικά το επίπεδο εκπαίδευσης όλων των εργαζομένων στον Δήμο Σίφνου. Το μεγαλύτερο ποσοστό από αυτούς της τάξης του  31,6% (286 εργαζόμενοι) έχει μόνο απολυτήριο δημοτικού (ποσοστό που στο σύνολο του πληθυσμού είναι στο 36,6%), ενώ απολυτήριο μέσης εκπαίδευσης έχει το 30,2% (ποσοστό το οποίο στο σύνολο του πληθυσμού πέφτει στο 18,2%). Τέλος παρατηρούμε ότι από τους εργαζόμενους πτυχίο ανώτερης σχολής έχει το 12,3%, ενώ το ποσοστό αυτό στο σύνολο του πληθυσμού είναι στο 5,8%. </w:t>
      </w:r>
    </w:p>
    <w:p w:rsidR="00FE0A4C" w:rsidRDefault="00B96A1D">
      <w:pPr>
        <w:spacing w:after="233" w:line="240" w:lineRule="auto"/>
        <w:ind w:left="0" w:right="150" w:firstLine="0"/>
        <w:jc w:val="right"/>
      </w:pPr>
      <w:r>
        <w:rPr>
          <w:rFonts w:ascii="Calibri" w:eastAsia="Calibri" w:hAnsi="Calibri" w:cs="Calibri"/>
          <w:noProof/>
          <w:sz w:val="22"/>
        </w:rPr>
        <w:drawing>
          <wp:inline distT="0" distB="0" distL="0" distR="0">
            <wp:extent cx="6692900" cy="3286125"/>
            <wp:effectExtent l="0" t="0" r="0" b="0"/>
            <wp:docPr id="294380" name="Picture 294380"/>
            <wp:cNvGraphicFramePr/>
            <a:graphic xmlns:a="http://schemas.openxmlformats.org/drawingml/2006/main">
              <a:graphicData uri="http://schemas.openxmlformats.org/drawingml/2006/picture">
                <pic:pic xmlns:pic="http://schemas.openxmlformats.org/drawingml/2006/picture">
                  <pic:nvPicPr>
                    <pic:cNvPr id="294380" name="Picture 294380"/>
                    <pic:cNvPicPr/>
                  </pic:nvPicPr>
                  <pic:blipFill>
                    <a:blip r:embed="rId101"/>
                    <a:stretch>
                      <a:fillRect/>
                    </a:stretch>
                  </pic:blipFill>
                  <pic:spPr>
                    <a:xfrm>
                      <a:off x="0" y="0"/>
                      <a:ext cx="6692900" cy="3286125"/>
                    </a:xfrm>
                    <a:prstGeom prst="rect">
                      <a:avLst/>
                    </a:prstGeom>
                  </pic:spPr>
                </pic:pic>
              </a:graphicData>
            </a:graphic>
          </wp:inline>
        </w:drawing>
      </w:r>
      <w:r>
        <w:t xml:space="preserve"> </w:t>
      </w:r>
    </w:p>
    <w:p w:rsidR="00FE0A4C" w:rsidRDefault="00B96A1D">
      <w:pPr>
        <w:spacing w:after="329" w:line="240" w:lineRule="auto"/>
        <w:ind w:left="1262" w:right="0" w:firstLine="0"/>
        <w:jc w:val="left"/>
      </w:pPr>
      <w:r>
        <w:t xml:space="preserve"> </w:t>
      </w:r>
    </w:p>
    <w:p w:rsidR="00FE0A4C" w:rsidRDefault="00B96A1D">
      <w:pPr>
        <w:pStyle w:val="Heading5"/>
        <w:ind w:left="1272"/>
      </w:pPr>
      <w:r>
        <w:t xml:space="preserve">2.3  Πρωτογενής τομέας </w:t>
      </w:r>
    </w:p>
    <w:p w:rsidR="00FE0A4C" w:rsidRDefault="00B96A1D">
      <w:pPr>
        <w:spacing w:after="279" w:line="240" w:lineRule="auto"/>
        <w:ind w:left="1262" w:right="0" w:firstLine="0"/>
        <w:jc w:val="left"/>
      </w:pPr>
      <w:r>
        <w:t xml:space="preserve"> </w:t>
      </w:r>
    </w:p>
    <w:p w:rsidR="00FE0A4C" w:rsidRDefault="00B96A1D">
      <w:pPr>
        <w:spacing w:after="0"/>
        <w:ind w:right="734"/>
      </w:pPr>
      <w:r>
        <w:t xml:space="preserve">Το μικρό γεωγραφικό μέγεθος του νησιού και παράλληλα το μικρό πληθυσμιακό δυναμικό βάζει περιορισμούς στις μεγάλης κλίμακας οικονομικές δραστηριότητες. Έχει μικρά κατακερματισμένα τμήματα γεωργικής γης, ακατάλληλα για μαζική γεωργική καλλιέργεια και μικρή σχετικά κτηνοτροφική παραγωγή.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spacing w:after="569"/>
        <w:ind w:right="734"/>
      </w:pPr>
      <w:r>
        <w:t xml:space="preserve">Η πρωτογενής παραγωγή στη Σίφνο, συνίσταται σε </w:t>
      </w:r>
      <w:r>
        <w:rPr>
          <w:b/>
        </w:rPr>
        <w:t xml:space="preserve">α) </w:t>
      </w:r>
      <w:r>
        <w:t xml:space="preserve">γεωργία – κτηνοτροφία – αλιεία και </w:t>
      </w:r>
      <w:r>
        <w:rPr>
          <w:b/>
        </w:rPr>
        <w:t xml:space="preserve">β) </w:t>
      </w:r>
      <w:r>
        <w:t xml:space="preserve">σε λατομική δραστηριότητα. Παλαιότερα, η Σίφνος μια αξιόλογη για την Ελλάδα, εξορυκτική δραστηριότητα, πολύτιμων μετάλλων (κυρίως χρυσό και άργυρο). Μετά από μελέτη γαλλικών και γερμανικών εταιριών, τα εναπομείναντα αποθέματα δεν θεωρούνται οικονομικά αξιοποιήσιμα. Καθένας από αυτούς τους κλάδους περιγράφεται συνοπτικά παρακάτω: </w:t>
      </w: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4401" name="Group 294401"/>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807" name="Shape 326807"/>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08" name="Shape 326808"/>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5133219" id="Group 294401" o:spid="_x0000_s1026" style="position:absolute;margin-left:88.5pt;margin-top:50.5pt;width:437.5pt;height:4.45pt;z-index:25172992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">
                <v:shape id="Shape 326807"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qkMYA&#10;AADfAAAADwAAAGRycy9kb3ducmV2LnhtbESPQWvCQBSE7wX/w/KE3urGFKJEVxGh0IOHGkvV2yP7&#10;TILZt2F31eTfdwsFj8PMfMMs171pxZ2cbywrmE4SEMSl1Q1XCr4PH29zED4ga2wtk4KBPKxXo5cl&#10;5to+eE/3IlQiQtjnqKAOocul9GVNBv3EdsTRu1hnMETpKqkdPiLctDJNkkwabDgu1NjRtqbyWtyM&#10;ghNVtmCnZz/n09dxrzM/DOlOqddxv1mACNSHZ/i//akVvKfZPJnB35/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qkMYAAADfAAAADwAAAAAAAAAAAAAAAACYAgAAZHJz&#10;L2Rvd25yZXYueG1sUEsFBgAAAAAEAAQA9QAAAIsDAAAAAA==&#10;" path="m,l5556504,r,38100l,38100,,e" fillcolor="#612421" stroked="f" strokeweight="0">
                  <v:stroke miterlimit="83231f" joinstyle="miter"/>
                  <v:path arrowok="t" textboxrect="0,0,5556504,38100"/>
                </v:shape>
                <v:shape id="Shape 326808"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ZC8IA&#10;AADfAAAADwAAAGRycy9kb3ducmV2LnhtbERPTYvCMBC9C/sfwix400QXRKpR6qKwXhat4nlsxrbY&#10;TLpN1PrvNwfB4+N9z5edrcWdWl851jAaKhDEuTMVFxqOh81gCsIHZIO1Y9LwJA/LxUdvjolxD97T&#10;PQuFiCHsE9RQhtAkUvq8JIt+6BriyF1cazFE2BbStPiI4baWY6Um0mLFsaHEhr5Lyq/ZzWpIn/6s&#10;1tvdyjZ/6eUkN3Tw8lfr/meXzkAE6sJb/HL/GA1f48lUxcHxT/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xkLwgAAAN8AAAAPAAAAAAAAAAAAAAAAAJgCAABkcnMvZG93&#10;bnJldi54bWxQSwUGAAAAAAQABAD1AAAAhwM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pStyle w:val="Heading6"/>
      </w:pPr>
      <w:r>
        <w:t xml:space="preserve">2.3.1 Γεωργία </w:t>
      </w:r>
    </w:p>
    <w:p w:rsidR="00FE0A4C" w:rsidRDefault="00B96A1D">
      <w:pPr>
        <w:spacing w:after="281" w:line="240" w:lineRule="auto"/>
        <w:ind w:left="1262" w:right="0" w:firstLine="0"/>
        <w:jc w:val="left"/>
      </w:pPr>
      <w:r>
        <w:t xml:space="preserve"> </w:t>
      </w:r>
    </w:p>
    <w:p w:rsidR="00FE0A4C" w:rsidRDefault="00B96A1D">
      <w:pPr>
        <w:spacing w:after="281" w:line="240" w:lineRule="auto"/>
        <w:ind w:left="1272" w:right="76"/>
        <w:jc w:val="left"/>
      </w:pPr>
      <w:r>
        <w:t xml:space="preserve">Στον </w:t>
      </w:r>
      <w:r>
        <w:tab/>
        <w:t xml:space="preserve">πρωτογενή </w:t>
      </w:r>
      <w:r>
        <w:tab/>
        <w:t xml:space="preserve">τομέα </w:t>
      </w:r>
      <w:r>
        <w:tab/>
        <w:t xml:space="preserve">απασχολείται </w:t>
      </w:r>
      <w:r>
        <w:tab/>
        <w:t xml:space="preserve">το </w:t>
      </w:r>
      <w:r>
        <w:tab/>
        <w:t xml:space="preserve">16% </w:t>
      </w:r>
      <w:r>
        <w:tab/>
        <w:t xml:space="preserve">περίπου </w:t>
      </w:r>
      <w:r>
        <w:tab/>
        <w:t xml:space="preserve">του </w:t>
      </w:r>
      <w:r>
        <w:tab/>
        <w:t xml:space="preserve">συνόλου </w:t>
      </w:r>
      <w:r>
        <w:tab/>
        <w:t xml:space="preserve">των απασχολούμενων, από τους οποίους οι περισσότεροι είναι γεωργοί και κτηνοτρόφοι, ενώ πολλοί λίγοι ασχολούνται με την αλιεία και με τη λατομική δραστηριότητα. </w:t>
      </w:r>
    </w:p>
    <w:p w:rsidR="00FE0A4C" w:rsidRDefault="00B96A1D">
      <w:pPr>
        <w:ind w:right="734"/>
      </w:pPr>
      <w:r>
        <w:t xml:space="preserve">Σύμφωνα με στοιχεία προερχόμενα από την ΕΣΥΕ και από τους αγροτικούς συλλόγους του νησιού, σε διάστημα τριάντα χρόνων (1961-1991) οι γεωργικές εκμεταλλεύσεις μειώθηκαν κατά το ήμισυ και όσες έμειναν αφορούσαν φυτά που απαιτούσαν φροντίδα συγκεκριμένα μικρά χρονικά διαστήματα και αποτελούσαν συμπληρωματική ασχολία (εποχικοί εργάτες σε αμπέλια, ελιές κτλ).  </w:t>
      </w:r>
    </w:p>
    <w:p w:rsidR="00FE0A4C" w:rsidRDefault="00B96A1D">
      <w:pPr>
        <w:ind w:right="734"/>
      </w:pPr>
      <w:r>
        <w:t xml:space="preserve">Σήμερα όσοι στην πραγματικότητα έχουν ως αποκλειστικό επάγγελμα το αγροτικό (δηλαδή το εισόδημά τους προέρχεται σε ποσοστό άνω του 50% από τον αγροτικό τομέα) είναι περίπου 10 σε όλο το νησί. </w:t>
      </w:r>
    </w:p>
    <w:p w:rsidR="00FE0A4C" w:rsidRDefault="00B96A1D">
      <w:pPr>
        <w:ind w:right="734"/>
      </w:pPr>
      <w:r>
        <w:t xml:space="preserve">Η γεωργική δραστηριότητα στο νησί συνίσταται στην καλλιέργεια σιτηρών, κριθαριού, ελιών, μελιού και ατομικών αμπελώνων (των οποίων η συγκεκριμένη μορφή καλλιέργειας φάνει το 70% της συνολικής αμπελουργίας) για παραγωγή οίνου. Μέχρι τα τέλη της δεκαετίας του ’80 υπήρχε αυτάρκεια, σχεδόν σε όλα τα είδη, ώστε οι εισαγωγές να είναι μηδενικές.  </w:t>
      </w:r>
    </w:p>
    <w:p w:rsidR="00FE0A4C" w:rsidRDefault="00B96A1D">
      <w:pPr>
        <w:ind w:right="734"/>
      </w:pPr>
      <w:r>
        <w:t xml:space="preserve">Τη σημερινή εποχή, η παραγωγή των σιτηρών και των κριθαριών χρησιμοποιείται κυρίως για ιδιοκατανάλωση, και ιδιαίτερα για ζωοτροφές. Η κατάσταση στον τομέα των σιτηρών και του κριθαριού δεν αναμένεται να αλλάξει. </w:t>
      </w:r>
    </w:p>
    <w:p w:rsidR="00FE0A4C" w:rsidRDefault="00B96A1D">
      <w:pPr>
        <w:ind w:right="734"/>
      </w:pPr>
      <w:r>
        <w:t xml:space="preserve">Όσον αφορά την αμπελουργία, μπορεί ν’ αναφερθεί πως και ο όγκος της σημαντικός είναι, αλλά και η ποιότητά της υψηλή, καθώς το μεγαλύτερο μέρος αυτής είναι πιστοποιήσιμο (η πιστοποίηση προαπαιτεί 3 έτη συνεχούς παρακολούθησης). Ενδεικτικά, αναφέρεται πως ο μεγαλύτερος ατομικός αμπελουργός στη Σίφνο παράγει περί τους 7 τόνους κρασιού ετησίως. </w:t>
      </w:r>
    </w:p>
    <w:p w:rsidR="00FE0A4C" w:rsidRDefault="00B96A1D">
      <w:pPr>
        <w:spacing w:after="0"/>
        <w:ind w:right="734"/>
      </w:pPr>
      <w:r>
        <w:t xml:space="preserve">Το κύριο προϊόν της ενασχόλησης με την ελαιουργία είναι ελαιόλαδο, για το οποίο υπάρχουν αρκετά αποθέματα προς εξαγωγή, αλλά δεν υπάρχει κάποια οργάνωση μεταξύ των ελαιοπαραγωγών, ώστε να διαθέσουν το προϊόν τους μαζικά στην αγορά. </w:t>
      </w:r>
    </w:p>
    <w:p w:rsidR="00FE0A4C" w:rsidRDefault="00B96A1D">
      <w:pPr>
        <w:spacing w:after="122" w:line="240" w:lineRule="auto"/>
        <w:ind w:left="1262" w:right="0" w:firstLine="0"/>
        <w:jc w:val="left"/>
      </w:pPr>
      <w:r>
        <w:rPr>
          <w:rFonts w:ascii="Calibri" w:eastAsia="Calibri" w:hAnsi="Calibri" w:cs="Calibri"/>
          <w:sz w:val="22"/>
        </w:rPr>
        <w:t xml:space="preserve"> </w:t>
      </w:r>
    </w:p>
    <w:p w:rsidR="00FE0A4C" w:rsidRDefault="00B96A1D">
      <w:pPr>
        <w:ind w:right="734"/>
      </w:pPr>
      <w:r>
        <w:t xml:space="preserve">Ένας από τους παράγοντες που παρατηρείται αυτή η φθίνουσα πορεία είναι οι νέες εισροές, όπως η εκβιομηχάνιση του αγροτικού τομέα και η είσοδος των επιτευγμάτων της βιοτεχνολογίας στην καθημερινή πρακτική των αγροτών. </w:t>
      </w: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page">
                  <wp:posOffset>1123950</wp:posOffset>
                </wp:positionH>
                <wp:positionV relativeFrom="page">
                  <wp:posOffset>641604</wp:posOffset>
                </wp:positionV>
                <wp:extent cx="5556504" cy="56389"/>
                <wp:effectExtent l="0" t="0" r="0" b="0"/>
                <wp:wrapTopAndBottom/>
                <wp:docPr id="294688" name="Group 294688"/>
                <wp:cNvGraphicFramePr/>
                <a:graphic xmlns:a="http://schemas.openxmlformats.org/drawingml/2006/main">
                  <a:graphicData uri="http://schemas.microsoft.com/office/word/2010/wordprocessingGroup">
                    <wpg:wgp>
                      <wpg:cNvGrpSpPr/>
                      <wpg:grpSpPr>
                        <a:xfrm>
                          <a:off x="0" y="0"/>
                          <a:ext cx="5556504" cy="56389"/>
                          <a:chOff x="0" y="0"/>
                          <a:chExt cx="5556504" cy="56389"/>
                        </a:xfrm>
                      </wpg:grpSpPr>
                      <wps:wsp>
                        <wps:cNvPr id="326809" name="Shape 326809"/>
                        <wps:cNvSpPr/>
                        <wps:spPr>
                          <a:xfrm>
                            <a:off x="0" y="18289"/>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10" name="Shape 326810"/>
                        <wps:cNvSpPr/>
                        <wps:spPr>
                          <a:xfrm>
                            <a:off x="0" y="0"/>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AA66A1E" id="Group 294688" o:spid="_x0000_s1026" style="position:absolute;margin-left:88.5pt;margin-top:50.5pt;width:437.5pt;height:4.45pt;z-index:25173094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">
                <v:shape id="Shape 326809" o:spid="_x0000_s1027" style="position:absolute;top:182;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beccA&#10;AADfAAAADwAAAGRycy9kb3ducmV2LnhtbESPT2vCQBTE7wW/w/KE3nTTFKKmrlIKQg891Cj+uT2y&#10;r0lo9m3YXTX59l1B6HGYmd8wy3VvWnEl5xvLCl6mCQji0uqGKwX73WYyB+EDssbWMikYyMN6NXpa&#10;Yq7tjbd0LUIlIoR9jgrqELpcSl/WZNBPbUccvR/rDIYoXSW1w1uEm1amSZJJgw3HhRo7+qip/C0u&#10;RsGJKluw07PD+fR93OrMD0P6pdTzuH9/AxGoD//hR/tTK3hNs3mygPuf+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m3nHAAAA3wAAAA8AAAAAAAAAAAAAAAAAmAIAAGRy&#10;cy9kb3ducmV2LnhtbFBLBQYAAAAABAAEAPUAAACMAwAAAAA=&#10;" path="m,l5556504,r,38100l,38100,,e" fillcolor="#612421" stroked="f" strokeweight="0">
                  <v:stroke miterlimit="83231f" joinstyle="miter"/>
                  <v:path arrowok="t" textboxrect="0,0,5556504,38100"/>
                </v:shape>
                <v:shape id="Shape 326810" o:spid="_x0000_s1028" style="position:absolute;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0MYA&#10;AADfAAAADwAAAGRycy9kb3ducmV2LnhtbESPzWqDQBSF94W8w3AD3TWjFoLYjGJKA+0mNKZ0fevc&#10;qMS5Y52pMW+fWRSyPJw/vk0xm15MNLrOsoJ4FYEgrq3uuFHwddw9pSCcR9bYWyYFV3JQ5IuHDWba&#10;XvhAU+UbEUbYZaig9X7IpHR1Swbdyg7EwTvZ0aAPcmykHvESxk0vkyhaS4Mdh4cWB3ptqT5Xf0ZB&#10;eXU/0dvH59YMv+XpW+7o6OReqcflXL6A8DT7e/i//a4VPCfrNA4EgSew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D0MYAAADfAAAADwAAAAAAAAAAAAAAAACYAgAAZHJz&#10;L2Rvd25yZXYueG1sUEsFBgAAAAAEAAQA9QAAAIsDAAAAAA==&#10;" path="m,l5556504,r,9144l,9144,,e" fillcolor="#612421" stroked="f" strokeweight="0">
                  <v:stroke miterlimit="83231f" joinstyle="miter"/>
                  <v:path arrowok="t" textboxrect="0,0,5556504,9144"/>
                </v:shape>
                <w10:wrap type="topAndBottom" anchorx="page" anchory="page"/>
              </v:group>
            </w:pict>
          </mc:Fallback>
        </mc:AlternateContent>
      </w:r>
    </w:p>
    <w:p w:rsidR="00FE0A4C" w:rsidRDefault="00B96A1D">
      <w:pPr>
        <w:ind w:right="734"/>
      </w:pPr>
      <w:r>
        <w:t xml:space="preserve">Στον παρακάτω πίνακα φαίνονται οι εκμεταλλεύσεις με αρδευόμενες και αρδευθείσες εκτάσεις του Δήμου Σίφνου, σύμφωνα με την απογραφή γεωργίας – κτηνοτροφίας της ΕΣΥΕ για το έτος 2000. </w:t>
      </w:r>
    </w:p>
    <w:tbl>
      <w:tblPr>
        <w:tblStyle w:val="TableGrid"/>
        <w:tblW w:w="8341" w:type="dxa"/>
        <w:tblInd w:w="1437" w:type="dxa"/>
        <w:tblCellMar>
          <w:left w:w="115" w:type="dxa"/>
          <w:right w:w="115" w:type="dxa"/>
        </w:tblCellMar>
        <w:tblLook w:val="04A0" w:firstRow="1" w:lastRow="0" w:firstColumn="1" w:lastColumn="0" w:noHBand="0" w:noVBand="1"/>
      </w:tblPr>
      <w:tblGrid>
        <w:gridCol w:w="4461"/>
        <w:gridCol w:w="1973"/>
        <w:gridCol w:w="1907"/>
      </w:tblGrid>
      <w:tr w:rsidR="00FE0A4C">
        <w:trPr>
          <w:trHeight w:val="1138"/>
        </w:trPr>
        <w:tc>
          <w:tcPr>
            <w:tcW w:w="4461" w:type="dxa"/>
            <w:tcBorders>
              <w:top w:val="double" w:sz="6" w:space="0" w:color="15375D"/>
              <w:left w:val="double" w:sz="6" w:space="0" w:color="15375D"/>
              <w:bottom w:val="nil"/>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  </w:t>
            </w:r>
          </w:p>
        </w:tc>
        <w:tc>
          <w:tcPr>
            <w:tcW w:w="3880" w:type="dxa"/>
            <w:gridSpan w:val="2"/>
            <w:tcBorders>
              <w:top w:val="double" w:sz="6" w:space="0" w:color="15375D"/>
              <w:left w:val="nil"/>
              <w:bottom w:val="nil"/>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Από αυτές με αρδευόμενες και αρδευθείσες εκτάσεις </w:t>
            </w:r>
          </w:p>
        </w:tc>
      </w:tr>
      <w:tr w:rsidR="00FE0A4C">
        <w:trPr>
          <w:trHeight w:val="774"/>
        </w:trPr>
        <w:tc>
          <w:tcPr>
            <w:tcW w:w="4461"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Χρησιμοποιούμενη γεωργική έκταση </w:t>
            </w:r>
          </w:p>
        </w:tc>
        <w:tc>
          <w:tcPr>
            <w:tcW w:w="3880" w:type="dxa"/>
            <w:gridSpan w:val="2"/>
            <w:tcBorders>
              <w:top w:val="nil"/>
              <w:left w:val="nil"/>
              <w:bottom w:val="nil"/>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Αρδευόμενες </w:t>
            </w:r>
            <w:r>
              <w:rPr>
                <w:rFonts w:ascii="Calibri" w:eastAsia="Calibri" w:hAnsi="Calibri" w:cs="Calibri"/>
                <w:b/>
                <w:color w:val="1F487B"/>
                <w:sz w:val="22"/>
              </w:rPr>
              <w:tab/>
              <w:t xml:space="preserve">Αρδευθείσες </w:t>
            </w:r>
          </w:p>
        </w:tc>
      </w:tr>
      <w:tr w:rsidR="00FE0A4C">
        <w:trPr>
          <w:trHeight w:val="943"/>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14.200 στρέμματα </w:t>
            </w:r>
          </w:p>
        </w:tc>
        <w:tc>
          <w:tcPr>
            <w:tcW w:w="1973" w:type="dxa"/>
            <w:tcBorders>
              <w:top w:val="nil"/>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89,5 στρ. </w:t>
            </w:r>
          </w:p>
        </w:tc>
        <w:tc>
          <w:tcPr>
            <w:tcW w:w="1907"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81,8 στρ. </w:t>
            </w:r>
          </w:p>
        </w:tc>
      </w:tr>
      <w:tr w:rsidR="00FE0A4C">
        <w:trPr>
          <w:trHeight w:val="484"/>
        </w:trPr>
        <w:tc>
          <w:tcPr>
            <w:tcW w:w="4461"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Καλλιέργιες </w:t>
            </w:r>
          </w:p>
        </w:tc>
        <w:tc>
          <w:tcPr>
            <w:tcW w:w="3880" w:type="dxa"/>
            <w:gridSpan w:val="2"/>
            <w:tcBorders>
              <w:top w:val="nil"/>
              <w:left w:val="nil"/>
              <w:bottom w:val="nil"/>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Έκταση (στρ.) </w:t>
            </w:r>
          </w:p>
        </w:tc>
      </w:tr>
      <w:tr w:rsidR="00FE0A4C">
        <w:trPr>
          <w:trHeight w:val="505"/>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Ετήσιες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1.679,5 </w:t>
            </w:r>
          </w:p>
        </w:tc>
      </w:tr>
      <w:tr w:rsidR="00FE0A4C">
        <w:trPr>
          <w:trHeight w:val="484"/>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Δενδρώδεις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135 </w:t>
            </w:r>
          </w:p>
        </w:tc>
      </w:tr>
      <w:tr w:rsidR="00FE0A4C">
        <w:trPr>
          <w:trHeight w:val="484"/>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Αμπέλια και σταφιδάμπελα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81,5 </w:t>
            </w:r>
          </w:p>
        </w:tc>
      </w:tr>
      <w:tr w:rsidR="00FE0A4C">
        <w:trPr>
          <w:trHeight w:val="484"/>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Μόνιμα λιβάδια και βοσκότοποι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11.235 </w:t>
            </w:r>
          </w:p>
        </w:tc>
      </w:tr>
      <w:tr w:rsidR="00FE0A4C">
        <w:trPr>
          <w:trHeight w:val="484"/>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Αγραναπαύσεις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1.065 </w:t>
            </w:r>
          </w:p>
        </w:tc>
      </w:tr>
      <w:tr w:rsidR="00FE0A4C">
        <w:trPr>
          <w:trHeight w:val="540"/>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Οικογενειακοί λαχανόκηποι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4 </w:t>
            </w:r>
          </w:p>
        </w:tc>
      </w:tr>
      <w:tr w:rsidR="00FE0A4C">
        <w:trPr>
          <w:trHeight w:val="890"/>
        </w:trPr>
        <w:tc>
          <w:tcPr>
            <w:tcW w:w="4461"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Φυτώρια καρποφόρων δέντρων και άλλες πολυετείς φυτείες </w:t>
            </w:r>
          </w:p>
        </w:tc>
        <w:tc>
          <w:tcPr>
            <w:tcW w:w="3880" w:type="dxa"/>
            <w:gridSpan w:val="2"/>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0 </w:t>
            </w:r>
          </w:p>
        </w:tc>
      </w:tr>
      <w:tr w:rsidR="00FE0A4C">
        <w:trPr>
          <w:trHeight w:val="529"/>
        </w:trPr>
        <w:tc>
          <w:tcPr>
            <w:tcW w:w="4461" w:type="dxa"/>
            <w:tcBorders>
              <w:top w:val="nil"/>
              <w:left w:val="double" w:sz="6" w:space="0" w:color="15375D"/>
              <w:bottom w:val="double" w:sz="6" w:space="0" w:color="15375D"/>
              <w:right w:val="nil"/>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Σύνολο </w:t>
            </w:r>
          </w:p>
        </w:tc>
        <w:tc>
          <w:tcPr>
            <w:tcW w:w="3880" w:type="dxa"/>
            <w:gridSpan w:val="2"/>
            <w:tcBorders>
              <w:top w:val="nil"/>
              <w:left w:val="nil"/>
              <w:bottom w:val="double" w:sz="6" w:space="0" w:color="15375D"/>
              <w:right w:val="double" w:sz="6" w:space="0" w:color="15375D"/>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14.200 </w:t>
            </w:r>
          </w:p>
        </w:tc>
      </w:tr>
    </w:tbl>
    <w:p w:rsidR="00FE0A4C" w:rsidRDefault="00B96A1D">
      <w:pPr>
        <w:spacing w:after="279" w:line="240" w:lineRule="auto"/>
        <w:ind w:left="1262" w:right="0" w:firstLine="0"/>
        <w:jc w:val="left"/>
      </w:pPr>
      <w:r>
        <w:t xml:space="preserve"> </w:t>
      </w:r>
    </w:p>
    <w:p w:rsidR="00FE0A4C" w:rsidRDefault="00B96A1D">
      <w:pPr>
        <w:ind w:right="734"/>
      </w:pPr>
      <w:r>
        <w:t xml:space="preserve">Από την παραπάνω ανάλυση για τις γεωργικές εκτάσεις ανά είδος καλλιέργειας του Δήμου Σίφνου, φαίνεται ότι τη μεγαλύτερη έκταση καταλαμβάνουν τα μόνιμα λιβάδια και οι βοσκότοποι, ενώ ακολουθούν οι ετήσιες καλλιέργειες. </w:t>
      </w:r>
    </w:p>
    <w:p w:rsidR="00FE0A4C" w:rsidRDefault="00B96A1D">
      <w:pPr>
        <w:spacing w:after="0"/>
      </w:pPr>
      <w:r>
        <w:t xml:space="preserve">Σύμφωνα με τη Γενική Γραμματεία Αιγαίου και Νησιωτικής Πολιτικής εμφανίζονται τα παρακάτω στοιχεία σχετικά με τις καλλιέργειες του νησιού: </w:t>
      </w:r>
    </w:p>
    <w:p w:rsidR="00FE0A4C" w:rsidRDefault="00FE0A4C">
      <w:pPr>
        <w:sectPr w:rsidR="00FE0A4C">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pgSz w:w="11904" w:h="16840"/>
          <w:pgMar w:top="1148" w:right="620" w:bottom="1455" w:left="538" w:header="276" w:footer="723" w:gutter="0"/>
          <w:pgNumType w:start="2"/>
          <w:cols w:space="720"/>
          <w:titlePg/>
        </w:sectPr>
      </w:pPr>
    </w:p>
    <w:p w:rsidR="00FE0A4C" w:rsidRDefault="00B96A1D">
      <w:pPr>
        <w:spacing w:after="332" w:line="276" w:lineRule="auto"/>
        <w:ind w:left="1416" w:right="0" w:firstLine="0"/>
        <w:jc w:val="left"/>
      </w:pPr>
      <w:r>
        <w:rPr>
          <w:rFonts w:ascii="Calibri" w:eastAsia="Calibri" w:hAnsi="Calibri" w:cs="Calibri"/>
          <w:sz w:val="22"/>
        </w:rPr>
        <w:t xml:space="preserve"> </w:t>
      </w:r>
    </w:p>
    <w:tbl>
      <w:tblPr>
        <w:tblStyle w:val="TableGrid"/>
        <w:tblW w:w="9146" w:type="dxa"/>
        <w:tblInd w:w="998" w:type="dxa"/>
        <w:tblCellMar>
          <w:top w:w="53" w:type="dxa"/>
          <w:left w:w="115" w:type="dxa"/>
          <w:right w:w="55" w:type="dxa"/>
        </w:tblCellMar>
        <w:tblLook w:val="04A0" w:firstRow="1" w:lastRow="0" w:firstColumn="1" w:lastColumn="0" w:noHBand="0" w:noVBand="1"/>
      </w:tblPr>
      <w:tblGrid>
        <w:gridCol w:w="2914"/>
        <w:gridCol w:w="2406"/>
        <w:gridCol w:w="1667"/>
        <w:gridCol w:w="2159"/>
      </w:tblGrid>
      <w:tr w:rsidR="00FE0A4C">
        <w:trPr>
          <w:trHeight w:val="718"/>
        </w:trPr>
        <w:tc>
          <w:tcPr>
            <w:tcW w:w="291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0"/>
              </w:rPr>
              <w:t xml:space="preserve">Είδος </w:t>
            </w:r>
          </w:p>
        </w:tc>
        <w:tc>
          <w:tcPr>
            <w:tcW w:w="240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0"/>
              </w:rPr>
              <w:t xml:space="preserve">Προϊόν </w:t>
            </w:r>
          </w:p>
        </w:tc>
        <w:tc>
          <w:tcPr>
            <w:tcW w:w="166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0"/>
              </w:rPr>
              <w:t xml:space="preserve">Έκταση   </w:t>
            </w:r>
          </w:p>
        </w:tc>
        <w:tc>
          <w:tcPr>
            <w:tcW w:w="215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0"/>
              </w:rPr>
              <w:t xml:space="preserve">Παραγωγή σε κιλά </w:t>
            </w:r>
          </w:p>
        </w:tc>
      </w:tr>
      <w:tr w:rsidR="00FE0A4C">
        <w:trPr>
          <w:trHeight w:val="714"/>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Ετήσια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Σιτηρά για καρπό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506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50.500 </w:t>
            </w:r>
          </w:p>
        </w:tc>
      </w:tr>
      <w:tr w:rsidR="00FE0A4C">
        <w:trPr>
          <w:trHeight w:val="541"/>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Ετήσια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Βρώσιμα όσπρια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45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50.500 </w:t>
            </w:r>
          </w:p>
        </w:tc>
      </w:tr>
      <w:tr w:rsidR="00FE0A4C">
        <w:trPr>
          <w:trHeight w:val="504"/>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Ετήσια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Βιομηχανικά φυτά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Δενδρώδης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Λαχανοκομικά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124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164.100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Αρδευόμενη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Οπώρες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6.640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Αρδευόμενη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Ελιές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 2.465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12.724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Βιολογική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Σταφίδες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1.500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Βιολογική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Αμπέλια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750 </w:t>
            </w:r>
          </w:p>
        </w:tc>
      </w:tr>
      <w:tr w:rsidR="00FE0A4C">
        <w:trPr>
          <w:trHeight w:val="504"/>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Αρδευόμενη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Ξηροί καρποί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3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5.225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Αρδευόμενη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Εσπεριδοειδή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25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56.000 </w:t>
            </w:r>
          </w:p>
        </w:tc>
      </w:tr>
      <w:tr w:rsidR="00FE0A4C">
        <w:trPr>
          <w:trHeight w:val="503"/>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Ετήσια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Μποστανικά‐Πατάτες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72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90.800 </w:t>
            </w:r>
          </w:p>
        </w:tc>
      </w:tr>
      <w:tr w:rsidR="00FE0A4C">
        <w:trPr>
          <w:trHeight w:val="504"/>
        </w:trPr>
        <w:tc>
          <w:tcPr>
            <w:tcW w:w="2915"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Ετήσια </w:t>
            </w:r>
          </w:p>
        </w:tc>
        <w:tc>
          <w:tcPr>
            <w:tcW w:w="2406"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Κτηνοτροφικά φυτά </w:t>
            </w:r>
          </w:p>
        </w:tc>
        <w:tc>
          <w:tcPr>
            <w:tcW w:w="1667"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1.561 </w:t>
            </w:r>
          </w:p>
        </w:tc>
        <w:tc>
          <w:tcPr>
            <w:tcW w:w="2159"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286.466 </w:t>
            </w:r>
          </w:p>
        </w:tc>
      </w:tr>
      <w:tr w:rsidR="00FE0A4C">
        <w:trPr>
          <w:trHeight w:val="293"/>
        </w:trPr>
        <w:tc>
          <w:tcPr>
            <w:tcW w:w="2915" w:type="dxa"/>
            <w:tcBorders>
              <w:top w:val="single" w:sz="4" w:space="0" w:color="000000"/>
              <w:left w:val="single" w:sz="4" w:space="0" w:color="000000"/>
              <w:bottom w:val="double" w:sz="6" w:space="0" w:color="4D81BD"/>
              <w:right w:val="nil"/>
            </w:tcBorders>
            <w:shd w:val="clear" w:color="auto" w:fill="B8CCE4"/>
          </w:tcPr>
          <w:p w:rsidR="00FE0A4C" w:rsidRDefault="00B96A1D">
            <w:pPr>
              <w:spacing w:after="0" w:line="276" w:lineRule="auto"/>
              <w:ind w:left="0" w:right="0" w:firstLine="0"/>
              <w:jc w:val="right"/>
            </w:pPr>
            <w:r>
              <w:rPr>
                <w:rFonts w:ascii="Calibri" w:eastAsia="Calibri" w:hAnsi="Calibri" w:cs="Calibri"/>
                <w:b/>
                <w:sz w:val="22"/>
              </w:rPr>
              <w:t xml:space="preserve"> </w:t>
            </w:r>
          </w:p>
        </w:tc>
        <w:tc>
          <w:tcPr>
            <w:tcW w:w="2406" w:type="dxa"/>
            <w:tcBorders>
              <w:top w:val="single" w:sz="4" w:space="0" w:color="000000"/>
              <w:left w:val="nil"/>
              <w:bottom w:val="double" w:sz="6" w:space="0" w:color="4D81BD"/>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b/>
                <w:sz w:val="22"/>
              </w:rPr>
              <w:t xml:space="preserve"> </w:t>
            </w:r>
          </w:p>
        </w:tc>
        <w:tc>
          <w:tcPr>
            <w:tcW w:w="1667" w:type="dxa"/>
            <w:tcBorders>
              <w:top w:val="single" w:sz="4" w:space="0" w:color="000000"/>
              <w:left w:val="nil"/>
              <w:bottom w:val="double" w:sz="6" w:space="0" w:color="4D81BD"/>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b/>
                <w:sz w:val="22"/>
              </w:rPr>
              <w:t xml:space="preserve"> </w:t>
            </w:r>
          </w:p>
        </w:tc>
        <w:tc>
          <w:tcPr>
            <w:tcW w:w="2159" w:type="dxa"/>
            <w:tcBorders>
              <w:top w:val="single" w:sz="4" w:space="0" w:color="000000"/>
              <w:left w:val="nil"/>
              <w:bottom w:val="double" w:sz="6" w:space="0" w:color="4D81BD"/>
              <w:right w:val="single" w:sz="4" w:space="0" w:color="000000"/>
            </w:tcBorders>
            <w:shd w:val="clear" w:color="auto" w:fill="B8CCE4"/>
          </w:tcPr>
          <w:p w:rsidR="00FE0A4C" w:rsidRDefault="00B96A1D">
            <w:pPr>
              <w:spacing w:after="0" w:line="276" w:lineRule="auto"/>
              <w:ind w:left="0" w:right="0" w:firstLine="0"/>
              <w:jc w:val="center"/>
            </w:pPr>
            <w:r>
              <w:rPr>
                <w:rFonts w:ascii="Calibri" w:eastAsia="Calibri" w:hAnsi="Calibri" w:cs="Calibri"/>
                <w:b/>
                <w:sz w:val="22"/>
              </w:rPr>
              <w:t xml:space="preserve"> </w:t>
            </w:r>
          </w:p>
        </w:tc>
      </w:tr>
    </w:tbl>
    <w:p w:rsidR="00FE0A4C" w:rsidRDefault="00B96A1D">
      <w:pPr>
        <w:spacing w:after="280" w:line="240" w:lineRule="auto"/>
        <w:ind w:left="1416" w:right="0" w:firstLine="0"/>
        <w:jc w:val="left"/>
      </w:pPr>
      <w:r>
        <w:t xml:space="preserve"> </w:t>
      </w:r>
    </w:p>
    <w:p w:rsidR="00FE0A4C" w:rsidRDefault="00B96A1D">
      <w:pPr>
        <w:ind w:left="1426" w:right="134"/>
      </w:pPr>
      <w:r>
        <w:t xml:space="preserve">Επίσης, υπάρχουν 9 στρέμματα πιστοποιημένης βιολογικής καλλιέργειας (9 στρέμματα ελιές). </w:t>
      </w: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295137" name="Group 295137"/>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6811" name="Shape 326811"/>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12" name="Shape 326812"/>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7E56F42" id="Group 295137" o:spid="_x0000_s1026" style="position:absolute;margin-left:88.4pt;margin-top:50.6pt;width:418.6pt;height:4.45pt;z-index:251731968;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">
                <v:shape id="Shape 326811"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rUccA&#10;AADfAAAADwAAAGRycy9kb3ducmV2LnhtbESP0WrCQBRE3wv+w3IF3+omKwRJXUVsK9Lig7EfcMle&#10;k2j2bshuY/z7bqHQx2FmzjCrzWhbMVDvG8ca0nkCgrh0puFKw9f5/XkJwgdkg61j0vAgD5v15GmF&#10;uXF3PtFQhEpECPscNdQhdLmUvqzJop+7jjh6F9dbDFH2lTQ93iPctlIlSSYtNhwXauxoV1N5K76t&#10;ho/P43bfFtdhRPt62r8ppbKj1Xo2HbcvIAKN4T/81z4YDQuVLdMU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q1HHAAAA3wAAAA8AAAAAAAAAAAAAAAAAmAIAAGRy&#10;cy9kb3ducmV2LnhtbFBLBQYAAAAABAAEAPUAAACMAwAAAAA=&#10;" path="m,l5316474,r,38100l,38100,,e" fillcolor="#612421" stroked="f" strokeweight="0">
                  <v:stroke miterlimit="83231f" joinstyle="miter"/>
                  <v:path arrowok="t" textboxrect="0,0,5316474,38100"/>
                </v:shape>
                <v:shape id="Shape 326812"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ecgA&#10;AADfAAAADwAAAGRycy9kb3ducmV2LnhtbESPT4vCMBTE74LfIbwFL6KpXRC3GkUUURdZ8M/F26N5&#10;tl2bl9JE7X77jSB4HGbmN8xk1phS3Kl2hWUFg34Egji1uuBMwem46o1AOI+ssbRMCv7IwWzabk0w&#10;0fbBe7offCYChF2CCnLvq0RKl+Zk0PVtRRy8i60N+iDrTOoaHwFuShlH0VAaLDgs5FjRIqf0ergZ&#10;Bcuvxf77fNntlmt7pNWVuvJ3+6NU56OZj0F4avw7/GpvtILPeDgaxPD8E7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o6Z5yAAAAN8AAAAPAAAAAAAAAAAAAAAAAJgCAABk&#10;cnMvZG93bnJldi54bWxQSwUGAAAAAAQABAD1AAAAjQM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0" w:line="240" w:lineRule="auto"/>
        <w:ind w:left="1416" w:right="0" w:firstLine="0"/>
        <w:jc w:val="left"/>
      </w:pPr>
      <w:r>
        <w:t xml:space="preserve">    </w:t>
      </w:r>
    </w:p>
    <w:p w:rsidR="00FE0A4C" w:rsidRDefault="00B96A1D">
      <w:pPr>
        <w:spacing w:after="411" w:line="240" w:lineRule="auto"/>
        <w:ind w:left="1418" w:right="0" w:firstLine="0"/>
        <w:jc w:val="left"/>
      </w:pPr>
      <w:r>
        <w:rPr>
          <w:rFonts w:ascii="Calibri" w:eastAsia="Calibri" w:hAnsi="Calibri" w:cs="Calibri"/>
          <w:sz w:val="22"/>
        </w:rPr>
        <w:t xml:space="preserve"> </w:t>
      </w:r>
    </w:p>
    <w:p w:rsidR="00FE0A4C" w:rsidRDefault="00B96A1D">
      <w:pPr>
        <w:pStyle w:val="Heading6"/>
        <w:ind w:left="1428"/>
      </w:pPr>
      <w:r>
        <w:t xml:space="preserve">2.3.2  Κτηνοτροφία </w:t>
      </w:r>
    </w:p>
    <w:p w:rsidR="00FE0A4C" w:rsidRDefault="00B96A1D">
      <w:pPr>
        <w:spacing w:after="280" w:line="240" w:lineRule="auto"/>
        <w:ind w:left="1418" w:right="0" w:firstLine="0"/>
        <w:jc w:val="left"/>
      </w:pPr>
      <w:r>
        <w:t xml:space="preserve"> </w:t>
      </w:r>
    </w:p>
    <w:p w:rsidR="00FE0A4C" w:rsidRDefault="00B96A1D">
      <w:pPr>
        <w:ind w:left="1428" w:right="1188"/>
      </w:pPr>
      <w:r>
        <w:t xml:space="preserve">Σύμφωνα με στοιχεία της ΕΣΥΕ για το 2005 στο νησί της Σίφνου είχαμε εκμεταλλεύσεις και αριθμό ζώων κατά κατηγορία, όπως παρουσιάζονται στον παρακάτω πίνακα και σύμφωνα με την απογραφή γεωργίας – κτηνοτροφίας της ΕΣΥΕ. </w:t>
      </w: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5302" name="Group 295302"/>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13" name="Shape 326813"/>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14" name="Shape 326814"/>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61CFA4B" id="Group 295302" o:spid="_x0000_s1026" style="position:absolute;margin-left:88.5pt;margin-top:50.5pt;width:418.3pt;height:4.45pt;z-index:25173299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">
                <v:shape id="Shape 326813"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IVsgA&#10;AADfAAAADwAAAGRycy9kb3ducmV2LnhtbESPQWvCQBSE74L/YXlCb7oxYgipq5SCINWLRoTeHtln&#10;Epp9m2ZXk/bXu4WCx2FmvmFWm8E04k6dqy0rmM8iEMSF1TWXCs75dpqCcB5ZY2OZFPyQg816PFph&#10;pm3PR7qffCkChF2GCirv20xKV1Rk0M1sSxy8q+0M+iC7UuoO+wA3jYyjKJEGaw4LFbb0XlHxdboZ&#10;BZ/77yhZfhzy395eL1Ts422exkq9TIa3VxCeBv8M/7d3WsEiTtL5Av7+hC8g1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khWyAAAAN8AAAAPAAAAAAAAAAAAAAAAAJgCAABk&#10;cnMvZG93bnJldi54bWxQSwUGAAAAAAQABAD1AAAAjQMAAAAA&#10;" path="m,l5312664,r,38100l,38100,,e" fillcolor="#612421" stroked="f" strokeweight="0">
                  <v:stroke miterlimit="83231f" joinstyle="miter"/>
                  <v:path arrowok="t" textboxrect="0,0,5312664,38100"/>
                </v:shape>
                <v:shape id="Shape 326814"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6MkA&#10;AADfAAAADwAAAGRycy9kb3ducmV2LnhtbESPT2vCQBTE70K/w/IKvenGPxWJbkJRhF7aUi2en9ln&#10;kib7NmY3mvbTu0Khx2FmfsOs0t7U4kKtKy0rGI8iEMSZ1SXnCr722+EChPPIGmvLpOCHHKTJw2CF&#10;sbZX/qTLzuciQNjFqKDwvomldFlBBt3INsTBO9nWoA+yzaVu8RrgppaTKJpLgyWHhQIbWheUVbvO&#10;KDg8b6vjb3Q23x/7Tm+qd1/Oujelnh77lyUIT73/D/+1X7WC6WS+GM/g/id8AZ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K+6M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6832" w:type="dxa"/>
        <w:tblInd w:w="2156" w:type="dxa"/>
        <w:tblCellMar>
          <w:left w:w="106" w:type="dxa"/>
          <w:right w:w="115" w:type="dxa"/>
        </w:tblCellMar>
        <w:tblLook w:val="04A0" w:firstRow="1" w:lastRow="0" w:firstColumn="1" w:lastColumn="0" w:noHBand="0" w:noVBand="1"/>
      </w:tblPr>
      <w:tblGrid>
        <w:gridCol w:w="3997"/>
        <w:gridCol w:w="2835"/>
      </w:tblGrid>
      <w:tr w:rsidR="00FE0A4C">
        <w:trPr>
          <w:trHeight w:val="609"/>
        </w:trPr>
        <w:tc>
          <w:tcPr>
            <w:tcW w:w="6832" w:type="dxa"/>
            <w:gridSpan w:val="2"/>
            <w:tcBorders>
              <w:top w:val="double" w:sz="6" w:space="0" w:color="15375D"/>
              <w:left w:val="double" w:sz="6" w:space="0" w:color="15375D"/>
              <w:bottom w:val="single" w:sz="2" w:space="0" w:color="DAE5F1"/>
              <w:right w:val="double" w:sz="6" w:space="0" w:color="15375D"/>
            </w:tcBorders>
            <w:vAlign w:val="center"/>
          </w:tcPr>
          <w:p w:rsidR="00FE0A4C" w:rsidRDefault="00B96A1D">
            <w:pPr>
              <w:spacing w:after="0" w:line="276" w:lineRule="auto"/>
              <w:ind w:left="1356" w:right="0" w:firstLine="0"/>
              <w:jc w:val="left"/>
            </w:pPr>
            <w:r>
              <w:rPr>
                <w:rFonts w:ascii="Calibri" w:eastAsia="Calibri" w:hAnsi="Calibri" w:cs="Calibri"/>
                <w:b/>
                <w:color w:val="1F487B"/>
              </w:rPr>
              <w:t xml:space="preserve">Κατηγορία </w:t>
            </w:r>
            <w:r>
              <w:rPr>
                <w:rFonts w:ascii="Calibri" w:eastAsia="Calibri" w:hAnsi="Calibri" w:cs="Calibri"/>
                <w:b/>
                <w:color w:val="1F487B"/>
              </w:rPr>
              <w:tab/>
              <w:t xml:space="preserve">Κεφαλές </w:t>
            </w:r>
          </w:p>
        </w:tc>
      </w:tr>
      <w:tr w:rsidR="00FE0A4C">
        <w:trPr>
          <w:trHeight w:val="500"/>
        </w:trPr>
        <w:tc>
          <w:tcPr>
            <w:tcW w:w="3997" w:type="dxa"/>
            <w:tcBorders>
              <w:top w:val="single" w:sz="2" w:space="0" w:color="DAE5F1"/>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Βοοειδή </w:t>
            </w:r>
          </w:p>
        </w:tc>
        <w:tc>
          <w:tcPr>
            <w:tcW w:w="2835" w:type="dxa"/>
            <w:tcBorders>
              <w:top w:val="single" w:sz="2" w:space="0" w:color="DAE5F1"/>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150 </w:t>
            </w:r>
          </w:p>
        </w:tc>
      </w:tr>
      <w:tr w:rsidR="00FE0A4C">
        <w:trPr>
          <w:trHeight w:val="471"/>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Προβατοειδή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2.968 </w:t>
            </w:r>
          </w:p>
        </w:tc>
      </w:tr>
      <w:tr w:rsidR="00FE0A4C">
        <w:trPr>
          <w:trHeight w:val="471"/>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Αίγες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4.452 </w:t>
            </w:r>
          </w:p>
        </w:tc>
      </w:tr>
      <w:tr w:rsidR="00FE0A4C">
        <w:trPr>
          <w:trHeight w:val="471"/>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Χοίροι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406 </w:t>
            </w:r>
          </w:p>
        </w:tc>
      </w:tr>
      <w:tr w:rsidR="00FE0A4C">
        <w:trPr>
          <w:trHeight w:val="471"/>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Ιπποειδή και Όνοι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69 </w:t>
            </w:r>
          </w:p>
        </w:tc>
      </w:tr>
      <w:tr w:rsidR="00FE0A4C">
        <w:trPr>
          <w:trHeight w:val="471"/>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Κουνέλια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411 </w:t>
            </w:r>
          </w:p>
        </w:tc>
      </w:tr>
      <w:tr w:rsidR="00FE0A4C">
        <w:trPr>
          <w:trHeight w:val="471"/>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Πουλερικά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3.166 </w:t>
            </w:r>
          </w:p>
        </w:tc>
      </w:tr>
      <w:tr w:rsidR="00FE0A4C">
        <w:trPr>
          <w:trHeight w:val="449"/>
        </w:trPr>
        <w:tc>
          <w:tcPr>
            <w:tcW w:w="3997" w:type="dxa"/>
            <w:tcBorders>
              <w:top w:val="nil"/>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Κυψέλες Μελισσών </w:t>
            </w:r>
          </w:p>
        </w:tc>
        <w:tc>
          <w:tcPr>
            <w:tcW w:w="2835" w:type="dxa"/>
            <w:tcBorders>
              <w:top w:val="nil"/>
              <w:left w:val="nil"/>
              <w:bottom w:val="nil"/>
              <w:right w:val="double" w:sz="6" w:space="0" w:color="15375D"/>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1.652 </w:t>
            </w:r>
          </w:p>
        </w:tc>
      </w:tr>
      <w:tr w:rsidR="00FE0A4C">
        <w:trPr>
          <w:trHeight w:val="289"/>
        </w:trPr>
        <w:tc>
          <w:tcPr>
            <w:tcW w:w="3997" w:type="dxa"/>
            <w:tcBorders>
              <w:top w:val="nil"/>
              <w:left w:val="double" w:sz="6" w:space="0" w:color="15375D"/>
              <w:bottom w:val="double" w:sz="6" w:space="0" w:color="15375D"/>
              <w:right w:val="nil"/>
            </w:tcBorders>
            <w:shd w:val="clear" w:color="auto" w:fill="B8CCE4"/>
          </w:tcPr>
          <w:p w:rsidR="00FE0A4C" w:rsidRDefault="00B96A1D">
            <w:pPr>
              <w:spacing w:after="0" w:line="276" w:lineRule="auto"/>
              <w:ind w:left="0" w:right="0" w:firstLine="0"/>
              <w:jc w:val="left"/>
            </w:pPr>
            <w:r>
              <w:rPr>
                <w:rFonts w:ascii="Calibri" w:eastAsia="Calibri" w:hAnsi="Calibri" w:cs="Calibri"/>
                <w:sz w:val="22"/>
              </w:rPr>
              <w:t xml:space="preserve">  </w:t>
            </w:r>
          </w:p>
        </w:tc>
        <w:tc>
          <w:tcPr>
            <w:tcW w:w="2835" w:type="dxa"/>
            <w:tcBorders>
              <w:top w:val="nil"/>
              <w:left w:val="nil"/>
              <w:bottom w:val="double" w:sz="6" w:space="0" w:color="15375D"/>
              <w:right w:val="double" w:sz="6" w:space="0" w:color="15375D"/>
            </w:tcBorders>
            <w:shd w:val="clear" w:color="auto" w:fill="B8CCE4"/>
          </w:tcPr>
          <w:p w:rsidR="00FE0A4C" w:rsidRDefault="00B96A1D">
            <w:pPr>
              <w:spacing w:after="0" w:line="276" w:lineRule="auto"/>
              <w:ind w:left="0" w:right="0" w:firstLine="0"/>
              <w:jc w:val="center"/>
            </w:pPr>
            <w:r>
              <w:rPr>
                <w:rFonts w:ascii="Calibri" w:eastAsia="Calibri" w:hAnsi="Calibri" w:cs="Calibri"/>
                <w:sz w:val="20"/>
              </w:rPr>
              <w:t xml:space="preserve">Πηγή:ΕΣΥΕ 2005 </w:t>
            </w:r>
          </w:p>
        </w:tc>
      </w:tr>
    </w:tbl>
    <w:p w:rsidR="00FE0A4C" w:rsidRDefault="00B96A1D">
      <w:pPr>
        <w:spacing w:after="280" w:line="240" w:lineRule="auto"/>
        <w:ind w:left="1418" w:right="0" w:firstLine="0"/>
        <w:jc w:val="left"/>
      </w:pPr>
      <w:r>
        <w:t xml:space="preserve"> </w:t>
      </w:r>
    </w:p>
    <w:p w:rsidR="00FE0A4C" w:rsidRDefault="00B96A1D">
      <w:pPr>
        <w:ind w:left="1428" w:right="119"/>
      </w:pPr>
      <w:r>
        <w:t xml:space="preserve">Παρατηρούμε ότι το μεγαλύτερο ποσοστό κατείχαν οι αίγες, ενώ ακολουθούσαν τα πουλερικά, τα προβατοειδή και οι κυψέλες μελισσών σε αριθμό. </w:t>
      </w:r>
    </w:p>
    <w:p w:rsidR="00FE0A4C" w:rsidRDefault="00B96A1D">
      <w:pPr>
        <w:ind w:left="1428" w:right="1188"/>
      </w:pPr>
      <w:r>
        <w:t xml:space="preserve">Σε μικρότερη κλίμακα απ’ ότι παλιότερα, η κτηνοτροφία και οι αγροτικές ασχολίες και λιγότερο η αλιεία, συνεχίζουν να απασχολούν μέρος του πληθυσμού, ενώ από τη Δημοτική Αρχή γίνεται ενσυνείδητη προσπάθεια να στηριχθούν, να διασωθούν και να αναβιώσουν οι παραδοσιακές ασχολίες. </w:t>
      </w:r>
    </w:p>
    <w:p w:rsidR="00FE0A4C" w:rsidRDefault="00B96A1D">
      <w:pPr>
        <w:ind w:left="1428" w:right="1188"/>
      </w:pPr>
      <w:r>
        <w:t xml:space="preserve">Ο πρωτογενής τομέας αποτελεί ένα αξιόλογο τμήμα της τοπικής οικονομίας, που συμβάλλει στη συμπλήρωση του τοπικού εισοδήματος αλλά και στην απασχόληση . Και ενώ η ανάπτυξη του πρωτογενούς τομέα ευνοείται από σύγχρονες ιδεολογικές τάσεις, όπως της καλλιέργειας βιολογικών προϊόντων, φυσικής διατροφής και αγροτουρισμού, ωστόσο η ανάπτυξη αυτή παρεμποδίζεται από μια σειρά παραγόντων, όπως από την ύπαρξη μικρού κλήρου, τη γήρανση του πληθυσμού, τους περιορισμένους φυσικούς πόρους και τη μειωμένη ανταγωνιστικότητα των προϊόντων εξαιτίας του αυξημένου κόστους παραγωγής και μεταφοράς. </w:t>
      </w:r>
    </w:p>
    <w:p w:rsidR="00FE0A4C" w:rsidRDefault="00B96A1D">
      <w:pPr>
        <w:spacing w:after="0"/>
        <w:ind w:left="1428" w:right="892"/>
      </w:pPr>
      <w:r>
        <w:t xml:space="preserve">Έτσι για το 2010 και σύμφωνα με στοιχεία από την κτηνιατρική Διεύθυνση Σύρου, για το νησί της Σίφνου εμφανίζονται τα εξής αποτελέσματα: </w:t>
      </w:r>
    </w:p>
    <w:p w:rsidR="00FE0A4C" w:rsidRDefault="00B96A1D">
      <w:pPr>
        <w:spacing w:after="91" w:line="276" w:lineRule="auto"/>
        <w:ind w:left="1418" w:right="0" w:firstLine="0"/>
        <w:jc w:val="left"/>
      </w:pPr>
      <w:r>
        <w:rPr>
          <w:rFonts w:ascii="Calibri" w:eastAsia="Calibri" w:hAnsi="Calibri" w:cs="Calibri"/>
          <w:sz w:val="22"/>
        </w:rPr>
        <w:t xml:space="preserve"> </w:t>
      </w:r>
    </w:p>
    <w:tbl>
      <w:tblPr>
        <w:tblStyle w:val="TableGrid"/>
        <w:tblW w:w="8423" w:type="dxa"/>
        <w:tblInd w:w="1357" w:type="dxa"/>
        <w:tblCellMar>
          <w:top w:w="107" w:type="dxa"/>
          <w:left w:w="145" w:type="dxa"/>
          <w:right w:w="115" w:type="dxa"/>
        </w:tblCellMar>
        <w:tblLook w:val="04A0" w:firstRow="1" w:lastRow="0" w:firstColumn="1" w:lastColumn="0" w:noHBand="0" w:noVBand="1"/>
      </w:tblPr>
      <w:tblGrid>
        <w:gridCol w:w="5092"/>
        <w:gridCol w:w="3331"/>
      </w:tblGrid>
      <w:tr w:rsidR="00FE0A4C">
        <w:trPr>
          <w:trHeight w:val="1202"/>
        </w:trPr>
        <w:tc>
          <w:tcPr>
            <w:tcW w:w="509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2"/>
              </w:rPr>
              <w:t xml:space="preserve">Είδος </w:t>
            </w:r>
          </w:p>
        </w:tc>
        <w:tc>
          <w:tcPr>
            <w:tcW w:w="333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2"/>
              </w:rPr>
              <w:t xml:space="preserve">Ζώα &amp; πτηνά που υπήρχαν στις 31/12/2010 </w:t>
            </w:r>
          </w:p>
        </w:tc>
      </w:tr>
      <w:tr w:rsidR="00FE0A4C">
        <w:trPr>
          <w:trHeight w:val="396"/>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Ίπποι άρρενες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16 </w:t>
            </w:r>
          </w:p>
        </w:tc>
      </w:tr>
      <w:tr w:rsidR="00FE0A4C">
        <w:trPr>
          <w:trHeight w:val="396"/>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Ίπποι θήλεις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32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Ημίονοι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8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Όνοι άρρενες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Όνοι θήλεις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Βοοειδή εγχώριων φυλών, βελτιωμένα, άρρενα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36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Βοοειδή εγχώριων φυλών, βελτιωμένα, θήλεα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76 </w:t>
            </w:r>
          </w:p>
        </w:tc>
      </w:tr>
      <w:tr w:rsidR="00FE0A4C">
        <w:trPr>
          <w:trHeight w:val="396"/>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Βοοειδή ξενικών φυλών, καθαρόαιμα, άρρενα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Βοοειδή ξενικών φυλών, καθαρόαιμα, θήλεα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36 </w:t>
            </w:r>
          </w:p>
        </w:tc>
      </w:tr>
      <w:tr w:rsidR="00FE0A4C">
        <w:trPr>
          <w:trHeight w:val="781"/>
        </w:trPr>
        <w:tc>
          <w:tcPr>
            <w:tcW w:w="5092"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left"/>
            </w:pPr>
            <w:r>
              <w:rPr>
                <w:rFonts w:ascii="Calibri" w:eastAsia="Calibri" w:hAnsi="Calibri" w:cs="Calibri"/>
                <w:sz w:val="22"/>
              </w:rPr>
              <w:t xml:space="preserve">Χοίροι αναπαραγωγής (χοίροι και κάπροι επιβάσεως) </w:t>
            </w:r>
          </w:p>
        </w:tc>
        <w:tc>
          <w:tcPr>
            <w:tcW w:w="3331" w:type="dxa"/>
            <w:tcBorders>
              <w:top w:val="single" w:sz="4" w:space="0" w:color="000000"/>
              <w:left w:val="single" w:sz="4" w:space="0" w:color="000000"/>
              <w:bottom w:val="single" w:sz="4" w:space="0" w:color="000000"/>
              <w:right w:val="single" w:sz="4" w:space="0" w:color="000000"/>
            </w:tcBorders>
            <w:vAlign w:val="center"/>
          </w:tcPr>
          <w:p w:rsidR="00FE0A4C" w:rsidRDefault="00B96A1D">
            <w:pPr>
              <w:spacing w:after="0" w:line="276" w:lineRule="auto"/>
              <w:ind w:left="0" w:right="0" w:firstLine="0"/>
              <w:jc w:val="center"/>
            </w:pPr>
            <w:r>
              <w:rPr>
                <w:rFonts w:ascii="Calibri" w:eastAsia="Calibri" w:hAnsi="Calibri" w:cs="Calibri"/>
                <w:sz w:val="22"/>
              </w:rPr>
              <w:t xml:space="preserve">44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Χοίροι κρεατοπαραγωγής γενικά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121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Πρόβατα οικόσιτα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241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Πρόβατα κοπαδιάρικα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2.006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Αίγες οικόσιτες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564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Αίγες κοπαδιάρικες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4.926 </w:t>
            </w:r>
          </w:p>
        </w:tc>
      </w:tr>
      <w:tr w:rsidR="00FE0A4C">
        <w:trPr>
          <w:trHeight w:val="396"/>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Κουνέλια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326 </w:t>
            </w:r>
          </w:p>
        </w:tc>
      </w:tr>
      <w:tr w:rsidR="00FE0A4C">
        <w:trPr>
          <w:trHeight w:val="395"/>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Όρνιθες χωρικής εκτροφής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876 </w:t>
            </w:r>
          </w:p>
        </w:tc>
      </w:tr>
      <w:tr w:rsidR="00FE0A4C">
        <w:trPr>
          <w:trHeight w:val="396"/>
        </w:trPr>
        <w:tc>
          <w:tcPr>
            <w:tcW w:w="509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Πάπιες </w:t>
            </w:r>
          </w:p>
        </w:tc>
        <w:tc>
          <w:tcPr>
            <w:tcW w:w="3331"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95 </w:t>
            </w:r>
          </w:p>
        </w:tc>
      </w:tr>
      <w:tr w:rsidR="00FE0A4C">
        <w:trPr>
          <w:trHeight w:val="430"/>
        </w:trPr>
        <w:tc>
          <w:tcPr>
            <w:tcW w:w="5092" w:type="dxa"/>
            <w:tcBorders>
              <w:top w:val="single" w:sz="4" w:space="0" w:color="000000"/>
              <w:left w:val="nil"/>
              <w:bottom w:val="double" w:sz="6" w:space="0" w:color="4D81BD"/>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b/>
                <w:sz w:val="22"/>
              </w:rPr>
              <w:t xml:space="preserve">Σύνολα: </w:t>
            </w:r>
          </w:p>
        </w:tc>
        <w:tc>
          <w:tcPr>
            <w:tcW w:w="3331" w:type="dxa"/>
            <w:tcBorders>
              <w:top w:val="single" w:sz="4" w:space="0" w:color="000000"/>
              <w:left w:val="nil"/>
              <w:bottom w:val="double" w:sz="6" w:space="0" w:color="4D81BD"/>
              <w:right w:val="nil"/>
            </w:tcBorders>
            <w:shd w:val="clear" w:color="auto" w:fill="B8CCE4"/>
          </w:tcPr>
          <w:p w:rsidR="00FE0A4C" w:rsidRDefault="00B96A1D">
            <w:pPr>
              <w:spacing w:after="0" w:line="276" w:lineRule="auto"/>
              <w:ind w:left="0" w:right="0" w:firstLine="0"/>
              <w:jc w:val="center"/>
            </w:pPr>
            <w:r>
              <w:rPr>
                <w:rFonts w:ascii="Calibri" w:eastAsia="Calibri" w:hAnsi="Calibri" w:cs="Calibri"/>
                <w:b/>
                <w:sz w:val="22"/>
              </w:rPr>
              <w:t xml:space="preserve">9.403 </w:t>
            </w:r>
          </w:p>
        </w:tc>
      </w:tr>
    </w:tbl>
    <w:p w:rsidR="00FE0A4C" w:rsidRDefault="00B96A1D">
      <w:pPr>
        <w:spacing w:after="279" w:line="240" w:lineRule="auto"/>
        <w:ind w:left="1418" w:right="0" w:firstLine="0"/>
        <w:jc w:val="left"/>
      </w:pPr>
      <w:r>
        <w:t xml:space="preserve"> </w:t>
      </w:r>
    </w:p>
    <w:p w:rsidR="00FE0A4C" w:rsidRDefault="00B96A1D">
      <w:pPr>
        <w:ind w:left="1428" w:right="1188"/>
      </w:pPr>
      <w:r>
        <w:t xml:space="preserve">Σύμφωνα με αυτά εμφανίζονται μικρότερα νούμερα ζώων αλλά και ατόμων που ασχολούνται με την κτηνοτροφία. Παράλληλα είναι έντονη η παρουσία μεμονωμένων μονάδων στην κατοχή πολλών οικογενειών, τα οποία προορίζονται για προσωπική – εσωτερική κατανάλωση, όπως συνηθίζεται άλλωστε σε μη αστικές περιοχές. </w:t>
      </w: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5658" name="Group 295658"/>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15" name="Shape 326815"/>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16" name="Shape 326816"/>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5197676" id="Group 295658" o:spid="_x0000_s1026" style="position:absolute;margin-left:88.5pt;margin-top:50.5pt;width:418.3pt;height:4.45pt;z-index:25173401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CcL/UN4AIAAMYJAAAOAAAAAAAAAAAA&#10;AAAAAC4CAABkcnMvZTJvRG9jLnhtbFBLAQItABQABgAIAAAAIQCHOAOk4AAAAAwBAAAPAAAAAAAA&#10;AAAAAAAAADoFAABkcnMvZG93bnJldi54bWxQSwUGAAAAAAQABADzAAAARwYAAAAA&#10;">
                <v:shape id="Shape 326815"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1ucgA&#10;AADfAAAADwAAAGRycy9kb3ducmV2LnhtbESPQWvCQBSE7wX/w/KE3urGiCGkrlIEQdRLjQi9PbLP&#10;JDT7NmZXk/rru4WCx2FmvmEWq8E04k6dqy0rmE4iEMSF1TWXCk755i0F4TyyxsYyKfghB6vl6GWB&#10;mbY9f9L96EsRIOwyVFB532ZSuqIig25iW+LgXWxn0AfZlVJ32Ae4aWQcRYk0WHNYqLCldUXF9/Fm&#10;FHztr1Ey3x3yR28vZyr28SZPY6Vex8PHOwhPg3+G/9tbrWAWJ+l0Dn9/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3W5yAAAAN8AAAAPAAAAAAAAAAAAAAAAAJgCAABk&#10;cnMvZG93bnJldi54bWxQSwUGAAAAAAQABAD1AAAAjQMAAAAA&#10;" path="m,l5312664,r,38100l,38100,,e" fillcolor="#612421" stroked="f" strokeweight="0">
                  <v:stroke miterlimit="83231f" joinstyle="miter"/>
                  <v:path arrowok="t" textboxrect="0,0,5312664,38100"/>
                </v:shape>
                <v:shape id="Shape 326816"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FBMgA&#10;AADfAAAADwAAAGRycy9kb3ducmV2LnhtbESPQWvCQBSE70L/w/IKvelG2waJriKK4EWLWnp+Zl+T&#10;NNm3MbvR1F/fLQgeh5n5hpnOO1OJCzWusKxgOIhAEKdWF5wp+Dyu+2MQziNrrCyTgl9yMJ899aaY&#10;aHvlPV0OPhMBwi5BBbn3dSKlS3My6Aa2Jg7et20M+iCbTOoGrwFuKjmKolgaLDgs5FjTMqe0PLRG&#10;wdf7ujzdorP5+Ti2elXufPHWbpV6ee4WExCeOv8I39sbreB1FI+HMfz/CV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IUE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0"/>
        <w:ind w:left="1428" w:right="1188"/>
      </w:pPr>
      <w:r>
        <w:t xml:space="preserve">Κάθε νησί έχει και τα δικά του διαφορετικά είδη τυριών, που είναι αποτέλεσμα των ιδιαίτερων παραδοσιακών τρόπων παραγωγής και συντήρησης των τυροκομικών προϊόντων που κληρονόμησαν από τους προγόνους τους, καθώς και των φυσικών ιδιαιτεροτήτων κάθε νησιού. Τα παραδοσιακά είδη τυριών της Σίφνου (Μυζήθρα και Τρι σκληρό)  παράγονται κυρίως από τους κτηνοτρόφους στις στάνες τους. </w:t>
      </w:r>
    </w:p>
    <w:p w:rsidR="00FE0A4C" w:rsidRDefault="00B96A1D">
      <w:pPr>
        <w:spacing w:after="412" w:line="240" w:lineRule="auto"/>
        <w:ind w:left="1418" w:right="0" w:firstLine="0"/>
        <w:jc w:val="left"/>
      </w:pPr>
      <w:r>
        <w:rPr>
          <w:rFonts w:ascii="Calibri" w:eastAsia="Calibri" w:hAnsi="Calibri" w:cs="Calibri"/>
          <w:sz w:val="22"/>
        </w:rPr>
        <w:t xml:space="preserve"> </w:t>
      </w:r>
    </w:p>
    <w:p w:rsidR="00FE0A4C" w:rsidRDefault="00B96A1D">
      <w:pPr>
        <w:pStyle w:val="Heading6"/>
        <w:ind w:left="1428"/>
      </w:pPr>
      <w:r>
        <w:t xml:space="preserve">2.3.3  Μελισσοκομεία </w:t>
      </w:r>
    </w:p>
    <w:p w:rsidR="00FE0A4C" w:rsidRDefault="00B96A1D">
      <w:pPr>
        <w:spacing w:after="279" w:line="240" w:lineRule="auto"/>
        <w:ind w:left="1418" w:right="0" w:firstLine="0"/>
        <w:jc w:val="left"/>
      </w:pPr>
      <w:r>
        <w:t xml:space="preserve"> </w:t>
      </w:r>
    </w:p>
    <w:p w:rsidR="00FE0A4C" w:rsidRDefault="00B96A1D">
      <w:pPr>
        <w:ind w:left="1428" w:right="1188"/>
      </w:pPr>
      <w:r>
        <w:t xml:space="preserve">Με τη μελισσοκομεία απασχολείται μέρος του πληθυσμού της Σίφνου, ανεξάρτητα από την κύρια απασχόληση τους. Συνολικά στο νησί υπήρχαν το  2005 περίπου 1.652 κυψέλες, ενώ το 2010 είχαν αυξηθεί σε 2.544. Παραδοσιακά η ποιότητα του μελιού και η γεύση του είναι μοναδική. Στην Σίφνο παράγεται μέλι από θυμάρι (θυμαρίσιο) το καλοκαίρι. </w:t>
      </w: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5772" name="Group 295772"/>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17" name="Shape 326817"/>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18" name="Shape 326818"/>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0938A7D" id="Group 295772" o:spid="_x0000_s1026" style="position:absolute;margin-left:88.5pt;margin-top:50.5pt;width:418.3pt;height:4.45pt;z-index:251735040;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">
                <v:shape id="Shape 326817"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OVcgA&#10;AADfAAAADwAAAGRycy9kb3ducmV2LnhtbESPQWvCQBSE7wX/w/KE3urGiDGkriKCILWXGin09sg+&#10;k9Ds25hdTeyv7xYKHoeZ+YZZrgfTiBt1rrasYDqJQBAXVtdcKjjlu5cUhPPIGhvLpOBODtar0dMS&#10;M217/qDb0ZciQNhlqKDyvs2kdEVFBt3EtsTBO9vOoA+yK6XusA9w08g4ihJpsOawUGFL24qK7+PV&#10;KPg6XKJk/vae//T2/EnFId7laazU83jYvILwNPhH+L+91wpmcZJOF/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gU5VyAAAAN8AAAAPAAAAAAAAAAAAAAAAAJgCAABk&#10;cnMvZG93bnJldi54bWxQSwUGAAAAAAQABAD1AAAAjQMAAAAA&#10;" path="m,l5312664,r,38100l,38100,,e" fillcolor="#612421" stroked="f" strokeweight="0">
                  <v:stroke miterlimit="83231f" joinstyle="miter"/>
                  <v:path arrowok="t" textboxrect="0,0,5312664,38100"/>
                </v:shape>
                <v:shape id="Shape 326818"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07cUA&#10;AADfAAAADwAAAGRycy9kb3ducmV2LnhtbERPTWvCQBC9C/0PyxR6041Wg0RXKRWhlypq6XnMTpM0&#10;2dmY3Wj017sHwePjfc+XnanEmRpXWFYwHEQgiFOrC84U/BzW/SkI55E1VpZJwZUcLBcvvTkm2l54&#10;R+e9z0QIYZeggtz7OpHSpTkZdANbEwfuzzYGfYBNJnWDlxBuKjmKolgaLDg05FjTZ05puW+Ngt/J&#10;ujzeopP53x5avSo3vhi330q9vXYfMxCeOv8UP9xfWsH7KJ4Ow+DwJ3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7TtxQAAAN8AAAAPAAAAAAAAAAAAAAAAAJgCAABkcnMv&#10;ZG93bnJldi54bWxQSwUGAAAAAAQABAD1AAAAig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265" w:line="276" w:lineRule="auto"/>
        <w:ind w:left="1418" w:right="0" w:firstLine="0"/>
        <w:jc w:val="left"/>
      </w:pPr>
      <w:r>
        <w:t xml:space="preserve"> </w:t>
      </w:r>
    </w:p>
    <w:tbl>
      <w:tblPr>
        <w:tblStyle w:val="TableGrid"/>
        <w:tblW w:w="6134" w:type="dxa"/>
        <w:tblInd w:w="2504" w:type="dxa"/>
        <w:tblCellMar>
          <w:left w:w="115" w:type="dxa"/>
          <w:right w:w="115" w:type="dxa"/>
        </w:tblCellMar>
        <w:tblLook w:val="04A0" w:firstRow="1" w:lastRow="0" w:firstColumn="1" w:lastColumn="0" w:noHBand="0" w:noVBand="1"/>
      </w:tblPr>
      <w:tblGrid>
        <w:gridCol w:w="1878"/>
        <w:gridCol w:w="2569"/>
        <w:gridCol w:w="1687"/>
      </w:tblGrid>
      <w:tr w:rsidR="00FE0A4C">
        <w:trPr>
          <w:trHeight w:val="636"/>
        </w:trPr>
        <w:tc>
          <w:tcPr>
            <w:tcW w:w="1879" w:type="dxa"/>
            <w:tcBorders>
              <w:top w:val="double" w:sz="6" w:space="0" w:color="15375D"/>
              <w:left w:val="double" w:sz="6" w:space="0" w:color="15375D"/>
              <w:bottom w:val="single" w:sz="2" w:space="0" w:color="B8CCE4"/>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Έτος </w:t>
            </w:r>
          </w:p>
        </w:tc>
        <w:tc>
          <w:tcPr>
            <w:tcW w:w="2569" w:type="dxa"/>
            <w:tcBorders>
              <w:top w:val="double" w:sz="6" w:space="0" w:color="15375D"/>
              <w:left w:val="nil"/>
              <w:bottom w:val="single" w:sz="2" w:space="0" w:color="B8CCE4"/>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Κυψέλες Μελισσών </w:t>
            </w:r>
          </w:p>
        </w:tc>
        <w:tc>
          <w:tcPr>
            <w:tcW w:w="1687" w:type="dxa"/>
            <w:tcBorders>
              <w:top w:val="double" w:sz="6" w:space="0" w:color="15375D"/>
              <w:left w:val="nil"/>
              <w:bottom w:val="single" w:sz="2" w:space="0" w:color="B8CCE4"/>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2"/>
              </w:rPr>
              <w:t xml:space="preserve">Μεταβολή % </w:t>
            </w:r>
          </w:p>
        </w:tc>
      </w:tr>
      <w:tr w:rsidR="00FE0A4C">
        <w:trPr>
          <w:trHeight w:val="581"/>
        </w:trPr>
        <w:tc>
          <w:tcPr>
            <w:tcW w:w="1879" w:type="dxa"/>
            <w:tcBorders>
              <w:top w:val="single" w:sz="2" w:space="0" w:color="B8CCE4"/>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2005 </w:t>
            </w:r>
          </w:p>
        </w:tc>
        <w:tc>
          <w:tcPr>
            <w:tcW w:w="2569"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1.652 </w:t>
            </w:r>
          </w:p>
        </w:tc>
        <w:tc>
          <w:tcPr>
            <w:tcW w:w="1687" w:type="dxa"/>
            <w:tcBorders>
              <w:top w:val="single" w:sz="2" w:space="0" w:color="B8CCE4"/>
              <w:left w:val="nil"/>
              <w:bottom w:val="nil"/>
              <w:right w:val="double" w:sz="6" w:space="0" w:color="15375D"/>
            </w:tcBorders>
            <w:shd w:val="clear" w:color="auto" w:fill="B8CCE4"/>
            <w:vAlign w:val="bottom"/>
          </w:tcPr>
          <w:p w:rsidR="00FE0A4C" w:rsidRDefault="00B96A1D">
            <w:pPr>
              <w:spacing w:after="0" w:line="276" w:lineRule="auto"/>
              <w:ind w:left="0" w:right="0" w:firstLine="0"/>
              <w:jc w:val="left"/>
            </w:pPr>
            <w:r>
              <w:rPr>
                <w:rFonts w:ascii="Calibri" w:eastAsia="Calibri" w:hAnsi="Calibri" w:cs="Calibri"/>
                <w:sz w:val="22"/>
              </w:rPr>
              <w:t xml:space="preserve">  </w:t>
            </w:r>
          </w:p>
        </w:tc>
      </w:tr>
      <w:tr w:rsidR="00FE0A4C">
        <w:trPr>
          <w:trHeight w:val="565"/>
        </w:trPr>
        <w:tc>
          <w:tcPr>
            <w:tcW w:w="1879" w:type="dxa"/>
            <w:tcBorders>
              <w:top w:val="nil"/>
              <w:left w:val="double" w:sz="6" w:space="0" w:color="15375D"/>
              <w:bottom w:val="double" w:sz="6" w:space="0" w:color="15375D"/>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2010 </w:t>
            </w:r>
          </w:p>
        </w:tc>
        <w:tc>
          <w:tcPr>
            <w:tcW w:w="2569" w:type="dxa"/>
            <w:tcBorders>
              <w:top w:val="nil"/>
              <w:left w:val="nil"/>
              <w:bottom w:val="double" w:sz="6" w:space="0" w:color="15375D"/>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2.544 </w:t>
            </w:r>
          </w:p>
        </w:tc>
        <w:tc>
          <w:tcPr>
            <w:tcW w:w="1687" w:type="dxa"/>
            <w:tcBorders>
              <w:top w:val="nil"/>
              <w:left w:val="nil"/>
              <w:bottom w:val="double" w:sz="6" w:space="0" w:color="15375D"/>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sz w:val="22"/>
              </w:rPr>
              <w:t xml:space="preserve">+ 54% </w:t>
            </w:r>
          </w:p>
        </w:tc>
      </w:tr>
    </w:tbl>
    <w:p w:rsidR="00FE0A4C" w:rsidRDefault="00B96A1D">
      <w:pPr>
        <w:spacing w:after="279" w:line="240" w:lineRule="auto"/>
        <w:ind w:left="1418" w:right="0" w:firstLine="0"/>
        <w:jc w:val="left"/>
      </w:pPr>
      <w:r>
        <w:t xml:space="preserve"> </w:t>
      </w:r>
    </w:p>
    <w:p w:rsidR="00FE0A4C" w:rsidRDefault="00B96A1D">
      <w:pPr>
        <w:spacing w:after="566"/>
        <w:ind w:left="1428" w:right="1188"/>
      </w:pPr>
      <w:r>
        <w:t xml:space="preserve">Η μελισσοκομία είναι αρκετά οργανωμένη, ώστε εδώ και χρόνια να έχει προβεί σε εξαγωγική δραστηριότητα, και μάλιστα με επιτυγχάνοντας πολύ καλές τιμές (17 ευρώ / κιλό). Το προϊόν έχει χαρακτηριστεί εν δυνάμει πιστοποιήσιμο και βρίσκεται υπό συνεχή παρακολούθηση από την Ένωση Συνεταιρισμών Αργοσαρωνικού, Πειραιώς &amp; Νήσων </w:t>
      </w:r>
    </w:p>
    <w:p w:rsidR="00FE0A4C" w:rsidRDefault="00B96A1D">
      <w:pPr>
        <w:pStyle w:val="Heading6"/>
        <w:ind w:left="1428"/>
      </w:pPr>
      <w:r>
        <w:t xml:space="preserve">2.3.4  Αλιεία </w:t>
      </w:r>
    </w:p>
    <w:p w:rsidR="00FE0A4C" w:rsidRDefault="00B96A1D">
      <w:pPr>
        <w:spacing w:after="279" w:line="240" w:lineRule="auto"/>
        <w:ind w:left="1418" w:right="0" w:firstLine="0"/>
        <w:jc w:val="left"/>
      </w:pPr>
      <w:r>
        <w:t xml:space="preserve"> </w:t>
      </w:r>
    </w:p>
    <w:p w:rsidR="00FE0A4C" w:rsidRDefault="00B96A1D">
      <w:pPr>
        <w:ind w:left="1428" w:right="1188"/>
      </w:pPr>
      <w:r>
        <w:t xml:space="preserve">Ο τομέας της αλιείας χαρακτηριζόταν από έντονη εξαγωγική δραστηριότητα, κυρίως προς τις αγορές του Πειραιά. Η περίοδος εξαγωγής οριζόταν από τον Νοέμβριος μέχρι τον Μάρτιο κάθε επόμενου έτους. Το προϊόν αφορούσε πάρα πολλά είδη ψαριών και οστρακοειδών (γόπα, γοπαρέλλα, μαρίδα, γαρίδες) των οποίων η εξαγωγή έφθανε τους 6 τόνους μηνιαίως.  </w:t>
      </w:r>
    </w:p>
    <w:p w:rsidR="00FE0A4C" w:rsidRDefault="00B96A1D">
      <w:pPr>
        <w:ind w:left="1428" w:right="1188"/>
      </w:pPr>
      <w:r>
        <w:t xml:space="preserve">Ωστόσο σήμερα τα σημάδια της υπεραλίευσης από τις ανεμότρατες των μεγάλων αλιευτικών επιχειρήσεων που χρησιμοποιούν συρόμενα δίχτυα, καταγγελλόμενες πως δεν σέβονται το όριο του ενός ναυτικού μιλίου από τις ακτές είναι εμφανή. Αν και δεν παρατηρείται κάποιο είδος υπό εξαφάνιση, είναι προφανές πως ο πληθυσμός του αλιεύματος έχει μειωθεί σε οριακό επίπεδο. </w:t>
      </w:r>
    </w:p>
    <w:p w:rsidR="00FE0A4C" w:rsidRDefault="00B96A1D">
      <w:pPr>
        <w:ind w:left="1428"/>
      </w:pPr>
      <w:r>
        <w:t xml:space="preserve">Σήμερα, το αλίευμα αρκεί κυρίως για τοπική κατανάλωση με δυνατότητα εξαγωγής </w:t>
      </w:r>
    </w:p>
    <w:p w:rsidR="00FE0A4C" w:rsidRDefault="00B96A1D">
      <w:pPr>
        <w:spacing w:after="0"/>
        <w:ind w:left="1428" w:right="1188"/>
      </w:pPr>
      <w:r>
        <w:t xml:space="preserve">μονάχα κατά τη χειμερινή περίοδο, και συγκεκριμένα κατά την περίοδο ΝοεμβρίουΙανουαρίου όπου η τουριστική κίνηση είναι αισθητά μειωμένη. Το καλοκαίρι δεν τίθεται τέτοιο ζήτημα. </w:t>
      </w:r>
    </w:p>
    <w:p w:rsidR="00FE0A4C" w:rsidRDefault="00B96A1D">
      <w:pPr>
        <w:spacing w:after="121" w:line="240" w:lineRule="auto"/>
        <w:ind w:left="1418" w:right="0" w:firstLine="0"/>
        <w:jc w:val="left"/>
      </w:pPr>
      <w:r>
        <w:rPr>
          <w:rFonts w:ascii="Calibri" w:eastAsia="Calibri" w:hAnsi="Calibri" w:cs="Calibri"/>
          <w:sz w:val="22"/>
        </w:rPr>
        <w:t xml:space="preserve"> </w:t>
      </w:r>
    </w:p>
    <w:p w:rsidR="00FE0A4C" w:rsidRDefault="00B96A1D">
      <w:pPr>
        <w:ind w:left="1428" w:right="1188"/>
      </w:pPr>
      <w:r>
        <w:t xml:space="preserve">Οι αλιείς της Σίφνου είναι κατά βάση ερασιτέχνες και διαθέτουν ατομικά καΐκια η σκάφη σε αναλογία λίγο μικρότερη του 1 σκάφος / 1 αλιέα. Σε αυτό το δυναμικό προστίθενται και 3 παραδοσιακές τράτες, οι οποίες αλιεύουν στο τόξο Καμάρες – Βαθύ – Πλατύς Γυαλός – Σαρλή – Κιτριανή – Σαούρες – Αποκοφτό . </w:t>
      </w: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5873" name="Group 295873"/>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19" name="Shape 326819"/>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20" name="Shape 326820"/>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C487543" id="Group 295873" o:spid="_x0000_s1026" style="position:absolute;margin-left:88.5pt;margin-top:50.5pt;width:418.3pt;height:4.45pt;z-index:251736064;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CehI714AIAAMYJAAAOAAAAAAAAAAAA&#10;AAAAAC4CAABkcnMvZTJvRG9jLnhtbFBLAQItABQABgAIAAAAIQCHOAOk4AAAAAwBAAAPAAAAAAAA&#10;AAAAAAAAADoFAABkcnMvZG93bnJldi54bWxQSwUGAAAAAAQABADzAAAARwYAAAAA&#10;">
                <v:shape id="Shape 326819"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vMgA&#10;AADfAAAADwAAAGRycy9kb3ducmV2LnhtbESPQWvCQBSE74L/YXmF3nRjSkOauooIQtFeNFLo7ZF9&#10;JqHZtzG7NbG/visIHoeZ+YaZLwfTiAt1rrasYDaNQBAXVtdcKjjmm0kKwnlkjY1lUnAlB8vFeDTH&#10;TNue93Q5+FIECLsMFVTet5mUrqjIoJvaljh4J9sZ9EF2pdQd9gFuGhlHUSIN1hwWKmxpXVHxc/g1&#10;Cr535yh53X7mf709fVGxizd5Giv1/DSs3kF4GvwjfG9/aAUvcZLO3uD2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n+8yAAAAN8AAAAPAAAAAAAAAAAAAAAAAJgCAABk&#10;cnMvZG93bnJldi54bWxQSwUGAAAAAAQABAD1AAAAjQMAAAAA&#10;" path="m,l5312664,r,38100l,38100,,e" fillcolor="#612421" stroked="f" strokeweight="0">
                  <v:stroke miterlimit="83231f" joinstyle="miter"/>
                  <v:path arrowok="t" textboxrect="0,0,5312664,38100"/>
                </v:shape>
                <v:shape id="Shape 326820"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yVscA&#10;AADfAAAADwAAAGRycy9kb3ducmV2LnhtbESPzWrCQBSF90LfYbiF7nTSVEXSTKRUhG6qqKXr28xt&#10;kiZzJ2YmGn16ZyF0eTh/fOlyMI04UecqywqeJxEI4tzqigsFX4f1eAHCeWSNjWVScCEHy+xhlGKi&#10;7Zl3dNr7QoQRdgkqKL1vEyldXpJBN7EtcfB+bWfQB9kVUnd4DuOmkXEUzaXBisNDiS29l5TX+94o&#10;+J6t659rdDR/20OvV/XGV9P+U6mnx+HtFYSnwf+H7+0PreAlni/iQBB4Agv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clbHAAAA3wAAAA8AAAAAAAAAAAAAAAAAmAIAAGRy&#10;cy9kb3ducmV2LnhtbFBLBQYAAAAABAAEAPUAAACMAw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Σύμφωνα με στοιχεία από την Γενική Γραμματεία Αιγαίου και Νησιωτικής Πολιτικής για την αλιεία στο νησί της Σίφνου, υπάρχουν καταγεγραμμένα 34 αλιευτικά σκάφη όλων των ειδών και δυναμικότητας. </w:t>
      </w:r>
    </w:p>
    <w:p w:rsidR="00FE0A4C" w:rsidRDefault="00B96A1D">
      <w:pPr>
        <w:spacing w:after="329" w:line="240" w:lineRule="auto"/>
        <w:ind w:left="1418" w:right="0" w:firstLine="0"/>
        <w:jc w:val="left"/>
      </w:pPr>
      <w:r>
        <w:t xml:space="preserve"> </w:t>
      </w:r>
    </w:p>
    <w:p w:rsidR="00FE0A4C" w:rsidRDefault="00B96A1D">
      <w:pPr>
        <w:pStyle w:val="Heading5"/>
        <w:ind w:left="1428"/>
      </w:pPr>
      <w:r>
        <w:t xml:space="preserve">2.4  Τριτογενής Τομέας  </w:t>
      </w:r>
    </w:p>
    <w:p w:rsidR="00FE0A4C" w:rsidRDefault="00B96A1D">
      <w:pPr>
        <w:spacing w:after="281" w:line="240" w:lineRule="auto"/>
        <w:ind w:left="1418" w:right="0" w:firstLine="0"/>
        <w:jc w:val="left"/>
      </w:pPr>
      <w:r>
        <w:t xml:space="preserve"> </w:t>
      </w:r>
    </w:p>
    <w:p w:rsidR="00FE0A4C" w:rsidRDefault="00B96A1D">
      <w:pPr>
        <w:ind w:left="1428"/>
      </w:pPr>
      <w:r>
        <w:t xml:space="preserve">Στον τριτογενή τομέα απασχολείται περίπου το 55% του συνόλου των απασχολουμένων, κυρίως στον κλάδο του εμπορίου και του τουρισμού. </w:t>
      </w:r>
    </w:p>
    <w:p w:rsidR="00FE0A4C" w:rsidRDefault="00B96A1D">
      <w:pPr>
        <w:spacing w:after="568"/>
        <w:ind w:left="1428" w:right="1188"/>
      </w:pPr>
      <w:r>
        <w:t xml:space="preserve">Ένα από τα χαρακτηριστικά γνωρίσματα των νησιών γενικά και ιδιαίτερα των Κυκλάδων είναι η ύπαρξη μεγάλου ποσοστού επιχειρήσεων που δραστηριοποιούνται μόνο κατά την καλοκαιρινή περίοδο. Η παραπάνω κατάσταση, συσχετιζόμενη με την αδυναμία προσδιορισμού του ποσοστού επιχειρήσεων που λειτουργούν μόνο το καλοκαίρι ή το χειμώνα, δημιουργεί πρόσθετα προβλήματα στην απεικόνιση της πραγματικής κατάστασης των επιχειρήσεων των νησιών. Επίσης, τα δημοσιοποιημένα στοιχεία των πραγματικών θέσεων απασχόλησης τίθενται υπό αμφισβήτηση, δεδομένου ότι η άτυπη εργασία ανθεί στα νησιά. </w:t>
      </w:r>
    </w:p>
    <w:p w:rsidR="00FE0A4C" w:rsidRDefault="00B96A1D">
      <w:pPr>
        <w:pStyle w:val="Heading6"/>
        <w:ind w:left="1428"/>
      </w:pPr>
      <w:r>
        <w:t xml:space="preserve">2.4.1  Τουρισμός </w:t>
      </w:r>
    </w:p>
    <w:p w:rsidR="00FE0A4C" w:rsidRDefault="00B96A1D">
      <w:pPr>
        <w:spacing w:after="279" w:line="240" w:lineRule="auto"/>
        <w:ind w:left="1418" w:right="0" w:firstLine="0"/>
        <w:jc w:val="left"/>
      </w:pPr>
      <w:r>
        <w:t xml:space="preserve"> </w:t>
      </w:r>
    </w:p>
    <w:p w:rsidR="00FE0A4C" w:rsidRDefault="00B96A1D">
      <w:pPr>
        <w:ind w:left="1428" w:right="1188"/>
      </w:pPr>
      <w:r>
        <w:t xml:space="preserve">Ο τουρισμός στην Σίφνο εμφανίστηκε την περίοδο της πρώτης οικονομικής ανάπτυξης μετά τον Β’ Παγκόσμιο Πόλεμο. Η τουριστική ανάπτυξη άρχισε το 1960 με μηδαμινή υποδομή. Οι αφίξεις των τουριστών αυξήθηκαν εντυπωσιακά, αν και η υποδομή αρχικά ήταν μέτρια. Βασικοί παράγοντες ελκυστικότητας ήταν το εξαίρετο κλίμα, η ηλιοφάνεια, η θερμοκρασία, το όμορφο φυσικό περιβάλλον (παραλίες, καθαρά νερά κλπ) και το αρχικά δομημένο περιβάλλον (παραδοσιακοί οικισμοί). </w:t>
      </w:r>
    </w:p>
    <w:p w:rsidR="00FE0A4C" w:rsidRDefault="00B96A1D">
      <w:pPr>
        <w:ind w:left="1428" w:right="1188"/>
      </w:pPr>
      <w:r>
        <w:t xml:space="preserve">Η Σίφνος θεωρείται κατά βάση τελικός προορισμός διακοπών, πράγμα που σημαίνει ότι η μέση παραμονή στο νησί κατά την περίοδο αιχμής κυμαίνεται μεταξύ 5-7 ημέρες. </w:t>
      </w:r>
    </w:p>
    <w:p w:rsidR="00FE0A4C" w:rsidRDefault="00B96A1D">
      <w:pPr>
        <w:spacing w:after="0"/>
        <w:ind w:left="1428" w:right="1188"/>
      </w:pPr>
      <w:r>
        <w:t xml:space="preserve">Συγκεκριμένα στοιχεία για τη χωρική κατανομή των επισκεπτών δεν υπάρχουν, μπορούν όμως να ειπωθεί με βεβαιότητα, πως τα ορμητήρια των περισσότερων επισκεπτών προς το υπόλοιπο νησί, αποτελούν οι Καμάρες, ο Αρτεμώνας και η Απολλωνία –όπου συγκεντρώνονται και τα περισσότερα καταλύματα- με το Κάστρο να ακολουθεί.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right="1188"/>
      </w:pPr>
      <w:r>
        <w:t xml:space="preserve">Σ’ αυτά θα πρέπει να προστεθεί και ο Πλατύς Γιαλός, ο οποίος δεν θα ήταν υπερβολή να ειπωθεί πως στην ουσία αποτελεί έναν τουριστικό οικισμό, εφόσον η αναλογία των επισκεπτών προς τους μόνιμους κατοίκους είναι εξαιρετικά υψηλή (ενδεχομένως να ξεπερνά και το 1:1).  </w:t>
      </w: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6146" name="Group 29614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21" name="Shape 326821"/>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22" name="Shape 326822"/>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C848888" id="Group 296146" o:spid="_x0000_s1026" style="position:absolute;margin-left:88.5pt;margin-top:50.5pt;width:418.3pt;height:4.45pt;z-index:25173708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rucFnuECAADGCQAADgAAAAAAAAAA&#10;AAAAAAAuAgAAZHJzL2Uyb0RvYy54bWxQSwECLQAUAAYACAAAACEAhzgDpOAAAAAMAQAADwAAAAAA&#10;AAAAAAAAAAA7BQAAZHJzL2Rvd25yZXYueG1sUEsFBgAAAAAEAAQA8wAAAEgGAAAAAA==&#10;">
                <v:shape id="Shape 326821"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5B8gA&#10;AADfAAAADwAAAGRycy9kb3ducmV2LnhtbESPQWvCQBSE70L/w/IK3nTjSkOIrlIKgtReNKXQ2yP7&#10;TILZtzG7NWl/vVso9DjMzDfMejvaVtyo941jDYt5AoK4dKbhSsN7sZtlIHxANtg6Jg3f5GG7eZis&#10;MTdu4CPdTqESEcI+Rw11CF0upS9rsujnriOO3tn1FkOUfSVNj0OE21aqJEmlxYbjQo0dvdRUXk5f&#10;VsPn4ZqkT69vxc/gzh9UHtSuyJTW08fxeQUi0Bj+w3/tvdGwVGmmFvD7J34B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SLkHyAAAAN8AAAAPAAAAAAAAAAAAAAAAAJgCAABk&#10;cnMvZG93bnJldi54bWxQSwUGAAAAAAQABAD1AAAAjQMAAAAA&#10;" path="m,l5312664,r,38100l,38100,,e" fillcolor="#612421" stroked="f" strokeweight="0">
                  <v:stroke miterlimit="83231f" joinstyle="miter"/>
                  <v:path arrowok="t" textboxrect="0,0,5312664,38100"/>
                </v:shape>
                <v:shape id="Shape 326822"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JusgA&#10;AADfAAAADwAAAGRycy9kb3ducmV2LnhtbESPT2vCQBTE7wW/w/KE3urG1IpEVxGL0Etb/IPnZ/aZ&#10;xGTfptmNxn76bkHwOMzMb5jZojOVuFDjCssKhoMIBHFqdcGZgv1u/TIB4TyyxsoyKbiRg8W89zTD&#10;RNsrb+iy9ZkIEHYJKsi9rxMpXZqTQTewNXHwTrYx6INsMqkbvAa4qWQcRWNpsOCwkGNNq5zSctsa&#10;BYe3dXn8jX7M+XvX6vfyyxej9lOp5363nILw1PlH+N7+0Ape4/EkjuH/T/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0m6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Ο Πλατύς Γιαλός διαφοροποιείται από τους τέσσερις προαναφερθέντες οικισμούς, ως προς το ότι συγκεντρώνει το μεγαλύτερο μέρος των επισκεπτών υψηλής εισοδηματικής τάξης, εφόσον εκεί είναι εγκατεστημένες οι μεγαλύτερες, και οι πιο πολυτελείς ξενοδοχειακές μονάδες. </w:t>
      </w:r>
    </w:p>
    <w:p w:rsidR="00FE0A4C" w:rsidRDefault="00B96A1D">
      <w:pPr>
        <w:ind w:left="1428" w:right="1188"/>
      </w:pPr>
      <w:r>
        <w:t xml:space="preserve">Σύμφωνα με στοιχεία του Ξενοδοχειακού Επιμελητηρίου Ελλάδας 2008-2009, στην Σίφνο υπάρχουν πληθώρα τουριστικών υποδομών. Στον παρακάτω πίνακα φαίνεται το ξενοδοχειακό δυναμικό ανά περιοχή του Δήμου Σίφνου. </w:t>
      </w:r>
    </w:p>
    <w:p w:rsidR="00FE0A4C" w:rsidRDefault="00B96A1D">
      <w:pPr>
        <w:spacing w:after="265" w:line="276" w:lineRule="auto"/>
        <w:ind w:left="1418" w:right="0" w:firstLine="0"/>
        <w:jc w:val="left"/>
      </w:pPr>
      <w:r>
        <w:t xml:space="preserve"> </w:t>
      </w:r>
    </w:p>
    <w:tbl>
      <w:tblPr>
        <w:tblStyle w:val="TableGrid"/>
        <w:tblW w:w="6100" w:type="dxa"/>
        <w:tblInd w:w="2522" w:type="dxa"/>
        <w:tblCellMar>
          <w:top w:w="94" w:type="dxa"/>
          <w:left w:w="986" w:type="dxa"/>
          <w:right w:w="115" w:type="dxa"/>
        </w:tblCellMar>
        <w:tblLook w:val="04A0" w:firstRow="1" w:lastRow="0" w:firstColumn="1" w:lastColumn="0" w:noHBand="0" w:noVBand="1"/>
      </w:tblPr>
      <w:tblGrid>
        <w:gridCol w:w="3260"/>
        <w:gridCol w:w="2840"/>
      </w:tblGrid>
      <w:tr w:rsidR="00FE0A4C">
        <w:trPr>
          <w:trHeight w:val="1287"/>
        </w:trPr>
        <w:tc>
          <w:tcPr>
            <w:tcW w:w="6100" w:type="dxa"/>
            <w:gridSpan w:val="2"/>
            <w:tcBorders>
              <w:top w:val="double" w:sz="6" w:space="0" w:color="15375D"/>
              <w:left w:val="double" w:sz="6" w:space="0" w:color="15375D"/>
              <w:bottom w:val="single" w:sz="2" w:space="0" w:color="DAE5F1"/>
              <w:right w:val="double" w:sz="6" w:space="0" w:color="15375D"/>
            </w:tcBorders>
            <w:vAlign w:val="center"/>
          </w:tcPr>
          <w:p w:rsidR="00FE0A4C" w:rsidRDefault="00B96A1D">
            <w:pPr>
              <w:spacing w:after="0" w:line="276" w:lineRule="auto"/>
              <w:ind w:left="166" w:right="0" w:firstLine="0"/>
              <w:jc w:val="left"/>
            </w:pPr>
            <w:r>
              <w:rPr>
                <w:rFonts w:ascii="Calibri" w:eastAsia="Calibri" w:hAnsi="Calibri" w:cs="Calibri"/>
                <w:b/>
                <w:color w:val="1F487B"/>
                <w:sz w:val="28"/>
              </w:rPr>
              <w:t xml:space="preserve">Περιοχή </w:t>
            </w:r>
            <w:r>
              <w:rPr>
                <w:rFonts w:ascii="Calibri" w:eastAsia="Calibri" w:hAnsi="Calibri" w:cs="Calibri"/>
                <w:b/>
                <w:color w:val="1F487B"/>
                <w:sz w:val="28"/>
              </w:rPr>
              <w:tab/>
              <w:t xml:space="preserve">Ξενοδοχεία </w:t>
            </w:r>
          </w:p>
        </w:tc>
      </w:tr>
      <w:tr w:rsidR="00FE0A4C">
        <w:trPr>
          <w:trHeight w:val="439"/>
        </w:trPr>
        <w:tc>
          <w:tcPr>
            <w:tcW w:w="3260" w:type="dxa"/>
            <w:tcBorders>
              <w:top w:val="single" w:sz="2" w:space="0" w:color="DAE5F1"/>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Απολλωνία </w:t>
            </w:r>
          </w:p>
        </w:tc>
        <w:tc>
          <w:tcPr>
            <w:tcW w:w="2840" w:type="dxa"/>
            <w:tcBorders>
              <w:top w:val="single" w:sz="2" w:space="0" w:color="DAE5F1"/>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4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Αρτεμώνας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Βαθύ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Καμάρες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7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Αγ. Μαρίνα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Καταβατή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Πετάλι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Πλατύς Γιαλός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7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Φάρος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4 </w:t>
            </w:r>
          </w:p>
        </w:tc>
      </w:tr>
      <w:tr w:rsidR="00FE0A4C">
        <w:trPr>
          <w:trHeight w:val="388"/>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Χρυσοπηγή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451"/>
        </w:trPr>
        <w:tc>
          <w:tcPr>
            <w:tcW w:w="3260" w:type="dxa"/>
            <w:tcBorders>
              <w:top w:val="nil"/>
              <w:left w:val="double" w:sz="6" w:space="0" w:color="15375D"/>
              <w:bottom w:val="double" w:sz="6" w:space="0" w:color="15375D"/>
              <w:right w:val="nil"/>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rPr>
              <w:t xml:space="preserve">Σύνολο: </w:t>
            </w:r>
          </w:p>
        </w:tc>
        <w:tc>
          <w:tcPr>
            <w:tcW w:w="2840" w:type="dxa"/>
            <w:tcBorders>
              <w:top w:val="nil"/>
              <w:left w:val="nil"/>
              <w:bottom w:val="double" w:sz="6" w:space="0" w:color="15375D"/>
              <w:right w:val="double" w:sz="6" w:space="0" w:color="15375D"/>
            </w:tcBorders>
            <w:shd w:val="clear" w:color="auto" w:fill="4D81BD"/>
          </w:tcPr>
          <w:p w:rsidR="00FE0A4C" w:rsidRDefault="00B96A1D">
            <w:pPr>
              <w:spacing w:after="0" w:line="276" w:lineRule="auto"/>
              <w:ind w:left="0" w:right="0" w:firstLine="0"/>
              <w:jc w:val="center"/>
            </w:pPr>
            <w:r>
              <w:rPr>
                <w:rFonts w:ascii="Calibri" w:eastAsia="Calibri" w:hAnsi="Calibri" w:cs="Calibri"/>
                <w:color w:val="FFFFFF"/>
              </w:rPr>
              <w:t xml:space="preserve">31 </w:t>
            </w:r>
          </w:p>
        </w:tc>
      </w:tr>
    </w:tbl>
    <w:p w:rsidR="00FE0A4C" w:rsidRDefault="00B96A1D">
      <w:pPr>
        <w:spacing w:after="279" w:line="240" w:lineRule="auto"/>
        <w:ind w:left="1418" w:right="0" w:firstLine="0"/>
        <w:jc w:val="left"/>
      </w:pPr>
      <w:r>
        <w:t xml:space="preserve"> </w:t>
      </w:r>
    </w:p>
    <w:p w:rsidR="00FE0A4C" w:rsidRDefault="00B96A1D">
      <w:pPr>
        <w:spacing w:after="0"/>
        <w:ind w:left="1428" w:right="1188"/>
      </w:pPr>
      <w:r>
        <w:t xml:space="preserve">Το πρώτο που είναι απαραίτητο να ερευνηθεί και να αναλυθεί είναι οι πόροι της τουριστικής εξέλιξης που διαθέτει το νησί και το αντίστοιχο δυναμικό που καλείται να υποδεχθεί το τουριστικό ρεύμα. Το ξενοδοχειακό δυναμικό περιλαμβάνει ξενοδοχειακές μονάδες μικρής σχετικά κλίμακας (με μέσο αριθμό 60 κλινών), ενώ δεν υπάρχει η μεγάλη ξενοδοχειακή μονάδα που με βάση τα διεθνή πρότυπα απαιτεί πάνω από 250 κλίνες. Στο νησί υπάρχουν 31 ξενοδοχεία με περίπου 900 κλίνες δυναμικότητα. Η αναλογία μεταξύ ξενοδοχειακών καταλυμάτων και άλλων καταλυμάτων δεν είναι απόλυτα γνωστή αφού υπάρχουν ενοικιαζόμενα δωμάτια που παραμένουν εκτός καταγραφής του ΕΟΤ.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right="1248"/>
      </w:pPr>
      <w:r>
        <w:t xml:space="preserve">Σύμφωνα με στοιχεία από το Δήμο Σίφνου για το έτος 2009 έχουμε τα εξής αποτελέσματα για το δυναμικό ενοικιαζομένων δωματίων της νήσου Σίφνου κατά περιοχή: </w:t>
      </w: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6427" name="Group 296427"/>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23" name="Shape 326823"/>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24" name="Shape 326824"/>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A9D15D0" id="Group 296427" o:spid="_x0000_s1026" style="position:absolute;margin-left:88.5pt;margin-top:50.5pt;width:418.3pt;height:4.45pt;z-index:25173811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">
                <v:shape id="Shape 326823"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C68gA&#10;AADfAAAADwAAAGRycy9kb3ducmV2LnhtbESPQWvCQBSE70L/w/IKvenGlYYQXUUKQqm9aEqht0f2&#10;mQSzb9Ps1qT99a4g9DjMzDfMajPaVlyo941jDfNZAoK4dKbhSsNHsZtmIHxANtg6Jg2/5GGzfpis&#10;MDdu4ANdjqESEcI+Rw11CF0upS9rsuhnriOO3sn1FkOUfSVNj0OE21aqJEmlxYbjQo0dvdRUno8/&#10;VsPX/jtJn9/ei7/BnT6p3KtdkSmtnx7H7RJEoDH8h+/tV6NhodJMLeD2J34B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1oLryAAAAN8AAAAPAAAAAAAAAAAAAAAAAJgCAABk&#10;cnMvZG93bnJldi54bWxQSwUGAAAAAAQABAD1AAAAjQMAAAAA&#10;" path="m,l5312664,r,38100l,38100,,e" fillcolor="#612421" stroked="f" strokeweight="0">
                  <v:stroke miterlimit="83231f" joinstyle="miter"/>
                  <v:path arrowok="t" textboxrect="0,0,5312664,38100"/>
                </v:shape>
                <v:shape id="Shape 326824"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0VcgA&#10;AADfAAAADwAAAGRycy9kb3ducmV2LnhtbESPT2vCQBTE70K/w/KE3nRjtCLRVUpF6KUW/+D5mX0m&#10;Mdm3aXajqZ++Wyj0OMzMb5jFqjOVuFHjCssKRsMIBHFqdcGZguNhM5iBcB5ZY2WZFHyTg9XyqbfA&#10;RNs77+i295kIEHYJKsi9rxMpXZqTQTe0NXHwLrYx6INsMqkbvAe4qWQcRVNpsOCwkGNNbzml5b41&#10;Ck4vm/L8iL7M9fPQ6nW59cWk/VDqud+9zkF46vx/+K/9rhWM4+ksnsD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nRV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6100" w:type="dxa"/>
        <w:tblInd w:w="2522" w:type="dxa"/>
        <w:tblCellMar>
          <w:top w:w="94" w:type="dxa"/>
          <w:left w:w="986" w:type="dxa"/>
          <w:right w:w="495" w:type="dxa"/>
        </w:tblCellMar>
        <w:tblLook w:val="04A0" w:firstRow="1" w:lastRow="0" w:firstColumn="1" w:lastColumn="0" w:noHBand="0" w:noVBand="1"/>
      </w:tblPr>
      <w:tblGrid>
        <w:gridCol w:w="3260"/>
        <w:gridCol w:w="2840"/>
      </w:tblGrid>
      <w:tr w:rsidR="00FE0A4C">
        <w:trPr>
          <w:trHeight w:val="1286"/>
        </w:trPr>
        <w:tc>
          <w:tcPr>
            <w:tcW w:w="6100" w:type="dxa"/>
            <w:gridSpan w:val="2"/>
            <w:tcBorders>
              <w:top w:val="double" w:sz="6" w:space="0" w:color="15375D"/>
              <w:left w:val="double" w:sz="6" w:space="0" w:color="15375D"/>
              <w:bottom w:val="single" w:sz="2" w:space="0" w:color="DAE5F1"/>
              <w:right w:val="double" w:sz="6" w:space="0" w:color="15375D"/>
            </w:tcBorders>
            <w:vAlign w:val="center"/>
          </w:tcPr>
          <w:p w:rsidR="00FE0A4C" w:rsidRDefault="00B96A1D">
            <w:pPr>
              <w:spacing w:after="0" w:line="240" w:lineRule="auto"/>
              <w:ind w:left="0" w:right="0" w:firstLine="0"/>
              <w:jc w:val="right"/>
            </w:pPr>
            <w:r>
              <w:rPr>
                <w:rFonts w:ascii="Calibri" w:eastAsia="Calibri" w:hAnsi="Calibri" w:cs="Calibri"/>
                <w:b/>
                <w:color w:val="1F487B"/>
                <w:sz w:val="28"/>
              </w:rPr>
              <w:t xml:space="preserve">Ενοικιαζόμενα </w:t>
            </w:r>
          </w:p>
          <w:p w:rsidR="00FE0A4C" w:rsidRDefault="00B96A1D">
            <w:pPr>
              <w:spacing w:after="0" w:line="240" w:lineRule="auto"/>
              <w:ind w:left="166" w:right="0" w:firstLine="0"/>
              <w:jc w:val="left"/>
            </w:pPr>
            <w:r>
              <w:rPr>
                <w:rFonts w:ascii="Calibri" w:eastAsia="Calibri" w:hAnsi="Calibri" w:cs="Calibri"/>
                <w:b/>
                <w:color w:val="1F487B"/>
                <w:sz w:val="28"/>
              </w:rPr>
              <w:t xml:space="preserve">Περιοχή </w:t>
            </w:r>
          </w:p>
          <w:p w:rsidR="00FE0A4C" w:rsidRDefault="00B96A1D">
            <w:pPr>
              <w:spacing w:after="0" w:line="276" w:lineRule="auto"/>
              <w:ind w:left="0" w:right="337" w:firstLine="0"/>
              <w:jc w:val="right"/>
            </w:pPr>
            <w:r>
              <w:rPr>
                <w:rFonts w:ascii="Calibri" w:eastAsia="Calibri" w:hAnsi="Calibri" w:cs="Calibri"/>
                <w:b/>
                <w:color w:val="1F487B"/>
                <w:sz w:val="28"/>
              </w:rPr>
              <w:t xml:space="preserve">Δωμάτια </w:t>
            </w:r>
          </w:p>
        </w:tc>
      </w:tr>
      <w:tr w:rsidR="00FE0A4C">
        <w:trPr>
          <w:trHeight w:val="439"/>
        </w:trPr>
        <w:tc>
          <w:tcPr>
            <w:tcW w:w="3260" w:type="dxa"/>
            <w:tcBorders>
              <w:top w:val="single" w:sz="2" w:space="0" w:color="DAE5F1"/>
              <w:left w:val="double" w:sz="6" w:space="0" w:color="15375D"/>
              <w:bottom w:val="nil"/>
              <w:right w:val="nil"/>
            </w:tcBorders>
            <w:shd w:val="clear" w:color="auto" w:fill="DAE5F1"/>
            <w:vAlign w:val="center"/>
          </w:tcPr>
          <w:p w:rsidR="00FE0A4C" w:rsidRDefault="00B96A1D">
            <w:pPr>
              <w:spacing w:after="0" w:line="276" w:lineRule="auto"/>
              <w:ind w:left="0" w:right="0" w:firstLine="0"/>
              <w:jc w:val="center"/>
            </w:pPr>
            <w:r>
              <w:rPr>
                <w:rFonts w:ascii="Calibri" w:eastAsia="Calibri" w:hAnsi="Calibri" w:cs="Calibri"/>
                <w:sz w:val="22"/>
              </w:rPr>
              <w:t xml:space="preserve">Απολλωνία </w:t>
            </w:r>
          </w:p>
        </w:tc>
        <w:tc>
          <w:tcPr>
            <w:tcW w:w="2840" w:type="dxa"/>
            <w:tcBorders>
              <w:top w:val="single" w:sz="2" w:space="0" w:color="DAE5F1"/>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27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Αρτεμώνας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29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Βαθύ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17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Εξάμπελα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8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Καμάρες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43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Αγ. Μαρίνα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27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Καταβατή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4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Κάστρο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15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Πετάλι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13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Πλατύς Γιαλός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59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Φάρος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29 </w:t>
            </w:r>
          </w:p>
        </w:tc>
      </w:tr>
      <w:tr w:rsidR="00FE0A4C">
        <w:trPr>
          <w:trHeight w:val="410"/>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Χρυσοπηγή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5 </w:t>
            </w:r>
          </w:p>
        </w:tc>
      </w:tr>
      <w:tr w:rsidR="00FE0A4C">
        <w:trPr>
          <w:trHeight w:val="389"/>
        </w:trPr>
        <w:tc>
          <w:tcPr>
            <w:tcW w:w="3260" w:type="dxa"/>
            <w:tcBorders>
              <w:top w:val="nil"/>
              <w:left w:val="double" w:sz="6" w:space="0" w:color="15375D"/>
              <w:bottom w:val="nil"/>
              <w:right w:val="nil"/>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Χερρόνησος </w:t>
            </w:r>
          </w:p>
        </w:tc>
        <w:tc>
          <w:tcPr>
            <w:tcW w:w="2840" w:type="dxa"/>
            <w:tcBorders>
              <w:top w:val="nil"/>
              <w:left w:val="nil"/>
              <w:bottom w:val="nil"/>
              <w:right w:val="double" w:sz="6" w:space="0" w:color="15375D"/>
            </w:tcBorders>
            <w:shd w:val="clear" w:color="auto" w:fill="DAE5F1"/>
          </w:tcPr>
          <w:p w:rsidR="00FE0A4C" w:rsidRDefault="00B96A1D">
            <w:pPr>
              <w:spacing w:after="0" w:line="276" w:lineRule="auto"/>
              <w:ind w:left="0" w:right="0" w:firstLine="0"/>
              <w:jc w:val="center"/>
            </w:pPr>
            <w:r>
              <w:rPr>
                <w:rFonts w:ascii="Calibri" w:eastAsia="Calibri" w:hAnsi="Calibri" w:cs="Calibri"/>
                <w:sz w:val="22"/>
              </w:rPr>
              <w:t xml:space="preserve">3 </w:t>
            </w:r>
          </w:p>
        </w:tc>
      </w:tr>
      <w:tr w:rsidR="00FE0A4C">
        <w:trPr>
          <w:trHeight w:val="450"/>
        </w:trPr>
        <w:tc>
          <w:tcPr>
            <w:tcW w:w="3260" w:type="dxa"/>
            <w:tcBorders>
              <w:top w:val="nil"/>
              <w:left w:val="double" w:sz="6" w:space="0" w:color="15375D"/>
              <w:bottom w:val="double" w:sz="6" w:space="0" w:color="15375D"/>
              <w:right w:val="nil"/>
            </w:tcBorders>
            <w:shd w:val="clear" w:color="auto" w:fill="4D81BD"/>
            <w:vAlign w:val="center"/>
          </w:tcPr>
          <w:p w:rsidR="00FE0A4C" w:rsidRDefault="00B96A1D">
            <w:pPr>
              <w:spacing w:after="0" w:line="276" w:lineRule="auto"/>
              <w:ind w:left="0" w:right="0" w:firstLine="0"/>
              <w:jc w:val="center"/>
            </w:pPr>
            <w:r>
              <w:rPr>
                <w:rFonts w:ascii="Calibri" w:eastAsia="Calibri" w:hAnsi="Calibri" w:cs="Calibri"/>
                <w:color w:val="FFFFFF"/>
              </w:rPr>
              <w:t xml:space="preserve">Σύνολο: </w:t>
            </w:r>
          </w:p>
        </w:tc>
        <w:tc>
          <w:tcPr>
            <w:tcW w:w="2840" w:type="dxa"/>
            <w:tcBorders>
              <w:top w:val="nil"/>
              <w:left w:val="nil"/>
              <w:bottom w:val="double" w:sz="6" w:space="0" w:color="15375D"/>
              <w:right w:val="double" w:sz="6" w:space="0" w:color="15375D"/>
            </w:tcBorders>
            <w:shd w:val="clear" w:color="auto" w:fill="4D81BD"/>
          </w:tcPr>
          <w:p w:rsidR="00FE0A4C" w:rsidRDefault="00B96A1D">
            <w:pPr>
              <w:spacing w:after="0" w:line="276" w:lineRule="auto"/>
              <w:ind w:left="0" w:right="0" w:firstLine="0"/>
              <w:jc w:val="center"/>
            </w:pPr>
            <w:r>
              <w:rPr>
                <w:rFonts w:ascii="Calibri" w:eastAsia="Calibri" w:hAnsi="Calibri" w:cs="Calibri"/>
                <w:color w:val="FFFFFF"/>
              </w:rPr>
              <w:t xml:space="preserve">279 </w:t>
            </w:r>
          </w:p>
        </w:tc>
      </w:tr>
    </w:tbl>
    <w:p w:rsidR="00FE0A4C" w:rsidRDefault="00B96A1D">
      <w:pPr>
        <w:spacing w:after="280" w:line="240" w:lineRule="auto"/>
        <w:ind w:left="1418" w:right="0" w:firstLine="0"/>
        <w:jc w:val="left"/>
      </w:pPr>
      <w:r>
        <w:t xml:space="preserve"> </w:t>
      </w:r>
    </w:p>
    <w:p w:rsidR="00FE0A4C" w:rsidRDefault="00B96A1D">
      <w:pPr>
        <w:ind w:left="1428" w:right="1188"/>
      </w:pPr>
      <w:r>
        <w:t xml:space="preserve">Τα περισσότερα τουριστικά καταλύματα συγκεντρώνονται στον Πλατύ Γιαλό , τις Καμάρες, τον Φάρο και τον Αρτεμώνα, ενώ η συνολική τους δυναμικότητα είναι περίπου 2.800 κλίνες.   </w:t>
      </w:r>
    </w:p>
    <w:p w:rsidR="00FE0A4C" w:rsidRDefault="00B96A1D">
      <w:pPr>
        <w:ind w:left="1428" w:right="1188"/>
      </w:pPr>
      <w:r>
        <w:t xml:space="preserve">Η εξειδίκευση του ανθρώπινου δυναμικού στα τουριστικά επαγγέλματα δεν είναι ιδιαίτερα υψηλή και παρουσιάζει δυσκολίες για την επίσημη καταγραφή. Υπάρχουν αρκετοί εποχιακά απασχολούμενοι οι οποίοι δεν είναι και μόνιμοι κάτοικοι της Σίφνου. Αυτή η σύνθεση στο τομέα των απασχολούμενων οδηγεί σε ένα οικονομικό αποτέλεσμα με εισροές από τον τουρισμό που δεν επανεπενδύονται στο νησί, αλλά φεύγουν μαζί με τους εποχιακά απασχολούμενους για τον τόπο της μόνιμης διαμονής τους. Οι συμπληρωματικές υπηρεσίες εκτός ύπνου και εστιάσεως είναι σε νηπιακή φάση, αν εξαιρέσει κανείς τις καλλιτεχνικές και πολιτιστικές δραστηριότητες που αφορούν κυρίως τους Έλληνες τουρίστες. Δεν υπάρχει, τουλάχιστον μέχρι τώρα, η πιθανότητα ανάπτυξης ΠΟΤΑ (Περιοχή Ολοκληρωμένης Τουριστικής Ανάπτυξης). </w:t>
      </w:r>
    </w:p>
    <w:p w:rsidR="00FE0A4C" w:rsidRDefault="00B96A1D">
      <w:pPr>
        <w:ind w:left="1428"/>
      </w:pPr>
      <w:r>
        <w:t xml:space="preserve">Επιπλέον ο τουριστικός τομέας στην Σίφνο εμφανίζει όλες τις τυπικές δυσκολίες της περιφερειακότητας και της απομόνωσης με θαλάσσιο και αεροπορικό δίκτυο, με κέντρο την Αθήνα. Υπάρχει ακόμα έλλειψη ενδοπεριφερειακών συνδέσεων με άλλα νησιά και σημαντική επιβάρυνση του κόστους του τουριστικού προϊόντος. </w:t>
      </w:r>
      <w:r>
        <w:rPr>
          <w:rFonts w:ascii="Calibri" w:eastAsia="Calibri" w:hAnsi="Calibri" w:cs="Calibri"/>
          <w:noProof/>
          <w:sz w:val="22"/>
        </w:rPr>
        <mc:AlternateContent>
          <mc:Choice Requires="wpg">
            <w:drawing>
              <wp:anchor distT="0" distB="0" distL="114300" distR="114300" simplePos="0" relativeHeight="25173913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6696" name="Group 29669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25" name="Shape 326825"/>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26" name="Shape 326826"/>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95A2D76" id="Group 296696" o:spid="_x0000_s1026" style="position:absolute;margin-left:88.5pt;margin-top:50.5pt;width:418.3pt;height:4.45pt;z-index:25173913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OVsP2riAgAAxgkAAA4AAAAAAAAA&#10;AAAAAAAALgIAAGRycy9lMm9Eb2MueG1sUEsBAi0AFAAGAAgAAAAhAIc4A6TgAAAADAEAAA8AAAAA&#10;AAAAAAAAAAAAPAUAAGRycy9kb3ducmV2LnhtbFBLBQYAAAAABAAEAPMAAABJBgAAAAA=&#10;">
                <v:shape id="Shape 326825"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BMgA&#10;AADfAAAADwAAAGRycy9kb3ducmV2LnhtbESPQWvCQBSE74X+h+UVeqsbtxhCdBUpCFJ70RTB2yP7&#10;TILZt2l2NWl/vVso9DjMzDfMYjXaVtyo941jDdNJAoK4dKbhSsNnsXnJQPiAbLB1TBq+ycNq+fiw&#10;wNy4gfd0O4RKRAj7HDXUIXS5lL6syaKfuI44emfXWwxR9pU0PQ4RblupkiSVFhuOCzV29FZTeTlc&#10;rYbT7itJZ+8fxc/gzkcqd2pTZErr56dxPQcRaAz/4b/21mh4VWmmZvD7J3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78EyAAAAN8AAAAPAAAAAAAAAAAAAAAAAJgCAABk&#10;cnMvZG93bnJldi54bWxQSwUGAAAAAAQABAD1AAAAjQMAAAAA&#10;" path="m,l5312664,r,38100l,38100,,e" fillcolor="#612421" stroked="f" strokeweight="0">
                  <v:stroke miterlimit="83231f" joinstyle="miter"/>
                  <v:path arrowok="t" textboxrect="0,0,5312664,38100"/>
                </v:shape>
                <v:shape id="Shape 326826"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PucgA&#10;AADfAAAADwAAAGRycy9kb3ducmV2LnhtbESPQWvCQBSE70L/w/IK3nTT2AaJriKK4EVLtfT8mn0m&#10;abJvY3ajqb++Wyj0OMzMN8x82ZtaXKl1pWUFT+MIBHFmdcm5gvfTdjQF4TyyxtoyKfgmB8vFw2CO&#10;qbY3fqPr0eciQNilqKDwvkmldFlBBt3YNsTBO9vWoA+yzaVu8RbgppZxFCXSYMlhocCG1gVl1bEz&#10;Cj5ettXnPbqYr9dTpzfVwZfP3V6p4WO/moHw1Pv/8F97pxVM4mQaJ/D7J3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E+5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Στον πίνακα παρακάτω παρουσιάζεται μία ανάλυση των στοιχείων για τους αποβιβασθέντες επιβάτες τα έτη 2004-2011 και για το πρώτο εξάμηνο του 2012,  με βάση δεδομένα από την ΕΣΥΕ και το Λιμενικό Σταθμό Σίφνου, ενώ αφορούν το σύνολο κάθε έτους.  </w:t>
      </w:r>
    </w:p>
    <w:p w:rsidR="00FE0A4C" w:rsidRDefault="00B96A1D">
      <w:pPr>
        <w:spacing w:after="265" w:line="276" w:lineRule="auto"/>
        <w:ind w:left="1418" w:right="0" w:firstLine="0"/>
        <w:jc w:val="left"/>
      </w:pPr>
      <w:r>
        <w:t xml:space="preserve"> </w:t>
      </w:r>
    </w:p>
    <w:tbl>
      <w:tblPr>
        <w:tblStyle w:val="TableGrid"/>
        <w:tblW w:w="10969" w:type="dxa"/>
        <w:tblInd w:w="87" w:type="dxa"/>
        <w:tblCellMar>
          <w:top w:w="121" w:type="dxa"/>
          <w:left w:w="115" w:type="dxa"/>
          <w:right w:w="48" w:type="dxa"/>
        </w:tblCellMar>
        <w:tblLook w:val="04A0" w:firstRow="1" w:lastRow="0" w:firstColumn="1" w:lastColumn="0" w:noHBand="0" w:noVBand="1"/>
      </w:tblPr>
      <w:tblGrid>
        <w:gridCol w:w="1897"/>
        <w:gridCol w:w="1006"/>
        <w:gridCol w:w="1007"/>
        <w:gridCol w:w="1007"/>
        <w:gridCol w:w="1007"/>
        <w:gridCol w:w="1007"/>
        <w:gridCol w:w="1008"/>
        <w:gridCol w:w="1007"/>
        <w:gridCol w:w="1007"/>
        <w:gridCol w:w="1016"/>
      </w:tblGrid>
      <w:tr w:rsidR="00FE0A4C">
        <w:trPr>
          <w:trHeight w:val="824"/>
        </w:trPr>
        <w:tc>
          <w:tcPr>
            <w:tcW w:w="1898" w:type="dxa"/>
            <w:tcBorders>
              <w:top w:val="double" w:sz="6" w:space="0" w:color="15375D"/>
              <w:left w:val="double" w:sz="6" w:space="0" w:color="15375D"/>
              <w:bottom w:val="single" w:sz="2" w:space="0" w:color="B8CCE4"/>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8"/>
              </w:rPr>
              <w:t xml:space="preserve">Έτος </w:t>
            </w:r>
          </w:p>
        </w:tc>
        <w:tc>
          <w:tcPr>
            <w:tcW w:w="1007" w:type="dxa"/>
            <w:tcBorders>
              <w:top w:val="double" w:sz="6" w:space="0" w:color="15375D"/>
              <w:left w:val="nil"/>
              <w:bottom w:val="single" w:sz="2" w:space="0" w:color="B8CCE4"/>
              <w:right w:val="nil"/>
            </w:tcBorders>
            <w:vAlign w:val="center"/>
          </w:tcPr>
          <w:p w:rsidR="00FE0A4C" w:rsidRDefault="00B96A1D">
            <w:pPr>
              <w:spacing w:after="0" w:line="276" w:lineRule="auto"/>
              <w:ind w:left="112" w:right="0" w:firstLine="0"/>
              <w:jc w:val="left"/>
            </w:pPr>
            <w:r>
              <w:rPr>
                <w:rFonts w:ascii="Calibri" w:eastAsia="Calibri" w:hAnsi="Calibri" w:cs="Calibri"/>
                <w:b/>
                <w:color w:val="1F487B"/>
                <w:sz w:val="28"/>
              </w:rPr>
              <w:t xml:space="preserve">2004 </w:t>
            </w:r>
          </w:p>
        </w:tc>
        <w:tc>
          <w:tcPr>
            <w:tcW w:w="1007" w:type="dxa"/>
            <w:tcBorders>
              <w:top w:val="double" w:sz="6" w:space="0" w:color="15375D"/>
              <w:left w:val="nil"/>
              <w:bottom w:val="single" w:sz="2" w:space="0" w:color="B8CCE4"/>
              <w:right w:val="nil"/>
            </w:tcBorders>
            <w:vAlign w:val="center"/>
          </w:tcPr>
          <w:p w:rsidR="00FE0A4C" w:rsidRDefault="00B96A1D">
            <w:pPr>
              <w:spacing w:after="0" w:line="276" w:lineRule="auto"/>
              <w:ind w:left="112" w:right="0" w:firstLine="0"/>
              <w:jc w:val="left"/>
            </w:pPr>
            <w:r>
              <w:rPr>
                <w:rFonts w:ascii="Calibri" w:eastAsia="Calibri" w:hAnsi="Calibri" w:cs="Calibri"/>
                <w:b/>
                <w:color w:val="1F487B"/>
                <w:sz w:val="28"/>
              </w:rPr>
              <w:t xml:space="preserve">2005 </w:t>
            </w:r>
          </w:p>
        </w:tc>
        <w:tc>
          <w:tcPr>
            <w:tcW w:w="1007" w:type="dxa"/>
            <w:tcBorders>
              <w:top w:val="double" w:sz="6" w:space="0" w:color="15375D"/>
              <w:left w:val="nil"/>
              <w:bottom w:val="single" w:sz="2" w:space="0" w:color="B8CCE4"/>
              <w:right w:val="nil"/>
            </w:tcBorders>
            <w:vAlign w:val="center"/>
          </w:tcPr>
          <w:p w:rsidR="00FE0A4C" w:rsidRDefault="00B96A1D">
            <w:pPr>
              <w:spacing w:after="0" w:line="276" w:lineRule="auto"/>
              <w:ind w:left="112" w:right="0" w:firstLine="0"/>
              <w:jc w:val="left"/>
            </w:pPr>
            <w:r>
              <w:rPr>
                <w:rFonts w:ascii="Calibri" w:eastAsia="Calibri" w:hAnsi="Calibri" w:cs="Calibri"/>
                <w:b/>
                <w:color w:val="1F487B"/>
                <w:sz w:val="28"/>
              </w:rPr>
              <w:t xml:space="preserve">2006 </w:t>
            </w:r>
          </w:p>
        </w:tc>
        <w:tc>
          <w:tcPr>
            <w:tcW w:w="1007" w:type="dxa"/>
            <w:tcBorders>
              <w:top w:val="double" w:sz="6" w:space="0" w:color="15375D"/>
              <w:left w:val="nil"/>
              <w:bottom w:val="single" w:sz="2" w:space="0" w:color="B8CCE4"/>
              <w:right w:val="nil"/>
            </w:tcBorders>
            <w:vAlign w:val="center"/>
          </w:tcPr>
          <w:p w:rsidR="00FE0A4C" w:rsidRDefault="00B96A1D">
            <w:pPr>
              <w:spacing w:after="0" w:line="276" w:lineRule="auto"/>
              <w:ind w:left="112" w:right="0" w:firstLine="0"/>
              <w:jc w:val="left"/>
            </w:pPr>
            <w:r>
              <w:rPr>
                <w:rFonts w:ascii="Calibri" w:eastAsia="Calibri" w:hAnsi="Calibri" w:cs="Calibri"/>
                <w:b/>
                <w:color w:val="1F487B"/>
                <w:sz w:val="28"/>
              </w:rPr>
              <w:t xml:space="preserve">2007 </w:t>
            </w:r>
          </w:p>
        </w:tc>
        <w:tc>
          <w:tcPr>
            <w:tcW w:w="1007" w:type="dxa"/>
            <w:tcBorders>
              <w:top w:val="double" w:sz="6" w:space="0" w:color="15375D"/>
              <w:left w:val="nil"/>
              <w:bottom w:val="single" w:sz="2" w:space="0" w:color="B8CCE4"/>
              <w:right w:val="nil"/>
            </w:tcBorders>
            <w:vAlign w:val="center"/>
          </w:tcPr>
          <w:p w:rsidR="00FE0A4C" w:rsidRDefault="00B96A1D">
            <w:pPr>
              <w:spacing w:after="0" w:line="276" w:lineRule="auto"/>
              <w:ind w:left="112" w:right="0" w:firstLine="0"/>
              <w:jc w:val="left"/>
            </w:pPr>
            <w:r>
              <w:rPr>
                <w:rFonts w:ascii="Calibri" w:eastAsia="Calibri" w:hAnsi="Calibri" w:cs="Calibri"/>
                <w:b/>
                <w:color w:val="1F487B"/>
                <w:sz w:val="28"/>
              </w:rPr>
              <w:t xml:space="preserve">2008 </w:t>
            </w:r>
          </w:p>
        </w:tc>
        <w:tc>
          <w:tcPr>
            <w:tcW w:w="4037" w:type="dxa"/>
            <w:gridSpan w:val="4"/>
            <w:tcBorders>
              <w:top w:val="double" w:sz="6" w:space="0" w:color="15375D"/>
              <w:left w:val="nil"/>
              <w:bottom w:val="single" w:sz="2" w:space="0" w:color="B8CCE4"/>
              <w:right w:val="double" w:sz="6" w:space="0" w:color="15375D"/>
            </w:tcBorders>
          </w:tcPr>
          <w:p w:rsidR="00FE0A4C" w:rsidRDefault="00B96A1D">
            <w:pPr>
              <w:spacing w:after="0" w:line="240" w:lineRule="auto"/>
              <w:ind w:left="0" w:right="109" w:firstLine="0"/>
              <w:jc w:val="right"/>
            </w:pPr>
            <w:r>
              <w:rPr>
                <w:rFonts w:ascii="Calibri" w:eastAsia="Calibri" w:hAnsi="Calibri" w:cs="Calibri"/>
                <w:b/>
                <w:color w:val="1F487B"/>
                <w:sz w:val="28"/>
              </w:rPr>
              <w:t xml:space="preserve">2012 </w:t>
            </w:r>
          </w:p>
          <w:p w:rsidR="00FE0A4C" w:rsidRDefault="00B96A1D">
            <w:pPr>
              <w:spacing w:after="0" w:line="240" w:lineRule="auto"/>
              <w:ind w:left="112" w:right="0" w:firstLine="0"/>
              <w:jc w:val="left"/>
            </w:pPr>
            <w:r>
              <w:rPr>
                <w:rFonts w:ascii="Calibri" w:eastAsia="Calibri" w:hAnsi="Calibri" w:cs="Calibri"/>
                <w:b/>
                <w:color w:val="1F487B"/>
                <w:sz w:val="28"/>
              </w:rPr>
              <w:t xml:space="preserve">2009 </w:t>
            </w:r>
            <w:r>
              <w:rPr>
                <w:rFonts w:ascii="Calibri" w:eastAsia="Calibri" w:hAnsi="Calibri" w:cs="Calibri"/>
                <w:b/>
                <w:color w:val="1F487B"/>
                <w:sz w:val="28"/>
              </w:rPr>
              <w:tab/>
              <w:t xml:space="preserve">2010 </w:t>
            </w:r>
            <w:r>
              <w:rPr>
                <w:rFonts w:ascii="Calibri" w:eastAsia="Calibri" w:hAnsi="Calibri" w:cs="Calibri"/>
                <w:b/>
                <w:color w:val="1F487B"/>
                <w:sz w:val="28"/>
              </w:rPr>
              <w:tab/>
              <w:t xml:space="preserve">2011 </w:t>
            </w:r>
          </w:p>
          <w:p w:rsidR="00FE0A4C" w:rsidRDefault="00B96A1D">
            <w:pPr>
              <w:spacing w:after="0" w:line="276" w:lineRule="auto"/>
              <w:ind w:left="0" w:right="94" w:firstLine="0"/>
              <w:jc w:val="right"/>
            </w:pPr>
            <w:r>
              <w:rPr>
                <w:rFonts w:ascii="Calibri" w:eastAsia="Calibri" w:hAnsi="Calibri" w:cs="Calibri"/>
                <w:b/>
                <w:color w:val="1F487B"/>
                <w:sz w:val="28"/>
              </w:rPr>
              <w:t>(Α’ Εξ)</w:t>
            </w:r>
          </w:p>
        </w:tc>
      </w:tr>
      <w:tr w:rsidR="00FE0A4C">
        <w:trPr>
          <w:trHeight w:val="1144"/>
        </w:trPr>
        <w:tc>
          <w:tcPr>
            <w:tcW w:w="1898" w:type="dxa"/>
            <w:tcBorders>
              <w:top w:val="single" w:sz="2" w:space="0" w:color="B8CCE4"/>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Αποβιβασθέντες Επιβάτες </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 xml:space="preserve">179.066 </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 xml:space="preserve">217.180 </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186.836</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228.364</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196.618</w:t>
            </w:r>
          </w:p>
        </w:tc>
        <w:tc>
          <w:tcPr>
            <w:tcW w:w="1008"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221.068</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 xml:space="preserve">214.023 </w:t>
            </w:r>
          </w:p>
        </w:tc>
        <w:tc>
          <w:tcPr>
            <w:tcW w:w="1007" w:type="dxa"/>
            <w:tcBorders>
              <w:top w:val="single" w:sz="2" w:space="0" w:color="B8CCE4"/>
              <w:left w:val="nil"/>
              <w:bottom w:val="nil"/>
              <w:right w:val="nil"/>
            </w:tcBorders>
            <w:shd w:val="clear" w:color="auto" w:fill="B8CCE4"/>
            <w:vAlign w:val="center"/>
          </w:tcPr>
          <w:p w:rsidR="00FE0A4C" w:rsidRDefault="00B96A1D">
            <w:pPr>
              <w:spacing w:after="0" w:line="276" w:lineRule="auto"/>
              <w:ind w:left="0" w:right="0" w:firstLine="0"/>
              <w:jc w:val="left"/>
            </w:pPr>
            <w:r>
              <w:rPr>
                <w:rFonts w:ascii="Calibri" w:eastAsia="Calibri" w:hAnsi="Calibri" w:cs="Calibri"/>
              </w:rPr>
              <w:t>195.727</w:t>
            </w:r>
          </w:p>
        </w:tc>
        <w:tc>
          <w:tcPr>
            <w:tcW w:w="1016" w:type="dxa"/>
            <w:tcBorders>
              <w:top w:val="single" w:sz="2" w:space="0" w:color="B8CCE4"/>
              <w:left w:val="nil"/>
              <w:bottom w:val="nil"/>
              <w:right w:val="double" w:sz="6" w:space="0" w:color="15375D"/>
            </w:tcBorders>
            <w:shd w:val="clear" w:color="auto" w:fill="B8CCE4"/>
            <w:vAlign w:val="center"/>
          </w:tcPr>
          <w:p w:rsidR="00FE0A4C" w:rsidRDefault="00B96A1D">
            <w:pPr>
              <w:spacing w:after="0" w:line="276" w:lineRule="auto"/>
              <w:ind w:left="64" w:right="0" w:firstLine="0"/>
              <w:jc w:val="left"/>
            </w:pPr>
            <w:r>
              <w:rPr>
                <w:rFonts w:ascii="Calibri" w:eastAsia="Calibri" w:hAnsi="Calibri" w:cs="Calibri"/>
              </w:rPr>
              <w:t xml:space="preserve">43.806 </w:t>
            </w:r>
          </w:p>
        </w:tc>
      </w:tr>
      <w:tr w:rsidR="00FE0A4C">
        <w:trPr>
          <w:trHeight w:val="434"/>
        </w:trPr>
        <w:tc>
          <w:tcPr>
            <w:tcW w:w="1898" w:type="dxa"/>
            <w:tcBorders>
              <w:top w:val="nil"/>
              <w:left w:val="double" w:sz="6" w:space="0" w:color="15375D"/>
              <w:bottom w:val="double" w:sz="6" w:space="0" w:color="15375D"/>
              <w:right w:val="nil"/>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 </w:t>
            </w:r>
          </w:p>
        </w:tc>
        <w:tc>
          <w:tcPr>
            <w:tcW w:w="1007" w:type="dxa"/>
            <w:tcBorders>
              <w:top w:val="nil"/>
              <w:left w:val="nil"/>
              <w:bottom w:val="double" w:sz="6" w:space="0" w:color="15375D"/>
              <w:right w:val="nil"/>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 </w:t>
            </w:r>
          </w:p>
        </w:tc>
        <w:tc>
          <w:tcPr>
            <w:tcW w:w="1007" w:type="dxa"/>
            <w:tcBorders>
              <w:top w:val="nil"/>
              <w:left w:val="nil"/>
              <w:bottom w:val="double" w:sz="6" w:space="0" w:color="15375D"/>
              <w:right w:val="nil"/>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 </w:t>
            </w:r>
          </w:p>
        </w:tc>
        <w:tc>
          <w:tcPr>
            <w:tcW w:w="1007" w:type="dxa"/>
            <w:tcBorders>
              <w:top w:val="nil"/>
              <w:left w:val="nil"/>
              <w:bottom w:val="double" w:sz="6" w:space="0" w:color="15375D"/>
              <w:right w:val="nil"/>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18"/>
              </w:rPr>
              <w:t xml:space="preserve"> </w:t>
            </w:r>
          </w:p>
        </w:tc>
        <w:tc>
          <w:tcPr>
            <w:tcW w:w="1007" w:type="dxa"/>
            <w:tcBorders>
              <w:top w:val="nil"/>
              <w:left w:val="nil"/>
              <w:bottom w:val="double" w:sz="6" w:space="0" w:color="15375D"/>
              <w:right w:val="nil"/>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18"/>
              </w:rPr>
              <w:t xml:space="preserve"> </w:t>
            </w:r>
          </w:p>
        </w:tc>
        <w:tc>
          <w:tcPr>
            <w:tcW w:w="1007" w:type="dxa"/>
            <w:tcBorders>
              <w:top w:val="nil"/>
              <w:left w:val="nil"/>
              <w:bottom w:val="double" w:sz="6" w:space="0" w:color="15375D"/>
              <w:right w:val="nil"/>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18"/>
              </w:rPr>
              <w:t xml:space="preserve"> </w:t>
            </w:r>
          </w:p>
        </w:tc>
        <w:tc>
          <w:tcPr>
            <w:tcW w:w="4037" w:type="dxa"/>
            <w:gridSpan w:val="4"/>
            <w:tcBorders>
              <w:top w:val="nil"/>
              <w:left w:val="nil"/>
              <w:bottom w:val="double" w:sz="6" w:space="0" w:color="15375D"/>
              <w:right w:val="double" w:sz="6" w:space="0" w:color="15375D"/>
            </w:tcBorders>
            <w:shd w:val="clear" w:color="auto" w:fill="94B2D7"/>
            <w:vAlign w:val="center"/>
          </w:tcPr>
          <w:p w:rsidR="00FE0A4C" w:rsidRDefault="00B96A1D">
            <w:pPr>
              <w:spacing w:after="0" w:line="276" w:lineRule="auto"/>
              <w:ind w:left="0" w:right="0" w:firstLine="0"/>
              <w:jc w:val="center"/>
            </w:pPr>
            <w:r>
              <w:rPr>
                <w:rFonts w:ascii="Calibri" w:eastAsia="Calibri" w:hAnsi="Calibri" w:cs="Calibri"/>
                <w:color w:val="FFFFFF"/>
                <w:sz w:val="22"/>
              </w:rPr>
              <w:t xml:space="preserve">Πηγή: Λιμενικός Σταθμός Σίφνου </w:t>
            </w:r>
          </w:p>
        </w:tc>
      </w:tr>
    </w:tbl>
    <w:p w:rsidR="00FE0A4C" w:rsidRDefault="00B96A1D">
      <w:pPr>
        <w:spacing w:after="280" w:line="240" w:lineRule="auto"/>
        <w:ind w:left="1418" w:right="0" w:firstLine="0"/>
        <w:jc w:val="left"/>
      </w:pPr>
      <w:r>
        <w:t xml:space="preserve"> </w:t>
      </w:r>
    </w:p>
    <w:p w:rsidR="00FE0A4C" w:rsidRDefault="00B96A1D">
      <w:pPr>
        <w:ind w:left="1428" w:right="1188"/>
      </w:pPr>
      <w:r>
        <w:t xml:space="preserve">Μέχρι το 2004 τόσο οι αφίξεις όσο και οι διανυκτερεύσεις παρουσιάζουν μια τάση μείωσης, με ιδιαίτερα χαμηλές τιμές το 2004, φαινόμενο που έχει εξηγηθεί από τη διενέργεια των Ολυμπιακών Αγώνων στην Αθήνα, όπου συγκεντρώθηκε και η πλειοψηφία του τουρισμού της περιόδου. Παρατηρούμε επίσης ότι ο μεγαλύτερος αριθμός αποβιβασθέντων επιβατών στο νησί καταγράφεται το 2008, ενώ από τη χρονιά εκείνη ξεκινά μια συνεχής και σταδιακή πτώση στους αριθμούς. </w:t>
      </w:r>
    </w:p>
    <w:p w:rsidR="00FE0A4C" w:rsidRDefault="00B96A1D">
      <w:pPr>
        <w:ind w:left="1428" w:right="1188"/>
      </w:pPr>
      <w:r>
        <w:t xml:space="preserve">Άλλη παρατήρηση αφορά τα ποσοστά των αλλοδαπών τουριστών στο νησί. Παρατηρείται βάση στοιχείων μια μεταστροφή των αφίξεων από αλλοδαπούς τουρίστες από μεγάλα ποσοστά της τάξης του 60% του συνολικού αριθμού τουριστών κατά το 1990-2000, σε ποσοστά της τάξης του 45% κατά την περίοδο 2000-2005. </w:t>
      </w:r>
    </w:p>
    <w:p w:rsidR="00FE0A4C" w:rsidRDefault="00B96A1D">
      <w:pPr>
        <w:ind w:left="1428" w:right="1188"/>
      </w:pPr>
      <w:r>
        <w:t xml:space="preserve">Τέλος το μέγεθος της πληρότητας που καταγράφεται δείχνει ότι υπάρχει δυνατότητα αξιοποίησης της ήδη υπάρχουσας υποδομής στο νησί για την υποδοχή και εξυπηρέτηση της τουριστικής ζήτησης. </w:t>
      </w:r>
    </w:p>
    <w:p w:rsidR="00FE0A4C" w:rsidRDefault="00B96A1D">
      <w:pPr>
        <w:spacing w:after="268" w:line="246" w:lineRule="auto"/>
        <w:ind w:left="1428" w:right="0"/>
        <w:jc w:val="left"/>
      </w:pPr>
      <w:r>
        <w:rPr>
          <w:b/>
          <w:u w:val="single" w:color="000000"/>
        </w:rPr>
        <w:t>Άλλες μορφές τουριστικής ανάπτυξης</w:t>
      </w:r>
      <w:r>
        <w:rPr>
          <w:b/>
        </w:rPr>
        <w:t xml:space="preserve"> </w:t>
      </w:r>
    </w:p>
    <w:p w:rsidR="00FE0A4C" w:rsidRDefault="00B96A1D">
      <w:pPr>
        <w:ind w:left="1428" w:right="1188"/>
      </w:pPr>
      <w:r>
        <w:t xml:space="preserve">Είναι σημαντικό για την ``στροφή`` και σε άλλες μορφές τουριστικής ανάπτυξης, να καταγραφεί και να μελετηθεί το ποσοστό τουριστικών αφίξεων εκτός υψηλής περιόδου (εκτός δηλαδή των θερινών μηνών και κυρίως κατά την περίοδο Ιουλίου – Αυγούστου). </w:t>
      </w:r>
    </w:p>
    <w:p w:rsidR="00FE0A4C" w:rsidRDefault="00B96A1D">
      <w:pPr>
        <w:spacing w:after="0"/>
        <w:ind w:left="1428" w:right="1188"/>
      </w:pPr>
      <w:r>
        <w:t xml:space="preserve">Το κυριότερο χαρακτηριστικό του Τουρισμού στην Σίφνο είναι ότι η δύναμη του δρα υποστηρικτικά με τους υπόλοιπους τομείς της οικονομίας, πρωτογενή και βιοτεχνία, ιδιαίτερα την αγγεοπλαστική.  </w:t>
      </w:r>
    </w:p>
    <w:p w:rsidR="00FE0A4C" w:rsidRDefault="00B96A1D">
      <w:pPr>
        <w:spacing w:after="121" w:line="240" w:lineRule="auto"/>
        <w:ind w:left="1418" w:right="0" w:firstLine="0"/>
        <w:jc w:val="left"/>
      </w:pPr>
      <w:r>
        <w:rPr>
          <w:rFonts w:ascii="Calibri" w:eastAsia="Calibri" w:hAnsi="Calibri" w:cs="Calibri"/>
          <w:sz w:val="22"/>
        </w:rPr>
        <w:t xml:space="preserve"> </w:t>
      </w:r>
    </w:p>
    <w:p w:rsidR="00FE0A4C" w:rsidRDefault="00B96A1D">
      <w:pPr>
        <w:ind w:left="1428" w:right="1188"/>
      </w:pPr>
      <w:r>
        <w:t xml:space="preserve">Ο προσανατολισμός προς την εξωτερική αγορά καθιστά την οικονομία του νησιού ευαίσθητη στις διεθνείς επιδράσεις και κρίσεις. Θα πρέπει να εκτιμηθεί από το Marketing Plan και να δωθούν κατευθύνσεις για το ποιες είναι οι χώρες και οι ομάδες στόχος, ώστε η Τουριστική Προβολή του νησιού να έχει ανάλογες ενέργειες και θετικό αποτέλεσμα. </w:t>
      </w: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6886" name="Group 29688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27" name="Shape 326827"/>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28" name="Shape 326828"/>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8B4D280" id="Group 296886" o:spid="_x0000_s1026" style="position:absolute;margin-left:88.5pt;margin-top:50.5pt;width:418.3pt;height:4.45pt;z-index:251740160;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">
                <v:shape id="Shape 326827"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E6MkA&#10;AADfAAAADwAAAGRycy9kb3ducmV2LnhtbESPQWvCQBSE74X+h+UVeqsbtzQN0VWKIJTaS40I3h7Z&#10;ZxLMvk2zq0n99W6h0OMwM98w8+VoW3Gh3jeONUwnCQji0pmGKw27Yv2UgfAB2WDrmDT8kIfl4v5u&#10;jrlxA3/RZRsqESHsc9RQh9DlUvqyJot+4jri6B1dbzFE2VfS9DhEuG2lSpJUWmw4LtTY0aqm8rQ9&#10;Ww2HzXeSvnx8FtfBHfdUbtS6yJTWjw/j2wxEoDH8h//a70bDs0oz9Qq/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2E6MkAAADfAAAADwAAAAAAAAAAAAAAAACYAgAA&#10;ZHJzL2Rvd25yZXYueG1sUEsFBgAAAAAEAAQA9QAAAI4DAAAAAA==&#10;" path="m,l5312664,r,38100l,38100,,e" fillcolor="#612421" stroked="f" strokeweight="0">
                  <v:stroke miterlimit="83231f" joinstyle="miter"/>
                  <v:path arrowok="t" textboxrect="0,0,5312664,38100"/>
                </v:shape>
                <v:shape id="Shape 326828"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UMYA&#10;AADfAAAADwAAAGRycy9kb3ducmV2LnhtbERPTWvCQBC9C/0PyxR6001TFUmzkVIReqmilp6n2WmS&#10;JjsbsxuN/nr3IPT4eN/pcjCNOFHnKssKnicRCOLc6ooLBV+H9XgBwnlkjY1lUnAhB8vsYZRiou2Z&#10;d3Ta+0KEEHYJKii9bxMpXV6SQTexLXHgfm1n0AfYFVJ3eA7hppFxFM2lwYpDQ4ktvZeU1/veKPie&#10;reufa3Q0f9tDr1f1xlfT/lOpp8fh7RWEp8H/i+/uD63gJZ4v4jA4/Alf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N+UMYAAADfAAAADwAAAAAAAAAAAAAAAACYAgAAZHJz&#10;L2Rvd25yZXYueG1sUEsFBgAAAAAEAAQA9QAAAIs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Υπάρχει δυνατό πεδίο ανάπτυξης εναλλακτικών μορφών τουρισμού, η φύση, η θάλασσα, η αγγειοπλαστική, η γευσιγνωσία και άλλες δράσεις μπορούν οργανωμένα να αποτελέσουν στοιχεία προσέλκυσης επισκεπτών. </w:t>
      </w:r>
    </w:p>
    <w:p w:rsidR="00FE0A4C" w:rsidRDefault="00B96A1D">
      <w:pPr>
        <w:ind w:left="1428"/>
      </w:pPr>
      <w:r>
        <w:t xml:space="preserve">Οι εναλλακτικές μορφές τουρισμού που θα πρέπει να στραφούν είναι: </w:t>
      </w:r>
    </w:p>
    <w:p w:rsidR="00FE0A4C" w:rsidRDefault="00B96A1D">
      <w:pPr>
        <w:ind w:left="1428" w:right="1188"/>
      </w:pPr>
      <w:r>
        <w:rPr>
          <w:b/>
          <w:u w:val="single" w:color="000000"/>
        </w:rPr>
        <w:t>Αγροτικός Τουρισμός:</w:t>
      </w:r>
      <w:r>
        <w:t xml:space="preserve"> Σήμερα οι κάτοικοι του νησιού έχουν συνδυάσει την σύγχρονη ενασχόληση με την παροχή υπηρεσιών προς τους επισκέπτες του νησιού με τη διατήρηση κάποιων παραδοσιακών αγροτικών ασχολιών, όπως είναι η μελισσοκομία, η αγγειοπλαστική κλπ. Στο νησί της Σίφνου παράγεται θυμαρίσιο μέλι καταπληκτικής ποιότητας που οι επισκέπτες μπορούν να συμμετέχουν και στην συλλογή του, μια και αυτή η διαδικασία γίνεται στα μέσα του καλοκαιριού, ενώ αργότερα μπορούν να πάρουν μέρος και στο μάζεμα των ελιών και των σταφυλιών. Επιπλέον μπορούν να παρατηρήσουν την διαδικασία κατασκευής των διαφόρων πήλινων αντικειμένων, αλλά και να συμμετάσχουν σε αυτή.  </w:t>
      </w:r>
    </w:p>
    <w:p w:rsidR="00FE0A4C" w:rsidRDefault="00B96A1D">
      <w:pPr>
        <w:ind w:left="1428" w:right="1188"/>
      </w:pPr>
      <w:r>
        <w:t xml:space="preserve">Μοναδική ευκαιρία άμεσης επαφής με τους ντόπιους και τις παραδόσεις τους αποτελούν τα πανηγύρια, όπου μπορούν να δοκιμάσουν τα παραδοσιακά φαγητά που προσφέρονται δωρεάν σε όλους τους επισκέπτες και να διασκεδάσουν με νησιώτικη μουσική και παραδοσιακούς χορούς. </w:t>
      </w:r>
    </w:p>
    <w:p w:rsidR="00FE0A4C" w:rsidRDefault="00B96A1D">
      <w:pPr>
        <w:ind w:left="1428" w:right="1188"/>
      </w:pPr>
      <w:r>
        <w:rPr>
          <w:b/>
          <w:u w:val="single" w:color="000000"/>
        </w:rPr>
        <w:t>Αρχαιολογικός Τουρισμός:</w:t>
      </w:r>
      <w:r>
        <w:rPr>
          <w:rFonts w:ascii="Calibri" w:eastAsia="Calibri" w:hAnsi="Calibri" w:cs="Calibri"/>
          <w:sz w:val="22"/>
        </w:rPr>
        <w:t xml:space="preserve"> </w:t>
      </w:r>
      <w:r>
        <w:t xml:space="preserve">Ο αρχαιολογικός τουρισμός στην Σίφνο σχετίζεται με την επίσκεψη στο αρχαιολογικό μουσείο  και σε περιοχές με αρχαιολογικό ενδιαφέρον. </w:t>
      </w:r>
    </w:p>
    <w:p w:rsidR="00FE0A4C" w:rsidRDefault="00B96A1D">
      <w:pPr>
        <w:spacing w:after="360"/>
        <w:ind w:left="1428" w:right="196"/>
      </w:pPr>
      <w:r>
        <w:rPr>
          <w:b/>
          <w:u w:val="single" w:color="000000"/>
        </w:rPr>
        <w:t>Θαλάσσιος Τουρισμός:</w:t>
      </w:r>
      <w:r>
        <w:rPr>
          <w:u w:val="single" w:color="000000"/>
        </w:rPr>
        <w:t xml:space="preserve"> </w:t>
      </w:r>
      <w:r>
        <w:t xml:space="preserve">Η Σίφνος διαθέτει 75 χιλιόμετρα ακτογραμμής, εκ των οποίων 22 χιλιόμετρα αμμουδιών.  </w:t>
      </w:r>
    </w:p>
    <w:p w:rsidR="00FE0A4C" w:rsidRDefault="00B96A1D">
      <w:pPr>
        <w:spacing w:after="358"/>
        <w:ind w:left="1428" w:right="1188"/>
      </w:pPr>
      <w:r>
        <w:t xml:space="preserve">Στις πιο οργανωμένες παραλίες του νησιού υπάρχει η δυνατότητα για θαλάσσια σπορ, όπως κανό, ιστιοσανίδα, ποδήλατο, tubes, θαλάσσιο σκι κα. Λειτουργεί ακόμα σχολή καταδύσεων και ενοικιάζεται ο απαιτούμενος εξοπλισμός. Το νησί προσφέρεται επίσης για ψάρεμα, υποβρύχιο, αλλά και από τη στεριά με καλάμι ψαρέματος ή «καθετή». Τα ψάρια ποικίλουν ανάλογα με την εποχή και την περιοχή και περιλαμβάνει την τυπική ιχθυοπανίδα των Κυκλάδων. </w:t>
      </w:r>
    </w:p>
    <w:p w:rsidR="00FE0A4C" w:rsidRDefault="00B96A1D">
      <w:pPr>
        <w:spacing w:after="0" w:line="240" w:lineRule="auto"/>
        <w:ind w:left="1413" w:right="685"/>
        <w:jc w:val="left"/>
      </w:pPr>
      <w:r>
        <w:rPr>
          <w:b/>
          <w:u w:val="single" w:color="000000"/>
        </w:rPr>
        <w:t>Θρησκευτικός Τουρισμός:</w:t>
      </w:r>
      <w:r>
        <w:t xml:space="preserve"> Πολλές από τις εκκλησίες της Σίφνου έχουν χαρακτηριστεί διατηρητέες ως ιστορικά μνημεία κυρίως των μεταβυζαντινών χρόνων, αφού αποτελούν τυπικά δείγματα νησιωτικής ναοδομίας των Κυκλάδων.  </w:t>
      </w:r>
    </w:p>
    <w:p w:rsidR="00FE0A4C" w:rsidRDefault="00B96A1D">
      <w:pPr>
        <w:spacing w:after="121" w:line="240" w:lineRule="auto"/>
        <w:ind w:left="1418" w:right="0" w:firstLine="0"/>
        <w:jc w:val="left"/>
      </w:pPr>
      <w:r>
        <w:rPr>
          <w:rFonts w:ascii="Calibri" w:eastAsia="Calibri" w:hAnsi="Calibri" w:cs="Calibri"/>
          <w:sz w:val="22"/>
        </w:rPr>
        <w:t xml:space="preserve"> </w:t>
      </w:r>
    </w:p>
    <w:p w:rsidR="00FE0A4C" w:rsidRDefault="00B96A1D">
      <w:pPr>
        <w:spacing w:after="359"/>
        <w:ind w:left="1428" w:right="1188"/>
      </w:pPr>
      <w:r>
        <w:t xml:space="preserve">Οι οικογενειακές στην πλειονότητα τους εκκλησίες, χτισμένες από πέτρα και πηλό και προορισμένες, μέσω του φερώνυμου αγίου, να προστατεύουν τα ζώα και τα κτήματα της κάθε οικογένειας από το «κακό μάτι», ήταν διάσπαρτες σε όλη την έκταση του νησιού. </w:t>
      </w: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111" name="Group 297111"/>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29" name="Shape 326829"/>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30" name="Shape 326830"/>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686060B" id="Group 297111" o:spid="_x0000_s1026" style="position:absolute;margin-left:88.5pt;margin-top:50.5pt;width:418.3pt;height:4.45pt;z-index:251741184;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DeR9if4AIAAMYJAAAOAAAAAAAAAAAA&#10;AAAAAC4CAABkcnMvZTJvRG9jLnhtbFBLAQItABQABgAIAAAAIQCHOAOk4AAAAAwBAAAPAAAAAAAA&#10;AAAAAAAAADoFAABkcnMvZG93bnJldi54bWxQSwUGAAAAAAQABADzAAAARwYAAAAA&#10;">
                <v:shape id="Shape 326829"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1AckA&#10;AADfAAAADwAAAGRycy9kb3ducmV2LnhtbESPQWvCQBSE74X+h+UVequbbmmI0VWKIBTtpUYEb4/s&#10;Mwlm38bs1sT++m6h0OMwM98w8+VoW3Gl3jeONTxPEhDEpTMNVxr2xfopA+EDssHWMWm4kYfl4v5u&#10;jrlxA3/SdRcqESHsc9RQh9DlUvqyJot+4jri6J1cbzFE2VfS9DhEuG2lSpJUWmw4LtTY0aqm8rz7&#10;shqO20uSvm4+iu/BnQ5UbtW6yJTWjw/j2wxEoDH8h//a70bDi0ozNYXfP/E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61AckAAADfAAAADwAAAAAAAAAAAAAAAACYAgAA&#10;ZHJzL2Rvd25yZXYueG1sUEsFBgAAAAAEAAQA9QAAAI4DAAAAAA==&#10;" path="m,l5312664,r,38100l,38100,,e" fillcolor="#612421" stroked="f" strokeweight="0">
                  <v:stroke miterlimit="83231f" joinstyle="miter"/>
                  <v:path arrowok="t" textboxrect="0,0,5312664,38100"/>
                </v:shape>
                <v:shape id="Shape 326830"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ki8YA&#10;AADfAAAADwAAAGRycy9kb3ducmV2LnhtbESPzWrCQBSF90LfYbhCdzpRq0h0lNIiuFGpiutr5prE&#10;ZO6kmYmmPr2zELo8nD+++bI1pbhR7XLLCgb9CARxYnXOqYLjYdWbgnAeWWNpmRT8kYPl4q0zx1jb&#10;O//Qbe9TEUbYxagg876KpXRJRgZd31bEwbvY2qAPsk6lrvEexk0ph1E0kQZzDg8ZVvSVUVLsG6Pg&#10;NF4V50f0a667Q6O/i63PP5qNUu/d9nMGwlPr/8Ov9lorGA0n01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zki8YAAADfAAAADwAAAAAAAAAAAAAAAACYAgAAZHJz&#10;L2Rvd25yZXYueG1sUEsFBgAAAAAEAAQA9QAAAIs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358"/>
        <w:ind w:left="1428" w:right="1188"/>
      </w:pPr>
      <w:r>
        <w:rPr>
          <w:b/>
          <w:u w:val="single" w:color="000000"/>
        </w:rPr>
        <w:t>Περιπατητικός Τουρισμός:</w:t>
      </w:r>
      <w:r>
        <w:t xml:space="preserve"> Ο δήμος Σίφνου έχει αποκαταστήσει λιθόστρωτα μονοπάτια και έχει καθαρίσει παραδοσιακά μονοπάτια αιώνων επαναφέροντας με αυτόν τον τρόπο διαδρομές του παρελθόντος για να τις απολαύσουν οι επισκέπτες του νησιού, παράλληλα με την κυκλαδική φύση και το φυσικό περιβάλλον. Υπάρχουν χάρτες όπου αποτυπώνονται οι πιο γνωστές διαδρομές και να διαλέξει ο καθένας αυτή που ταιριάζει στις αντοχές του.   </w:t>
      </w:r>
    </w:p>
    <w:p w:rsidR="00FE0A4C" w:rsidRDefault="00B96A1D">
      <w:pPr>
        <w:spacing w:after="359"/>
        <w:ind w:left="1428" w:right="1188"/>
      </w:pPr>
      <w:r>
        <w:t xml:space="preserve">Ο περιπατητικός τουρισμός παρουσιάζεται αυξημένος κατά την περίοδο του Σεπτεμβρίου. Η εποχή δεν είναι τυχαία, καθώς οι περιπατητές προσπαθούν να αποφεύγουν τους καλοκαιρινούς μήνες, όπου η πολυκοσμία αποτρέπει από μια ήσυχη περιήγηση. </w:t>
      </w:r>
    </w:p>
    <w:p w:rsidR="00FE0A4C" w:rsidRDefault="00B96A1D">
      <w:pPr>
        <w:spacing w:after="359"/>
        <w:ind w:left="1428" w:right="1188"/>
      </w:pPr>
      <w:r>
        <w:rPr>
          <w:b/>
          <w:u w:val="single" w:color="000000"/>
        </w:rPr>
        <w:t>Πολιτιστικός Τουρισμός:</w:t>
      </w:r>
      <w:r>
        <w:t xml:space="preserve"> Τα πανηγύρια που πραγματοποιούνται κάθε χρόνο φιλοξενούν αρκετούς επισκέπτες οι οποίοι έχουν την ευκαιρία να γίνουν ένα με τους ντόπιους, να δοκιμάσουν την τοπική κουζίνα, να μάθουν τους τοπικούς παραδοσιακούς χορούς και τα διάφορα έθιμα.</w:t>
      </w:r>
      <w:r>
        <w:rPr>
          <w:b/>
        </w:rPr>
        <w:t xml:space="preserve"> </w:t>
      </w:r>
    </w:p>
    <w:p w:rsidR="00FE0A4C" w:rsidRDefault="00B96A1D">
      <w:pPr>
        <w:spacing w:after="359"/>
        <w:ind w:left="1428" w:right="1188"/>
      </w:pPr>
      <w:r>
        <w:rPr>
          <w:b/>
          <w:u w:val="single" w:color="000000"/>
        </w:rPr>
        <w:t>Συνεδριακός Τουρισμός:</w:t>
      </w:r>
      <w:r>
        <w:t xml:space="preserve">  Μπορεί να σημειωθεί πως υπάρχει ένα εν δυνάμει υψηλό δυναμικό συνεδριακού τουρισμού, τόσο επιστημονικού όσο και επιχειρηματικού. Το πρώτο ρεύμα υποστηρίζεται και από την –ανά τετραετία- διεξαγωγή του Διεθνούς Επιστημονικού Συμποσίου στο νησί, ενώ το δεύτερο από τη διαρκώς αυξανόμενη ποιότητα των παρεχόμενων τουριστικών υπηρεσιών. </w:t>
      </w:r>
      <w:r>
        <w:rPr>
          <w:b/>
        </w:rPr>
        <w:t xml:space="preserve"> </w:t>
      </w:r>
    </w:p>
    <w:p w:rsidR="00FE0A4C" w:rsidRDefault="00B96A1D">
      <w:pPr>
        <w:spacing w:after="358"/>
        <w:ind w:left="1428" w:right="1188"/>
      </w:pPr>
      <w:r>
        <w:t xml:space="preserve">Διαπιστώνεται πάντως πως όσον αφορά στο πρώτο ρεύμα είναι δυνατή η αύξηση της συχνότητας των συνεδρίων, ενώ όσον αφορά στο δεύτερο, είναι δυνατή η υποδοχή αναβαθμισμένης σημασίας συνεδρίων (π.χ. διεθνείς επιχειρηματικές συναντήσεις). </w:t>
      </w:r>
    </w:p>
    <w:p w:rsidR="00FE0A4C" w:rsidRDefault="00B96A1D">
      <w:pPr>
        <w:spacing w:after="359"/>
        <w:ind w:left="1428" w:right="1188"/>
      </w:pPr>
      <w:r>
        <w:rPr>
          <w:b/>
          <w:u w:val="single" w:color="000000"/>
        </w:rPr>
        <w:t>Γαστρονομικός Τουρισμός:</w:t>
      </w:r>
      <w:r>
        <w:t xml:space="preserve"> Στη Σίφνο, κυρίως λόγω του Φεστιβάλ Κυκλαδικής Γαστρονομίας «Νικόλαος Τσελεμεντές» το οποίο πραγματοποιείται προς τιμή του μεγάλου μάγειρα, αλλά και εξαιτίας της παραδοσιακής Κυκλαδίτικης κουζίνας, μπορεί να αναπτυχθεί και αυτή η μορφή εναλλακτικού τουρισμού. </w:t>
      </w:r>
    </w:p>
    <w:p w:rsidR="00FE0A4C" w:rsidRDefault="00B96A1D">
      <w:pPr>
        <w:spacing w:after="366"/>
        <w:ind w:left="1428" w:right="1188"/>
      </w:pPr>
      <w:r>
        <w:rPr>
          <w:b/>
          <w:u w:val="single" w:color="000000"/>
        </w:rPr>
        <w:t>Δημιουργικής Απασχόλησης:</w:t>
      </w:r>
      <w:r>
        <w:t xml:space="preserve"> Με τη συνεργασία του Συλλόγου αγγειοπλαστών Σίφνου μπορεί να αναπτυχθεί τουρισμός δημιουργικής απασχόλησης και εκπαίδευσης στην αγγειοπλαστική τέχνη, η οποία ανθεί και συντηρεί την παράδοση στο νησί, καθώς επίσης γευσιγνωσίας και ελληνικής κουζίνας λόγω της παραδόσης που υπάρχει και κύρια του ονόματος </w:t>
      </w:r>
      <w:r>
        <w:rPr>
          <w:b/>
        </w:rPr>
        <w:t>«Νίκος Τσελεμεντές».</w:t>
      </w:r>
      <w:r>
        <w:t xml:space="preserve"> </w:t>
      </w:r>
    </w:p>
    <w:p w:rsidR="00FE0A4C" w:rsidRDefault="00B96A1D">
      <w:pPr>
        <w:spacing w:after="0" w:line="240" w:lineRule="auto"/>
        <w:ind w:left="1418" w:right="0" w:firstLine="0"/>
        <w:jc w:val="left"/>
      </w:pPr>
      <w:r>
        <w:t xml:space="preserve"> </w:t>
      </w:r>
    </w:p>
    <w:p w:rsidR="00FE0A4C" w:rsidRDefault="00B96A1D">
      <w:pPr>
        <w:spacing w:after="134" w:line="240" w:lineRule="auto"/>
        <w:ind w:left="1418" w:right="0" w:firstLine="0"/>
        <w:jc w:val="left"/>
      </w:pPr>
      <w:r>
        <w:rPr>
          <w:rFonts w:ascii="Calibri" w:eastAsia="Calibri" w:hAnsi="Calibri" w:cs="Calibri"/>
          <w:sz w:val="22"/>
        </w:rPr>
        <w:t xml:space="preserve"> </w:t>
      </w:r>
    </w:p>
    <w:p w:rsidR="00FE0A4C" w:rsidRDefault="00B96A1D">
      <w:pPr>
        <w:pStyle w:val="Heading6"/>
        <w:ind w:left="1428"/>
      </w:pPr>
      <w:r>
        <w:t xml:space="preserve">2.4.2  Θετικά – Αρνητικά τουριστικής ανάπτυξης στο νησί </w:t>
      </w: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397" name="Group 297397"/>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31" name="Shape 326831"/>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32" name="Shape 326832"/>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B98A4B6" id="Group 297397" o:spid="_x0000_s1026" style="position:absolute;margin-left:88.5pt;margin-top:50.5pt;width:418.3pt;height:4.45pt;z-index:25174220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E7I4cDiAgAAxgkAAA4AAAAAAAAA&#10;AAAAAAAALgIAAGRycy9lMm9Eb2MueG1sUEsBAi0AFAAGAAgAAAAhAIc4A6TgAAAADAEAAA8AAAAA&#10;AAAAAAAAAAAAPAUAAGRycy9kb3ducmV2LnhtbFBLBQYAAAAABAAEAPMAAABJBgAAAAA=&#10;">
                <v:shape id="Shape 326831"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Ev2sgA&#10;AADfAAAADwAAAGRycy9kb3ducmV2LnhtbESPQWvCQBSE74L/YXlCb7oxYgipq5SCINWLRoTeHtln&#10;Epp9m2ZXk/bXu4WCx2FmvmFWm8E04k6dqy0rmM8iEMSF1TWXCs75dpqCcB5ZY2OZFPyQg816PFph&#10;pm3PR7qffCkChF2GCirv20xKV1Rk0M1sSxy8q+0M+iC7UuoO+wA3jYyjKJEGaw4LFbb0XlHxdboZ&#10;BZ/77yhZfhzy395eL1Ts422exkq9TIa3VxCeBv8M/7d3WsEiTtLFHP7+hC8g1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S/ayAAAAN8AAAAPAAAAAAAAAAAAAAAAAJgCAABk&#10;cnMvZG93bnJldi54bWxQSwUGAAAAAAQABAD1AAAAjQMAAAAA&#10;" path="m,l5312664,r,38100l,38100,,e" fillcolor="#612421" stroked="f" strokeweight="0">
                  <v:stroke miterlimit="83231f" joinstyle="miter"/>
                  <v:path arrowok="t" textboxrect="0,0,5312664,38100"/>
                </v:shape>
                <v:shape id="Shape 326832"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fZ8gA&#10;AADfAAAADwAAAGRycy9kb3ducmV2LnhtbESPQWvCQBSE7wX/w/KE3urGaEWiq0iL4EWLWnp+Zl+T&#10;NNm3aXaj0V/vCoUeh5n5hpkvO1OJMzWusKxgOIhAEKdWF5wp+DyuX6YgnEfWWFkmBVdysFz0nuaY&#10;aHvhPZ0PPhMBwi5BBbn3dSKlS3My6Aa2Jg7et20M+iCbTOoGLwFuKhlH0UQaLDgs5FjTW05peWiN&#10;gq/XdXm6Rb/m5+PY6vdy54txu1Xqud+tZiA8df4//NfeaAWjeDIdxfD4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t9n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268" w:line="276" w:lineRule="auto"/>
        <w:ind w:left="1418" w:right="0" w:firstLine="0"/>
        <w:jc w:val="left"/>
      </w:pPr>
      <w:r>
        <w:rPr>
          <w:rFonts w:ascii="Calibri" w:eastAsia="Calibri" w:hAnsi="Calibri" w:cs="Calibri"/>
          <w:sz w:val="22"/>
        </w:rPr>
        <w:t xml:space="preserve"> </w:t>
      </w:r>
    </w:p>
    <w:tbl>
      <w:tblPr>
        <w:tblStyle w:val="TableGrid"/>
        <w:tblW w:w="11073" w:type="dxa"/>
        <w:tblInd w:w="37" w:type="dxa"/>
        <w:tblCellMar>
          <w:top w:w="55" w:type="dxa"/>
          <w:right w:w="115" w:type="dxa"/>
        </w:tblCellMar>
        <w:tblLook w:val="04A0" w:firstRow="1" w:lastRow="0" w:firstColumn="1" w:lastColumn="0" w:noHBand="0" w:noVBand="1"/>
      </w:tblPr>
      <w:tblGrid>
        <w:gridCol w:w="5528"/>
        <w:gridCol w:w="835"/>
        <w:gridCol w:w="4710"/>
      </w:tblGrid>
      <w:tr w:rsidR="00FE0A4C">
        <w:trPr>
          <w:trHeight w:val="1010"/>
        </w:trPr>
        <w:tc>
          <w:tcPr>
            <w:tcW w:w="5528" w:type="dxa"/>
            <w:tcBorders>
              <w:top w:val="single" w:sz="12" w:space="0" w:color="007F7F"/>
              <w:left w:val="single" w:sz="12" w:space="0" w:color="007F7F"/>
              <w:bottom w:val="single" w:sz="2" w:space="0" w:color="007F7F"/>
              <w:right w:val="nil"/>
            </w:tcBorders>
            <w:shd w:val="clear" w:color="auto" w:fill="007F7F"/>
            <w:vAlign w:val="bottom"/>
          </w:tcPr>
          <w:p w:rsidR="00FE0A4C" w:rsidRDefault="00B96A1D">
            <w:pPr>
              <w:spacing w:after="0" w:line="276" w:lineRule="auto"/>
              <w:ind w:left="0" w:right="0" w:firstLine="0"/>
              <w:jc w:val="center"/>
            </w:pPr>
            <w:r>
              <w:rPr>
                <w:rFonts w:ascii="Calibri" w:eastAsia="Calibri" w:hAnsi="Calibri" w:cs="Calibri"/>
                <w:b/>
                <w:color w:val="BF0000"/>
                <w:sz w:val="28"/>
              </w:rPr>
              <w:t>ΠΛΕΟΝΕΚΤΗΜΑΤΑ</w:t>
            </w:r>
            <w:r>
              <w:rPr>
                <w:rFonts w:ascii="Calibri" w:eastAsia="Calibri" w:hAnsi="Calibri" w:cs="Calibri"/>
                <w:b/>
                <w:color w:val="FF0000"/>
                <w:sz w:val="28"/>
              </w:rPr>
              <w:t xml:space="preserve"> </w:t>
            </w:r>
          </w:p>
        </w:tc>
        <w:tc>
          <w:tcPr>
            <w:tcW w:w="835" w:type="dxa"/>
            <w:tcBorders>
              <w:top w:val="single" w:sz="12" w:space="0" w:color="007F7F"/>
              <w:left w:val="nil"/>
              <w:bottom w:val="single" w:sz="2" w:space="0" w:color="007F7F"/>
              <w:right w:val="nil"/>
            </w:tcBorders>
            <w:shd w:val="clear" w:color="auto" w:fill="007F7F"/>
          </w:tcPr>
          <w:p w:rsidR="00FE0A4C" w:rsidRDefault="00FE0A4C">
            <w:pPr>
              <w:spacing w:after="0" w:line="276" w:lineRule="auto"/>
              <w:ind w:left="0" w:right="0" w:firstLine="0"/>
              <w:jc w:val="left"/>
            </w:pPr>
          </w:p>
        </w:tc>
        <w:tc>
          <w:tcPr>
            <w:tcW w:w="4710" w:type="dxa"/>
            <w:tcBorders>
              <w:top w:val="single" w:sz="12" w:space="0" w:color="007F7F"/>
              <w:left w:val="nil"/>
              <w:bottom w:val="single" w:sz="2" w:space="0" w:color="007F7F"/>
              <w:right w:val="nil"/>
            </w:tcBorders>
            <w:shd w:val="clear" w:color="auto" w:fill="007F7F"/>
          </w:tcPr>
          <w:p w:rsidR="00FE0A4C" w:rsidRDefault="00B96A1D">
            <w:pPr>
              <w:spacing w:after="0" w:line="276" w:lineRule="auto"/>
              <w:ind w:left="469" w:right="0" w:hanging="469"/>
              <w:jc w:val="left"/>
            </w:pPr>
            <w:r>
              <w:rPr>
                <w:rFonts w:ascii="Calibri" w:eastAsia="Calibri" w:hAnsi="Calibri" w:cs="Calibri"/>
                <w:b/>
                <w:color w:val="BF0000"/>
                <w:sz w:val="28"/>
              </w:rPr>
              <w:t>Υπάρχει κίνδυνος να παρουσιαστούν         τα παρακάτω μειονεκτήματα</w:t>
            </w:r>
            <w:r>
              <w:rPr>
                <w:rFonts w:ascii="Calibri" w:eastAsia="Calibri" w:hAnsi="Calibri" w:cs="Calibri"/>
                <w:b/>
                <w:color w:val="FF0000"/>
                <w:sz w:val="28"/>
              </w:rPr>
              <w:t xml:space="preserve"> </w:t>
            </w:r>
          </w:p>
        </w:tc>
      </w:tr>
      <w:tr w:rsidR="00FE0A4C">
        <w:trPr>
          <w:trHeight w:val="7813"/>
        </w:trPr>
        <w:tc>
          <w:tcPr>
            <w:tcW w:w="5528" w:type="dxa"/>
            <w:tcBorders>
              <w:top w:val="single" w:sz="2" w:space="0" w:color="007F7F"/>
              <w:left w:val="single" w:sz="12" w:space="0" w:color="007F7F"/>
              <w:bottom w:val="single" w:sz="12" w:space="0" w:color="007F7F"/>
              <w:right w:val="nil"/>
            </w:tcBorders>
            <w:shd w:val="clear" w:color="auto" w:fill="007F7F"/>
          </w:tcPr>
          <w:p w:rsidR="00FE0A4C" w:rsidRDefault="00B96A1D">
            <w:pPr>
              <w:spacing w:after="55" w:line="240" w:lineRule="auto"/>
              <w:ind w:left="829" w:right="0" w:firstLine="0"/>
              <w:jc w:val="left"/>
            </w:pPr>
            <w:r>
              <w:rPr>
                <w:rFonts w:ascii="Calibri" w:eastAsia="Calibri" w:hAnsi="Calibri" w:cs="Calibri"/>
                <w:sz w:val="22"/>
              </w:rPr>
              <w:t xml:space="preserve"> </w:t>
            </w:r>
          </w:p>
          <w:p w:rsidR="00FE0A4C" w:rsidRDefault="00B96A1D" w:rsidP="00B96A1D">
            <w:pPr>
              <w:numPr>
                <w:ilvl w:val="0"/>
                <w:numId w:val="52"/>
              </w:numPr>
              <w:spacing w:after="54" w:line="248" w:lineRule="auto"/>
              <w:ind w:right="0" w:hanging="360"/>
              <w:jc w:val="left"/>
            </w:pPr>
            <w:r>
              <w:rPr>
                <w:rFonts w:ascii="Calibri" w:eastAsia="Calibri" w:hAnsi="Calibri" w:cs="Calibri"/>
              </w:rPr>
              <w:t xml:space="preserve">Αξιοποίηση πόρων (οικονομικών, φυσικών, ανθρώπινων) που παρέμεναν ανενεργοί. </w:t>
            </w:r>
          </w:p>
          <w:p w:rsidR="00FE0A4C" w:rsidRDefault="00B96A1D" w:rsidP="00B96A1D">
            <w:pPr>
              <w:numPr>
                <w:ilvl w:val="0"/>
                <w:numId w:val="52"/>
              </w:numPr>
              <w:spacing w:after="54" w:line="249" w:lineRule="auto"/>
              <w:ind w:right="0" w:hanging="360"/>
              <w:jc w:val="left"/>
            </w:pPr>
            <w:r>
              <w:rPr>
                <w:rFonts w:ascii="Calibri" w:eastAsia="Calibri" w:hAnsi="Calibri" w:cs="Calibri"/>
              </w:rPr>
              <w:t xml:space="preserve">Περισσότερο ποιοτική ζωή των κατοίκων του νησιού, αρκετές διευκολύνσεις που έφερε η τουριστική ανάπτυξη. </w:t>
            </w:r>
          </w:p>
          <w:p w:rsidR="00FE0A4C" w:rsidRDefault="00B96A1D" w:rsidP="00B96A1D">
            <w:pPr>
              <w:numPr>
                <w:ilvl w:val="0"/>
                <w:numId w:val="52"/>
              </w:numPr>
              <w:spacing w:after="51" w:line="248" w:lineRule="auto"/>
              <w:ind w:right="0" w:hanging="360"/>
              <w:jc w:val="left"/>
            </w:pPr>
            <w:r>
              <w:rPr>
                <w:rFonts w:ascii="Calibri" w:eastAsia="Calibri" w:hAnsi="Calibri" w:cs="Calibri"/>
              </w:rPr>
              <w:t xml:space="preserve">Υλοποίηση έργων χρήσιμων για την τοπική οικονομία ( κέντρο υγείας, διάνοιξη δρόμων, ύδρευση, αποχέτευση, χώροι στάθμευσης κλπ). </w:t>
            </w:r>
          </w:p>
          <w:p w:rsidR="00FE0A4C" w:rsidRDefault="00B96A1D" w:rsidP="00B96A1D">
            <w:pPr>
              <w:numPr>
                <w:ilvl w:val="0"/>
                <w:numId w:val="52"/>
              </w:numPr>
              <w:spacing w:after="54" w:line="249" w:lineRule="auto"/>
              <w:ind w:right="0" w:hanging="360"/>
              <w:jc w:val="left"/>
            </w:pPr>
            <w:r>
              <w:rPr>
                <w:rFonts w:ascii="Calibri" w:eastAsia="Calibri" w:hAnsi="Calibri" w:cs="Calibri"/>
              </w:rPr>
              <w:t xml:space="preserve">Η εξέλιξη της συνολικής απασχόλησης στο νησί έχει σαφώς επηρεαστεί θετικά. </w:t>
            </w:r>
          </w:p>
          <w:p w:rsidR="00FE0A4C" w:rsidRDefault="00B96A1D" w:rsidP="00B96A1D">
            <w:pPr>
              <w:numPr>
                <w:ilvl w:val="0"/>
                <w:numId w:val="52"/>
              </w:numPr>
              <w:spacing w:after="55" w:line="240" w:lineRule="auto"/>
              <w:ind w:right="0" w:hanging="360"/>
              <w:jc w:val="left"/>
            </w:pPr>
            <w:r>
              <w:rPr>
                <w:rFonts w:ascii="Calibri" w:eastAsia="Calibri" w:hAnsi="Calibri" w:cs="Calibri"/>
              </w:rPr>
              <w:t xml:space="preserve">Ανάπτυξη στον κλάδο των κατασκευών. </w:t>
            </w:r>
          </w:p>
          <w:p w:rsidR="00FE0A4C" w:rsidRDefault="00B96A1D" w:rsidP="00B96A1D">
            <w:pPr>
              <w:numPr>
                <w:ilvl w:val="0"/>
                <w:numId w:val="52"/>
              </w:numPr>
              <w:spacing w:after="55" w:line="248" w:lineRule="auto"/>
              <w:ind w:right="0" w:hanging="360"/>
              <w:jc w:val="left"/>
            </w:pPr>
            <w:r>
              <w:rPr>
                <w:rFonts w:ascii="Calibri" w:eastAsia="Calibri" w:hAnsi="Calibri" w:cs="Calibri"/>
              </w:rPr>
              <w:t xml:space="preserve">Συγκράτηση της μετανάστευσης και της φυγής κυρίως των νεαρών ηλικιών. </w:t>
            </w:r>
          </w:p>
          <w:p w:rsidR="00FE0A4C" w:rsidRDefault="00B96A1D" w:rsidP="00B96A1D">
            <w:pPr>
              <w:numPr>
                <w:ilvl w:val="0"/>
                <w:numId w:val="52"/>
              </w:numPr>
              <w:spacing w:after="54" w:line="248" w:lineRule="auto"/>
              <w:ind w:right="0" w:hanging="360"/>
              <w:jc w:val="left"/>
            </w:pPr>
            <w:r>
              <w:rPr>
                <w:rFonts w:ascii="Calibri" w:eastAsia="Calibri" w:hAnsi="Calibri" w:cs="Calibri"/>
              </w:rPr>
              <w:t xml:space="preserve">Επηρέασε μεγάλο μέρος των κατοίκων θετικά στο να επιστρέψουν στο νησί και να δραστηριοποιηθούν στον τομέα του τουρισμού. </w:t>
            </w:r>
          </w:p>
          <w:p w:rsidR="00FE0A4C" w:rsidRDefault="00B96A1D" w:rsidP="00B96A1D">
            <w:pPr>
              <w:numPr>
                <w:ilvl w:val="0"/>
                <w:numId w:val="52"/>
              </w:numPr>
              <w:spacing w:after="55" w:line="248" w:lineRule="auto"/>
              <w:ind w:right="0" w:hanging="360"/>
              <w:jc w:val="left"/>
            </w:pPr>
            <w:r>
              <w:rPr>
                <w:rFonts w:ascii="Calibri" w:eastAsia="Calibri" w:hAnsi="Calibri" w:cs="Calibri"/>
              </w:rPr>
              <w:t xml:space="preserve">Η προσέλευση τουριστών Ξένων και Ελλήνων συνέβαλε στην πολιτισμική ανάπτυξη. </w:t>
            </w:r>
          </w:p>
          <w:p w:rsidR="00FE0A4C" w:rsidRDefault="00B96A1D" w:rsidP="00B96A1D">
            <w:pPr>
              <w:numPr>
                <w:ilvl w:val="0"/>
                <w:numId w:val="52"/>
              </w:numPr>
              <w:spacing w:after="55" w:line="240" w:lineRule="auto"/>
              <w:ind w:right="0" w:hanging="360"/>
              <w:jc w:val="left"/>
            </w:pPr>
            <w:r>
              <w:rPr>
                <w:rFonts w:ascii="Calibri" w:eastAsia="Calibri" w:hAnsi="Calibri" w:cs="Calibri"/>
              </w:rPr>
              <w:t xml:space="preserve">Στήριξη και Ανάπτυξη της </w:t>
            </w:r>
          </w:p>
          <w:p w:rsidR="00FE0A4C" w:rsidRDefault="00B96A1D">
            <w:pPr>
              <w:spacing w:after="857" w:line="240" w:lineRule="auto"/>
              <w:ind w:left="829" w:right="0" w:firstLine="0"/>
              <w:jc w:val="left"/>
            </w:pPr>
            <w:r>
              <w:rPr>
                <w:rFonts w:ascii="Calibri" w:eastAsia="Calibri" w:hAnsi="Calibri" w:cs="Calibri"/>
              </w:rPr>
              <w:t xml:space="preserve">Επιχειρηματικότητας και της Απασχόλησης </w:t>
            </w:r>
          </w:p>
          <w:p w:rsidR="00FE0A4C" w:rsidRDefault="00B96A1D">
            <w:pPr>
              <w:spacing w:after="0" w:line="276" w:lineRule="auto"/>
              <w:ind w:left="109" w:right="0" w:firstLine="0"/>
              <w:jc w:val="left"/>
            </w:pPr>
            <w:r>
              <w:rPr>
                <w:rFonts w:ascii="Calibri" w:eastAsia="Calibri" w:hAnsi="Calibri" w:cs="Calibri"/>
                <w:sz w:val="22"/>
              </w:rPr>
              <w:t xml:space="preserve"> </w:t>
            </w:r>
          </w:p>
        </w:tc>
        <w:tc>
          <w:tcPr>
            <w:tcW w:w="835" w:type="dxa"/>
            <w:tcBorders>
              <w:top w:val="single" w:sz="2" w:space="0" w:color="007F7F"/>
              <w:left w:val="nil"/>
              <w:bottom w:val="nil"/>
              <w:right w:val="nil"/>
            </w:tcBorders>
            <w:shd w:val="clear" w:color="auto" w:fill="007F7F"/>
          </w:tcPr>
          <w:p w:rsidR="00FE0A4C" w:rsidRDefault="00B96A1D">
            <w:pPr>
              <w:spacing w:after="55" w:line="240" w:lineRule="auto"/>
              <w:ind w:left="115" w:right="0" w:firstLine="0"/>
              <w:jc w:val="left"/>
            </w:pPr>
            <w:r>
              <w:rPr>
                <w:rFonts w:ascii="Calibri" w:eastAsia="Calibri" w:hAnsi="Calibri" w:cs="Calibri"/>
                <w:sz w:val="22"/>
              </w:rPr>
              <w:t xml:space="preserve"> </w:t>
            </w:r>
          </w:p>
          <w:p w:rsidR="00FE0A4C" w:rsidRDefault="00B96A1D">
            <w:pPr>
              <w:spacing w:after="950" w:line="240" w:lineRule="auto"/>
              <w:ind w:left="0" w:right="0" w:firstLine="0"/>
              <w:jc w:val="center"/>
            </w:pPr>
            <w:r>
              <w:rPr>
                <w:rFonts w:ascii="Calibri" w:eastAsia="Calibri" w:hAnsi="Calibri" w:cs="Calibri"/>
              </w:rPr>
              <w:t>‐</w:t>
            </w:r>
            <w:r>
              <w:rPr>
                <w:rFonts w:ascii="Arial" w:eastAsia="Arial" w:hAnsi="Arial" w:cs="Arial"/>
              </w:rPr>
              <w:t xml:space="preserve"> </w:t>
            </w:r>
          </w:p>
          <w:p w:rsidR="00FE0A4C" w:rsidRDefault="00B96A1D">
            <w:pPr>
              <w:spacing w:after="367" w:line="240" w:lineRule="auto"/>
              <w:ind w:left="0" w:right="0" w:firstLine="0"/>
              <w:jc w:val="center"/>
            </w:pPr>
            <w:r>
              <w:rPr>
                <w:rFonts w:ascii="Calibri" w:eastAsia="Calibri" w:hAnsi="Calibri" w:cs="Calibri"/>
                <w:sz w:val="22"/>
              </w:rPr>
              <w:t>‐</w:t>
            </w:r>
            <w:r>
              <w:rPr>
                <w:rFonts w:ascii="Arial" w:eastAsia="Arial" w:hAnsi="Arial" w:cs="Arial"/>
                <w:sz w:val="22"/>
              </w:rPr>
              <w:t xml:space="preserve"> </w:t>
            </w:r>
          </w:p>
          <w:p w:rsidR="00FE0A4C" w:rsidRDefault="00B96A1D">
            <w:pPr>
              <w:spacing w:after="74" w:line="240" w:lineRule="auto"/>
              <w:ind w:left="0" w:right="0" w:firstLine="0"/>
              <w:jc w:val="center"/>
            </w:pPr>
            <w:r>
              <w:rPr>
                <w:rFonts w:ascii="Calibri" w:eastAsia="Calibri" w:hAnsi="Calibri" w:cs="Calibri"/>
                <w:sz w:val="22"/>
              </w:rPr>
              <w:t>‐</w:t>
            </w:r>
            <w:r>
              <w:rPr>
                <w:rFonts w:ascii="Arial" w:eastAsia="Arial" w:hAnsi="Arial" w:cs="Arial"/>
                <w:sz w:val="22"/>
              </w:rPr>
              <w:t xml:space="preserve"> </w:t>
            </w:r>
          </w:p>
          <w:p w:rsidR="00FE0A4C" w:rsidRDefault="00B96A1D">
            <w:pPr>
              <w:spacing w:after="661" w:line="240" w:lineRule="auto"/>
              <w:ind w:left="0" w:right="0" w:firstLine="0"/>
              <w:jc w:val="center"/>
            </w:pPr>
            <w:r>
              <w:rPr>
                <w:rFonts w:ascii="Calibri" w:eastAsia="Calibri" w:hAnsi="Calibri" w:cs="Calibri"/>
                <w:sz w:val="22"/>
              </w:rPr>
              <w:t>‐</w:t>
            </w:r>
            <w:r>
              <w:rPr>
                <w:rFonts w:ascii="Arial" w:eastAsia="Arial" w:hAnsi="Arial" w:cs="Arial"/>
                <w:sz w:val="22"/>
              </w:rPr>
              <w:t xml:space="preserve"> </w:t>
            </w:r>
          </w:p>
          <w:p w:rsidR="00FE0A4C" w:rsidRDefault="00B96A1D">
            <w:pPr>
              <w:spacing w:after="367" w:line="240" w:lineRule="auto"/>
              <w:ind w:left="0" w:right="0" w:firstLine="0"/>
              <w:jc w:val="center"/>
            </w:pPr>
            <w:r>
              <w:rPr>
                <w:rFonts w:ascii="Calibri" w:eastAsia="Calibri" w:hAnsi="Calibri" w:cs="Calibri"/>
                <w:sz w:val="22"/>
              </w:rPr>
              <w:t>‐</w:t>
            </w:r>
            <w:r>
              <w:rPr>
                <w:rFonts w:ascii="Arial" w:eastAsia="Arial" w:hAnsi="Arial" w:cs="Arial"/>
                <w:sz w:val="22"/>
              </w:rPr>
              <w:t xml:space="preserve"> </w:t>
            </w:r>
          </w:p>
          <w:p w:rsidR="00FE0A4C" w:rsidRDefault="00B96A1D">
            <w:pPr>
              <w:spacing w:after="660" w:line="240" w:lineRule="auto"/>
              <w:ind w:left="0" w:right="0" w:firstLine="0"/>
              <w:jc w:val="center"/>
            </w:pPr>
            <w:r>
              <w:rPr>
                <w:rFonts w:ascii="Calibri" w:eastAsia="Calibri" w:hAnsi="Calibri" w:cs="Calibri"/>
                <w:sz w:val="22"/>
              </w:rPr>
              <w:t>‐</w:t>
            </w:r>
            <w:r>
              <w:rPr>
                <w:rFonts w:ascii="Arial" w:eastAsia="Arial" w:hAnsi="Arial" w:cs="Arial"/>
                <w:sz w:val="22"/>
              </w:rPr>
              <w:t xml:space="preserve"> </w:t>
            </w:r>
          </w:p>
          <w:p w:rsidR="00FE0A4C" w:rsidRDefault="00B96A1D">
            <w:pPr>
              <w:spacing w:after="368" w:line="240" w:lineRule="auto"/>
              <w:ind w:left="0" w:right="0" w:firstLine="0"/>
              <w:jc w:val="center"/>
            </w:pPr>
            <w:r>
              <w:rPr>
                <w:rFonts w:ascii="Calibri" w:eastAsia="Calibri" w:hAnsi="Calibri" w:cs="Calibri"/>
                <w:sz w:val="22"/>
              </w:rPr>
              <w:t>‐</w:t>
            </w:r>
            <w:r>
              <w:rPr>
                <w:rFonts w:ascii="Arial" w:eastAsia="Arial" w:hAnsi="Arial" w:cs="Arial"/>
                <w:sz w:val="22"/>
              </w:rPr>
              <w:t xml:space="preserve"> </w:t>
            </w:r>
          </w:p>
          <w:p w:rsidR="00FE0A4C" w:rsidRDefault="00B96A1D">
            <w:pPr>
              <w:spacing w:after="0" w:line="276" w:lineRule="auto"/>
              <w:ind w:left="0" w:right="0" w:firstLine="0"/>
              <w:jc w:val="center"/>
            </w:pPr>
            <w:r>
              <w:rPr>
                <w:rFonts w:ascii="Calibri" w:eastAsia="Calibri" w:hAnsi="Calibri" w:cs="Calibri"/>
                <w:sz w:val="22"/>
              </w:rPr>
              <w:t>‐</w:t>
            </w:r>
            <w:r>
              <w:rPr>
                <w:rFonts w:ascii="Arial" w:eastAsia="Arial" w:hAnsi="Arial" w:cs="Arial"/>
                <w:sz w:val="22"/>
              </w:rPr>
              <w:t xml:space="preserve"> </w:t>
            </w:r>
          </w:p>
        </w:tc>
        <w:tc>
          <w:tcPr>
            <w:tcW w:w="4710" w:type="dxa"/>
            <w:tcBorders>
              <w:top w:val="single" w:sz="2" w:space="0" w:color="007F7F"/>
              <w:left w:val="nil"/>
              <w:bottom w:val="nil"/>
              <w:right w:val="single" w:sz="12" w:space="0" w:color="007F7F"/>
            </w:tcBorders>
            <w:shd w:val="clear" w:color="auto" w:fill="007F7F"/>
          </w:tcPr>
          <w:p w:rsidR="00FE0A4C" w:rsidRDefault="00B96A1D">
            <w:pPr>
              <w:spacing w:after="55" w:line="248" w:lineRule="auto"/>
              <w:ind w:left="0" w:right="0" w:firstLine="0"/>
              <w:jc w:val="left"/>
            </w:pPr>
            <w:r>
              <w:rPr>
                <w:rFonts w:ascii="Calibri" w:eastAsia="Calibri" w:hAnsi="Calibri" w:cs="Calibri"/>
              </w:rPr>
              <w:t xml:space="preserve">Η έντονη εποχικότητα και μαζικότητα, σε συνδυασμό με την εποχική λειτουργία πολλών </w:t>
            </w:r>
          </w:p>
          <w:p w:rsidR="00FE0A4C" w:rsidRDefault="00B96A1D">
            <w:pPr>
              <w:spacing w:after="55" w:line="249" w:lineRule="auto"/>
              <w:ind w:left="0" w:right="0" w:firstLine="0"/>
              <w:jc w:val="left"/>
            </w:pPr>
            <w:r>
              <w:rPr>
                <w:rFonts w:ascii="Calibri" w:eastAsia="Calibri" w:hAnsi="Calibri" w:cs="Calibri"/>
              </w:rPr>
              <w:t xml:space="preserve">επιχειρήσεων περιορίζουν τις θετικές επιπτώσεις </w:t>
            </w:r>
          </w:p>
          <w:p w:rsidR="00FE0A4C" w:rsidRDefault="00B96A1D">
            <w:pPr>
              <w:spacing w:after="55" w:line="248" w:lineRule="auto"/>
              <w:ind w:left="0" w:right="0" w:firstLine="0"/>
              <w:jc w:val="left"/>
            </w:pPr>
            <w:r>
              <w:rPr>
                <w:rFonts w:ascii="Calibri" w:eastAsia="Calibri" w:hAnsi="Calibri" w:cs="Calibri"/>
              </w:rPr>
              <w:t>Η διασφάλιση της βιωσιμότητας των επιχειρήσεων</w:t>
            </w:r>
            <w:r>
              <w:rPr>
                <w:rFonts w:ascii="Calibri" w:eastAsia="Calibri" w:hAnsi="Calibri" w:cs="Calibri"/>
                <w:sz w:val="22"/>
              </w:rPr>
              <w:t xml:space="preserve"> </w:t>
            </w:r>
          </w:p>
          <w:p w:rsidR="00FE0A4C" w:rsidRDefault="00B96A1D">
            <w:pPr>
              <w:spacing w:after="56" w:line="248" w:lineRule="auto"/>
              <w:ind w:left="0" w:right="0" w:firstLine="0"/>
              <w:jc w:val="left"/>
            </w:pPr>
            <w:r>
              <w:rPr>
                <w:rFonts w:ascii="Calibri" w:eastAsia="Calibri" w:hAnsi="Calibri" w:cs="Calibri"/>
              </w:rPr>
              <w:t>Η διασφάλιση των θέσεων απασχόλησης</w:t>
            </w:r>
            <w:r>
              <w:rPr>
                <w:rFonts w:ascii="Calibri" w:eastAsia="Calibri" w:hAnsi="Calibri" w:cs="Calibri"/>
                <w:sz w:val="22"/>
              </w:rPr>
              <w:t xml:space="preserve"> </w:t>
            </w:r>
            <w:r>
              <w:rPr>
                <w:rFonts w:ascii="Calibri" w:eastAsia="Calibri" w:hAnsi="Calibri" w:cs="Calibri"/>
              </w:rPr>
              <w:t>Ρύπανση περιβάλλοντος από απορρίμματα, ρύπανση νερού και θαλασσών, αλλά και ηχορύπανση.</w:t>
            </w:r>
            <w:r>
              <w:rPr>
                <w:rFonts w:ascii="Calibri" w:eastAsia="Calibri" w:hAnsi="Calibri" w:cs="Calibri"/>
                <w:sz w:val="22"/>
              </w:rPr>
              <w:t xml:space="preserve"> </w:t>
            </w:r>
          </w:p>
          <w:p w:rsidR="00FE0A4C" w:rsidRDefault="00B96A1D">
            <w:pPr>
              <w:spacing w:after="55" w:line="248" w:lineRule="auto"/>
              <w:ind w:left="0" w:right="0" w:firstLine="0"/>
              <w:jc w:val="left"/>
            </w:pPr>
            <w:r>
              <w:rPr>
                <w:rFonts w:ascii="Calibri" w:eastAsia="Calibri" w:hAnsi="Calibri" w:cs="Calibri"/>
              </w:rPr>
              <w:t>Παραμόρφωση παραδοσιακής αρχιτεκτονικής με μοντέρνα κτίρια.</w:t>
            </w:r>
            <w:r>
              <w:rPr>
                <w:rFonts w:ascii="Calibri" w:eastAsia="Calibri" w:hAnsi="Calibri" w:cs="Calibri"/>
                <w:sz w:val="22"/>
              </w:rPr>
              <w:t xml:space="preserve"> </w:t>
            </w:r>
          </w:p>
          <w:p w:rsidR="00FE0A4C" w:rsidRDefault="00B96A1D">
            <w:pPr>
              <w:spacing w:after="54" w:line="248" w:lineRule="auto"/>
              <w:ind w:left="0" w:right="0" w:firstLine="0"/>
              <w:jc w:val="left"/>
            </w:pPr>
            <w:r>
              <w:rPr>
                <w:rFonts w:ascii="Calibri" w:eastAsia="Calibri" w:hAnsi="Calibri" w:cs="Calibri"/>
              </w:rPr>
              <w:t>Συρρίκνωση πρωτογενή τομέα με αποτέλεσμα την μείωση της πρωτογενούς παραγωγής του νησιού.</w:t>
            </w:r>
            <w:r>
              <w:rPr>
                <w:rFonts w:ascii="Calibri" w:eastAsia="Calibri" w:hAnsi="Calibri" w:cs="Calibri"/>
                <w:sz w:val="22"/>
              </w:rPr>
              <w:t xml:space="preserve"> </w:t>
            </w:r>
          </w:p>
          <w:p w:rsidR="00FE0A4C" w:rsidRDefault="00B96A1D">
            <w:pPr>
              <w:spacing w:after="56" w:line="248" w:lineRule="auto"/>
              <w:ind w:left="0" w:right="0" w:firstLine="0"/>
              <w:jc w:val="left"/>
            </w:pPr>
            <w:r>
              <w:rPr>
                <w:rFonts w:ascii="Calibri" w:eastAsia="Calibri" w:hAnsi="Calibri" w:cs="Calibri"/>
              </w:rPr>
              <w:t>Έλλειψη σεβασμού από τουρίστες του τόπου και των κατοίκων που τους φιλοξενούν.</w:t>
            </w:r>
            <w:r>
              <w:rPr>
                <w:rFonts w:ascii="Calibri" w:eastAsia="Calibri" w:hAnsi="Calibri" w:cs="Calibri"/>
                <w:sz w:val="22"/>
              </w:rPr>
              <w:t xml:space="preserve"> </w:t>
            </w:r>
          </w:p>
          <w:p w:rsidR="00FE0A4C" w:rsidRDefault="00B96A1D">
            <w:pPr>
              <w:spacing w:after="0" w:line="276" w:lineRule="auto"/>
              <w:ind w:left="0" w:right="0" w:firstLine="0"/>
              <w:jc w:val="left"/>
            </w:pPr>
            <w:r>
              <w:rPr>
                <w:rFonts w:ascii="Calibri" w:eastAsia="Calibri" w:hAnsi="Calibri" w:cs="Calibri"/>
              </w:rPr>
              <w:t>Αυθαίρετες κατασκευές.</w:t>
            </w:r>
            <w:r>
              <w:rPr>
                <w:rFonts w:ascii="Calibri" w:eastAsia="Calibri" w:hAnsi="Calibri" w:cs="Calibri"/>
                <w:sz w:val="22"/>
              </w:rPr>
              <w:t xml:space="preserve"> </w:t>
            </w:r>
          </w:p>
        </w:tc>
      </w:tr>
    </w:tbl>
    <w:p w:rsidR="00FE0A4C" w:rsidRDefault="00B96A1D">
      <w:pPr>
        <w:spacing w:after="580" w:line="240" w:lineRule="auto"/>
        <w:ind w:left="1418" w:right="0" w:firstLine="0"/>
        <w:jc w:val="left"/>
      </w:pPr>
      <w:r>
        <w:rPr>
          <w:rFonts w:ascii="Cambria" w:eastAsia="Cambria" w:hAnsi="Cambria" w:cs="Cambria"/>
          <w:b/>
          <w:color w:val="345F91"/>
          <w:sz w:val="28"/>
        </w:rPr>
        <w:t xml:space="preserve"> </w:t>
      </w:r>
    </w:p>
    <w:p w:rsidR="00FE0A4C" w:rsidRDefault="00B96A1D">
      <w:pPr>
        <w:pStyle w:val="Heading6"/>
        <w:spacing w:after="338"/>
        <w:ind w:left="1428"/>
      </w:pPr>
      <w:r>
        <w:t xml:space="preserve">2.4.3   Αγγειοπλαστική </w:t>
      </w:r>
    </w:p>
    <w:p w:rsidR="00FE0A4C" w:rsidRDefault="00B96A1D">
      <w:pPr>
        <w:spacing w:after="97" w:line="240" w:lineRule="auto"/>
        <w:ind w:left="1418" w:right="0" w:firstLine="0"/>
        <w:jc w:val="left"/>
      </w:pPr>
      <w:r>
        <w:rPr>
          <w:rFonts w:ascii="Arial" w:eastAsia="Arial" w:hAnsi="Arial" w:cs="Arial"/>
          <w:b/>
          <w:i/>
          <w:sz w:val="28"/>
        </w:rPr>
        <w:t xml:space="preserve"> </w:t>
      </w:r>
    </w:p>
    <w:p w:rsidR="00FE0A4C" w:rsidRDefault="00B96A1D">
      <w:pPr>
        <w:spacing w:after="0"/>
        <w:ind w:left="1428" w:right="1188"/>
      </w:pPr>
      <w:r>
        <w:t xml:space="preserve">Η Σίφνος αποτελεί το προπύργιο της ανάπτυξης και διάδοσης της αγγειοπλαστικής στον Κυκλαδικό χώρο. Τα πρώτα δείγματα αγγειοπλαστικής τέχνης χρονολογούνται από την Πρωτοκυκλαδική περίοδο (αγαλματίδια, διακοσμητικά και χρηστικά σκεύη) και από τότε ως και σήμερα συνεχίζεται η τέχνη αυτή.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right="1188"/>
      </w:pPr>
      <w:r>
        <w:t xml:space="preserve">Η πλούσια ύπαρξη πρώτων υλών στο νησί (κοιτασμάτων αργίλου, άφθονα νερά, δυνατός ήλιος) καθώς και τα επιδέξια χέρια των τεχνιτών βοήθησαν στην ανάπτυξη αυτής της τέχνης. </w:t>
      </w: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449" name="Group 297449"/>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33" name="Shape 326833"/>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34" name="Shape 326834"/>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0A128B6" id="Group 297449" o:spid="_x0000_s1026" style="position:absolute;margin-left:88.5pt;margin-top:50.5pt;width:418.3pt;height:4.45pt;z-index:25174323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">
                <v:shape id="Shape 326833"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UNsgA&#10;AADfAAAADwAAAGRycy9kb3ducmV2LnhtbESPQWvCQBSE7wX/w/IEb3XThIaQukoRBNFeNEXw9sg+&#10;k9Ds25hdTdpf7xYKPQ4z8w2zWI2mFXfqXWNZwcs8AkFcWt1wpeCz2DxnIJxH1thaJgXf5GC1nDwt&#10;MNd24APdj74SAcIuRwW1910upStrMujmtiMO3sX2Bn2QfSV1j0OAm1bGUZRKgw2HhRo7WtdUfh1v&#10;RsF5f43S191H8TPYy4nKfbwpslip2XR8fwPhafT/4b/2VitI4jRLEvj9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xQ2yAAAAN8AAAAPAAAAAAAAAAAAAAAAAJgCAABk&#10;cnMvZG93bnJldi54bWxQSwUGAAAAAAQABAD1AAAAjQMAAAAA&#10;" path="m,l5312664,r,38100l,38100,,e" fillcolor="#612421" stroked="f" strokeweight="0">
                  <v:stroke miterlimit="83231f" joinstyle="miter"/>
                  <v:path arrowok="t" textboxrect="0,0,5312664,38100"/>
                </v:shape>
                <v:shape id="Shape 326834"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iiMgA&#10;AADfAAAADwAAAGRycy9kb3ducmV2LnhtbESPQWvCQBSE70L/w/IK3nRTtSLRVUpF8KJFLZ6f2WeS&#10;Jvs2Zjca/fXdgtDjMDPfMLNFa0pxpdrllhW89SMQxInVOacKvg+r3gSE88gaS8uk4E4OFvOXzgxj&#10;bW+8o+vepyJA2MWoIPO+iqV0SUYGXd9WxME729qgD7JOpa7xFuCmlIMoGkuDOYeFDCv6zCgp9o1R&#10;cHxfFadHdDE/X4dGL4utz0fNRqnua/sxBeGp9f/hZ3utFQwH48lwBH9/w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KI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Έφτιαχναν είδη οικιακής χρήσης, σκεύη για μαγειρική (μαστέλα, σκεπασταριές, τσικάλια κ.α) σκεύη για μεταφορά υγρών (στάμνες, κανάτες, μισόσταμνα, λαήνια κ.α) όπως και άλλα χρηστικά αντικείμενα (φουφού, αρμεός, διψέλι κ.α.). Η παραγωγή τέτοιων σκευών ήταν τόσο γνωστή που το προσδιοριστικό ''Σιφνιός'' έγινε συνώνυμο με το τσικαλάς ή κανατάς. </w:t>
      </w:r>
    </w:p>
    <w:p w:rsidR="00FE0A4C" w:rsidRDefault="00B96A1D">
      <w:pPr>
        <w:ind w:left="1428" w:right="1188"/>
      </w:pPr>
      <w:r>
        <w:t xml:space="preserve">Αρχικά τα αγγειοπλαστεία (γνωστά και ως τσικαλάδικα) ήταν εγκατεστημένα στην ενδοχώρα κοντά στον Αρτεμώνα και το Άνω Πετάλι προκειμένου να προστατευθούν από τις επιδρομές των πειρατών που κυριαρχούσαν στο Αιγαίο. Αργότερα μεταφέρθηκαν στους όρμους του νησιού και ιδιαίτερα σε αυτούς που προστάτευαν από τους ισχυρούς βόρειους ανέμους. Οι Σιφνιοί διέδωσαν την τέχνη τους σε όλη την Ελλάδα (Μαρούσι, Καλαμάτα, Βόλος, Μάνη, Κύθνος, Πάρος, Νάξος) ενώ πάρα πολλά αγγειοπλαστεία έχουν ιδρυθεί από Σιφνιούς ή από άλλους οι οποίοι έχουν μαθητεύσει κοντά τους.  </w:t>
      </w:r>
    </w:p>
    <w:p w:rsidR="00FE0A4C" w:rsidRDefault="00B96A1D">
      <w:pPr>
        <w:ind w:left="1428" w:right="1188"/>
      </w:pPr>
      <w:r>
        <w:t xml:space="preserve">Κάμψη παρουσιάστηκε κατά τις δεκαετίες ’30 και ’40, με την εμφάνιση του αλουμινίου. Τα χρόνια εκείνα παρατηρείται μια μαζική μετανάστευση των Σιφνιών αγγειοπλαστών στο Μαρούσι της Αττικής, όπου υπήρχε άφθονη και καλής ποιότητας άργιλος αλλά και το απαραίτητο νερό, μπολιάζοντας με την κουλτούρα τους μέχρι και σήμερα το αττικό προάστιο. </w:t>
      </w:r>
    </w:p>
    <w:p w:rsidR="00FE0A4C" w:rsidRDefault="00B96A1D">
      <w:pPr>
        <w:ind w:left="1428" w:right="1188"/>
      </w:pPr>
      <w:r>
        <w:t xml:space="preserve">Ωστόσο τα τελευταία χρόνια, με την άνοδο του τουρισμού, πολλοί Σιφναίοι αγγειοπλάστες έχουν επιστρέψει στην προγονική τους γη και δημιουργούν και πάλι τα αξεπέραστης τέχνης κεραμικά τους στη Σίφνο. Η παραγωγική περίοδος περιορίζεται πια στο τετράμηνο της καλοκαιρινής σεζόν Ιούνιος-Σεπτέμβριος ενώ και η παραγωγή έχει τροποποιηθεί με βάση τις νέες ανάγκες, που αφορούν κυρίως τα σουβενίρ των τουριστών. Φλιτζάνια του καφέ, διακοσμητικές πιατέλες, ρεσώ συνυπάρχουν δίπλα στα κλασικά κεραμικά όπως είναι η στάμνα και ο φλάρος, που ωστόσο πλέον έχουν διαφορετική χρήση.  </w:t>
      </w:r>
    </w:p>
    <w:p w:rsidR="00FE0A4C" w:rsidRDefault="00B96A1D">
      <w:pPr>
        <w:ind w:left="1428" w:right="1188"/>
      </w:pPr>
      <w:r>
        <w:t xml:space="preserve">Σήμερα εξακολουθούν να λειτουργούν περισσότερα από δώδεκα αγγειοπλαστεία σε όλη τη Σίφνο συντελώντας στην συνέχιση της παράδοσης των προγόνων μας. Έτσι ο επισκέπτης του νησιού μπορεί να βρει θαυμάσια διακοσμητικά πήλινα φτιαγμένα από τα επιδέξια χέρια Σιφνιών αγγειοπλαστών που εδώ και αιώνες δουλεύουν με μαστοριά και μεράκι το Σιφνέικο χώμα πλάθοντας αντικείμενα μοναδικής ομορφιάς και τέχνης. </w:t>
      </w:r>
    </w:p>
    <w:p w:rsidR="00FE0A4C" w:rsidRDefault="00B96A1D">
      <w:pPr>
        <w:spacing w:after="0"/>
        <w:ind w:left="1428" w:right="1248"/>
      </w:pPr>
      <w:r>
        <w:t xml:space="preserve">Παράλληλα αξιοποιούν και νέα σύγχρονα υλικά συμβάλλοντας στην εξέλιξη της παράδοσης και στη ζήτηση νέων προϊόντων, απαιτείται συνεργασία με εξειδικευμένους φορείς για τη διατήρηση, εξέλιξη και αναβάθμιση των προϊόντων αγγειοπλαστικής, αλλα κύρια προώθηση των αντικειμένων που παράγονται από τους αγγειοπλάστες του νησιού. </w:t>
      </w:r>
    </w:p>
    <w:p w:rsidR="00FE0A4C" w:rsidRDefault="00B96A1D">
      <w:pPr>
        <w:spacing w:after="132" w:line="240" w:lineRule="auto"/>
        <w:ind w:left="1418" w:right="0" w:firstLine="0"/>
        <w:jc w:val="left"/>
      </w:pPr>
      <w:r>
        <w:rPr>
          <w:rFonts w:ascii="Calibri" w:eastAsia="Calibri" w:hAnsi="Calibri" w:cs="Calibri"/>
          <w:sz w:val="22"/>
        </w:rPr>
        <w:t xml:space="preserve"> </w:t>
      </w:r>
    </w:p>
    <w:p w:rsidR="00FE0A4C" w:rsidRDefault="00B96A1D">
      <w:pPr>
        <w:pStyle w:val="Heading5"/>
        <w:ind w:left="1428"/>
      </w:pPr>
      <w:r>
        <w:t xml:space="preserve">2.5  Υποδομές και Έργα στο Νησί </w:t>
      </w:r>
    </w:p>
    <w:p w:rsidR="00FE0A4C" w:rsidRDefault="00B96A1D">
      <w:pPr>
        <w:spacing w:after="279" w:line="240" w:lineRule="auto"/>
        <w:ind w:left="1418" w:right="0" w:firstLine="0"/>
        <w:jc w:val="left"/>
      </w:pPr>
      <w:r>
        <w:t xml:space="preserve"> </w:t>
      </w:r>
    </w:p>
    <w:p w:rsidR="00FE0A4C" w:rsidRDefault="00B96A1D">
      <w:pPr>
        <w:ind w:left="1428" w:right="1188"/>
      </w:pPr>
      <w:r>
        <w:t xml:space="preserve">Ο Δήμος Σίφνου έχει πραγματοποιήσει διάφορα έργα και υποδομές στο νησί, με σκοπό την πολύπλευρη ανάπτυξη του νησιού, αλλά και την διευκόλυνση επιχειρηματικών δράσεων και προσφοράς υψηλού επιπέδου ποιοτικών παροχών στους κατοίκους του νησιού και τους επισκέπτες αυτού. </w:t>
      </w: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560" name="Group 297560"/>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35" name="Shape 326835"/>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36" name="Shape 326836"/>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FDD91B7" id="Group 297560" o:spid="_x0000_s1026" style="position:absolute;margin-left:88.5pt;margin-top:50.5pt;width:418.3pt;height:4.45pt;z-index:25174425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O/AGTOECAADGCQAADgAAAAAAAAAA&#10;AAAAAAAuAgAAZHJzL2Uyb0RvYy54bWxQSwECLQAUAAYACAAAACEAhzgDpOAAAAAMAQAADwAAAAAA&#10;AAAAAAAAAAA7BQAAZHJzL2Rvd25yZXYueG1sUEsFBgAAAAAEAAQA8wAAAEgGAAAAAA==&#10;">
                <v:shape id="Shape 326835"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p2cgA&#10;AADfAAAADwAAAGRycy9kb3ducmV2LnhtbESPQWvCQBSE70L/w/IKvemmEUOIrlIKglQvmlLw9sg+&#10;k9Ds25jdmtRf7wqCx2FmvmEWq8E04kKdqy0reJ9EIIgLq2suFXzn63EKwnlkjY1lUvBPDlbLl9EC&#10;M2173tPl4EsRIOwyVFB532ZSuqIig25iW+LgnWxn0AfZlVJ32Ae4aWQcRYk0WHNYqLClz4qK38Of&#10;UXDcnqNk9rXLr709/VCxjdd5Giv19jp8zEF4Gvwz/GhvtIJpnKTTGdz/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qinZyAAAAN8AAAAPAAAAAAAAAAAAAAAAAJgCAABk&#10;cnMvZG93bnJldi54bWxQSwUGAAAAAAQABAD1AAAAjQMAAAAA&#10;" path="m,l5312664,r,38100l,38100,,e" fillcolor="#612421" stroked="f" strokeweight="0">
                  <v:stroke miterlimit="83231f" joinstyle="miter"/>
                  <v:path arrowok="t" textboxrect="0,0,5312664,38100"/>
                </v:shape>
                <v:shape id="Shape 326836"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ZZMgA&#10;AADfAAAADwAAAGRycy9kb3ducmV2LnhtbESPT2vCQBTE7wW/w/IEb3WjtkGiq0hF6KUt/sHzM/tM&#10;YrJv0+xG0376bkHwOMzMb5j5sjOVuFLjCssKRsMIBHFqdcGZgsN+8zwF4TyyxsoyKfghB8tF72mO&#10;ibY33tJ15zMRIOwSVJB7XydSujQng25oa+LgnW1j0AfZZFI3eAtwU8lxFMXSYMFhIcea3nJKy11r&#10;FBxfN+XpN/o2l699q9flpy9e2g+lBv1uNQPhqfOP8L39rhVMxvF0EsP/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dlk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Η συλλογική δράση των φορέων είναι ικανοποιητική. Αξίζει να αναφερθεί ότι με τις προσπάθειες του Δήμου κατά τα τελευταία χρόνια στο νησί έχουν κατασκευαστεί και λειτουργούν: </w:t>
      </w:r>
    </w:p>
    <w:p w:rsidR="00FE0A4C" w:rsidRDefault="00B96A1D">
      <w:pPr>
        <w:spacing w:after="571"/>
        <w:ind w:left="1428" w:right="1188"/>
      </w:pPr>
      <w:r>
        <w:t xml:space="preserve">Μονάδες Βιολογικού καθαρισμού, Χωροθέτηση ΧΥΤΑ, Πολυδύναμο περιφερειακό Ιατρείο, Μονάδες Αφαλάτωσης, Οδικό δίκτυο που εξυπηρετεί τις οικιστικές αλλά και αγροτικές περιοχές, Ελικοδρόμιο, Δίκτυα ύδρευσης , Λιμενικό έργο στον Πλατύ Γιαλό κα. </w:t>
      </w:r>
    </w:p>
    <w:p w:rsidR="00FE0A4C" w:rsidRDefault="00B96A1D">
      <w:pPr>
        <w:pStyle w:val="Heading6"/>
        <w:ind w:left="1428"/>
      </w:pPr>
      <w:r>
        <w:t>2.5.1  Πολυδύναμο Περιφερειακό Ιατρείο</w:t>
      </w:r>
      <w:r>
        <w:rPr>
          <w:rFonts w:ascii="Times New Roman" w:eastAsia="Times New Roman" w:hAnsi="Times New Roman" w:cs="Times New Roman"/>
          <w:sz w:val="24"/>
        </w:rPr>
        <w:t xml:space="preserve"> </w:t>
      </w:r>
    </w:p>
    <w:p w:rsidR="00FE0A4C" w:rsidRDefault="00B96A1D">
      <w:pPr>
        <w:spacing w:after="79" w:line="240" w:lineRule="auto"/>
        <w:ind w:left="1418" w:right="0" w:firstLine="0"/>
        <w:jc w:val="left"/>
      </w:pPr>
      <w:r>
        <w:t xml:space="preserve"> </w:t>
      </w:r>
    </w:p>
    <w:p w:rsidR="00FE0A4C" w:rsidRDefault="00B96A1D">
      <w:pPr>
        <w:ind w:left="1428" w:right="1188"/>
      </w:pPr>
      <w:r>
        <w:t xml:space="preserve">Στο Δήμο λειτουργεί στον οικισμό του Αρτεμώνα, Πολυδύναμο Περιφερειακό Ιατρείο, το οποίο έχει προοπτική αναβάθμισής του σε Κέντρο Υγείας με ανάλογη στελέχωση σε ανθρώπινο δυναμικό, κάτι που αποτελεί και τη βασική προτεραιότητα του Δήμου. Προς το παρόν, λειτουργούν τμήματα ακτινολογικού και μικροβιολογικού. Για τα επείγοντα περιστατικά, υπάρχει ελικοδρόμιο στα Εξάμπελα. Η αεροδιακομιδή είναι ιδιαίτερα ακριβή. Ενδεικτικά αναφέρεται ότι στοιχίζει περίπου 3.000 € κάθε φορά, ενώ παράλληλα η επικινδυνότητα για τα πληρώματα είναι μεγάλη. Η όλη διαδικασία της αεροδιακομιδής παίρνει περίπου τρεις με τέσσερις ώρες (από τη στιγμή της πραγματοποίησης της κλήσης, τη συμφωνία του οδηγού του ΕΚΑΒ, την κατάστρωση σχεδίου πτήσης, κ.τ.λ.).  </w:t>
      </w:r>
    </w:p>
    <w:p w:rsidR="00FE0A4C" w:rsidRDefault="00B96A1D">
      <w:pPr>
        <w:ind w:left="1428" w:right="1188"/>
      </w:pPr>
      <w:r>
        <w:t xml:space="preserve">Η κατασκευή Κέντρου Υγείας είναι μείζονος σημασίας για την τοπική κοινωνία του νησιού αλλά και για τους επισκέπτες κατά τις περιόδους αιχμής, διότι το μέχρι σήμερα Πολυδύναμο Περιφερειακό Ιατρείο Σίφνου υστερεί σε υποδομές-εξοπλισμό και ιατρικό προσωπικό με αποτέλεσμα να μην μπορούν να αντιμετωπιστούν επαρκώς (σε πρωτοβάθμιο επίπεδο) ιατρικά περιστατικά.  </w:t>
      </w:r>
    </w:p>
    <w:p w:rsidR="00FE0A4C" w:rsidRDefault="00B96A1D">
      <w:pPr>
        <w:ind w:left="1428" w:right="1188"/>
      </w:pPr>
      <w:r>
        <w:t xml:space="preserve">Εκκρεμεί ακόμα η στελέχωση του Πολυδύναμου Περιφερειακού Ιατρείου Σίφνου με έναν αγροτικό γιατρό και έναν γιατρό γενικής ιατρικής, αν και ο Δήμος έχει απευθυνθεί από αρχές Φεβρουαρίου προς τις αρμόδιες υπηρεσίες και το υπουργείο για να στελεχωθεί εγκαίρως το ιατρείο που το χειμώνα δέχεται ημερησίως περίπου 30 άτομα, ενώ το καλοκαίρι αντιμετωπίζει πολλαπλάσιο αριθμό περιστατικών.  </w:t>
      </w:r>
    </w:p>
    <w:p w:rsidR="00FE0A4C" w:rsidRDefault="00B96A1D">
      <w:pPr>
        <w:ind w:left="1428" w:right="1188"/>
      </w:pPr>
      <w:r>
        <w:t xml:space="preserve">Η οργάνωση αποτελεσματικών υπηρεσιών πρόληψης και αντιμετώπισης στο νησί περιστατικών που δεν απαιτούν νοσηλεία σε νοσοκομείο, θα είχε ως αποτέλεσμα καλύτερη υγεία για τους κατοίκους, μείωση των δαπανών για τα νοικοκυριά και το δημόσιο και περιορισμό, αν όχι αποφυγή, εξέλιξης διαχειρίσιμων προβλημάτων υγείας σε σοβαρά που απαιτούν, όχι λίγες φορές, διακομιδή με ελικόπτερο ή ταχύπλοο κι εκτινάσσουν τις δαπάνες νοσοκομειακής περίθαλψης. </w:t>
      </w: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682" name="Group 297682"/>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37" name="Shape 326837"/>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38" name="Shape 326838"/>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87981EB" id="Group 297682" o:spid="_x0000_s1026" style="position:absolute;margin-left:88.5pt;margin-top:50.5pt;width:418.3pt;height:4.45pt;z-index:251745280;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">
                <v:shape id="Shape 326837"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QSNckA&#10;AADfAAAADwAAAGRycy9kb3ducmV2LnhtbESPQWvCQBSE74X+h+UVems2jRhD6ipFEEr1opFCb4/s&#10;MwnNvo3ZrYn99V1B8DjMzDfMfDmaVpypd41lBa9RDIK4tLrhSsGhWL9kIJxH1thaJgUXcrBcPD7M&#10;Mdd24B2d974SAcIuRwW1910upStrMugi2xEH72h7gz7IvpK6xyHATSuTOE6lwYbDQo0drWoqf/a/&#10;RsH35hSn089t8TfY4xeVm2RdZIlSz0/j+xsIT6O/h2/tD61gkqTZZAbXP+EL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QSNckAAADfAAAADwAAAAAAAAAAAAAAAACYAgAA&#10;ZHJzL2Rvd25yZXYueG1sUEsFBgAAAAAEAAQA9QAAAI4DAAAAAA==&#10;" path="m,l5312664,r,38100l,38100,,e" fillcolor="#612421" stroked="f" strokeweight="0">
                  <v:stroke miterlimit="83231f" joinstyle="miter"/>
                  <v:path arrowok="t" textboxrect="0,0,5312664,38100"/>
                </v:shape>
                <v:shape id="Shape 326838"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ojcUA&#10;AADfAAAADwAAAGRycy9kb3ducmV2LnhtbERPTWvCQBC9C/0Pywi96UatItFVSovgRaUqnsfsmMRk&#10;Z9PsRlN/vXsQeny87/myNaW4Ue1yywoG/QgEcWJ1zqmC42HVm4JwHlljaZkU/JGD5eKtM8dY2zv/&#10;0G3vUxFC2MWoIPO+iqV0SUYGXd9WxIG72NqgD7BOpa7xHsJNKYdRNJEGcw4NGVb0lVFS7Buj4DRe&#10;FedH9Guuu0Ojv4utzz+ajVLv3fZzBsJT6//FL/daKxgNJ9NRGBz+hC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uiNxQAAAN8AAAAPAAAAAAAAAAAAAAAAAJgCAABkcnMv&#10;ZG93bnJldi54bWxQSwUGAAAAAAQABAD1AAAAig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Σήμερα υπηρετούν σε αυτό: 1 ιατρός παθολόγος Αναπληρωτής Δ/ντής, 1 παιδίατρος Επιμελητής Β΄, 1 αγροτική ιατρός, 1 παρασκευαστής, 1 νοσηλεύτρια και 1 οδηγός ασθενοφόρου. Το παραπάνω προσωπικό, ιδίως κατά τους καλοκαιρινούς μήνες, εργάζεται σε εξουθενωτικούς ρυθμούς, προκειμένου να καλύψει τις ανάγκες που υπάρχουν. Για τη μεταφορά σοβαρών περιστατικών χρησιμοποιείται 1 παλαιό ασθενοφόρο. </w:t>
      </w:r>
    </w:p>
    <w:p w:rsidR="00FE0A4C" w:rsidRDefault="00B96A1D">
      <w:pPr>
        <w:spacing w:after="571"/>
        <w:ind w:left="1428" w:right="1188"/>
      </w:pPr>
      <w:r>
        <w:t xml:space="preserve">Υπάρχει εν λειτουργία το πρόγραμμα «Βοήθεια στο Σπίτι», για ηλικιωμένα ή/ και με ειδικές ανάγκες άτομα. από την αστική μη κερδοσκοπική Εταιρεία Κοινωνικής Μέριμνας Σίφνου. Η λειτουργία του ξεκίνησε το 2003, ως πρόγραμμα χρηματοδοτούμενο από το ΠΕΠ Νοτίου Αιγαίου και συνεχίζει συμμετέχοντας στις σχετικές δράσεις που προκηρύσσονται κατ’ έτος, στο πλαίσιο του ΕΣΠΑ. Με τις αλλαγές που συντελέστηκαν φέτος, όπου πλέον ωφελούμενοι είναι άνεργοι συγγενείς των εξυπηρετουμένων και όχι οι ίδιοι οι εξυπηρετούμενοι, η βιωσιμότητα του προγράμματος έχει καταστεί προβληματική.  </w:t>
      </w:r>
    </w:p>
    <w:p w:rsidR="00FE0A4C" w:rsidRDefault="00B96A1D">
      <w:pPr>
        <w:pStyle w:val="Heading6"/>
        <w:ind w:left="1428"/>
      </w:pPr>
      <w:r>
        <w:t xml:space="preserve">2.5.2  Εγκαταστάσεις Επεξεργασίας Λυμάτων ­ Αποχέτευση </w:t>
      </w:r>
    </w:p>
    <w:p w:rsidR="00FE0A4C" w:rsidRDefault="00B96A1D">
      <w:pPr>
        <w:spacing w:after="80" w:line="240" w:lineRule="auto"/>
        <w:ind w:left="1418" w:right="0" w:firstLine="0"/>
        <w:jc w:val="left"/>
      </w:pPr>
      <w:r>
        <w:t xml:space="preserve"> </w:t>
      </w:r>
    </w:p>
    <w:p w:rsidR="00FE0A4C" w:rsidRDefault="00B96A1D">
      <w:pPr>
        <w:spacing w:after="80"/>
        <w:ind w:left="1428" w:right="1188"/>
      </w:pPr>
      <w:r>
        <w:t xml:space="preserve">Η διαχείριση των λυμάτων συνίσταται σε τρεις εγκαταστάσεις επεξεργασίας λυμάτων (Ε.Ε.Λ.) εντός τριών διαφορετικών οικισμών (Καμάρες, Κάστρο, Πλατύ Γιαλό), ενώ στους υπόλοιπους οικισμούς γίνεται συλλογή των λυμάτων με την συμβολή του λυματοφάρου οχήματος του Δήμου.  Στο υπόλοιπο νησί και σε ποσοστό περίπου 95% εξυπηρετείται από απορροφητικούς βόθρους. </w:t>
      </w:r>
    </w:p>
    <w:p w:rsidR="00FE0A4C" w:rsidRDefault="00B96A1D">
      <w:pPr>
        <w:ind w:left="1428" w:right="1188"/>
      </w:pPr>
      <w:r>
        <w:t xml:space="preserve">Ενιαίο αποχετευτικό δίκτυο προς το παρόν δεν υπάρχει, ωστόσο έχει συνταχθεί σχετική μελέτη που προβλέπει ολοκλήρωση της πρώτης φάσης του έργου το 2015, με πρόβλεψη δυνατότητας επέκτασης για κάλυψη αναγκών για ισοδύναμου πληθυσμού 40ετίας (δηλαδή μέχρι το 2045). Το έργο βρίσκεται υπό κατασκευή. </w:t>
      </w:r>
    </w:p>
    <w:p w:rsidR="00FE0A4C" w:rsidRDefault="00B96A1D">
      <w:pPr>
        <w:spacing w:after="0"/>
        <w:ind w:left="1428" w:right="1188"/>
      </w:pPr>
      <w:r>
        <w:t xml:space="preserve">Γενικά, μπορεί να ειπωθεί πως ο σχεδιασμός για τη διαχείριση των λυμάτων είναι αρκετά πλήρης και με μακροπρόθεσμο σχεδιασμό. Οι προβλεπόμενες τακτικές διαχείρισης των λυμάτων στη Σίφνο, συνίστανται ως εξής: </w:t>
      </w:r>
      <w:r>
        <w:rPr>
          <w:b/>
        </w:rPr>
        <w:t xml:space="preserve">α) </w:t>
      </w:r>
      <w:r>
        <w:t xml:space="preserve">απόρριψη των επεξεργασμένων λυμάτων στη θάλασσα </w:t>
      </w:r>
      <w:r>
        <w:rPr>
          <w:b/>
        </w:rPr>
        <w:t xml:space="preserve">β) </w:t>
      </w:r>
      <w:r>
        <w:t xml:space="preserve">εδαφική διάθεση των επεξεργασμένων λυμάτων </w:t>
      </w:r>
      <w:r>
        <w:rPr>
          <w:b/>
        </w:rPr>
        <w:t>γ)</w:t>
      </w:r>
      <w:r>
        <w:t xml:space="preserve"> απόθεση ανεπεξέργαστων η επεξεργασμένων λυμάτων σε ειδικά διαμορφωμένο πεδίο διαθέσεως και </w:t>
      </w:r>
      <w:r>
        <w:rPr>
          <w:b/>
        </w:rPr>
        <w:t xml:space="preserve">δ) </w:t>
      </w:r>
      <w:r>
        <w:t xml:space="preserve">χρήση επεξεργασμένου ύδατος για άρδευση. Από αυτές επικρατούν η πρώτη - με έμφαση στην απόρριψη επεξεργασμένων λυμάτων- και η τέταρτη, προκειμένου να καλυφθεί όσο το δυνατόν πληρέστερα το έλλειμμα προσφοράς ύδατος που αντιμετωπίζει το νησί εδώ και κάποια έτη. Η δεύτερη λύση θα εφαρμοστεί σε πολύ μικρότερο βαθμό, ενώ η τρίτη γενικά δεν ενδείκνυται, καθώς λόγω των ιδιαίτερων γεωλογικών σχηματισμών του νησιού είναι πιθανόν να μολύνει τον υπόγειο υδροφόρο του. </w:t>
      </w:r>
    </w:p>
    <w:p w:rsidR="00FE0A4C" w:rsidRDefault="00B96A1D">
      <w:pPr>
        <w:spacing w:after="121" w:line="240" w:lineRule="auto"/>
        <w:ind w:left="1418" w:right="0" w:firstLine="0"/>
        <w:jc w:val="left"/>
      </w:pPr>
      <w:r>
        <w:rPr>
          <w:rFonts w:ascii="Calibri" w:eastAsia="Calibri" w:hAnsi="Calibri" w:cs="Calibri"/>
          <w:sz w:val="22"/>
        </w:rPr>
        <w:t xml:space="preserve"> </w:t>
      </w:r>
    </w:p>
    <w:p w:rsidR="00FE0A4C" w:rsidRDefault="00B96A1D">
      <w:pPr>
        <w:ind w:left="1428" w:right="1188"/>
      </w:pPr>
      <w:r>
        <w:t xml:space="preserve">Προς υλοποίηση υπάρχουν έργα των οποίων το αντικείμενο είναι ο εκσυγχρονισμός των μονάδων βιολογικού καθαρισμού των οικισμών Καμαρών και Κάστρου. Οι εν λόγω μονάδες είναι δευτεροβάθμιας επεξεργασίας, έχουν κατασκευαστεί αρκετά χρόνια πριν, πιο συγκεκριμένα η μονάδα του οικισμού Καμαρών κατασκευάστηκε το 1994 και η μονάδα του οικισμού Κάστρου το 1984. Λόγω της παλαιότητας κατασκευής και της χωροθέτησής τους (πλησίον θάλασσας), ο φέρων σκελετός έχει υποστεί σημαντικές κτιριακές φθορές (διαβρώσεις-οξειδώσεις οπλισμού, ρηγματώσεις τοιχίων  και στέψεων δεξαμενών, επιπλέον χρήζει αντικατάστασης η υδραυλική και Η/Μ εγκατάσταση). </w:t>
      </w: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800" name="Group 297800"/>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39" name="Shape 326839"/>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40" name="Shape 326840"/>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CE680CC" id="Group 297800" o:spid="_x0000_s1026" style="position:absolute;margin-left:88.5pt;margin-top:50.5pt;width:418.3pt;height:4.45pt;z-index:251746304;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">
                <v:shape id="Shape 326839"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j3MgA&#10;AADfAAAADwAAAGRycy9kb3ducmV2LnhtbESPQWvCQBSE7wX/w/KE3uqmkYY0dZUiCEW9aKTQ2yP7&#10;TEKzb9PsamJ/vSsIHoeZ+YaZLQbTiDN1rras4HUSgSAurK65VHDIVy8pCOeRNTaWScGFHCzmo6cZ&#10;Ztr2vKPz3pciQNhlqKDyvs2kdEVFBt3EtsTBO9rOoA+yK6XusA9w08g4ihJpsOawUGFLy4qK3/3J&#10;KPjZ/EXJ23qb//f2+E3FJl7laazU83j4/ADhafCP8L39pRVM4ySdvsPtT/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5yPcyAAAAN8AAAAPAAAAAAAAAAAAAAAAAJgCAABk&#10;cnMvZG93bnJldi54bWxQSwUGAAAAAAQABAD1AAAAjQMAAAAA&#10;" path="m,l5312664,r,38100l,38100,,e" fillcolor="#612421" stroked="f" strokeweight="0">
                  <v:stroke miterlimit="83231f" joinstyle="miter"/>
                  <v:path arrowok="t" textboxrect="0,0,5312664,38100"/>
                </v:shape>
                <v:shape id="Shape 326840"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X9sYA&#10;AADfAAAADwAAAGRycy9kb3ducmV2LnhtbESPzWrCQBSF94W+w3AFd3WiVZHoKMUiuLFSFdfXzDWJ&#10;ydyJmYnGPr2zELo8nD++2aI1pbhR7XLLCvq9CARxYnXOqYLDfvUxAeE8ssbSMil4kIPF/P1thrG2&#10;d/6l286nIoywi1FB5n0VS+mSjAy6nq2Ig3e2tUEfZJ1KXeM9jJtSDqJoLA3mHB4yrGiZUVLsGqPg&#10;OFoVp7/oai7bfaO/ix+fD5uNUt1O+zUF4an1/+FXe60VfA7Gk2EgCDyB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X9sYAAADfAAAADwAAAAAAAAAAAAAAAACYAgAAZHJz&#10;L2Rvd25yZXYueG1sUEsFBgAAAAAEAAQA9QAAAIs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Αποχετευτικά δίκτυα και μονάδες επεξεργασίας λυμάτων λειτουργούν στο Κάστρο, τις Καμάρες και τον Πλατύ Γιαλό. Στο υπόλοιπο νησί η αποχέτευση λειτουργεί μέσω βόθρων που εκκενώνονται από τα λυματοφόρα του Δήμου.  </w:t>
      </w:r>
    </w:p>
    <w:p w:rsidR="00FE0A4C" w:rsidRDefault="00B96A1D">
      <w:pPr>
        <w:ind w:left="1428" w:right="1188"/>
      </w:pPr>
      <w:r>
        <w:t xml:space="preserve">Η μελέτη για το έργο κατασκευής δικτύων αποχέτευσης και εγκαταστάσεων επεξεργασίας και διάθεσης λυμάτων για τους κεντρικούς οικισμούς του νησιού έχει ολοκληρωθεί κι έχει κατατεθεί αίτημα για ένταξη της κατασκευής του έργου στο ΕΠΠΕΡΑΑ.  </w:t>
      </w:r>
    </w:p>
    <w:p w:rsidR="00FE0A4C" w:rsidRDefault="00B96A1D">
      <w:pPr>
        <w:spacing w:after="569"/>
        <w:ind w:left="1428" w:right="1188"/>
      </w:pPr>
      <w:r>
        <w:t xml:space="preserve">Η μελέτη για την αποχέτευση της Χερρονήσου βρίσκεται σε διαδικασία εγκρίσεων, ενώ αναζητούνται λύσεις προκειμένου να λυθεί το αποχετευτικό και για τους οικισμούς του Βαθιού και του Φάρου, έτσι ώστε να καλύπτεται από δίκτυα κι εγκαταστάσεις επεξεργασίας λυμάτων το σύνολο σχεδόν του νησιού.   </w:t>
      </w:r>
    </w:p>
    <w:p w:rsidR="00FE0A4C" w:rsidRDefault="00B96A1D">
      <w:pPr>
        <w:pStyle w:val="Heading6"/>
        <w:ind w:left="1428"/>
      </w:pPr>
      <w:r>
        <w:t xml:space="preserve">2.5.3  Απορρίμματα </w:t>
      </w:r>
    </w:p>
    <w:p w:rsidR="00FE0A4C" w:rsidRDefault="00B96A1D">
      <w:pPr>
        <w:spacing w:after="80" w:line="240" w:lineRule="auto"/>
        <w:ind w:left="1418" w:right="0" w:firstLine="0"/>
        <w:jc w:val="left"/>
      </w:pPr>
      <w:r>
        <w:t xml:space="preserve"> </w:t>
      </w:r>
    </w:p>
    <w:p w:rsidR="00FE0A4C" w:rsidRDefault="00B96A1D">
      <w:pPr>
        <w:ind w:left="1428" w:right="1188"/>
      </w:pPr>
      <w:r>
        <w:t xml:space="preserve">Τα τελευταία χρόνια, τα στερεά απορρίμματα διατίθενται προς καύση, στο βορειοδυτικό τμήμα του νησιού, στη θέση «Βορινή» κοντά στο εκκλησάκι του Αγίου Γαλατίου, εντός χώρου που αποτελούσε στο παρελθόν, παλαιό μεταλλείο σιδήρου. Η απόθεση και καύση γίνεται εντός του κρατήρα του μεταλλείου. Ο χώρος μπορεί να χαρακτηριστεί ως «ημι- ελεγχόμενος», καθώς είναι εξοπλισμένος με υποτυπώδη περίφραξη, βυτιοφόρο για ενδεχόμενη πυρόσβεση κι έναν οικίσκο για τις πρώτες βοήθειες και τους πυροσβεστήρες. </w:t>
      </w:r>
    </w:p>
    <w:p w:rsidR="00FE0A4C" w:rsidRDefault="00B96A1D">
      <w:pPr>
        <w:ind w:left="1428" w:right="1188"/>
      </w:pPr>
      <w:r>
        <w:t xml:space="preserve">Λόγω του μεγάλου υψομέτρου του χώρου απόθεσης (περίπου 280 μέτρα), και της οπτικής απομόνωσής του από οποιοδήποτε οικισμό, δεν προκαλείται κανενός είδους αισθητική ρύπανση, ούτε δυσάρεστες οσμές. Από υδρογεωλογικής άποψης, η συστηματική απόθεση των στερεών απορριμμάτων στο παλαιό μεταλλείο, δεν έχει προκαλέσει κάποιο πρόβλημα ρύπανσης στα υπόγεια ύδατα. </w:t>
      </w:r>
    </w:p>
    <w:p w:rsidR="00FE0A4C" w:rsidRDefault="00B96A1D">
      <w:pPr>
        <w:ind w:left="1428" w:right="1188"/>
      </w:pPr>
      <w:r>
        <w:t xml:space="preserve">Σε όλους τους οικισμούς του νησιού αλλά και σε κάθε περιοχή εκτός οικισμού όπου υπάρχουν κατοικίες, είναι τοποθετημένοι κάδοι για την απόρριψη – συγκέντρωση των απορριμμάτων. Τα απορρίμματα απορρίπτονται και καίγονται στη θέση «Βορεινή», μέσα σε βαθύ κοίλωμα παλαιού μεταλλείου. Η ετήσια παραγωγή σκουπιδιών στο νησί εκτιμάται σε 2.500 τόνους. Ποσοστό 40% από αυτά εκτιμάται ότι είναι ανακυκλώσιμα. Η συλλογή των απορριμμάτων κατά τη χειμερινή περίοδο πραγματοποιείται μέρα παρά μέρα, ενώ κατά την τουριστική-θερινή περίοδο (20/6 – 15/9) κάθε μέρα. </w:t>
      </w: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7917" name="Group 297917"/>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41" name="Shape 326841"/>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42" name="Shape 326842"/>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0E7AB0C" id="Group 297917" o:spid="_x0000_s1026" style="position:absolute;margin-left:88.5pt;margin-top:50.5pt;width:418.3pt;height:4.45pt;z-index:25174732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Dt7ti+ECAADGCQAADgAAAAAAAAAA&#10;AAAAAAAuAgAAZHJzL2Uyb0RvYy54bWxQSwECLQAUAAYACAAAACEAhzgDpOAAAAAMAQAADwAAAAAA&#10;AAAAAAAAAAA7BQAAZHJzL2Rvd25yZXYueG1sUEsFBgAAAAAEAAQA8wAAAEgGAAAAAA==&#10;">
                <v:shape id="Shape 326841"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cp8gA&#10;AADfAAAADwAAAGRycy9kb3ducmV2LnhtbESPQWvCQBSE74X+h+UVeqsbYw0huooUBKm9aIrg7ZF9&#10;JsHs25jdmtRf7xaEHoeZ+YaZLwfTiCt1rrasYDyKQBAXVtdcKvjO128pCOeRNTaWScEvOVgunp/m&#10;mGnb846ue1+KAGGXoYLK+zaT0hUVGXQj2xIH72Q7gz7IrpS6wz7ATSPjKEqkwZrDQoUtfVRUnPc/&#10;RsFxe4mS6edXfuvt6UDFNl7naazU68uwmoHwNPj/8KO90QomcZK+j+Hv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1ynyAAAAN8AAAAPAAAAAAAAAAAAAAAAAJgCAABk&#10;cnMvZG93bnJldi54bWxQSwUGAAAAAAQABAD1AAAAjQMAAAAA&#10;" path="m,l5312664,r,38100l,38100,,e" fillcolor="#612421" stroked="f" strokeweight="0">
                  <v:stroke miterlimit="83231f" joinstyle="miter"/>
                  <v:path arrowok="t" textboxrect="0,0,5312664,38100"/>
                </v:shape>
                <v:shape id="Shape 326842"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sGsgA&#10;AADfAAAADwAAAGRycy9kb3ducmV2LnhtbESPT2vCQBTE70K/w/KE3nRjtCLRVUpF6KUW/+D5mX0m&#10;Mdm3aXajqZ++Wyj0OMzMb5jFqjOVuFHjCssKRsMIBHFqdcGZguNhM5iBcB5ZY2WZFHyTg9XyqbfA&#10;RNs77+i295kIEHYJKsi9rxMpXZqTQTe0NXHwLrYx6INsMqkbvAe4qWQcRVNpsOCwkGNNbzml5b41&#10;Ck4vm/L8iL7M9fPQ6nW59cWk/VDqud+9zkF46vx/+K/9rhWM4+lsEsP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9Kwa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Έχει εκπονηθεί η μελέτη για τη δημιουργία ΧΥΤΑ σε μέρος ακριβώς δίπλα από το παλαιό μεταλλείο όπου τώρα γίνεται η ημι-ελεγχόμενη απόθεση, σε σημείο όπου δημιουργείται φυσική διάνοιξη. Η προτεινόμενη εγκατάσταση θα είναι μέσης ετήσιας δυναμικότητας 2.655 τόνων απορριμμάτων και συνολικού ελάχιστου όγκου 76.300 m3, με χρόνο ζωής γύρω στα 25 έτη. </w:t>
      </w:r>
    </w:p>
    <w:p w:rsidR="00FE0A4C" w:rsidRDefault="00B96A1D">
      <w:pPr>
        <w:ind w:left="1428" w:right="1188"/>
      </w:pPr>
      <w:r>
        <w:t xml:space="preserve">Η επιφάνεια ενεργού Χ.Υ.Τ.Α. θα είναι 6.650 m2 και προβλέπεται να εξυπηρετήσει το νησί για 20 έτη. Η συνολική έκταση του οικοπέδου είναι 49,411 στρέμματα με ωφέλιμη έκταση λεκάνης εναπόθεσης απορριμμάτων 18 στρέμματα. </w:t>
      </w:r>
    </w:p>
    <w:p w:rsidR="00FE0A4C" w:rsidRDefault="00B96A1D">
      <w:pPr>
        <w:ind w:left="1428" w:right="1188"/>
      </w:pPr>
      <w:r>
        <w:t xml:space="preserve">Στη Σίφνο, όσον αφορά την ανακύκλωση υλικών, λειτουργεί εδώ και μερικά χρόνια ένα πετυχημένο πρόγραμμα συλλογής των υλικών συσκευασιών με 3 χωριστούς κάδους (ένας για χαρτί/χαρτόνι, ένας για γυαλί και ένας για ελαφρές συσκευασίες/πλαστικά, μέταλλα, μικρές συσκευασίες). Γίνεται συλλογή και τα ανακυκλούμενα υλικά αποστέλλονται στην Αθήνα. </w:t>
      </w:r>
    </w:p>
    <w:p w:rsidR="00FE0A4C" w:rsidRDefault="00B96A1D">
      <w:pPr>
        <w:spacing w:after="569"/>
        <w:ind w:left="1428" w:right="1188"/>
      </w:pPr>
      <w:r>
        <w:t xml:space="preserve">Εντός του 2012 αναμένεται να ξεκινήσει η κατασκευή των εγκαταστάσεων του ΧΥΤΥ Σίφνου, στη θέση «Βορεινή», δίπλα στον υφιστάμενο χώρο απόρριψης του οποίου η λειτουργία θα σταματήσει. Το έργο είναι ενταγμένο στο ΕΠ «Περιβάλλουν – Αειφόρος Ανάπτυξη 2007 – 2013». </w:t>
      </w:r>
    </w:p>
    <w:p w:rsidR="00FE0A4C" w:rsidRDefault="00B96A1D">
      <w:pPr>
        <w:pStyle w:val="Heading6"/>
        <w:ind w:left="1428"/>
      </w:pPr>
      <w:r>
        <w:t xml:space="preserve">2.5.4  Ηλεκτροδότηση </w:t>
      </w:r>
    </w:p>
    <w:p w:rsidR="00FE0A4C" w:rsidRDefault="00B96A1D">
      <w:pPr>
        <w:spacing w:after="79" w:line="240" w:lineRule="auto"/>
        <w:ind w:left="1418" w:right="0" w:firstLine="0"/>
        <w:jc w:val="left"/>
      </w:pPr>
      <w:r>
        <w:t xml:space="preserve"> </w:t>
      </w:r>
    </w:p>
    <w:p w:rsidR="00FE0A4C" w:rsidRDefault="00B96A1D">
      <w:pPr>
        <w:spacing w:after="79"/>
        <w:ind w:left="1428" w:right="1188"/>
      </w:pPr>
      <w:r>
        <w:t xml:space="preserve">Η Σίφνος διαθέτει έναν diesel-ηλεκτρικό σταθμό παραγωγής εγκατεστημένο στα νοτιοανατολικά του νησιού, λίγο μετά την περιοχή των Εξαμπέλων - Πλακωτού, και συγκεκριμένα στο δρόμο που οδηγεί προς Φάρο. Ο σταθμός χρησιμοποιεί ως πρωτογενές καύσιμο, πετρέλαιο τύπου diesel κίνησης. Η ετήσια εισαγωγή καυσίμου φθάνει τους 4.500 τόνους. </w:t>
      </w:r>
    </w:p>
    <w:p w:rsidR="00FE0A4C" w:rsidRDefault="00B96A1D">
      <w:pPr>
        <w:ind w:left="1428" w:right="91"/>
      </w:pPr>
      <w:r>
        <w:t xml:space="preserve">Ο σταθμός παραγωγής είναι αυτόνομος και δεν συνδέεται με κανένα άλλο νησί η την ηπειρωτική Ελλάδα. Η ισχύς του είναι ως εξής: </w:t>
      </w:r>
    </w:p>
    <w:p w:rsidR="00FE0A4C" w:rsidRDefault="00B96A1D" w:rsidP="00B96A1D">
      <w:pPr>
        <w:numPr>
          <w:ilvl w:val="0"/>
          <w:numId w:val="24"/>
        </w:numPr>
        <w:spacing w:after="100"/>
        <w:ind w:hanging="360"/>
      </w:pPr>
      <w:r>
        <w:t xml:space="preserve">Εγκατεστημένη ισχύς   10 ΚW </w:t>
      </w:r>
    </w:p>
    <w:p w:rsidR="00FE0A4C" w:rsidRDefault="00B96A1D" w:rsidP="00B96A1D">
      <w:pPr>
        <w:numPr>
          <w:ilvl w:val="0"/>
          <w:numId w:val="24"/>
        </w:numPr>
        <w:spacing w:after="101"/>
        <w:ind w:hanging="360"/>
      </w:pPr>
      <w:r>
        <w:t xml:space="preserve">Αποδιδόμενη ισχύς      8,8 KW </w:t>
      </w:r>
    </w:p>
    <w:p w:rsidR="00FE0A4C" w:rsidRDefault="00B96A1D" w:rsidP="00B96A1D">
      <w:pPr>
        <w:numPr>
          <w:ilvl w:val="0"/>
          <w:numId w:val="24"/>
        </w:numPr>
        <w:spacing w:after="281" w:line="299" w:lineRule="auto"/>
        <w:ind w:hanging="360"/>
      </w:pPr>
      <w:r>
        <w:t xml:space="preserve">Μέγιστη Ζήτηση           7   KW </w:t>
      </w:r>
    </w:p>
    <w:p w:rsidR="00FE0A4C" w:rsidRDefault="00B96A1D">
      <w:pPr>
        <w:ind w:left="1428" w:right="1188"/>
      </w:pPr>
      <w:r>
        <w:t xml:space="preserve">Αποτελείται από 9 διαφορετικές μονάδες -7 στατικές και δυο κινητές- διαφορετικής ισχύος η κάθε μια, όλες εγκατεστημένες στο χώρο του σταθμού. Τα τελευταία δυο έτη προστέθηκαν δύο στατικές μονάδες των 1,2 MW η κάθε μια, προς αντικατάσταση παλαιότερων μονάδων συνολικής ισχύος 750 ΚW. Δεν έχει παρατηρηθεί ποτέ ανεπάρκεια έντασης ή τάσης του ηλεκτρικού ρεύματος, καθώς η δυναμικότητα του σταθμού είναι υπερεπαρκής. Ακόμα και σε ώρες αιχμής παραμένει ένα υψηλό ποσό εφεδρείας, το οποίο αυξάνεται κάθετα το χειμώνα. </w:t>
      </w: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8035" name="Group 298035"/>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43" name="Shape 326843"/>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44" name="Shape 326844"/>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816760E" id="Group 298035" o:spid="_x0000_s1026" style="position:absolute;margin-left:88.5pt;margin-top:50.5pt;width:418.3pt;height:4.45pt;z-index:25174835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">
                <v:shape id="Shape 326843"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nS8gA&#10;AADfAAAADwAAAGRycy9kb3ducmV2LnhtbESPQWvCQBSE74X+h+UVequbRhtCdJUiCKV6qRHB2yP7&#10;TILZtzG7NbG/visIHoeZ+YaZLQbTiAt1rras4H0UgSAurK65VLDLV28pCOeRNTaWScGVHCzmz08z&#10;zLTt+YcuW1+KAGGXoYLK+zaT0hUVGXQj2xIH72g7gz7IrpS6wz7ATSPjKEqkwZrDQoUtLSsqTttf&#10;o+CwPkfJx/cm/+vtcU/FOl7laazU68vwOQXhafCP8L39pRWM4ySdjOH2J3w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CWdLyAAAAN8AAAAPAAAAAAAAAAAAAAAAAJgCAABk&#10;cnMvZG93bnJldi54bWxQSwUGAAAAAAQABAD1AAAAjQMAAAAA&#10;" path="m,l5312664,r,38100l,38100,,e" fillcolor="#612421" stroked="f" strokeweight="0">
                  <v:stroke miterlimit="83231f" joinstyle="miter"/>
                  <v:path arrowok="t" textboxrect="0,0,5312664,38100"/>
                </v:shape>
                <v:shape id="Shape 326844"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R9cgA&#10;AADfAAAADwAAAGRycy9kb3ducmV2LnhtbESPT2vCQBTE7wW/w/KE3upGm4pEV5EWoZda/IPnZ/aZ&#10;xGTfptmNpn76bkHwOMzMb5jZojOVuFDjCssKhoMIBHFqdcGZgv1u9TIB4TyyxsoyKfglB4t572mG&#10;ibZX3tBl6zMRIOwSVJB7XydSujQng25ga+LgnWxj0AfZZFI3eA1wU8lRFI2lwYLDQo41veeUltvW&#10;KDi8rcrjLfox5+9dqz/KtS/i9kup5363nILw1PlH+N7+1ApeR+NJHMP/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ZH1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Στη Σίφνο υπάρχει και μια μικρή φωτοβολταϊκή εγκατάσταση της ΔΕΗ της τάξης των 60kWαπό το 1998, στο νοτιοδυτικό μέρος του νησιού σε απόσταση 3 χιλιομέτρων από τον κεντρικό σταθμό παραγωγής, προς την κατεύθυνση του οικισμού του Φάρου. Το σύστημα, είναι τύπου άμεσης μεταφοράς του ρεύματος στο δίκτυο, χωρίς συσσωρευτές για αποθήκευση ενέργειας. </w:t>
      </w:r>
    </w:p>
    <w:p w:rsidR="00FE0A4C" w:rsidRDefault="00B96A1D">
      <w:pPr>
        <w:ind w:left="1428" w:right="1188"/>
      </w:pPr>
      <w:r>
        <w:t xml:space="preserve">Στην περιοχή της Σίφνου βρίσκεται επίσης υπό ανάπτυξη από την ΔΕΗ Ανανεώσιμες η υλοποίηση του Αιολικού Πάρκου στο ακρωτήρι Τραγουδιστή. Η ΔΕΗ Ανανεώσιμες αξιοποιεί τη δύναμη του ανέμου, δημιουργώντας Αιολικά Πάρκα (ΑΠ) σε νησιωτικές περιοχές της Ελλάδας.  </w:t>
      </w:r>
    </w:p>
    <w:p w:rsidR="00FE0A4C" w:rsidRDefault="00B96A1D">
      <w:pPr>
        <w:ind w:left="1428" w:right="1188"/>
      </w:pPr>
      <w:r>
        <w:t xml:space="preserve">Πέρα από τα περιβαλλοντικά οφέλη που απορρέουν από τη συγκεκριμένη δραστηριότητα, ιδιαίτερα σημαντικό είναι το γεγονός ότι η δημιουργία ΑΠ σε νησιωτικές περιοχές όπου συμβάλλουν σε μεγάλο βαθμό στην ενεργειακή αυτονομία τους.  </w:t>
      </w:r>
    </w:p>
    <w:p w:rsidR="00FE0A4C" w:rsidRDefault="00B96A1D">
      <w:pPr>
        <w:ind w:left="1428" w:right="1188"/>
      </w:pPr>
      <w:r>
        <w:t xml:space="preserve">Η μονάδα η οποία βρίσκεται υπό ανάπτυξη είναι ισχύος 1,2 MW. Ενδεικτικό είναι ότι η λειτουργία ενός ΑΠ ισχύος 10 MW προσφέρει ετησίως την ηλεκτρική ενέργεια που χρειάζονται 7.250 νοικοκυριά και συμβάλλει στην εξοικονόμηση περίπου 7.000 τόνων πετρελαίου. Ως αποτέλεσμα το Α.Π. Τραγουδιστή Σίφνου θα μπορεί ετησίως να τροφοδοτεί με ηλεκτρική ενέργεια 870 νοικοκυριά και να εξοικονομεί 840 τόνους πετρελαίου. </w:t>
      </w:r>
    </w:p>
    <w:p w:rsidR="00FE0A4C" w:rsidRDefault="00B96A1D">
      <w:pPr>
        <w:ind w:left="1428" w:right="1188"/>
      </w:pPr>
      <w:r>
        <w:t xml:space="preserve">Γίνονται προσπάθειες για μείωση της κατανάλωσης στο νησί, αλλά και ενέργειες που θα το καταστήσουν αυτόνομο από πλευρά ενεργειακής κατανάλωσης. Στα πλαίσια αυτά ο Δήμος Σίφνου είχε συνάψει σύμβαση με την Περιφέρεια Νοτίου Αιγαίου, για την ενεργειακή αναβάθμιση των σχολικών κτιρίων, μέσω του ΕΣΠΑ.  </w:t>
      </w:r>
    </w:p>
    <w:p w:rsidR="00FE0A4C" w:rsidRDefault="00B96A1D">
      <w:pPr>
        <w:ind w:left="1428" w:right="1188"/>
      </w:pPr>
      <w:r>
        <w:t xml:space="preserve">Παράλληλα γίνεται προσπάθεια μέσω συνεργασίας με την Περιφέρεια Νοτίου Αιγαίου και το Εμπορικό Επιμελητήριο Κυκλάδων (έχει υπογραφεί προγραμματική σύμβαση) για συμμετοχή σε δράση που αφορά την ενεργειακή αυτονομία μη διασυνδεδεμένων νησιών (Πρόγραμμα «Πράσινες Αγροτικές και Νησιωτικές Κοινότητες – Νέο πρότυπο Ανάπτυξης»).  </w:t>
      </w:r>
    </w:p>
    <w:p w:rsidR="00FE0A4C" w:rsidRDefault="00B96A1D">
      <w:pPr>
        <w:spacing w:after="0"/>
        <w:ind w:left="1428" w:right="1188"/>
      </w:pPr>
      <w:r>
        <w:t xml:space="preserve">Ήδη για το νησί της Σίφνου είναι σε εξέλιξη η διαδικασία λήψης άδειας παραγωγής ενέργειας από Α.Π.Ε. με την τεχνολογία Υβριδικού σταθμού. Σκοπός είναι η δυνατότητα παραγωγής, αποθήκευσης και άμεσης κατανάλωσης ηλεκτρικής ενέργειας, για τις ανάγκες του νησιού, αποκλειστικά από ανανεώσιμες πηγές στη Σίφνο. Προς αυτήν την κατεύθυνση βοηθούν και οι ιδιώτες οι οποίοι επιλέγουν την κατασκευή ιδιωτικών φωτοβολταϊκών πάρκων για να καλύπτουν τις ανάγκες τους για ηλεκτροδότηση ή επένδυση. </w:t>
      </w:r>
    </w:p>
    <w:p w:rsidR="00FE0A4C" w:rsidRDefault="00B96A1D">
      <w:pPr>
        <w:spacing w:after="131" w:line="240" w:lineRule="auto"/>
        <w:ind w:left="1418" w:right="0" w:firstLine="0"/>
        <w:jc w:val="left"/>
      </w:pPr>
      <w:r>
        <w:rPr>
          <w:rFonts w:ascii="Calibri" w:eastAsia="Calibri" w:hAnsi="Calibri" w:cs="Calibri"/>
          <w:sz w:val="22"/>
        </w:rPr>
        <w:t xml:space="preserve"> </w:t>
      </w:r>
    </w:p>
    <w:p w:rsidR="00FE0A4C" w:rsidRDefault="00B96A1D">
      <w:pPr>
        <w:pStyle w:val="Heading6"/>
        <w:ind w:left="1428"/>
      </w:pPr>
      <w:r>
        <w:t xml:space="preserve">2.5.5  Ύδρευση  </w:t>
      </w:r>
    </w:p>
    <w:p w:rsidR="00FE0A4C" w:rsidRDefault="00B96A1D">
      <w:pPr>
        <w:spacing w:after="279" w:line="240" w:lineRule="auto"/>
        <w:ind w:left="1418" w:right="0" w:firstLine="0"/>
        <w:jc w:val="left"/>
      </w:pPr>
      <w:r>
        <w:t xml:space="preserve"> </w:t>
      </w:r>
    </w:p>
    <w:p w:rsidR="00FE0A4C" w:rsidRDefault="00B96A1D">
      <w:pPr>
        <w:ind w:left="1428" w:right="1188"/>
      </w:pPr>
      <w:r>
        <w:t xml:space="preserve">Το υδάτινο δυναμικό θα μπορούσε να θεωρηθεί ως η σημαντικότερη φυσική παράμετρος του νησιού. Η Σίφνος διέθετε ιστορικά έναν εξαιρετικό για τα δεδομένα των Κυκλάδων πλούτο πηγών παροχής ύδατος, λόγω των ιδιαίτερων γεωλογικών σχηματισμών της, που συνετέλεσαν στη δημιουργία ενός πλούσιου υπογείου υδροφόρου ορίζοντα. Ωστόσο, η έλλειψη κάποιου μακροπρόθεσμου σχεδιασμού διαχείρισης, οδήγησε στην υπεράντληση που αποτέλεσε παράγοντα προβλημάτων έλλειψης στο υδάτινο αποθεματικό, τα οποία εμφανίστηκαν κυρίως την προηγούμενη δεκαετία. </w:t>
      </w: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8148" name="Group 298148"/>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45" name="Shape 326845"/>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46" name="Shape 326846"/>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CE397C8" id="Group 298148" o:spid="_x0000_s1026" style="position:absolute;margin-left:88.5pt;margin-top:50.5pt;width:418.3pt;height:4.45pt;z-index:25174937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CQrv6U4AIAAMYJAAAOAAAAAAAAAAAA&#10;AAAAAC4CAABkcnMvZTJvRG9jLnhtbFBLAQItABQABgAIAAAAIQCHOAOk4AAAAAwBAAAPAAAAAAAA&#10;AAAAAAAAADoFAABkcnMvZG93bnJldi54bWxQSwUGAAAAAAQABADzAAAARwYAAAAA&#10;">
                <v:shape id="Shape 326845"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apMgA&#10;AADfAAAADwAAAGRycy9kb3ducmV2LnhtbESPQWvCQBSE74L/YXmF3nTTVENIXUUKQtFeNFLo7ZF9&#10;JqHZt2l2a6K/visIHoeZ+YZZrAbTiDN1rras4GUagSAurK65VHDMN5MUhPPIGhvLpOBCDlbL8WiB&#10;mbY97+l88KUIEHYZKqi8bzMpXVGRQTe1LXHwTrYz6IPsSqk77APcNDKOokQarDksVNjSe0XFz+HP&#10;KPje/UbJfPuZX3t7+qJiF2/yNFbq+WlYv4HwNPhH+N7+0Ape4ySdzeH2J3wBuf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FqkyAAAAN8AAAAPAAAAAAAAAAAAAAAAAJgCAABk&#10;cnMvZG93bnJldi54bWxQSwUGAAAAAAQABAD1AAAAjQMAAAAA&#10;" path="m,l5312664,r,38100l,38100,,e" fillcolor="#612421" stroked="f" strokeweight="0">
                  <v:stroke miterlimit="83231f" joinstyle="miter"/>
                  <v:path arrowok="t" textboxrect="0,0,5312664,38100"/>
                </v:shape>
                <v:shape id="Shape 326846"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GcgA&#10;AADfAAAADwAAAGRycy9kb3ducmV2LnhtbESPT2vCQBTE70K/w/KE3nTjvyDRVYoi9NKKWnp+Zl+T&#10;NNm3MbvRtJ++WxA8DjPzG2a57kwlrtS4wrKC0TACQZxaXXCm4OO0G8xBOI+ssbJMCn7IwXr11Fti&#10;ou2ND3Q9+kwECLsEFeTe14mULs3JoBvamjh4X7Yx6INsMqkbvAW4qeQ4imJpsOCwkGNNm5zS8tga&#10;BZ+zXXn+jS7me39q9bZ898W0fVPqud+9LEB46vwjfG+/agWTcTyfxvD/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6oZ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Γενικά, οι πηγές ύδατος με σειρά μεγέθους παροχής είναι τριών ειδών: γεωτρήσεις, αφαλατώσεις, αξιοποίηση βρόχινων και ποτάμιων υδάτων που τροφοδοτούν κάποιες ορεινές πηγές και που ρέουν στο νησί. Σε κάποιο βαθμό, αυτές οι πηγές παροχής αλληλοεπικαλύπτονται (π.χ. σε κάποιες περιπτώσεις η αφαλάτωση αφορά υφάλμυρο νερό από τις γεωτρήσεις, ενώ τα βρόχινα ύδατα, εμπλουτίζουν τον υπόγειο υδροφόρο). </w:t>
      </w:r>
    </w:p>
    <w:p w:rsidR="00FE0A4C" w:rsidRDefault="00B96A1D">
      <w:pPr>
        <w:ind w:left="1428" w:right="1188"/>
      </w:pPr>
      <w:r>
        <w:t xml:space="preserve">Τα στοιχεία προσφερόμενης και ζητούμενης ποσότητας ύδατος, εκτιμούν τη θεωρητική μέγιστη δυνατή προσφερόμενη ποσότητα σε περίπου 2.500 κυβικά μέτρα/ημέρα, ενώ την μέγιστη ζητούμενη σε 2.700 κυβικά μέτρα/ημέρα. Η μέγιστη ζητούμενη ποσότητα αφορά στην εντονότερη τουριστική περίοδο, η οποία ορίζεται στο διάστημα των τριών καλοκαιρινών μηνών. </w:t>
      </w:r>
    </w:p>
    <w:p w:rsidR="00FE0A4C" w:rsidRDefault="00B96A1D">
      <w:pPr>
        <w:ind w:left="1428" w:right="1188"/>
      </w:pPr>
      <w:r>
        <w:t xml:space="preserve">Αν και σε γενικές γραμμές, υπάρχει αρκετό νερό διαθέσιμο στο νησί, χάρη στις μονάδες αφαλάτωσης που έχουν κατασκευαστεί, ωστόσο, εξαιτίας της παλαιότητας του δικτύου ύδρευσης, πολλές φορές το νερό δεν μπορεί να φτάσει σε ορισμένες περιοχές. Το υδρευτικό δίκτυο, καλύπτει όλους τους οικισμούς της Σίφνου, και συνίσταται στην ενοποίησή του, μέσω της σύνδεσης των δεξαμενών-κόμβων που βρίσκονται σε συγκεκριμένα σημεία του νησιού, προκειμένου να καλύπτεται το έλλειμμα κάποιας δεξαμενής από το πλεόνασμα κάποιας άλλης. </w:t>
      </w:r>
    </w:p>
    <w:p w:rsidR="00FE0A4C" w:rsidRDefault="00B96A1D">
      <w:pPr>
        <w:ind w:left="1428" w:right="1188"/>
      </w:pPr>
      <w:r>
        <w:t xml:space="preserve">Η ποιότητα του νερού είναι αρκετά καλή. Το δίκτυο ύδρευσης του Δήμου, με συνολικό μήκος περίπου 250 χλμ., καλύπτει σχεδόν το 100% του πληθυσμού. Το δίκτυο είναι κατασκευασμένο εν μέρει με σιδερένιους αγωγούς και το υπόλοιπο με αγωγούς πολυαιθυλενίου. Μεγάλο μέρος του είναι πλέον αρκετά παλαιό και χρήζει αντικατάστασης. Το δίκτυο ύδρευσης στο νησί της Σίφνου είναι από τα μεγαλύτερα στις Κυκλάδες (κυρίως λόγω του φαινομένου της έντονης οικιστικής διασποράς), με αποτέλεσμα να ξεπερνάει σε μήκος ακόμα και το δίκτυο άλλων μεγαλύτερων νησιών. </w:t>
      </w:r>
    </w:p>
    <w:p w:rsidR="00FE0A4C" w:rsidRDefault="00B96A1D">
      <w:pPr>
        <w:spacing w:after="0"/>
        <w:ind w:left="1428" w:right="1188"/>
      </w:pPr>
      <w:r>
        <w:t xml:space="preserve">Η κάλυψη των αναγκών γίνεται σε ποσοστό 70% από τις μονάδες αφαλάτωσης του Δήμου που είναι εγκατεστημένες στον Πλατύ Γιαλό (2 μονάδες επεξεργασίας θαλάσσιου ύδατος με συνολική δυναμικότητα 850 κυβικών μέτρων ημερησίως) και τις Καμάρες (2 μονάδες επεξεργασίας υφάλμυρου ύδατος δυναμικότητας 500 και 750 κ.μ. ημερησίως αντίστοιχα).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right="1247"/>
      </w:pPr>
      <w:r>
        <w:t xml:space="preserve">Ποσοστό 20% των αναγκών καλύπτεται από δημοτικές γεωτρήσεις και 10% από φυσικές πηγές. Η συνολική ετήσια κατανάλωση νερού ανέρχεται σε 300.000 κ.μ. Οι απώλειες εκτιμώνται σε ποσοστό 10%. Σε κάθε λήψη υπάρχουν εγκατεστημένοι υδρομετρητές. </w:t>
      </w: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8265" name="Group 298265"/>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47" name="Shape 326847"/>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48" name="Shape 326848"/>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0461FCC" id="Group 298265" o:spid="_x0000_s1026" style="position:absolute;margin-left:88.5pt;margin-top:50.5pt;width:418.3pt;height:4.45pt;z-index:251750400;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">
                <v:shape id="Shape 326847"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hSMkA&#10;AADfAAAADwAAAGRycy9kb3ducmV2LnhtbESPQWvCQBSE74X+h+UVequbRpuG1FVEEEr1opFCb4/s&#10;MwnNvo3ZrYn+elcoeBxm5htmOh9MI07UudqygtdRBIK4sLrmUsE+X72kIJxH1thYJgVncjCfPT5M&#10;MdO25y2ddr4UAcIuQwWV920mpSsqMuhGtiUO3sF2Bn2QXSl1h32Am0bGUZRIgzWHhQpbWlZU/O7+&#10;jIKf9TFK3r42+aW3h28q1vEqT2Olnp+GxQcIT4O/h//bn1rBOE7SyTvc/oQv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JhSMkAAADfAAAADwAAAAAAAAAAAAAAAACYAgAA&#10;ZHJzL2Rvd25yZXYueG1sUEsFBgAAAAAEAAQA9QAAAI4DAAAAAA==&#10;" path="m,l5312664,r,38100l,38100,,e" fillcolor="#612421" stroked="f" strokeweight="0">
                  <v:stroke miterlimit="83231f" joinstyle="miter"/>
                  <v:path arrowok="t" textboxrect="0,0,5312664,38100"/>
                </v:shape>
                <v:shape id="Shape 326848"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b8MUA&#10;AADfAAAADwAAAGRycy9kb3ducmV2LnhtbERPTWvCQBC9F/oflhG81Y1WRaKrFIvgxUpVPI/ZMYnJ&#10;zsbsRmN/vXsQeny879miNaW4Ue1yywr6vQgEcWJ1zqmCw371MQHhPLLG0jIpeJCDxfz9bYaxtnf+&#10;pdvOpyKEsItRQeZ9FUvpkowMup6tiAN3trVBH2CdSl3jPYSbUg6iaCwN5hwaMqxomVFS7Bqj4Dha&#10;Fae/6Gou232jv4sfnw+bjVLdTvs1BeGp9f/il3utFXwOxpNhGBz+hC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JvwxQAAAN8AAAAPAAAAAAAAAAAAAAAAAJgCAABkcnMv&#10;ZG93bnJldi54bWxQSwUGAAAAAAQABAD1AAAAig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Για τον εμπλουτισμό του υδροφόρου ορίζοντα, έχει κατασκευαστεί φράγμα ανάσχεσης στον χείμαρρο «Λειβαδάς», σε μικρή απόσταση από τις δημοτικές γεωτρήσεις στις Καμάρες.  </w:t>
      </w:r>
    </w:p>
    <w:p w:rsidR="00FE0A4C" w:rsidRDefault="00B96A1D">
      <w:pPr>
        <w:spacing w:after="571"/>
        <w:ind w:left="1428" w:right="1188"/>
      </w:pPr>
      <w:r>
        <w:t>Υπάρχει έργο προς υλοποίηση το οποίο αφορά στην αντικατάσταση του παλαιού δικτύου ύδρευσης από αμιαντοτσιμεντοσωλήνες - σιδηροσωλήνες, από νέο δίκτυο σωλήνων σκληρού πολυαιθυλενίου και άλλο που αφορά στην κατασκευή υδατοδεξαμενών και δικτύων ύδρευσης στην Δ.Κ. Απολλωνίας και Τ.Κ. Αρτεμώνα.</w:t>
      </w:r>
      <w:r>
        <w:rPr>
          <w:b/>
        </w:rPr>
        <w:t xml:space="preserve"> </w:t>
      </w:r>
    </w:p>
    <w:p w:rsidR="00FE0A4C" w:rsidRDefault="00B96A1D">
      <w:pPr>
        <w:pStyle w:val="Heading6"/>
        <w:ind w:left="1428"/>
      </w:pPr>
      <w:r>
        <w:t xml:space="preserve">2.5.6  Χερσαίες Μεταφορές </w:t>
      </w:r>
    </w:p>
    <w:p w:rsidR="00FE0A4C" w:rsidRDefault="00B96A1D">
      <w:pPr>
        <w:spacing w:after="80" w:line="240" w:lineRule="auto"/>
        <w:ind w:left="1418" w:right="0" w:firstLine="0"/>
        <w:jc w:val="left"/>
      </w:pPr>
      <w:r>
        <w:t xml:space="preserve"> </w:t>
      </w:r>
    </w:p>
    <w:p w:rsidR="00FE0A4C" w:rsidRDefault="00B96A1D">
      <w:pPr>
        <w:ind w:left="1428" w:right="1188"/>
      </w:pPr>
      <w:r>
        <w:t xml:space="preserve">Η Σίφνος είναι από τα πλέον δημοφιλή νησιά του ελλαδικού θαλάσσιου χώρου, τάση που εντάθηκε ιδιαίτερα την τελευταία δεκαετία. Αυτό δημιούργησε την ανάγκη για μια σημαντική υποδομή σε δημόσια μέσα μεταφοράς. Στο νησί υπάρχουν 5 λεωφορεία, χωρητικότητας 50 ατόμων το καθένα. Η χρήση τους είναι μειωμένη το χειμώνα, ενώ τους τρεις καλοκαιρινούς μήνες αυτό το μεταφορικό δυναμικό χρησιμοποιείται πλήρως. Προς ενίσχυση των δημοσίων μέσων μεταφοράς, λειτουργούν και περί των 10 ταξί. </w:t>
      </w:r>
    </w:p>
    <w:p w:rsidR="00FE0A4C" w:rsidRDefault="00B96A1D">
      <w:pPr>
        <w:spacing w:after="569"/>
        <w:ind w:left="1428" w:right="1188"/>
      </w:pPr>
      <w:r>
        <w:t xml:space="preserve">Παρόλο το σημαντικό δημόσιο μεταφορικό δυναμικό του νησιού, ένα από τα σημαντικότερα προβλήματα του νησιού είναι η εξαιρετικά αυξημένη κυκλοφορία Ι.Χ. που παρουσιάζεται, ειδικά κατά τις περιόδους τουριστικής αιχμής. Το χειμώνα, η αυξημένη κίνηση δεν είναι τόσο εμφανής παρά μόνο στους δυο κεντρικούς οικισμούς του νησιού Απολλωνία και Αρτεμώνα. </w:t>
      </w:r>
    </w:p>
    <w:p w:rsidR="00FE0A4C" w:rsidRDefault="00B96A1D">
      <w:pPr>
        <w:pStyle w:val="Heading6"/>
        <w:ind w:left="1428"/>
      </w:pPr>
      <w:r>
        <w:t xml:space="preserve">2.5.7  Οδικό Δίκτυο </w:t>
      </w:r>
    </w:p>
    <w:p w:rsidR="00FE0A4C" w:rsidRDefault="00B96A1D">
      <w:pPr>
        <w:spacing w:after="79" w:line="240" w:lineRule="auto"/>
        <w:ind w:left="1418" w:right="0" w:firstLine="0"/>
        <w:jc w:val="left"/>
      </w:pPr>
      <w:r>
        <w:t xml:space="preserve"> </w:t>
      </w:r>
    </w:p>
    <w:p w:rsidR="00FE0A4C" w:rsidRDefault="00B96A1D">
      <w:pPr>
        <w:ind w:left="1428" w:right="1188"/>
      </w:pPr>
      <w:r>
        <w:t xml:space="preserve">Ο Δήμος Σίφνου  έχει συνολικό μήκος κύριου οδικού δικτύου 70 περίπου χιλιόμετρα, από τα οποία τα 60χιλιόμετρα είναι ασφαλτοστρωμένα. Το συνολικό μήκος του δευτερεύοντος οδικού δικτύου είναι 20 χιλιόμετρα, ενώ το συνολικό μήκος των αγροτικών οδών είναι 3 χιλιόμετρα. Κάποιες κύριες χιλιομετρικές αποστάσεις παρουσιάζονται παρακάτω: </w:t>
      </w:r>
    </w:p>
    <w:p w:rsidR="00FE0A4C" w:rsidRDefault="00B96A1D">
      <w:pPr>
        <w:spacing w:after="569"/>
        <w:ind w:left="1428"/>
      </w:pPr>
      <w:r>
        <w:t xml:space="preserve">Απολλωνία – Καμάρες 5χλμ, - Βαθύ 10 χλμ, - Πλατύ Γιαλό 10χλμ, - Κάστρο 3 χλμ, - Εξάμπελα 2,5 χλμ, - Αρτεμώνας 1,5 χλμ, - Φάρος 7 χλμ, - Χερσόνησος 15 χλμ. </w:t>
      </w:r>
    </w:p>
    <w:p w:rsidR="00FE0A4C" w:rsidRDefault="00B96A1D">
      <w:pPr>
        <w:pStyle w:val="Heading6"/>
        <w:ind w:left="1428"/>
      </w:pPr>
      <w:r>
        <w:t xml:space="preserve">2.5.8   Λιμενικά Έργα </w:t>
      </w:r>
    </w:p>
    <w:p w:rsidR="00FE0A4C" w:rsidRDefault="00B96A1D">
      <w:pPr>
        <w:spacing w:after="0" w:line="240" w:lineRule="auto"/>
        <w:ind w:left="1418" w:right="0" w:firstLine="0"/>
        <w:jc w:val="left"/>
      </w:pPr>
      <w:r>
        <w:rPr>
          <w:rFonts w:ascii="Calibri" w:eastAsia="Calibri" w:hAnsi="Calibri" w:cs="Calibri"/>
          <w:sz w:val="22"/>
        </w:rPr>
        <w:t xml:space="preserve">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right="1246"/>
      </w:pPr>
      <w:r>
        <w:t xml:space="preserve">Πέρα από τους μικρούς ή μεσαίου μεγέθους μόλους που υπάρχουν στο νησί σε όλα τα κατοικήσιμα λιμάνια, σημαντικές λιμενικές υποδομές υπάρχουν στον κεντρικό λιμένα των Καμάρων, ενώ υπάρχει και το καταφύγιο σκαφών στον Πλατύ Γιαλό που λειτουργεί τα τελευταία χρόνια. </w:t>
      </w: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8383" name="Group 298383"/>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49" name="Shape 326849"/>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50" name="Shape 326850"/>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B48DCE3" id="Group 298383" o:spid="_x0000_s1026" style="position:absolute;margin-left:88.5pt;margin-top:50.5pt;width:418.3pt;height:4.45pt;z-index:251751424;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ckWHOeECAADGCQAADgAAAAAAAAAA&#10;AAAAAAAuAgAAZHJzL2Uyb0RvYy54bWxQSwECLQAUAAYACAAAACEAhzgDpOAAAAAMAQAADwAAAAAA&#10;AAAAAAAAAAA7BQAAZHJzL2Rvd25yZXYueG1sUEsFBgAAAAAEAAQA8wAAAEgGAAAAAA==&#10;">
                <v:shape id="Shape 326849"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QockA&#10;AADfAAAADwAAAGRycy9kb3ducmV2LnhtbESPQWvCQBSE74L/YXmCN92YtiFNXUUKQqm9aKTQ2yP7&#10;TILZtzG7mrS/vlsoeBxm5htmuR5MI27UudqygsU8AkFcWF1zqeCYb2cpCOeRNTaWScE3OVivxqMl&#10;Ztr2vKfbwZciQNhlqKDyvs2kdEVFBt3ctsTBO9nOoA+yK6XusA9w08g4ihJpsOawUGFLrxUV58PV&#10;KPjaXaLk6f0j/+nt6ZOKXbzN01ip6WTYvIDwNPh7+L/9phU8xEn6+Ax/f8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FQockAAADfAAAADwAAAAAAAAAAAAAAAACYAgAA&#10;ZHJzL2Rvd25yZXYueG1sUEsFBgAAAAAEAAQA9QAAAI4DAAAAAA==&#10;" path="m,l5312664,r,38100l,38100,,e" fillcolor="#612421" stroked="f" strokeweight="0">
                  <v:stroke miterlimit="83231f" joinstyle="miter"/>
                  <v:path arrowok="t" textboxrect="0,0,5312664,38100"/>
                </v:shape>
                <v:shape id="Shape 326850"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BK8cA&#10;AADfAAAADwAAAGRycy9kb3ducmV2LnhtbESPy2rCQBSG90LfYTgFdzqpVpHoKKUiuGnFC66PmWMS&#10;kzmTZiaa+vTOQnD589/4ZovWlOJKtcstK/joRyCIE6tzThUc9qveBITzyBpLy6Tgnxws5m+dGcba&#10;3nhL151PRRhhF6OCzPsqltIlGRl0fVsRB+9sa4M+yDqVusZbGDelHETRWBrMOTxkWNF3Rkmxa4yC&#10;42hVnO7Rn7ls9o1eFr8+/2x+lOq+t19TEJ5a/wo/22utYDgYT0aBIPAEFp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ASvHAAAA3wAAAA8AAAAAAAAAAAAAAAAAmAIAAGRy&#10;cy9kb3ducmV2LnhtbFBLBQYAAAAABAAEAPUAAACMAw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571"/>
        <w:ind w:left="1428" w:right="1188"/>
      </w:pPr>
      <w:r>
        <w:t xml:space="preserve">Προς υλοποίηση είναι έργο διαπλάτυνσης του υπάρχοντος προσήνεμου μόλου έτσι ώστε να υπάρχει δυνατότητα πρυμνοδέτησης και πλαγιοδέτησης και δεύτερου Ε/ΓΟ/Γ πλοίου, μεγαλύτερο ωφέλιμο βάθος κρηπιδώσεων για τα αναμενόμενα στο μέλλον μεγαλύτερα οχηματαγωγά πλοία, βελτίωση των συνθηκών αποβίβασης &amp; επιβίβασης και του κυκλοφοριακού κατά τις περιόδους αιχμής, διαχωρισμό των λειτουργιών του λιμένος με την δημιουργία  χώρων για αγκυροβόλιο τουριστικών σκαφών και υπήνεμο μικτό καταφύγιο, ανάπλαση χερσαίας ζώνης.  </w:t>
      </w:r>
    </w:p>
    <w:p w:rsidR="00FE0A4C" w:rsidRDefault="00B96A1D">
      <w:pPr>
        <w:pStyle w:val="Heading6"/>
        <w:ind w:left="1428"/>
      </w:pPr>
      <w:r>
        <w:t xml:space="preserve">2.5.9   Υποδομές Εκπαίδευσης </w:t>
      </w:r>
    </w:p>
    <w:p w:rsidR="00FE0A4C" w:rsidRDefault="00B96A1D">
      <w:pPr>
        <w:spacing w:after="76" w:line="240" w:lineRule="auto"/>
        <w:ind w:left="1418" w:right="0" w:firstLine="0"/>
        <w:jc w:val="left"/>
      </w:pPr>
      <w:r>
        <w:rPr>
          <w:b/>
        </w:rPr>
        <w:t xml:space="preserve"> </w:t>
      </w:r>
    </w:p>
    <w:p w:rsidR="00FE0A4C" w:rsidRDefault="00B96A1D">
      <w:pPr>
        <w:ind w:left="1428" w:right="1188"/>
      </w:pPr>
      <w:r>
        <w:t xml:space="preserve">Οι εκπαιδευτικές υποδομές της Σίφνου συνίστανται σε τρεις προσχολικές εγκαταστάσεις (στον Αρτεμώνα, στην Απολλωνία και στις Καμάρες), τρεις σχολικές εγκαταστάσεις (δύο στον Αρτεμώνα και μια στην Απολλωνία) καθώς και σε Ε.Π.Α.Λ. με διάφορους τομείς εκπαίδευσης (τεχνολογικός, υπηρεσιών, μηχανολογίας, ηλεκτρολογίας, οικονομίας και πληροφορικής), επίσης εγκατεστημένο στην Απολλωνία. </w:t>
      </w:r>
    </w:p>
    <w:p w:rsidR="00FE0A4C" w:rsidRDefault="00B96A1D">
      <w:pPr>
        <w:ind w:left="1428" w:right="1188"/>
      </w:pPr>
      <w:r>
        <w:t xml:space="preserve">Το σχολείο του Γυμνασίου με τάξεις Λυκείου σήμερα είναι καλά οργανωμένο και εξοπλισμένο με πλούσιο εποπτικό υλικό. Για το 2001 το σχολείο είχε οριστεί ως εξεταστικό κέντρο για τις πανελλαδικές εξετάσεις, γεγονός που βοήθησε τους μαθητές που συμμετείχαν σε αυτές, καθώς μέχρι τότε ήταν υποχρεωμένοι να υφίστανται (με άνισους ορούς) τις εξετάσεις αυτές στο εξεταστικό κέντρο της Μήλου, γεγονός το οποίο συνεχίζεται και στις μέρες μας. </w:t>
      </w:r>
    </w:p>
    <w:p w:rsidR="00FE0A4C" w:rsidRDefault="00B96A1D">
      <w:pPr>
        <w:ind w:left="1428"/>
      </w:pPr>
      <w:r>
        <w:t xml:space="preserve">Ο αριθμός μαθητών έχει ως εξής: </w:t>
      </w:r>
    </w:p>
    <w:p w:rsidR="00FE0A4C" w:rsidRDefault="00B96A1D">
      <w:pPr>
        <w:spacing w:after="82"/>
        <w:ind w:left="1428"/>
      </w:pPr>
      <w:r>
        <w:t xml:space="preserve">Νηπιαγωγείο Σίφνου στον Αρτεμώνα έχει 33 μαθητές., στην Απολλωνία 36 μαθητές, </w:t>
      </w:r>
    </w:p>
    <w:p w:rsidR="00FE0A4C" w:rsidRDefault="00B96A1D">
      <w:pPr>
        <w:ind w:left="1428"/>
      </w:pPr>
      <w:r>
        <w:t xml:space="preserve">Δημοτικό Σχολείο έχει 194 μαθητές, Γυμνάσιο με τάξεις λυκείου 145 μαθητές και ΕΠΑ.Λ .Σίφνου 31 μαθητές. </w:t>
      </w:r>
    </w:p>
    <w:p w:rsidR="00FE0A4C" w:rsidRDefault="00B96A1D">
      <w:pPr>
        <w:ind w:left="1428" w:right="1188"/>
      </w:pPr>
      <w:r>
        <w:t xml:space="preserve">Οι στεγαστικές ανάγκες είναι ιδιαίτερα πιεστικές, με αποτέλεσμα οι υφιστάμενες υποδομές –παλαιές στην πλειοψηφία τους– να μην επαρκούν. Χαρακτηριστικό παράδειγμα είναι αυτό του Δημοτικού Σχολείου που στεγάζεται σε 3 διαφορετικά κτήρια: το πρώην Δημοτικό Σχολείο Απολλωνίας, το πρώην Δημοτικό Σχολείο Αρτεμώνα και σε δημοτικό κτήριο στον Αρτεμώνα, διαμορφωμένο σε σχολικές αίθουσες. Το δε ΕΠΑ.Λ. Σίφνου στεγάζεται εξ’ ολοκλήρου σε κτήρια που ενοικιάζονται για το σκοπό αυτό.  </w:t>
      </w:r>
    </w:p>
    <w:p w:rsidR="00FE0A4C" w:rsidRDefault="00B96A1D">
      <w:pPr>
        <w:ind w:left="1428" w:right="485"/>
      </w:pPr>
      <w:r>
        <w:t xml:space="preserve">Λύση στο πρόβλημα αναμένεται να δοθεί με την ανέγερση των εγκαταστάσεων του ενιαίου πλέον Δημοτικού Σχολείου Σίφνου, σε οικόπεδο που δωρίθηκε από την Ιερά Μονή Βρύσεως, στη θέση «Φυρόγια». Το έργο έχει δρομολογηθεί, ήδη συντάσσεται η σχετική μελέτη. Με τη στέγαση εκεί του Δημοτικού Σχολείου, οι αίθουσες που το στεγάζουν σήμερα θα διατεθούν για την κάλυψη των αναγκών των υπολοίπων σχολείων.          </w:t>
      </w: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8491" name="Group 298491"/>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51" name="Shape 326851"/>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52" name="Shape 326852"/>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9F8D6F5" id="Group 298491" o:spid="_x0000_s1026" style="position:absolute;margin-left:88.5pt;margin-top:50.5pt;width:418.3pt;height:4.45pt;z-index:25175244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Nyg1ZDiAgAAxgkAAA4AAAAAAAAA&#10;AAAAAAAALgIAAGRycy9lMm9Eb2MueG1sUEsBAi0AFAAGAAgAAAAhAIc4A6TgAAAADAEAAA8AAAAA&#10;AAAAAAAAAAAAPAUAAGRycy9kb3ducmV2LnhtbFBLBQYAAAAABAAEAPMAAABJBgAAAAA=&#10;">
                <v:shape id="Shape 326851"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KesgA&#10;AADfAAAADwAAAGRycy9kb3ducmV2LnhtbESPQWvCQBSE7wX/w/KE3urGiCGkrlIEQdRLjQi9PbLP&#10;JDT7NmZXk/rru4WCx2FmvmEWq8E04k6dqy0rmE4iEMSF1TWXCk755i0F4TyyxsYyKfghB6vl6GWB&#10;mbY9f9L96EsRIOwyVFB532ZSuqIig25iW+LgXWxn0AfZlVJ32Ae4aWQcRYk0WHNYqLCldUXF9/Fm&#10;FHztr1Ey3x3yR28vZyr28SZPY6Vex8PHOwhPg3+G/9tbrWAWJ+l8Cn9/w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sp6yAAAAN8AAAAPAAAAAAAAAAAAAAAAAJgCAABk&#10;cnMvZG93bnJldi54bWxQSwUGAAAAAAQABAD1AAAAjQMAAAAA&#10;" path="m,l5312664,r,38100l,38100,,e" fillcolor="#612421" stroked="f" strokeweight="0">
                  <v:stroke miterlimit="83231f" joinstyle="miter"/>
                  <v:path arrowok="t" textboxrect="0,0,5312664,38100"/>
                </v:shape>
                <v:shape id="Shape 326852"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6x8gA&#10;AADfAAAADwAAAGRycy9kb3ducmV2LnhtbESPQWvCQBSE70L/w/IEb7oxrSLRVYpF8FKLWnp+Zl+T&#10;NNm3MbvR2F/fLQgeh5n5hlmsOlOJCzWusKxgPIpAEKdWF5wp+DxuhjMQziNrrCyTghs5WC2fegtM&#10;tL3yni4Hn4kAYZeggtz7OpHSpTkZdCNbEwfv2zYGfZBNJnWD1wA3lYyjaCoNFhwWcqxpnVNaHlqj&#10;4GuyKU+/0dn8fBxb/VbufPHSvis16HevcxCeOv8I39tbreA5ns4mMfz/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TrH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80"/>
        <w:ind w:left="1428"/>
      </w:pPr>
      <w:r>
        <w:t xml:space="preserve">Στη Σίφνο επίσης, λειτουργεί Παιδικός Σταθμός, από την αστική μη κερδοσκοπική </w:t>
      </w:r>
    </w:p>
    <w:p w:rsidR="00FE0A4C" w:rsidRDefault="00B96A1D">
      <w:pPr>
        <w:spacing w:after="81"/>
        <w:ind w:left="1428"/>
      </w:pPr>
      <w:r>
        <w:t xml:space="preserve">Εταιρεία Κοινωνικής Μέριμνας Σίφνου, της οποίας το 70% των μετοχών έχει ο </w:t>
      </w:r>
    </w:p>
    <w:p w:rsidR="00FE0A4C" w:rsidRDefault="00B96A1D">
      <w:pPr>
        <w:ind w:left="1428" w:right="1188"/>
      </w:pPr>
      <w:r>
        <w:t xml:space="preserve">Δήμος. Έχει δυναμικότητα 25 παιδιά και στεγάζεται στο κτήριο του πρώην Δημοτικού Σχολείου Καμαρών. Η λειτουργία του ξεκίνησε το 2002, ως πρόγραμμα χρηματοδοτούμενο από το ΠΕΠ Νοτίου Αιγαίου και συνεχίζει συμμετέχοντας στις σχετικές δράσεις που προκηρύσσονται κατ’ έτος (ΟΕΕ, ΕΕΤΑΑ).   </w:t>
      </w:r>
    </w:p>
    <w:p w:rsidR="00FE0A4C" w:rsidRDefault="00B96A1D">
      <w:pPr>
        <w:spacing w:after="569"/>
        <w:ind w:left="1428" w:right="133"/>
      </w:pPr>
      <w:r>
        <w:t xml:space="preserve">Τέλος σημειώνεται ότι στο νησί λειτουργεί «Μουσικό Εργαστήρι» στο οποίο διδάσκεται μουσική, 2 φροντιστήρια αγγλικών και 1 ιδιωτική σχολή πληροφορικής. </w:t>
      </w:r>
    </w:p>
    <w:p w:rsidR="00FE0A4C" w:rsidRDefault="00B96A1D">
      <w:pPr>
        <w:pStyle w:val="Heading6"/>
        <w:ind w:left="1428"/>
      </w:pPr>
      <w:r>
        <w:t xml:space="preserve">2.5.10   Υποδομές Πολιτισμού </w:t>
      </w:r>
    </w:p>
    <w:p w:rsidR="00FE0A4C" w:rsidRDefault="00B96A1D">
      <w:pPr>
        <w:spacing w:after="79" w:line="240" w:lineRule="auto"/>
        <w:ind w:left="1418" w:right="0" w:firstLine="0"/>
        <w:jc w:val="left"/>
      </w:pPr>
      <w:r>
        <w:t xml:space="preserve"> </w:t>
      </w:r>
    </w:p>
    <w:p w:rsidR="00FE0A4C" w:rsidRDefault="00B96A1D">
      <w:pPr>
        <w:ind w:left="1428" w:right="1188"/>
      </w:pPr>
      <w:r>
        <w:t xml:space="preserve">Ο Δήμος διαθέτει ΝΠΔΔ με την επωνυμία Πολιτιστικό Κέντρο Σίφνου «Μαριάνθη Σίμου», το οποίο διαχειρίζεται τις ομώνυμες εγκαταστάσεις στον Αρτεμώνα κι έχει γενικότερα στόχο τη διεξαγωγή πολιτιστικών εκδηλώσεων και την προαγωγή του πολιτισμού στο νησί.  </w:t>
      </w:r>
    </w:p>
    <w:p w:rsidR="00FE0A4C" w:rsidRDefault="00B96A1D">
      <w:pPr>
        <w:ind w:left="1428" w:right="1188"/>
      </w:pPr>
      <w:r>
        <w:t xml:space="preserve">Στη Σίφνο υπάρχει Σχολική Βιβλιοθήκη, που ανήκει στο Γυμνάσιο με τάξεις Λυκείου, στεγάζεται σε κτήριο που στέγαζε παλαιότερα τάξεις του και διαθέτει αξιόλογο αριθμό τίτλων σε πολλές θεματικές κατηγορίες. Επίσης λειτουργεί το Ίδρυμα Στυλιανού Πρόκου «Αγία Αικατερίνη», το οποίο διαθέτει μεγάλη αίθουσα πολιτιστικών εκδηλώσεων και βιβλιοθήκη.    </w:t>
      </w:r>
    </w:p>
    <w:p w:rsidR="00FE0A4C" w:rsidRDefault="00B96A1D">
      <w:pPr>
        <w:ind w:left="1428" w:right="1188"/>
      </w:pPr>
      <w:r>
        <w:t xml:space="preserve">Η Σίφνος είναι ένα νησί με πλούσια ιστορία και πολιτισμό, οι αρχές του οποίου χάνονται στο βάθος των αιώνων. Στο νησί έχουν εντοπιστεί 4 προϊστορικές ακροπόλεις και παραπάνω από 70 αρχαίες φρυκτωρίες («πύργοι»). Διάσπαρτες στο νησί υπάρχουν 235 εκκλησίες, διαφόρων περιόδων και ρυθμών, κάποιες δε από αυτές είναι μεγάλης ιστορικής αξίας.  </w:t>
      </w:r>
    </w:p>
    <w:p w:rsidR="00FE0A4C" w:rsidRDefault="00B96A1D">
      <w:pPr>
        <w:ind w:left="1428" w:right="1188"/>
      </w:pPr>
      <w:r>
        <w:t xml:space="preserve">Παρόλο όμως τον πλούτο των αρχαιολογικών ευρημάτων, το υπάρχον αρχαιολογικό μουσείο στο Κάστρο κρίνεται ανεπαρκές για τη στέγαση – έκθεση – ανάδειξή τους. Επιπλέον οι υφιστάμενες εγκαταστάσεις του απαιτούν συντήρηση – ανακαίνιση. Υπάρχει επίσης Λαογραφικό Μουσείο, στην Απολλωνία.  </w:t>
      </w:r>
    </w:p>
    <w:p w:rsidR="00FE0A4C" w:rsidRDefault="00B96A1D">
      <w:pPr>
        <w:spacing w:after="0"/>
        <w:ind w:left="1428" w:right="1188"/>
      </w:pPr>
      <w:r>
        <w:t xml:space="preserve">Εξαιρετικής σημασίας και σπουδαιότητας είναι το έργο ανάδειξης της ακρόπολης του Αγίου Ανδρέα, μιας από τις καλύτερα σωζόμενες σήμερα μυκηναϊκές ακροπόλεις. Μετά την ολοκλήρωση των ανασκαφών, της ανάδειξης του κυκλώπειου τείχους της, των εργασιών καθαρισμού, σήμανσης και φωτισμού, ο χώρος είναι πλέον επισκέψιμος ενώ λειτουργεί σε αυτόν εξαιρετικό μικρό μουσείο στο οποίο εκτίθενται τα σημαντικότερα ευρήματα.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spacing w:after="93"/>
        <w:ind w:left="1428" w:right="1188"/>
      </w:pPr>
      <w:r>
        <w:t xml:space="preserve">Ο Δήμος Σίφνου είχε υποβάλει πρόταση, μέσω του προγράμματος Leader, για την αποκατάσταση δημοτικού κτιρίου και την επανάχρησή του ως εκθεσιακό χώρο. Η πρόταση (συνολικού προϋπολογισμού 122.568,96 ευρώ) αυτή μέσω της δράσης «L323-4 Παρεμβάσεις σε υφιστάμενα κτίρια για τη μετατροπή τους σε μουσείασυλλογές-εκθετήρια που σχετίζονται με τη λαογραφική/αγροτική/πολιτιστική κληρονομιά» έχει εγκριθεί και βρίσκεται στην διαδικασία της υλοποίησης. </w:t>
      </w:r>
      <w:r>
        <w:rPr>
          <w:rFonts w:ascii="Calibri" w:eastAsia="Calibri" w:hAnsi="Calibri" w:cs="Calibri"/>
          <w:noProof/>
          <w:sz w:val="22"/>
        </w:rPr>
        <mc:AlternateContent>
          <mc:Choice Requires="wpg">
            <w:drawing>
              <wp:anchor distT="0" distB="0" distL="114300" distR="114300" simplePos="0" relativeHeight="25175347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8616" name="Group 29861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53" name="Shape 326853"/>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54" name="Shape 326854"/>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35EAA65" id="Group 298616" o:spid="_x0000_s1026" style="position:absolute;margin-left:88.5pt;margin-top:50.5pt;width:418.3pt;height:4.45pt;z-index:25175347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">
                <v:shape id="Shape 326853"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xlsgA&#10;AADfAAAADwAAAGRycy9kb3ducmV2LnhtbESPQWvCQBSE70L/w/IKvemmEUOIrlIKglQvmlLw9sg+&#10;k9Ds25jdmtRf7wqCx2FmvmEWq8E04kKdqy0reJ9EIIgLq2suFXzn63EKwnlkjY1lUvBPDlbLl9EC&#10;M2173tPl4EsRIOwyVFB532ZSuqIig25iW+LgnWxn0AfZlVJ32Ae4aWQcRYk0WHNYqLClz4qK38Of&#10;UXDcnqNk9rXLr709/VCxjdd5Giv19jp8zEF4Gvwz/GhvtIJpnKSzKdz/h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PGWyAAAAN8AAAAPAAAAAAAAAAAAAAAAAJgCAABk&#10;cnMvZG93bnJldi54bWxQSwUGAAAAAAQABAD1AAAAjQMAAAAA&#10;" path="m,l5312664,r,38100l,38100,,e" fillcolor="#612421" stroked="f" strokeweight="0">
                  <v:stroke miterlimit="83231f" joinstyle="miter"/>
                  <v:path arrowok="t" textboxrect="0,0,5312664,38100"/>
                </v:shape>
                <v:shape id="Shape 326854"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HKMgA&#10;AADfAAAADwAAAGRycy9kb3ducmV2LnhtbESPT2vCQBTE74LfYXmCN934F0ldRSxCL61UpefX7GsS&#10;k32bZjea+uldoeBxmJnfMMt1a0pxodrllhWMhhEI4sTqnFMFp+NusADhPLLG0jIp+CMH61W3s8RY&#10;2yt/0uXgUxEg7GJUkHlfxVK6JCODbmgr4uD92NqgD7JOpa7xGuCmlOMomkuDOYeFDCvaZpQUh8Yo&#10;+Jrtiu9b9GvO+2OjX4sPn0+bd6X6vXbzAsJT65/h//abVjAZzxezKTz+h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Aco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99" w:line="240" w:lineRule="auto"/>
        <w:ind w:left="1418" w:right="0" w:firstLine="0"/>
        <w:jc w:val="left"/>
      </w:pPr>
      <w:r>
        <w:rPr>
          <w:rFonts w:ascii="Cambria" w:eastAsia="Cambria" w:hAnsi="Cambria" w:cs="Cambria"/>
          <w:b/>
          <w:color w:val="345F91"/>
          <w:sz w:val="28"/>
        </w:rPr>
        <w:t xml:space="preserve"> </w:t>
      </w:r>
    </w:p>
    <w:p w:rsidR="00FE0A4C" w:rsidRDefault="00B96A1D">
      <w:pPr>
        <w:pStyle w:val="Heading6"/>
        <w:ind w:left="1428"/>
      </w:pPr>
      <w:r>
        <w:t xml:space="preserve">2.5.11   Υποδομές Αθλητισμού </w:t>
      </w:r>
    </w:p>
    <w:p w:rsidR="00FE0A4C" w:rsidRDefault="00B96A1D">
      <w:pPr>
        <w:spacing w:after="80" w:line="240" w:lineRule="auto"/>
        <w:ind w:left="1418" w:right="0" w:firstLine="0"/>
        <w:jc w:val="left"/>
      </w:pPr>
      <w:r>
        <w:t xml:space="preserve"> </w:t>
      </w:r>
    </w:p>
    <w:p w:rsidR="00FE0A4C" w:rsidRDefault="00B96A1D">
      <w:pPr>
        <w:spacing w:after="569"/>
        <w:ind w:left="1428" w:right="1188"/>
      </w:pPr>
      <w:r>
        <w:t xml:space="preserve">Πριν από λίγα χρόνια ολοκληρώθηκε η κατασκευή του ΕΑΚΝ Σίφνου, το οποίο υπάγεται στη ΓΓ Αθλητισμού. Αυτό διαθέτει στον εξωτερικό χώρο γήπεδα μπάσκετ και λοιπών αθλημάτων, με ελαστικό τάπητα και κερκίδες. Στους εσωτερικούς χώρους διαθέτει γυμναστήρια, αποδυτήρια, γραφεία και ξενώνα. Ποδοσφαιρικό  γήπεδο με φυσικό χλοοτάπητα στα Εξάμπελα (Θόλος) και γήπεδα ποδοσφαίρου 5Χ5 με πλαστικό χλοοτάπητα, στον Φάρο, στις Καμάρες και τον Πλατύ Γιαλό. Γήπεδα μπάσκετ υπάρχουν στον Αρτεμώνα, το Κάτω Πετάλι και στον προαύλιο χώρο του Γυμνασίου – Λυκείου στην Απολλωνία.  </w:t>
      </w:r>
    </w:p>
    <w:p w:rsidR="00FE0A4C" w:rsidRDefault="00B96A1D">
      <w:pPr>
        <w:pStyle w:val="Heading6"/>
        <w:ind w:left="1428"/>
      </w:pPr>
      <w:r>
        <w:t xml:space="preserve">2.5.12  Λοιπές Υποδομές </w:t>
      </w:r>
    </w:p>
    <w:p w:rsidR="00FE0A4C" w:rsidRDefault="00B96A1D">
      <w:pPr>
        <w:spacing w:after="86"/>
        <w:ind w:left="1428" w:right="1188"/>
      </w:pPr>
      <w:r>
        <w:t xml:space="preserve">Στην Απολλωνία λειτουργούν Περιφερειακό Ιατρείο, Λιμενικό Ταμείο, κατάστημα ΕΛΤΑ, Αστυνομικός Σταθμός, το Αγροτικό Κτηνιατρείο, Συμβολαιογραφεία, Υποθηκοφυλακείο, Ειρηνοδικείο (για το οποίο όμως υπάρχει πρόταση κατάργησης και μεταφοράς στη Μήλο), καταστήματα Τραπεζών και Κτηματολογικό γραφείο. Στο Δημοτικό Κατάστημα στεγάζονται οι ανταποκριτές από ΟΓΑ, ΟΑΕΔ και ΙΚΑ, ενώ στο δημοτικό κατάστημα του Αρτεμώνα στεγάζεται το ΚΕΠ Δήμου Σίφνου. Στις Καμάρες λειτουργεί ο Λιμενικός Σταθμός και το Γραφείο πληροφοριών. </w:t>
      </w:r>
    </w:p>
    <w:p w:rsidR="00FE0A4C" w:rsidRDefault="00B96A1D">
      <w:pPr>
        <w:spacing w:after="90" w:line="240" w:lineRule="auto"/>
        <w:ind w:left="1418" w:right="0" w:firstLine="0"/>
        <w:jc w:val="left"/>
      </w:pPr>
      <w:r>
        <w:t xml:space="preserve"> </w:t>
      </w:r>
    </w:p>
    <w:p w:rsidR="00FE0A4C" w:rsidRDefault="00B96A1D">
      <w:pPr>
        <w:pStyle w:val="Heading6"/>
        <w:ind w:left="1428"/>
      </w:pPr>
      <w:r>
        <w:t xml:space="preserve">2.5.13  Συμπεράσματα </w:t>
      </w:r>
    </w:p>
    <w:p w:rsidR="00FE0A4C" w:rsidRDefault="00B96A1D">
      <w:pPr>
        <w:ind w:left="1428" w:right="1188"/>
      </w:pPr>
      <w:r>
        <w:t xml:space="preserve">Οι υποδομές του νησιού σε γενικές γραμμές κρίνονται ικανοποιητικές. Όμως με την κατασκευή συγκεκριμένων έργων, για τα οποία οι σχετικές διαδικασίες βρίσκονται σε εξέλιξη, η Σίφνος θα αναβαθμιστεί περαιτέρω και θα βελτιωθεί αποφασιστικά η ποιότητα ζωής των κατοίκων της. Ανάλογα με το βαθμό «ωριμότητας» τους, αυτά είναι: 1) η κατασκευή ΧΥΤΥ, 2) η αποχέτευση των κεντρικών οικισμών, 3) η κατασκευή των εγκαταστάσεων του ενιαίου Δημοτικού Σχολείου, 4) η βελτίωση – αναβάθμιση του λιμανιού Καμαρών, 5) η κατασκευή Κέντρου Υγείας και 6) η αποπεράτωση και λειτουργία Δημοτικού Σφαγείου Σίφνου. </w:t>
      </w:r>
    </w:p>
    <w:p w:rsidR="00FE0A4C" w:rsidRDefault="00B96A1D">
      <w:pPr>
        <w:pStyle w:val="Heading5"/>
        <w:ind w:left="1428"/>
      </w:pPr>
      <w:r>
        <w:t xml:space="preserve">2.6  Διαγνωστική Ανάλυση SWOT </w:t>
      </w:r>
    </w:p>
    <w:p w:rsidR="00FE0A4C" w:rsidRDefault="00B96A1D">
      <w:pPr>
        <w:spacing w:after="0" w:line="240" w:lineRule="auto"/>
        <w:ind w:left="1418" w:right="0" w:firstLine="0"/>
        <w:jc w:val="left"/>
      </w:pPr>
      <w:r>
        <w:t xml:space="preserve"> </w:t>
      </w:r>
    </w:p>
    <w:p w:rsidR="00FE0A4C" w:rsidRDefault="00B96A1D">
      <w:pPr>
        <w:spacing w:after="37" w:line="240" w:lineRule="auto"/>
        <w:ind w:left="1388" w:right="0" w:firstLine="0"/>
        <w:jc w:val="left"/>
      </w:pPr>
      <w:r>
        <w:rPr>
          <w:rFonts w:ascii="Calibri" w:eastAsia="Calibri" w:hAnsi="Calibri" w:cs="Calibri"/>
          <w:noProof/>
          <w:sz w:val="22"/>
        </w:rPr>
        <mc:AlternateContent>
          <mc:Choice Requires="wpg">
            <w:drawing>
              <wp:inline distT="0" distB="0" distL="0" distR="0">
                <wp:extent cx="5312664" cy="56389"/>
                <wp:effectExtent l="0" t="0" r="0" b="0"/>
                <wp:docPr id="298908" name="Group 298908"/>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55" name="Shape 326855"/>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56" name="Shape 326856"/>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4F343D9F" id="Group 298908" o:spid="_x0000_s1026" style="width:418.3pt;height:4.45pt;mso-position-horizontal-relative:char;mso-position-vertical-relative:lin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">
                <v:shape id="Shape 326855"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ecgA&#10;AADfAAAADwAAAGRycy9kb3ducmV2LnhtbESPQWvCQBSE7wX/w/IEb3VjSkKIriIFoVQvNUXw9sg+&#10;k2D2bZrdmuiv7xYKPQ4z8w2z2oymFTfqXWNZwWIegSAurW64UvBZ7J4zEM4ja2wtk4I7OdisJ08r&#10;zLUd+INuR1+JAGGXo4La+y6X0pU1GXRz2xEH72J7gz7IvpK6xyHATSvjKEqlwYbDQo0dvdZUXo/f&#10;RsF5/xWlyfuheAz2cqJyH++KLFZqNh23SxCeRv8f/mu/aQUvcZolCfz+C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cx5yAAAAN8AAAAPAAAAAAAAAAAAAAAAAJgCAABk&#10;cnMvZG93bnJldi54bWxQSwUGAAAAAAQABAD1AAAAjQMAAAAA&#10;" path="m,l5312664,r,38100l,38100,,e" fillcolor="#612421" stroked="f" strokeweight="0">
                  <v:stroke miterlimit="83231f" joinstyle="miter"/>
                  <v:path arrowok="t" textboxrect="0,0,5312664,38100"/>
                </v:shape>
                <v:shape id="Shape 326856"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8xMgA&#10;AADfAAAADwAAAGRycy9kb3ducmV2LnhtbESPQWvCQBSE70L/w/KE3nSj1iDRVUpF6KWKWnp+Zl+T&#10;NNm3aXajsb/eLQgeh5n5hlmsOlOJMzWusKxgNIxAEKdWF5wp+DxuBjMQziNrrCyTgis5WC2fegtM&#10;tL3wns4Hn4kAYZeggtz7OpHSpTkZdENbEwfv2zYGfZBNJnWDlwA3lRxHUSwNFhwWcqzpLae0PLRG&#10;wdd0U57+ol/zszu2el1uffHSfij13O9e5yA8df4RvrfftYLJOJ5NY/j/E7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jzEyAAAAN8AAAAPAAAAAAAAAAAAAAAAAJgCAABk&#10;cnMvZG93bnJldi54bWxQSwUGAAAAAAQABAD1AAAAjQMAAAAA&#10;" path="m,l5312664,r,9144l,9144,,e" fillcolor="#612421" stroked="f" strokeweight="0">
                  <v:stroke miterlimit="83231f" joinstyle="miter"/>
                  <v:path arrowok="t" textboxrect="0,0,5312664,9144"/>
                </v:shape>
                <w10:anchorlock/>
              </v:group>
            </w:pict>
          </mc:Fallback>
        </mc:AlternateContent>
      </w:r>
    </w:p>
    <w:p w:rsidR="00FE0A4C" w:rsidRDefault="00B96A1D">
      <w:pPr>
        <w:spacing w:after="73" w:line="240" w:lineRule="auto"/>
        <w:ind w:left="1418" w:right="0" w:firstLine="0"/>
        <w:jc w:val="left"/>
      </w:pPr>
      <w:r>
        <w:rPr>
          <w:rFonts w:ascii="Calibri" w:eastAsia="Calibri" w:hAnsi="Calibri" w:cs="Calibri"/>
          <w:sz w:val="22"/>
        </w:rPr>
        <w:t xml:space="preserve"> </w:t>
      </w:r>
    </w:p>
    <w:p w:rsidR="00FE0A4C" w:rsidRDefault="00B96A1D">
      <w:pPr>
        <w:spacing w:line="240" w:lineRule="auto"/>
        <w:ind w:left="1310" w:right="0" w:firstLine="0"/>
        <w:jc w:val="left"/>
      </w:pPr>
      <w:r>
        <w:rPr>
          <w:rFonts w:ascii="Calibri" w:eastAsia="Calibri" w:hAnsi="Calibri" w:cs="Calibri"/>
          <w:noProof/>
          <w:sz w:val="22"/>
        </w:rPr>
        <mc:AlternateContent>
          <mc:Choice Requires="wpg">
            <w:drawing>
              <wp:inline distT="0" distB="0" distL="0" distR="0">
                <wp:extent cx="5644896" cy="12192"/>
                <wp:effectExtent l="0" t="0" r="0" b="0"/>
                <wp:docPr id="298909" name="Group 298909"/>
                <wp:cNvGraphicFramePr/>
                <a:graphic xmlns:a="http://schemas.openxmlformats.org/drawingml/2006/main">
                  <a:graphicData uri="http://schemas.microsoft.com/office/word/2010/wordprocessingGroup">
                    <wpg:wgp>
                      <wpg:cNvGrpSpPr/>
                      <wpg:grpSpPr>
                        <a:xfrm>
                          <a:off x="0" y="0"/>
                          <a:ext cx="5644896" cy="12192"/>
                          <a:chOff x="0" y="0"/>
                          <a:chExt cx="5644896" cy="12192"/>
                        </a:xfrm>
                      </wpg:grpSpPr>
                      <wps:wsp>
                        <wps:cNvPr id="326857" name="Shape 326857"/>
                        <wps:cNvSpPr/>
                        <wps:spPr>
                          <a:xfrm>
                            <a:off x="0" y="0"/>
                            <a:ext cx="5644896" cy="12192"/>
                          </a:xfrm>
                          <a:custGeom>
                            <a:avLst/>
                            <a:gdLst/>
                            <a:ahLst/>
                            <a:cxnLst/>
                            <a:rect l="0" t="0" r="0" b="0"/>
                            <a:pathLst>
                              <a:path w="5644896" h="12192">
                                <a:moveTo>
                                  <a:pt x="0" y="0"/>
                                </a:moveTo>
                                <a:lnTo>
                                  <a:pt x="5644896" y="0"/>
                                </a:lnTo>
                                <a:lnTo>
                                  <a:pt x="5644896" y="12192"/>
                                </a:lnTo>
                                <a:lnTo>
                                  <a:pt x="0" y="12192"/>
                                </a:lnTo>
                                <a:lnTo>
                                  <a:pt x="0" y="0"/>
                                </a:lnTo>
                              </a:path>
                            </a:pathLst>
                          </a:custGeom>
                          <a:ln w="0" cap="flat">
                            <a:miter lim="127000"/>
                          </a:ln>
                        </wps:spPr>
                        <wps:style>
                          <a:lnRef idx="0">
                            <a:srgbClr val="000000"/>
                          </a:lnRef>
                          <a:fillRef idx="1">
                            <a:srgbClr val="BF504C"/>
                          </a:fillRef>
                          <a:effectRef idx="0">
                            <a:scrgbClr r="0" g="0" b="0"/>
                          </a:effectRef>
                          <a:fontRef idx="none"/>
                        </wps:style>
                        <wps:bodyPr/>
                      </wps:wsp>
                    </wpg:wgp>
                  </a:graphicData>
                </a:graphic>
              </wp:inline>
            </w:drawing>
          </mc:Choice>
          <mc:Fallback>
            <w:pict>
              <v:group w14:anchorId="3664DB97" id="Group 298909" o:spid="_x0000_s1026" style="width:444.5pt;height:.95pt;mso-position-horizontal-relative:char;mso-position-vertical-relative:line" coordsize="564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">
                <v:shape id="Shape 326857" o:spid="_x0000_s1027" style="position:absolute;width:56448;height:121;visibility:visible;mso-wrap-style:square;v-text-anchor:top" coordsize="56448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F/MYA&#10;AADfAAAADwAAAGRycy9kb3ducmV2LnhtbESPQWvCQBSE7wX/w/IEb3XTaG2augYRCjnatNDrI/ua&#10;RLNvw+5q0n/vCoUeh5n5htkWk+nFlZzvLCt4WiYgiGurO24UfH2+P2YgfEDW2FsmBb/kodjNHraY&#10;azvyB12r0IgIYZ+jgjaEIZfS1y0Z9Es7EEfvxzqDIUrXSO1wjHDTyzRJNtJgx3GhxYEOLdXn6mIU&#10;nE313Z32vZMndzheXqcSQ7ZWajGf9m8gAk3hP/zXLrWCVbrJnl/g/id+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F/MYAAADfAAAADwAAAAAAAAAAAAAAAACYAgAAZHJz&#10;L2Rvd25yZXYueG1sUEsFBgAAAAAEAAQA9QAAAIsDAAAAAA==&#10;" path="m,l5644896,r,12192l,12192,,e" fillcolor="#bf504c" stroked="f" strokeweight="0">
                  <v:stroke miterlimit="83231f" joinstyle="miter"/>
                  <v:path arrowok="t" textboxrect="0,0,5644896,12192"/>
                </v:shape>
                <w10:anchorlock/>
              </v:group>
            </w:pict>
          </mc:Fallback>
        </mc:AlternateContent>
      </w:r>
    </w:p>
    <w:p w:rsidR="00FE0A4C" w:rsidRDefault="00B96A1D">
      <w:pPr>
        <w:spacing w:after="73" w:line="276" w:lineRule="auto"/>
        <w:ind w:left="0" w:right="2231" w:firstLine="0"/>
        <w:jc w:val="right"/>
      </w:pPr>
      <w:r>
        <w:rPr>
          <w:b/>
          <w:color w:val="933432"/>
          <w:sz w:val="28"/>
        </w:rPr>
        <w:t xml:space="preserve">ΠΛΕΟΝΕΚΤΗΜΑΤΑ </w:t>
      </w:r>
      <w:r>
        <w:rPr>
          <w:b/>
          <w:color w:val="933432"/>
          <w:sz w:val="28"/>
        </w:rPr>
        <w:tab/>
        <w:t xml:space="preserve">ΕΥΚΑΙΡΙΕΣ </w:t>
      </w:r>
    </w:p>
    <w:tbl>
      <w:tblPr>
        <w:tblStyle w:val="TableGrid"/>
        <w:tblW w:w="8911" w:type="dxa"/>
        <w:tblInd w:w="1296" w:type="dxa"/>
        <w:tblCellMar>
          <w:right w:w="115" w:type="dxa"/>
        </w:tblCellMar>
        <w:tblLook w:val="04A0" w:firstRow="1" w:lastRow="0" w:firstColumn="1" w:lastColumn="0" w:noHBand="0" w:noVBand="1"/>
      </w:tblPr>
      <w:tblGrid>
        <w:gridCol w:w="835"/>
        <w:gridCol w:w="3452"/>
        <w:gridCol w:w="835"/>
        <w:gridCol w:w="3789"/>
      </w:tblGrid>
      <w:tr w:rsidR="00FE0A4C">
        <w:trPr>
          <w:trHeight w:val="3894"/>
        </w:trPr>
        <w:tc>
          <w:tcPr>
            <w:tcW w:w="800" w:type="dxa"/>
            <w:tcBorders>
              <w:top w:val="single" w:sz="2" w:space="0" w:color="EED2D2"/>
              <w:left w:val="nil"/>
              <w:bottom w:val="nil"/>
              <w:right w:val="nil"/>
            </w:tcBorders>
            <w:shd w:val="clear" w:color="auto" w:fill="EED2D2"/>
          </w:tcPr>
          <w:p w:rsidR="00FE0A4C" w:rsidRDefault="00FE0A4C" w:rsidP="00B96A1D">
            <w:pPr>
              <w:numPr>
                <w:ilvl w:val="0"/>
                <w:numId w:val="53"/>
              </w:numPr>
              <w:spacing w:after="318" w:line="240" w:lineRule="auto"/>
              <w:ind w:right="0" w:firstLine="0"/>
              <w:jc w:val="center"/>
            </w:pPr>
          </w:p>
          <w:p w:rsidR="00FE0A4C" w:rsidRDefault="00FE0A4C" w:rsidP="00B96A1D">
            <w:pPr>
              <w:numPr>
                <w:ilvl w:val="0"/>
                <w:numId w:val="53"/>
              </w:numPr>
              <w:spacing w:after="318" w:line="240" w:lineRule="auto"/>
              <w:ind w:right="0" w:firstLine="0"/>
              <w:jc w:val="center"/>
            </w:pPr>
          </w:p>
          <w:p w:rsidR="00FE0A4C" w:rsidRDefault="00FE0A4C" w:rsidP="00B96A1D">
            <w:pPr>
              <w:numPr>
                <w:ilvl w:val="0"/>
                <w:numId w:val="53"/>
              </w:numPr>
              <w:spacing w:after="42" w:line="240" w:lineRule="auto"/>
              <w:ind w:right="0" w:firstLine="0"/>
              <w:jc w:val="center"/>
            </w:pPr>
          </w:p>
          <w:p w:rsidR="00FE0A4C" w:rsidRDefault="00FE0A4C" w:rsidP="00B96A1D">
            <w:pPr>
              <w:numPr>
                <w:ilvl w:val="0"/>
                <w:numId w:val="53"/>
              </w:numPr>
              <w:spacing w:after="318" w:line="240" w:lineRule="auto"/>
              <w:ind w:right="0" w:firstLine="0"/>
              <w:jc w:val="center"/>
            </w:pPr>
          </w:p>
          <w:p w:rsidR="00FE0A4C" w:rsidRDefault="00FE0A4C" w:rsidP="00B96A1D">
            <w:pPr>
              <w:numPr>
                <w:ilvl w:val="0"/>
                <w:numId w:val="53"/>
              </w:numPr>
              <w:spacing w:after="42" w:line="240" w:lineRule="auto"/>
              <w:ind w:right="0" w:firstLine="0"/>
              <w:jc w:val="center"/>
            </w:pPr>
          </w:p>
          <w:p w:rsidR="00FE0A4C" w:rsidRDefault="00FE0A4C" w:rsidP="00B96A1D">
            <w:pPr>
              <w:numPr>
                <w:ilvl w:val="0"/>
                <w:numId w:val="53"/>
              </w:numPr>
              <w:spacing w:after="42" w:line="240" w:lineRule="auto"/>
              <w:ind w:right="0" w:firstLine="0"/>
              <w:jc w:val="center"/>
            </w:pPr>
          </w:p>
          <w:p w:rsidR="00FE0A4C" w:rsidRDefault="00FE0A4C" w:rsidP="00B96A1D">
            <w:pPr>
              <w:numPr>
                <w:ilvl w:val="0"/>
                <w:numId w:val="53"/>
              </w:numPr>
              <w:spacing w:after="42" w:line="240" w:lineRule="auto"/>
              <w:ind w:right="0" w:firstLine="0"/>
              <w:jc w:val="center"/>
            </w:pPr>
          </w:p>
          <w:p w:rsidR="00FE0A4C" w:rsidRDefault="00FE0A4C" w:rsidP="00B96A1D">
            <w:pPr>
              <w:numPr>
                <w:ilvl w:val="0"/>
                <w:numId w:val="53"/>
              </w:numPr>
              <w:spacing w:after="42" w:line="240" w:lineRule="auto"/>
              <w:ind w:right="0" w:firstLine="0"/>
              <w:jc w:val="center"/>
            </w:pPr>
          </w:p>
          <w:p w:rsidR="00FE0A4C" w:rsidRDefault="00FE0A4C" w:rsidP="00B96A1D">
            <w:pPr>
              <w:numPr>
                <w:ilvl w:val="0"/>
                <w:numId w:val="53"/>
              </w:numPr>
              <w:spacing w:after="0" w:line="276" w:lineRule="auto"/>
              <w:ind w:right="0" w:firstLine="0"/>
              <w:jc w:val="center"/>
            </w:pPr>
          </w:p>
        </w:tc>
        <w:tc>
          <w:tcPr>
            <w:tcW w:w="3468" w:type="dxa"/>
            <w:tcBorders>
              <w:top w:val="single" w:sz="2" w:space="0" w:color="EED2D2"/>
              <w:left w:val="nil"/>
              <w:bottom w:val="nil"/>
              <w:right w:val="nil"/>
            </w:tcBorders>
            <w:shd w:val="clear" w:color="auto" w:fill="EED2D2"/>
          </w:tcPr>
          <w:p w:rsidR="00FE0A4C" w:rsidRDefault="00B96A1D">
            <w:pPr>
              <w:spacing w:after="39" w:line="240" w:lineRule="auto"/>
              <w:ind w:left="42" w:right="0" w:firstLine="0"/>
              <w:jc w:val="left"/>
            </w:pPr>
            <w:r>
              <w:rPr>
                <w:b/>
                <w:color w:val="933432"/>
              </w:rPr>
              <w:t xml:space="preserve">Πολιτιστική Κληρονομιά – </w:t>
            </w:r>
          </w:p>
          <w:p w:rsidR="00FE0A4C" w:rsidRDefault="00B96A1D">
            <w:pPr>
              <w:spacing w:after="39" w:line="240" w:lineRule="auto"/>
              <w:ind w:left="42" w:right="0" w:firstLine="0"/>
              <w:jc w:val="left"/>
            </w:pPr>
            <w:r>
              <w:rPr>
                <w:b/>
                <w:color w:val="933432"/>
              </w:rPr>
              <w:t xml:space="preserve">Πολιτιστική Ταυτότητα </w:t>
            </w:r>
          </w:p>
          <w:p w:rsidR="00FE0A4C" w:rsidRDefault="00B96A1D">
            <w:pPr>
              <w:spacing w:after="39" w:line="240" w:lineRule="auto"/>
              <w:ind w:left="42" w:right="0" w:firstLine="0"/>
              <w:jc w:val="left"/>
            </w:pPr>
            <w:r>
              <w:rPr>
                <w:b/>
                <w:color w:val="933432"/>
              </w:rPr>
              <w:t xml:space="preserve">Τουριστικός Προορισμός </w:t>
            </w:r>
          </w:p>
          <w:p w:rsidR="00FE0A4C" w:rsidRDefault="00B96A1D">
            <w:pPr>
              <w:spacing w:after="39" w:line="240" w:lineRule="auto"/>
              <w:ind w:left="42" w:right="0" w:firstLine="0"/>
              <w:jc w:val="left"/>
            </w:pPr>
            <w:r>
              <w:rPr>
                <w:b/>
                <w:color w:val="933432"/>
              </w:rPr>
              <w:t xml:space="preserve">Ανερχόμενος </w:t>
            </w:r>
          </w:p>
          <w:p w:rsidR="00FE0A4C" w:rsidRDefault="00B96A1D">
            <w:pPr>
              <w:spacing w:after="39" w:line="240" w:lineRule="auto"/>
              <w:ind w:left="42" w:right="0" w:firstLine="0"/>
              <w:jc w:val="left"/>
            </w:pPr>
            <w:r>
              <w:rPr>
                <w:b/>
                <w:color w:val="933432"/>
              </w:rPr>
              <w:t xml:space="preserve">Φυσικός Πλούτος </w:t>
            </w:r>
          </w:p>
          <w:p w:rsidR="00FE0A4C" w:rsidRDefault="00B96A1D">
            <w:pPr>
              <w:spacing w:after="39" w:line="240" w:lineRule="auto"/>
              <w:ind w:left="42" w:right="0" w:firstLine="0"/>
              <w:jc w:val="left"/>
            </w:pPr>
            <w:r>
              <w:rPr>
                <w:b/>
                <w:color w:val="933432"/>
              </w:rPr>
              <w:t xml:space="preserve">Καλές Κλιματολογικές </w:t>
            </w:r>
          </w:p>
          <w:p w:rsidR="00FE0A4C" w:rsidRDefault="00B96A1D">
            <w:pPr>
              <w:spacing w:after="39" w:line="240" w:lineRule="auto"/>
              <w:ind w:left="42" w:right="0" w:firstLine="0"/>
              <w:jc w:val="left"/>
            </w:pPr>
            <w:r>
              <w:rPr>
                <w:b/>
                <w:color w:val="933432"/>
              </w:rPr>
              <w:t xml:space="preserve">Συνθήκες </w:t>
            </w:r>
          </w:p>
          <w:p w:rsidR="00FE0A4C" w:rsidRDefault="00B96A1D">
            <w:pPr>
              <w:spacing w:after="39" w:line="240" w:lineRule="auto"/>
              <w:ind w:left="42" w:right="0" w:firstLine="0"/>
              <w:jc w:val="left"/>
            </w:pPr>
            <w:r>
              <w:rPr>
                <w:b/>
                <w:color w:val="933432"/>
              </w:rPr>
              <w:t xml:space="preserve">Αρχαιολογικός Πλούτος </w:t>
            </w:r>
          </w:p>
          <w:p w:rsidR="00FE0A4C" w:rsidRDefault="00B96A1D">
            <w:pPr>
              <w:spacing w:after="39" w:line="240" w:lineRule="auto"/>
              <w:ind w:left="42" w:right="0" w:firstLine="0"/>
              <w:jc w:val="left"/>
            </w:pPr>
            <w:r>
              <w:rPr>
                <w:b/>
                <w:color w:val="933432"/>
              </w:rPr>
              <w:t xml:space="preserve">Τοπικά προϊόντα </w:t>
            </w:r>
          </w:p>
          <w:p w:rsidR="00FE0A4C" w:rsidRDefault="00B96A1D">
            <w:pPr>
              <w:spacing w:after="39" w:line="240" w:lineRule="auto"/>
              <w:ind w:left="42" w:right="0" w:firstLine="0"/>
              <w:jc w:val="left"/>
            </w:pPr>
            <w:r>
              <w:rPr>
                <w:b/>
                <w:color w:val="933432"/>
              </w:rPr>
              <w:t xml:space="preserve">Θαλάσσιο Περιβάλλον </w:t>
            </w:r>
          </w:p>
          <w:p w:rsidR="00FE0A4C" w:rsidRDefault="00B96A1D">
            <w:pPr>
              <w:spacing w:after="39" w:line="240" w:lineRule="auto"/>
              <w:ind w:left="42" w:right="0" w:firstLine="0"/>
              <w:jc w:val="left"/>
            </w:pPr>
            <w:r>
              <w:rPr>
                <w:b/>
                <w:color w:val="933432"/>
              </w:rPr>
              <w:t xml:space="preserve">Αρχιτεκτονική Παράδοση </w:t>
            </w:r>
          </w:p>
          <w:p w:rsidR="00FE0A4C" w:rsidRDefault="00B96A1D">
            <w:pPr>
              <w:spacing w:after="0" w:line="276" w:lineRule="auto"/>
              <w:ind w:left="42" w:right="0" w:firstLine="0"/>
              <w:jc w:val="left"/>
            </w:pPr>
            <w:r>
              <w:rPr>
                <w:b/>
                <w:color w:val="933432"/>
              </w:rPr>
              <w:t xml:space="preserve">Στρατηγική θέση στις Κυκλάδες, Συνεργασίες με άλλους Δήμους </w:t>
            </w:r>
          </w:p>
        </w:tc>
        <w:tc>
          <w:tcPr>
            <w:tcW w:w="835" w:type="dxa"/>
            <w:tcBorders>
              <w:top w:val="single" w:sz="2" w:space="0" w:color="EED2D2"/>
              <w:left w:val="nil"/>
              <w:bottom w:val="nil"/>
              <w:right w:val="nil"/>
            </w:tcBorders>
            <w:shd w:val="clear" w:color="auto" w:fill="EED2D2"/>
          </w:tcPr>
          <w:p w:rsidR="00FE0A4C" w:rsidRDefault="00FE0A4C" w:rsidP="00B96A1D">
            <w:pPr>
              <w:numPr>
                <w:ilvl w:val="0"/>
                <w:numId w:val="54"/>
              </w:numPr>
              <w:spacing w:after="594" w:line="240" w:lineRule="auto"/>
              <w:ind w:right="0" w:firstLine="0"/>
              <w:jc w:val="center"/>
            </w:pPr>
          </w:p>
          <w:p w:rsidR="00FE0A4C" w:rsidRDefault="00FE0A4C" w:rsidP="00B96A1D">
            <w:pPr>
              <w:numPr>
                <w:ilvl w:val="0"/>
                <w:numId w:val="54"/>
              </w:numPr>
              <w:spacing w:after="594" w:line="240" w:lineRule="auto"/>
              <w:ind w:right="0" w:firstLine="0"/>
              <w:jc w:val="center"/>
            </w:pPr>
          </w:p>
          <w:p w:rsidR="00FE0A4C" w:rsidRDefault="00FE0A4C" w:rsidP="00B96A1D">
            <w:pPr>
              <w:numPr>
                <w:ilvl w:val="0"/>
                <w:numId w:val="54"/>
              </w:numPr>
              <w:spacing w:after="0" w:line="276" w:lineRule="auto"/>
              <w:ind w:right="0" w:firstLine="0"/>
              <w:jc w:val="center"/>
            </w:pPr>
          </w:p>
        </w:tc>
        <w:tc>
          <w:tcPr>
            <w:tcW w:w="3808" w:type="dxa"/>
            <w:tcBorders>
              <w:top w:val="single" w:sz="2" w:space="0" w:color="EED2D2"/>
              <w:left w:val="nil"/>
              <w:bottom w:val="nil"/>
              <w:right w:val="nil"/>
            </w:tcBorders>
            <w:shd w:val="clear" w:color="auto" w:fill="EED2D2"/>
          </w:tcPr>
          <w:p w:rsidR="00FE0A4C" w:rsidRDefault="00B96A1D">
            <w:pPr>
              <w:spacing w:after="0" w:line="276" w:lineRule="auto"/>
              <w:ind w:left="0" w:right="0" w:firstLine="0"/>
              <w:jc w:val="left"/>
            </w:pPr>
            <w:r>
              <w:rPr>
                <w:color w:val="933432"/>
              </w:rPr>
              <w:t xml:space="preserve">Δυνατότητα αξιοποίησης πολιτιστικών πόρων για την ανάδειξη της ταυτότητας της Νήσου Σίφνου Προοπτική βελτίωσης τουριστικού προϊόντος με αξιοποίηση υπάρχουσας εμπειρίας και συνεργασίες με φορείς Δυνατότητα συμπλήρωσης και ολοκλήρωσης των υποδομών για την βελτίωση της ποιότητας ζωής των κατοίκων, την αναβάθμισή των παρεχόμενων υπηρεσιών στους επισκέπτες και τη δημιουργία ευνοϊκού περιβάλλοντος για την ανάπτυξη νέων δραστηριοτήτων. </w:t>
            </w:r>
          </w:p>
        </w:tc>
      </w:tr>
      <w:tr w:rsidR="00FE0A4C">
        <w:trPr>
          <w:trHeight w:val="1379"/>
        </w:trPr>
        <w:tc>
          <w:tcPr>
            <w:tcW w:w="800" w:type="dxa"/>
            <w:tcBorders>
              <w:top w:val="nil"/>
              <w:left w:val="nil"/>
              <w:bottom w:val="nil"/>
              <w:right w:val="nil"/>
            </w:tcBorders>
            <w:shd w:val="clear" w:color="auto" w:fill="EED2D2"/>
          </w:tcPr>
          <w:p w:rsidR="00FE0A4C" w:rsidRDefault="00B96A1D">
            <w:pPr>
              <w:spacing w:after="0" w:line="276" w:lineRule="auto"/>
              <w:ind w:left="122" w:right="0" w:firstLine="0"/>
              <w:jc w:val="left"/>
            </w:pPr>
            <w:r>
              <w:rPr>
                <w:rFonts w:ascii="Calibri" w:eastAsia="Calibri" w:hAnsi="Calibri" w:cs="Calibri"/>
                <w:b/>
                <w:color w:val="933432"/>
                <w:sz w:val="22"/>
              </w:rPr>
              <w:t xml:space="preserve"> </w:t>
            </w:r>
          </w:p>
        </w:tc>
        <w:tc>
          <w:tcPr>
            <w:tcW w:w="3468" w:type="dxa"/>
            <w:tcBorders>
              <w:top w:val="nil"/>
              <w:left w:val="nil"/>
              <w:bottom w:val="nil"/>
              <w:right w:val="nil"/>
            </w:tcBorders>
            <w:shd w:val="clear" w:color="auto" w:fill="EED2D2"/>
          </w:tcPr>
          <w:p w:rsidR="00FE0A4C" w:rsidRDefault="00B96A1D">
            <w:pPr>
              <w:spacing w:after="0" w:line="276" w:lineRule="auto"/>
              <w:ind w:left="42" w:right="0" w:firstLine="0"/>
              <w:jc w:val="left"/>
            </w:pPr>
            <w:r>
              <w:rPr>
                <w:b/>
                <w:color w:val="933432"/>
              </w:rPr>
              <w:t xml:space="preserve"> </w:t>
            </w:r>
          </w:p>
        </w:tc>
        <w:tc>
          <w:tcPr>
            <w:tcW w:w="835" w:type="dxa"/>
            <w:tcBorders>
              <w:top w:val="nil"/>
              <w:left w:val="nil"/>
              <w:bottom w:val="nil"/>
              <w:right w:val="nil"/>
            </w:tcBorders>
            <w:shd w:val="clear" w:color="auto" w:fill="EED2D2"/>
          </w:tcPr>
          <w:p w:rsidR="00FE0A4C" w:rsidRDefault="00B96A1D">
            <w:pPr>
              <w:spacing w:after="0" w:line="276" w:lineRule="auto"/>
              <w:ind w:left="0" w:right="0" w:firstLine="0"/>
              <w:jc w:val="center"/>
            </w:pPr>
            <w:r>
              <w:rPr>
                <w:color w:val="933432"/>
              </w:rPr>
              <w:t>-</w:t>
            </w:r>
            <w:r>
              <w:rPr>
                <w:rFonts w:ascii="Arial" w:eastAsia="Arial" w:hAnsi="Arial" w:cs="Arial"/>
                <w:color w:val="933432"/>
              </w:rPr>
              <w:t xml:space="preserve"> </w:t>
            </w:r>
          </w:p>
        </w:tc>
        <w:tc>
          <w:tcPr>
            <w:tcW w:w="3808" w:type="dxa"/>
            <w:tcBorders>
              <w:top w:val="nil"/>
              <w:left w:val="nil"/>
              <w:bottom w:val="nil"/>
              <w:right w:val="nil"/>
            </w:tcBorders>
            <w:shd w:val="clear" w:color="auto" w:fill="EED2D2"/>
          </w:tcPr>
          <w:p w:rsidR="00FE0A4C" w:rsidRDefault="00B96A1D">
            <w:pPr>
              <w:spacing w:after="0" w:line="276" w:lineRule="auto"/>
              <w:ind w:left="0" w:right="0" w:firstLine="0"/>
              <w:jc w:val="left"/>
            </w:pPr>
            <w:r>
              <w:rPr>
                <w:color w:val="933432"/>
              </w:rPr>
              <w:t xml:space="preserve">Δυνατότητα ανάπτυξης εναλλακτικών μορφών τουρισμού και αξιοποίηση των περιοχών ιδιαίτερου κάλους με την ανάπτυξη καινοτόμων δραστηριοτήτων </w:t>
            </w:r>
          </w:p>
        </w:tc>
      </w:tr>
      <w:tr w:rsidR="00FE0A4C">
        <w:trPr>
          <w:trHeight w:val="1049"/>
        </w:trPr>
        <w:tc>
          <w:tcPr>
            <w:tcW w:w="800" w:type="dxa"/>
            <w:tcBorders>
              <w:top w:val="nil"/>
              <w:left w:val="nil"/>
              <w:bottom w:val="single" w:sz="8" w:space="0" w:color="BF504C"/>
              <w:right w:val="nil"/>
            </w:tcBorders>
            <w:shd w:val="clear" w:color="auto" w:fill="EED2D2"/>
          </w:tcPr>
          <w:p w:rsidR="00FE0A4C" w:rsidRDefault="00FE0A4C">
            <w:pPr>
              <w:spacing w:after="0" w:line="276" w:lineRule="auto"/>
              <w:ind w:left="0" w:right="0" w:firstLine="0"/>
              <w:jc w:val="left"/>
            </w:pPr>
          </w:p>
        </w:tc>
        <w:tc>
          <w:tcPr>
            <w:tcW w:w="3468" w:type="dxa"/>
            <w:tcBorders>
              <w:top w:val="nil"/>
              <w:left w:val="nil"/>
              <w:bottom w:val="single" w:sz="8" w:space="0" w:color="BF504C"/>
              <w:right w:val="nil"/>
            </w:tcBorders>
            <w:shd w:val="clear" w:color="auto" w:fill="EED2D2"/>
          </w:tcPr>
          <w:p w:rsidR="00FE0A4C" w:rsidRDefault="00FE0A4C">
            <w:pPr>
              <w:spacing w:after="0" w:line="276" w:lineRule="auto"/>
              <w:ind w:left="0" w:right="0" w:firstLine="0"/>
              <w:jc w:val="left"/>
            </w:pPr>
          </w:p>
        </w:tc>
        <w:tc>
          <w:tcPr>
            <w:tcW w:w="835" w:type="dxa"/>
            <w:tcBorders>
              <w:top w:val="nil"/>
              <w:left w:val="nil"/>
              <w:bottom w:val="single" w:sz="8" w:space="0" w:color="BF504C"/>
              <w:right w:val="nil"/>
            </w:tcBorders>
            <w:shd w:val="clear" w:color="auto" w:fill="EED2D2"/>
          </w:tcPr>
          <w:p w:rsidR="00FE0A4C" w:rsidRDefault="00B96A1D">
            <w:pPr>
              <w:spacing w:after="317" w:line="240" w:lineRule="auto"/>
              <w:ind w:left="0" w:right="0" w:firstLine="0"/>
              <w:jc w:val="center"/>
            </w:pPr>
            <w:r>
              <w:rPr>
                <w:color w:val="933432"/>
              </w:rPr>
              <w:t>-</w:t>
            </w:r>
            <w:r>
              <w:rPr>
                <w:rFonts w:ascii="Arial" w:eastAsia="Arial" w:hAnsi="Arial" w:cs="Arial"/>
                <w:color w:val="933432"/>
              </w:rPr>
              <w:t xml:space="preserve"> </w:t>
            </w:r>
          </w:p>
          <w:p w:rsidR="00FE0A4C" w:rsidRDefault="00B96A1D">
            <w:pPr>
              <w:spacing w:after="0" w:line="276" w:lineRule="auto"/>
              <w:ind w:left="115" w:right="0" w:firstLine="0"/>
              <w:jc w:val="left"/>
            </w:pPr>
            <w:r>
              <w:rPr>
                <w:rFonts w:ascii="Calibri" w:eastAsia="Calibri" w:hAnsi="Calibri" w:cs="Calibri"/>
                <w:color w:val="933432"/>
                <w:sz w:val="22"/>
              </w:rPr>
              <w:t xml:space="preserve"> </w:t>
            </w:r>
          </w:p>
        </w:tc>
        <w:tc>
          <w:tcPr>
            <w:tcW w:w="3808" w:type="dxa"/>
            <w:tcBorders>
              <w:top w:val="nil"/>
              <w:left w:val="nil"/>
              <w:bottom w:val="single" w:sz="8" w:space="0" w:color="BF504C"/>
              <w:right w:val="nil"/>
            </w:tcBorders>
            <w:shd w:val="clear" w:color="auto" w:fill="EED2D2"/>
          </w:tcPr>
          <w:p w:rsidR="00FE0A4C" w:rsidRDefault="00B96A1D">
            <w:pPr>
              <w:spacing w:after="0" w:line="276" w:lineRule="auto"/>
              <w:ind w:left="0" w:right="0" w:firstLine="0"/>
              <w:jc w:val="left"/>
            </w:pPr>
            <w:r>
              <w:rPr>
                <w:color w:val="933432"/>
              </w:rPr>
              <w:t xml:space="preserve">Δυνατότητα ανάπτυξης πρωτογενούς τομέα </w:t>
            </w:r>
          </w:p>
        </w:tc>
      </w:tr>
    </w:tbl>
    <w:p w:rsidR="00FE0A4C" w:rsidRDefault="00B96A1D">
      <w:r>
        <w:br w:type="page"/>
      </w:r>
    </w:p>
    <w:p w:rsidR="00FE0A4C" w:rsidRDefault="00B96A1D">
      <w:pPr>
        <w:spacing w:after="73" w:line="240" w:lineRule="auto"/>
        <w:ind w:left="1418" w:right="0" w:firstLine="0"/>
        <w:jc w:val="left"/>
      </w:pPr>
      <w:r>
        <w:rPr>
          <w:rFonts w:ascii="Calibri" w:eastAsia="Calibri" w:hAnsi="Calibri" w:cs="Calibri"/>
          <w:sz w:val="22"/>
        </w:rPr>
        <w:t xml:space="preserve"> </w:t>
      </w:r>
    </w:p>
    <w:p w:rsidR="00FE0A4C" w:rsidRDefault="00B96A1D">
      <w:pPr>
        <w:spacing w:line="240" w:lineRule="auto"/>
        <w:ind w:left="1310" w:right="0" w:firstLine="0"/>
        <w:jc w:val="left"/>
      </w:pPr>
      <w:r>
        <w:rPr>
          <w:rFonts w:ascii="Calibri" w:eastAsia="Calibri" w:hAnsi="Calibri" w:cs="Calibri"/>
          <w:noProof/>
          <w:sz w:val="22"/>
        </w:rPr>
        <mc:AlternateContent>
          <mc:Choice Requires="wpg">
            <w:drawing>
              <wp:inline distT="0" distB="0" distL="0" distR="0">
                <wp:extent cx="5644896" cy="12192"/>
                <wp:effectExtent l="0" t="0" r="0" b="0"/>
                <wp:docPr id="299087" name="Group 299087"/>
                <wp:cNvGraphicFramePr/>
                <a:graphic xmlns:a="http://schemas.openxmlformats.org/drawingml/2006/main">
                  <a:graphicData uri="http://schemas.microsoft.com/office/word/2010/wordprocessingGroup">
                    <wpg:wgp>
                      <wpg:cNvGrpSpPr/>
                      <wpg:grpSpPr>
                        <a:xfrm>
                          <a:off x="0" y="0"/>
                          <a:ext cx="5644896" cy="12192"/>
                          <a:chOff x="0" y="0"/>
                          <a:chExt cx="5644896" cy="12192"/>
                        </a:xfrm>
                      </wpg:grpSpPr>
                      <wps:wsp>
                        <wps:cNvPr id="326858" name="Shape 326858"/>
                        <wps:cNvSpPr/>
                        <wps:spPr>
                          <a:xfrm>
                            <a:off x="0" y="0"/>
                            <a:ext cx="5644896" cy="12192"/>
                          </a:xfrm>
                          <a:custGeom>
                            <a:avLst/>
                            <a:gdLst/>
                            <a:ahLst/>
                            <a:cxnLst/>
                            <a:rect l="0" t="0" r="0" b="0"/>
                            <a:pathLst>
                              <a:path w="5644896" h="12192">
                                <a:moveTo>
                                  <a:pt x="0" y="0"/>
                                </a:moveTo>
                                <a:lnTo>
                                  <a:pt x="5644896" y="0"/>
                                </a:lnTo>
                                <a:lnTo>
                                  <a:pt x="5644896" y="12192"/>
                                </a:lnTo>
                                <a:lnTo>
                                  <a:pt x="0" y="12192"/>
                                </a:lnTo>
                                <a:lnTo>
                                  <a:pt x="0" y="0"/>
                                </a:lnTo>
                              </a:path>
                            </a:pathLst>
                          </a:custGeom>
                          <a:ln w="0" cap="flat">
                            <a:miter lim="127000"/>
                          </a:ln>
                        </wps:spPr>
                        <wps:style>
                          <a:lnRef idx="0">
                            <a:srgbClr val="000000"/>
                          </a:lnRef>
                          <a:fillRef idx="1">
                            <a:srgbClr val="BF504C"/>
                          </a:fillRef>
                          <a:effectRef idx="0">
                            <a:scrgbClr r="0" g="0" b="0"/>
                          </a:effectRef>
                          <a:fontRef idx="none"/>
                        </wps:style>
                        <wps:bodyPr/>
                      </wps:wsp>
                    </wpg:wgp>
                  </a:graphicData>
                </a:graphic>
              </wp:inline>
            </w:drawing>
          </mc:Choice>
          <mc:Fallback>
            <w:pict>
              <v:group w14:anchorId="5C5EAB1E" id="Group 299087" o:spid="_x0000_s1026" style="width:444.5pt;height:.95pt;mso-position-horizontal-relative:char;mso-position-vertical-relative:line" coordsize="564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">
                <v:shape id="Shape 326858" o:spid="_x0000_s1027" style="position:absolute;width:56448;height:121;visibility:visible;mso-wrap-style:square;v-text-anchor:top" coordsize="56448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RjsIA&#10;AADfAAAADwAAAGRycy9kb3ducmV2LnhtbERPyWrDMBC9B/oPYgq5xXKz4bhRQjAUckzcQq6DNfUS&#10;a2QkxXH/vjoUeny8fX+cTC9Gcr61rOAtSUEQV1a3XCv4+vxYZCB8QNbYWyYFP+TheHiZ7THX9slX&#10;GstQixjCPkcFTQhDLqWvGjLoEzsQR+7bOoMhQldL7fAZw00vl2m6lQZbjg0NDlQ0VN3Lh1FwN+Wt&#10;7U69k50rLo/ddMaQrZWav06ndxCBpvAv/nOftYLVcptt4uD4J3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dGOwgAAAN8AAAAPAAAAAAAAAAAAAAAAAJgCAABkcnMvZG93&#10;bnJldi54bWxQSwUGAAAAAAQABAD1AAAAhwMAAAAA&#10;" path="m,l5644896,r,12192l,12192,,e" fillcolor="#bf504c" stroked="f" strokeweight="0">
                  <v:stroke miterlimit="83231f" joinstyle="miter"/>
                  <v:path arrowok="t" textboxrect="0,0,5644896,12192"/>
                </v:shape>
                <w10:anchorlock/>
              </v:group>
            </w:pict>
          </mc:Fallback>
        </mc:AlternateContent>
      </w:r>
    </w:p>
    <w:p w:rsidR="00FE0A4C" w:rsidRDefault="00B96A1D">
      <w:pPr>
        <w:spacing w:after="61" w:line="276" w:lineRule="auto"/>
        <w:ind w:left="2119" w:right="0" w:firstLine="0"/>
        <w:jc w:val="left"/>
      </w:pPr>
      <w:r>
        <w:rPr>
          <w:b/>
          <w:color w:val="933432"/>
          <w:sz w:val="28"/>
        </w:rPr>
        <w:t xml:space="preserve">ΜΕΙΟΝΕΚΤΗΜΑΤΑ </w:t>
      </w:r>
      <w:r>
        <w:rPr>
          <w:b/>
          <w:color w:val="933432"/>
          <w:sz w:val="28"/>
        </w:rPr>
        <w:tab/>
        <w:t xml:space="preserve">ΑΠΕΙΛΕΣ </w:t>
      </w: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9086" name="Group 29908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59" name="Shape 326859"/>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60" name="Shape 326860"/>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B6EB975" id="Group 299086" o:spid="_x0000_s1026" style="position:absolute;margin-left:88.5pt;margin-top:50.5pt;width:418.3pt;height:4.45pt;z-index:25175449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BFSJEX4AIAAMYJAAAOAAAAAAAAAAAA&#10;AAAAAC4CAABkcnMvZTJvRG9jLnhtbFBLAQItABQABgAIAAAAIQCHOAOk4AAAAAwBAAAPAAAAAAAA&#10;AAAAAAAAADoFAABkcnMvZG93bnJldi54bWxQSwUGAAAAAAQABADzAAAARwYAAAAA&#10;">
                <v:shape id="Shape 326859"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GfMgA&#10;AADfAAAADwAAAGRycy9kb3ducmV2LnhtbESPQWvCQBSE7wX/w/KE3uqmEUNMXUUKglQvNSL09sg+&#10;k9Ds25jdmrS/3i0IHoeZ+YZZrAbTiCt1rras4HUSgSAurK65VHDMNy8pCOeRNTaWScEvOVgtR08L&#10;zLTt+ZOuB1+KAGGXoYLK+zaT0hUVGXQT2xIH72w7gz7IrpS6wz7ATSPjKEqkwZrDQoUtvVdUfB9+&#10;jIKv3SVKZh/7/K+35xMVu3iTp7FSz+Nh/QbC0+Af4Xt7qxVM4ySdzeH/T/g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OMZ8yAAAAN8AAAAPAAAAAAAAAAAAAAAAAJgCAABk&#10;cnMvZG93bnJldi54bWxQSwUGAAAAAAQABAD1AAAAjQMAAAAA&#10;" path="m,l5312664,r,38100l,38100,,e" fillcolor="#612421" stroked="f" strokeweight="0">
                  <v:stroke miterlimit="83231f" joinstyle="miter"/>
                  <v:path arrowok="t" textboxrect="0,0,5312664,38100"/>
                </v:shape>
                <v:shape id="Shape 326860"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lscA&#10;AADfAAAADwAAAGRycy9kb3ducmV2LnhtbESPy2rCQBSG9wXfYThCd3WibYNERxFF6KYWL7g+Zo5J&#10;TOZMzEw09ek7i4LLn//GN513phI3alxhWcFwEIEgTq0uOFNw2K/fxiCcR9ZYWSYFv+RgPuu9TDHR&#10;9s5buu18JsIIuwQV5N7XiZQuzcmgG9iaOHhn2xj0QTaZ1A3ew7ip5CiKYmmw4PCQY03LnNJy1xoF&#10;x891eXpEV3P52bd6VW588dF+K/Xa7xYTEJ46/wz/t7+0gvdRPI4DQeAJL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fy5bHAAAA3wAAAA8AAAAAAAAAAAAAAAAAmAIAAGRy&#10;cy9kb3ducmV2LnhtbFBLBQYAAAAABAAEAPUAAACMAw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8911" w:type="dxa"/>
        <w:tblInd w:w="1296" w:type="dxa"/>
        <w:tblCellMar>
          <w:top w:w="287" w:type="dxa"/>
          <w:right w:w="41" w:type="dxa"/>
        </w:tblCellMar>
        <w:tblLook w:val="04A0" w:firstRow="1" w:lastRow="0" w:firstColumn="1" w:lastColumn="0" w:noHBand="0" w:noVBand="1"/>
      </w:tblPr>
      <w:tblGrid>
        <w:gridCol w:w="823"/>
        <w:gridCol w:w="3445"/>
        <w:gridCol w:w="835"/>
        <w:gridCol w:w="3808"/>
      </w:tblGrid>
      <w:tr w:rsidR="00FE0A4C">
        <w:trPr>
          <w:trHeight w:val="5888"/>
        </w:trPr>
        <w:tc>
          <w:tcPr>
            <w:tcW w:w="823" w:type="dxa"/>
            <w:tcBorders>
              <w:top w:val="nil"/>
              <w:left w:val="nil"/>
              <w:bottom w:val="single" w:sz="8" w:space="0" w:color="BF504C"/>
              <w:right w:val="nil"/>
            </w:tcBorders>
            <w:shd w:val="clear" w:color="auto" w:fill="EED2D2"/>
          </w:tcPr>
          <w:p w:rsidR="00FE0A4C" w:rsidRDefault="00FE0A4C" w:rsidP="00B96A1D">
            <w:pPr>
              <w:numPr>
                <w:ilvl w:val="0"/>
                <w:numId w:val="55"/>
              </w:numPr>
              <w:spacing w:after="654" w:line="240" w:lineRule="auto"/>
              <w:ind w:right="0" w:firstLine="0"/>
              <w:jc w:val="center"/>
            </w:pPr>
          </w:p>
          <w:p w:rsidR="00FE0A4C" w:rsidRDefault="00FE0A4C" w:rsidP="00B96A1D">
            <w:pPr>
              <w:numPr>
                <w:ilvl w:val="0"/>
                <w:numId w:val="55"/>
              </w:numPr>
              <w:spacing w:after="318" w:line="240" w:lineRule="auto"/>
              <w:ind w:right="0" w:firstLine="0"/>
              <w:jc w:val="center"/>
            </w:pPr>
          </w:p>
          <w:p w:rsidR="00FE0A4C" w:rsidRDefault="00FE0A4C" w:rsidP="00B96A1D">
            <w:pPr>
              <w:numPr>
                <w:ilvl w:val="0"/>
                <w:numId w:val="55"/>
              </w:numPr>
              <w:spacing w:after="42" w:line="240" w:lineRule="auto"/>
              <w:ind w:right="0" w:firstLine="0"/>
              <w:jc w:val="center"/>
            </w:pPr>
          </w:p>
          <w:p w:rsidR="00FE0A4C" w:rsidRDefault="00FE0A4C" w:rsidP="00B96A1D">
            <w:pPr>
              <w:numPr>
                <w:ilvl w:val="0"/>
                <w:numId w:val="55"/>
              </w:numPr>
              <w:spacing w:after="318" w:line="240" w:lineRule="auto"/>
              <w:ind w:right="0" w:firstLine="0"/>
              <w:jc w:val="center"/>
            </w:pPr>
          </w:p>
          <w:p w:rsidR="00FE0A4C" w:rsidRDefault="00FE0A4C" w:rsidP="00B96A1D">
            <w:pPr>
              <w:numPr>
                <w:ilvl w:val="0"/>
                <w:numId w:val="55"/>
              </w:numPr>
              <w:spacing w:after="318" w:line="240" w:lineRule="auto"/>
              <w:ind w:right="0" w:firstLine="0"/>
              <w:jc w:val="center"/>
            </w:pPr>
          </w:p>
          <w:p w:rsidR="00FE0A4C" w:rsidRDefault="00FE0A4C" w:rsidP="00B96A1D">
            <w:pPr>
              <w:numPr>
                <w:ilvl w:val="0"/>
                <w:numId w:val="55"/>
              </w:numPr>
              <w:spacing w:after="318" w:line="240" w:lineRule="auto"/>
              <w:ind w:right="0" w:firstLine="0"/>
              <w:jc w:val="center"/>
            </w:pPr>
          </w:p>
          <w:p w:rsidR="00FE0A4C" w:rsidRDefault="00FE0A4C" w:rsidP="00B96A1D">
            <w:pPr>
              <w:numPr>
                <w:ilvl w:val="0"/>
                <w:numId w:val="55"/>
              </w:numPr>
              <w:spacing w:after="42" w:line="240" w:lineRule="auto"/>
              <w:ind w:right="0" w:firstLine="0"/>
              <w:jc w:val="center"/>
            </w:pPr>
          </w:p>
          <w:p w:rsidR="00FE0A4C" w:rsidRDefault="00FE0A4C" w:rsidP="00B96A1D">
            <w:pPr>
              <w:numPr>
                <w:ilvl w:val="0"/>
                <w:numId w:val="55"/>
              </w:numPr>
              <w:spacing w:after="314" w:line="240" w:lineRule="auto"/>
              <w:ind w:right="0" w:firstLine="0"/>
              <w:jc w:val="center"/>
            </w:pPr>
          </w:p>
          <w:p w:rsidR="00FE0A4C" w:rsidRDefault="00B96A1D">
            <w:pPr>
              <w:spacing w:after="0" w:line="276" w:lineRule="auto"/>
              <w:ind w:left="0" w:right="0" w:firstLine="0"/>
              <w:jc w:val="center"/>
            </w:pPr>
            <w:r>
              <w:rPr>
                <w:rFonts w:ascii="Calibri" w:eastAsia="Calibri" w:hAnsi="Calibri" w:cs="Calibri"/>
                <w:b/>
                <w:color w:val="933432"/>
                <w:sz w:val="22"/>
              </w:rPr>
              <w:t xml:space="preserve"> </w:t>
            </w:r>
          </w:p>
        </w:tc>
        <w:tc>
          <w:tcPr>
            <w:tcW w:w="3445" w:type="dxa"/>
            <w:tcBorders>
              <w:top w:val="nil"/>
              <w:left w:val="nil"/>
              <w:bottom w:val="single" w:sz="8" w:space="0" w:color="BF504C"/>
              <w:right w:val="nil"/>
            </w:tcBorders>
            <w:shd w:val="clear" w:color="auto" w:fill="EED2D2"/>
          </w:tcPr>
          <w:p w:rsidR="00FE0A4C" w:rsidRDefault="00B96A1D">
            <w:pPr>
              <w:spacing w:after="100" w:line="234" w:lineRule="auto"/>
              <w:ind w:left="19" w:right="0" w:firstLine="0"/>
            </w:pPr>
            <w:r>
              <w:rPr>
                <w:b/>
                <w:color w:val="933432"/>
              </w:rPr>
              <w:t xml:space="preserve">Η νησιωτικότητα – Απόσταση από ηπειρωτική χώρα και το αυξημένο κόστος μετακίνησης </w:t>
            </w:r>
          </w:p>
          <w:p w:rsidR="00FE0A4C" w:rsidRDefault="00B96A1D">
            <w:pPr>
              <w:spacing w:after="40" w:line="240" w:lineRule="auto"/>
              <w:ind w:left="19" w:right="0" w:firstLine="0"/>
              <w:jc w:val="left"/>
            </w:pPr>
            <w:r>
              <w:rPr>
                <w:b/>
                <w:color w:val="933432"/>
              </w:rPr>
              <w:t xml:space="preserve">Θαλάσσιες μεταφορές – Λιμάνι </w:t>
            </w:r>
          </w:p>
          <w:p w:rsidR="00FE0A4C" w:rsidRDefault="00B96A1D">
            <w:pPr>
              <w:spacing w:after="39" w:line="234" w:lineRule="auto"/>
              <w:ind w:left="19" w:right="0" w:firstLine="0"/>
              <w:jc w:val="left"/>
            </w:pPr>
            <w:r>
              <w:rPr>
                <w:b/>
                <w:color w:val="933432"/>
              </w:rPr>
              <w:t xml:space="preserve">– Προβλήματα προσέγγισης Συγκοινωνίες </w:t>
            </w:r>
          </w:p>
          <w:p w:rsidR="00FE0A4C" w:rsidRDefault="00B96A1D">
            <w:pPr>
              <w:spacing w:after="39" w:line="240" w:lineRule="auto"/>
              <w:ind w:left="19" w:right="0" w:firstLine="0"/>
              <w:jc w:val="left"/>
            </w:pPr>
            <w:r>
              <w:rPr>
                <w:b/>
                <w:color w:val="933432"/>
              </w:rPr>
              <w:t xml:space="preserve">Μονοσήμαντη ανάπτυξη </w:t>
            </w:r>
          </w:p>
          <w:p w:rsidR="00FE0A4C" w:rsidRDefault="00B96A1D">
            <w:pPr>
              <w:spacing w:after="39" w:line="240" w:lineRule="auto"/>
              <w:ind w:left="19" w:right="0" w:firstLine="0"/>
              <w:jc w:val="left"/>
            </w:pPr>
            <w:r>
              <w:rPr>
                <w:b/>
                <w:color w:val="933432"/>
              </w:rPr>
              <w:t xml:space="preserve">τουρισμού </w:t>
            </w:r>
          </w:p>
          <w:p w:rsidR="00FE0A4C" w:rsidRDefault="00B96A1D">
            <w:pPr>
              <w:spacing w:after="39" w:line="234" w:lineRule="auto"/>
              <w:ind w:left="19" w:right="95" w:firstLine="0"/>
              <w:jc w:val="left"/>
            </w:pPr>
            <w:r>
              <w:rPr>
                <w:b/>
                <w:color w:val="933432"/>
              </w:rPr>
              <w:t xml:space="preserve">Συρρίκνωση πρωτογενούς και δευτερογενούς τομέα Αδυναμία κατοχύρωσης προώθησης τοπικών προϊόντων </w:t>
            </w:r>
          </w:p>
          <w:p w:rsidR="00FE0A4C" w:rsidRDefault="00B96A1D">
            <w:pPr>
              <w:spacing w:after="39" w:line="240" w:lineRule="auto"/>
              <w:ind w:left="19" w:right="0" w:firstLine="0"/>
              <w:jc w:val="left"/>
            </w:pPr>
            <w:r>
              <w:rPr>
                <w:b/>
                <w:color w:val="933432"/>
              </w:rPr>
              <w:t xml:space="preserve">Οικονομική ύφεση </w:t>
            </w:r>
          </w:p>
          <w:p w:rsidR="00FE0A4C" w:rsidRDefault="00B96A1D">
            <w:pPr>
              <w:spacing w:after="0" w:line="276" w:lineRule="auto"/>
              <w:ind w:left="19" w:right="0" w:firstLine="0"/>
              <w:jc w:val="left"/>
            </w:pPr>
            <w:r>
              <w:rPr>
                <w:b/>
                <w:color w:val="933432"/>
              </w:rPr>
              <w:t xml:space="preserve">Γήρανση πληθυσμού και φυγή νέων </w:t>
            </w:r>
          </w:p>
        </w:tc>
        <w:tc>
          <w:tcPr>
            <w:tcW w:w="835" w:type="dxa"/>
            <w:tcBorders>
              <w:top w:val="nil"/>
              <w:left w:val="nil"/>
              <w:bottom w:val="single" w:sz="8" w:space="0" w:color="BF504C"/>
              <w:right w:val="nil"/>
            </w:tcBorders>
            <w:shd w:val="clear" w:color="auto" w:fill="EED2D2"/>
          </w:tcPr>
          <w:p w:rsidR="00FE0A4C" w:rsidRDefault="00FE0A4C" w:rsidP="00B96A1D">
            <w:pPr>
              <w:numPr>
                <w:ilvl w:val="0"/>
                <w:numId w:val="56"/>
              </w:numPr>
              <w:spacing w:after="654" w:line="240" w:lineRule="auto"/>
              <w:ind w:right="0" w:firstLine="0"/>
              <w:jc w:val="center"/>
            </w:pPr>
          </w:p>
          <w:p w:rsidR="00FE0A4C" w:rsidRDefault="00FE0A4C" w:rsidP="00B96A1D">
            <w:pPr>
              <w:numPr>
                <w:ilvl w:val="0"/>
                <w:numId w:val="56"/>
              </w:numPr>
              <w:spacing w:after="318" w:line="240" w:lineRule="auto"/>
              <w:ind w:right="0" w:firstLine="0"/>
              <w:jc w:val="center"/>
            </w:pPr>
          </w:p>
          <w:p w:rsidR="00FE0A4C" w:rsidRDefault="00FE0A4C" w:rsidP="00B96A1D">
            <w:pPr>
              <w:numPr>
                <w:ilvl w:val="0"/>
                <w:numId w:val="56"/>
              </w:numPr>
              <w:spacing w:after="318" w:line="240" w:lineRule="auto"/>
              <w:ind w:right="0" w:firstLine="0"/>
              <w:jc w:val="center"/>
            </w:pPr>
          </w:p>
          <w:p w:rsidR="00FE0A4C" w:rsidRDefault="00FE0A4C" w:rsidP="00B96A1D">
            <w:pPr>
              <w:numPr>
                <w:ilvl w:val="0"/>
                <w:numId w:val="56"/>
              </w:numPr>
              <w:spacing w:after="318" w:line="240" w:lineRule="auto"/>
              <w:ind w:right="0" w:firstLine="0"/>
              <w:jc w:val="center"/>
            </w:pPr>
          </w:p>
          <w:p w:rsidR="00FE0A4C" w:rsidRDefault="00FE0A4C" w:rsidP="00B96A1D">
            <w:pPr>
              <w:numPr>
                <w:ilvl w:val="0"/>
                <w:numId w:val="56"/>
              </w:numPr>
              <w:spacing w:after="57" w:line="240" w:lineRule="auto"/>
              <w:ind w:right="0" w:firstLine="0"/>
              <w:jc w:val="center"/>
            </w:pPr>
          </w:p>
          <w:p w:rsidR="00FE0A4C" w:rsidRDefault="00FE0A4C" w:rsidP="00B96A1D">
            <w:pPr>
              <w:numPr>
                <w:ilvl w:val="0"/>
                <w:numId w:val="56"/>
              </w:numPr>
              <w:spacing w:after="0" w:line="276" w:lineRule="auto"/>
              <w:ind w:right="0" w:firstLine="0"/>
              <w:jc w:val="center"/>
            </w:pPr>
          </w:p>
        </w:tc>
        <w:tc>
          <w:tcPr>
            <w:tcW w:w="3808" w:type="dxa"/>
            <w:tcBorders>
              <w:top w:val="nil"/>
              <w:left w:val="nil"/>
              <w:bottom w:val="single" w:sz="8" w:space="0" w:color="BF504C"/>
              <w:right w:val="nil"/>
            </w:tcBorders>
            <w:shd w:val="clear" w:color="auto" w:fill="EED2D2"/>
          </w:tcPr>
          <w:p w:rsidR="00FE0A4C" w:rsidRDefault="00B96A1D">
            <w:pPr>
              <w:spacing w:after="39" w:line="234" w:lineRule="auto"/>
              <w:ind w:left="0" w:right="0" w:firstLine="0"/>
            </w:pPr>
            <w:r>
              <w:rPr>
                <w:color w:val="933432"/>
              </w:rPr>
              <w:t xml:space="preserve">Σύγχρονο διεθνές οικονομικό περιβάλλον και οικονομική </w:t>
            </w:r>
          </w:p>
          <w:p w:rsidR="00FE0A4C" w:rsidRDefault="00B96A1D">
            <w:pPr>
              <w:spacing w:after="99" w:line="240" w:lineRule="auto"/>
              <w:ind w:left="0" w:right="0" w:firstLine="0"/>
              <w:jc w:val="left"/>
            </w:pPr>
            <w:r>
              <w:rPr>
                <w:color w:val="933432"/>
              </w:rPr>
              <w:t xml:space="preserve">κατάσταση της χώρας </w:t>
            </w:r>
          </w:p>
          <w:p w:rsidR="00FE0A4C" w:rsidRDefault="00B96A1D">
            <w:pPr>
              <w:spacing w:after="39" w:line="234" w:lineRule="auto"/>
              <w:ind w:left="0" w:right="0" w:firstLine="0"/>
              <w:jc w:val="left"/>
            </w:pPr>
            <w:r>
              <w:rPr>
                <w:color w:val="933432"/>
              </w:rPr>
              <w:t xml:space="preserve">Ανάδειξη νέων ανταγωνιστικών προορισμών </w:t>
            </w:r>
          </w:p>
          <w:p w:rsidR="00FE0A4C" w:rsidRDefault="00B96A1D">
            <w:pPr>
              <w:spacing w:after="39" w:line="234" w:lineRule="auto"/>
              <w:ind w:left="0" w:right="0" w:firstLine="0"/>
              <w:jc w:val="left"/>
            </w:pPr>
            <w:r>
              <w:rPr>
                <w:color w:val="933432"/>
              </w:rPr>
              <w:t xml:space="preserve">Αδυναμία ελέγχου ποιότητας παρεχόμενων υπηρεσιών </w:t>
            </w:r>
          </w:p>
          <w:p w:rsidR="00FE0A4C" w:rsidRDefault="00B96A1D">
            <w:pPr>
              <w:spacing w:after="39" w:line="240" w:lineRule="auto"/>
              <w:ind w:left="0" w:right="0" w:firstLine="0"/>
              <w:jc w:val="left"/>
            </w:pPr>
            <w:r>
              <w:rPr>
                <w:color w:val="933432"/>
              </w:rPr>
              <w:t xml:space="preserve">Υποβάθμιση περιβάλλοντος λόγω </w:t>
            </w:r>
          </w:p>
          <w:p w:rsidR="00FE0A4C" w:rsidRDefault="00B96A1D">
            <w:pPr>
              <w:spacing w:after="39" w:line="240" w:lineRule="auto"/>
              <w:ind w:left="0" w:right="0" w:firstLine="0"/>
              <w:jc w:val="left"/>
            </w:pPr>
            <w:r>
              <w:rPr>
                <w:color w:val="933432"/>
              </w:rPr>
              <w:t xml:space="preserve">ανθρώπινης παρέμβασης </w:t>
            </w:r>
          </w:p>
          <w:p w:rsidR="00FE0A4C" w:rsidRDefault="00B96A1D">
            <w:pPr>
              <w:spacing w:after="39" w:line="240" w:lineRule="auto"/>
              <w:ind w:left="0" w:right="0" w:firstLine="0"/>
              <w:jc w:val="left"/>
            </w:pPr>
            <w:r>
              <w:rPr>
                <w:color w:val="933432"/>
              </w:rPr>
              <w:t xml:space="preserve">Αύξηση ανεργίας </w:t>
            </w:r>
          </w:p>
          <w:p w:rsidR="00FE0A4C" w:rsidRDefault="00B96A1D">
            <w:pPr>
              <w:spacing w:after="40" w:line="234" w:lineRule="auto"/>
              <w:ind w:left="0" w:right="37" w:firstLine="0"/>
              <w:jc w:val="left"/>
            </w:pPr>
            <w:r>
              <w:rPr>
                <w:color w:val="933432"/>
              </w:rPr>
              <w:t xml:space="preserve">Καθυστέρηση και δυσκολία εφαρμογής νέων διοικητικών αλλαγών </w:t>
            </w:r>
            <w:r>
              <w:rPr>
                <w:rFonts w:ascii="Calibri" w:eastAsia="Calibri" w:hAnsi="Calibri" w:cs="Calibri"/>
                <w:color w:val="933432"/>
                <w:sz w:val="22"/>
              </w:rPr>
              <w:t xml:space="preserve"> </w:t>
            </w:r>
          </w:p>
          <w:p w:rsidR="00FE0A4C" w:rsidRDefault="00B96A1D">
            <w:pPr>
              <w:spacing w:after="0" w:line="276" w:lineRule="auto"/>
              <w:ind w:left="0" w:right="0" w:firstLine="0"/>
              <w:jc w:val="left"/>
            </w:pPr>
            <w:r>
              <w:rPr>
                <w:color w:val="933432"/>
              </w:rPr>
              <w:t>(Πρόγραμμα ‘Καλλικράτης’)</w:t>
            </w:r>
            <w:r>
              <w:rPr>
                <w:rFonts w:ascii="Calibri" w:eastAsia="Calibri" w:hAnsi="Calibri" w:cs="Calibri"/>
                <w:color w:val="933432"/>
                <w:sz w:val="22"/>
              </w:rPr>
              <w:t xml:space="preserve"> </w:t>
            </w:r>
          </w:p>
        </w:tc>
      </w:tr>
    </w:tbl>
    <w:p w:rsidR="00FE0A4C" w:rsidRDefault="00B96A1D">
      <w:pPr>
        <w:pStyle w:val="Heading1"/>
        <w:ind w:left="1428"/>
      </w:pPr>
      <w:r>
        <w:t xml:space="preserve">ΚΕΦΑΛΑΙΟ 3   </w:t>
      </w:r>
    </w:p>
    <w:p w:rsidR="00FE0A4C" w:rsidRDefault="00B96A1D">
      <w:pPr>
        <w:pStyle w:val="Heading1"/>
        <w:ind w:left="1428"/>
      </w:pPr>
      <w:r>
        <w:t xml:space="preserve">ΣΥΝΟΠΤΙΚΗ ΠΕΡΙΓΡΑΦΗ ΔΗΜΟΥ ΣΙΦΝΟΥ </w:t>
      </w:r>
    </w:p>
    <w:p w:rsidR="00FE0A4C" w:rsidRDefault="00B96A1D">
      <w:pPr>
        <w:spacing w:after="590" w:line="240" w:lineRule="auto"/>
        <w:ind w:left="1418" w:right="0" w:firstLine="0"/>
        <w:jc w:val="left"/>
      </w:pPr>
      <w:r>
        <w:rPr>
          <w:rFonts w:ascii="Cambria" w:eastAsia="Cambria" w:hAnsi="Cambria" w:cs="Cambria"/>
          <w:b/>
          <w:color w:val="345F91"/>
          <w:sz w:val="28"/>
        </w:rPr>
        <w:t xml:space="preserve"> </w:t>
      </w:r>
    </w:p>
    <w:p w:rsidR="00FE0A4C" w:rsidRDefault="00B96A1D">
      <w:pPr>
        <w:pStyle w:val="Heading6"/>
        <w:ind w:left="1788"/>
      </w:pPr>
      <w:r>
        <w:rPr>
          <w:rFonts w:ascii="Arial" w:eastAsia="Arial" w:hAnsi="Arial" w:cs="Arial"/>
          <w:color w:val="000000"/>
          <w:sz w:val="20"/>
        </w:rPr>
        <w:t xml:space="preserve">1.440.2 </w:t>
      </w:r>
      <w:r>
        <w:t xml:space="preserve">Εσωτερικό περιβάλλον – Ο Οργανισμός </w:t>
      </w:r>
    </w:p>
    <w:p w:rsidR="00FE0A4C" w:rsidRDefault="00B96A1D">
      <w:pPr>
        <w:spacing w:after="281" w:line="240" w:lineRule="auto"/>
        <w:ind w:left="1418" w:right="0" w:firstLine="0"/>
        <w:jc w:val="left"/>
      </w:pPr>
      <w:r>
        <w:t xml:space="preserve"> </w:t>
      </w:r>
    </w:p>
    <w:p w:rsidR="00FE0A4C" w:rsidRDefault="00B96A1D">
      <w:pPr>
        <w:ind w:left="1428" w:right="1188"/>
      </w:pPr>
      <w:r>
        <w:t xml:space="preserve">Η συνένωση σε ένα ενιαίο Δήμο, έχουν δημιουργήσει έναν ισχυρό οργανισμό Τοπικής Αυτοδιοίκησης με δυνατότητα αντιμετώπισης των προβλημάτων και των αναγκών του νησιού σε όλους τους τομείς με ενιαία λογική και συνολικό σχεδιασμό, δεδομένου ότι το νησί αποτελεί προφανώς αυτοτελή και ενιαία οντότητα. </w:t>
      </w:r>
    </w:p>
    <w:p w:rsidR="00FE0A4C" w:rsidRDefault="00B96A1D">
      <w:pPr>
        <w:ind w:left="1428" w:right="935"/>
      </w:pPr>
      <w:r>
        <w:t xml:space="preserve">Το στελεχιακό του δυναμικό αποτελείται από 39 δημοτικούς υπαλλήλους. Αναλυτικά ως εξής:  </w:t>
      </w:r>
    </w:p>
    <w:p w:rsidR="00FE0A4C" w:rsidRDefault="00B96A1D" w:rsidP="00B96A1D">
      <w:pPr>
        <w:numPr>
          <w:ilvl w:val="0"/>
          <w:numId w:val="25"/>
        </w:numPr>
        <w:spacing w:line="271" w:lineRule="auto"/>
        <w:ind w:right="13" w:hanging="360"/>
      </w:pPr>
      <w:r>
        <w:rPr>
          <w:b/>
        </w:rPr>
        <w:t xml:space="preserve">28 μόνιμοι υπάλληλοι (4 ΠΕ, 3 ΤΕ, 12 ΔΕ, 9 ΥΕ) </w:t>
      </w:r>
    </w:p>
    <w:p w:rsidR="00FE0A4C" w:rsidRDefault="00B96A1D" w:rsidP="00B96A1D">
      <w:pPr>
        <w:numPr>
          <w:ilvl w:val="0"/>
          <w:numId w:val="25"/>
        </w:numPr>
        <w:spacing w:after="0" w:line="271" w:lineRule="auto"/>
        <w:ind w:right="13" w:hanging="360"/>
      </w:pPr>
      <w:r>
        <w:rPr>
          <w:b/>
        </w:rPr>
        <w:t xml:space="preserve">3 υπάλληλοι ΙΔΑΧ (1 ΠΕ, 1 ΔΕ, 1 ΥΕ) </w:t>
      </w:r>
    </w:p>
    <w:p w:rsidR="00FE0A4C" w:rsidRDefault="00B96A1D">
      <w:pPr>
        <w:spacing w:after="142" w:line="240" w:lineRule="auto"/>
        <w:ind w:left="1418" w:right="0" w:firstLine="0"/>
        <w:jc w:val="left"/>
      </w:pPr>
      <w:r>
        <w:rPr>
          <w:rFonts w:ascii="Calibri" w:eastAsia="Calibri" w:hAnsi="Calibri" w:cs="Calibri"/>
          <w:sz w:val="22"/>
        </w:rPr>
        <w:t xml:space="preserve"> </w:t>
      </w:r>
    </w:p>
    <w:p w:rsidR="00FE0A4C" w:rsidRDefault="00B96A1D" w:rsidP="00B96A1D">
      <w:pPr>
        <w:numPr>
          <w:ilvl w:val="0"/>
          <w:numId w:val="25"/>
        </w:numPr>
        <w:spacing w:line="271" w:lineRule="auto"/>
        <w:ind w:right="13" w:hanging="360"/>
      </w:pPr>
      <w:r>
        <w:rPr>
          <w:b/>
        </w:rPr>
        <w:t xml:space="preserve">8 υπάλληλοι ΙΔΟΧ βάσει οριστικών πινάκων κατάταξης (2 ΠΕ, 3 ΤΕ, 2 ΔΕ, 1 ΥΕ). </w:t>
      </w: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299154" name="Group 299154"/>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61" name="Shape 326861"/>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62" name="Shape 326862"/>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0205DA4" id="Group 299154" o:spid="_x0000_s1026" style="position:absolute;margin-left:88.5pt;margin-top:50.5pt;width:418.3pt;height:4.45pt;z-index:251755520;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A8bWaV4AIAAMYJAAAOAAAAAAAAAAAA&#10;AAAAAC4CAABkcnMvZTJvRG9jLnhtbFBLAQItABQABgAIAAAAIQCHOAOk4AAAAAwBAAAPAAAAAAAA&#10;AAAAAAAAADoFAABkcnMvZG93bnJldi54bWxQSwUGAAAAAAQABADzAAAARwYAAAAA&#10;">
                <v:shape id="Shape 326861"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Ax8gA&#10;AADfAAAADwAAAGRycy9kb3ducmV2LnhtbESPQWvCQBSE7wX/w/IKvdWNKQ0hukoRAkV7qSmF3h7Z&#10;ZxLMvk2zaxL99V1B6HGYmW+Y1WYyrRiod41lBYt5BIK4tLrhSsFXkT+nIJxH1thaJgUXcrBZzx5W&#10;mGk78icNB1+JAGGXoYLa+y6T0pU1GXRz2xEH72h7gz7IvpK6xzHATSvjKEqkwYbDQo0dbWsqT4ez&#10;UfCz/42S191HcR3t8ZvKfZwXaazU0+P0tgThafL/4Xv7XSt4iZM0WcDt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gDHyAAAAN8AAAAPAAAAAAAAAAAAAAAAAJgCAABk&#10;cnMvZG93bnJldi54bWxQSwUGAAAAAAQABAD1AAAAjQMAAAAA&#10;" path="m,l5312664,r,38100l,38100,,e" fillcolor="#612421" stroked="f" strokeweight="0">
                  <v:stroke miterlimit="83231f" joinstyle="miter"/>
                  <v:path arrowok="t" textboxrect="0,0,5312664,38100"/>
                </v:shape>
                <v:shape id="Shape 326862"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wesgA&#10;AADfAAAADwAAAGRycy9kb3ducmV2LnhtbESPQWvCQBSE70L/w/IK3nTT2AaJriKK4EVLtfT8mn0m&#10;abJvY3ajqb++Wyj0OMzMN8x82ZtaXKl1pWUFT+MIBHFmdcm5gvfTdjQF4TyyxtoyKfgmB8vFw2CO&#10;qbY3fqPr0eciQNilqKDwvkmldFlBBt3YNsTBO9vWoA+yzaVu8RbgppZxFCXSYMlhocCG1gVl1bEz&#10;Cj5ettXnPbqYr9dTpzfVwZfP3V6p4WO/moHw1Pv/8F97pxVM4mSaxPD7J3w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fB6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Το παραπάνω προσωπικό κατανέμεται στη Διοικητική, την Οικονομική, και την Τεχνική Υπηρεσία. Στον ισχύοντα ΟΕΥ προβλέπονται επίσης 15 θέσεις εποχιακού προσωπικού. Οι ανάγκες που καλύπτονται κατ’ έτος, μέχρι σήμερα, με εποχιακό προσωπικό είναι κυρίως ανταποδοτικού χαρακτήρα, δηλαδή στις υπηρεσίες καθαριότητας, ύδρευσης και αποχέτευσης, με εργάτες και οδηγούς. Σπανίως μέχρι σήμερα έχει γίνει και πρόσληψη εποχιακού διοικητικού προσωπικού.  </w:t>
      </w:r>
    </w:p>
    <w:p w:rsidR="00FE0A4C" w:rsidRDefault="00B96A1D">
      <w:pPr>
        <w:ind w:left="1428" w:right="1188"/>
      </w:pPr>
      <w:r>
        <w:t xml:space="preserve">Διαθέτει επίσης κτιριακές υποδομές για τη λειτουργία των υπηρεσιών και ικανοποιητικό εξοπλισμό. Το σύνολο σχεδόν των δημοτικών υπηρεσιών στεγάζεται σε ιδιόκτητα κτίρια. Με την κατάλληλη οργάνωση των υπηρεσιών και την ορθολογική διαχείριση των οικονομικών πόρων μπορεί να αποτελέσει ένα δυναμικό οργανισμό παροχής ποιοτικών υπηρεσιών για τους δημότες και τους επισκέπτες του νησιού. </w:t>
      </w:r>
    </w:p>
    <w:p w:rsidR="00FE0A4C" w:rsidRDefault="00B96A1D">
      <w:pPr>
        <w:spacing w:after="287" w:line="240" w:lineRule="auto"/>
        <w:ind w:left="1418" w:right="0" w:firstLine="0"/>
        <w:jc w:val="left"/>
      </w:pPr>
      <w:r>
        <w:t xml:space="preserve"> </w:t>
      </w:r>
    </w:p>
    <w:p w:rsidR="00FE0A4C" w:rsidRDefault="00B96A1D">
      <w:pPr>
        <w:spacing w:after="578" w:line="240" w:lineRule="auto"/>
        <w:ind w:left="1418" w:right="0" w:firstLine="0"/>
        <w:jc w:val="left"/>
      </w:pPr>
      <w:r>
        <w:t xml:space="preserve"> </w:t>
      </w:r>
    </w:p>
    <w:p w:rsidR="00FE0A4C" w:rsidRDefault="00B96A1D">
      <w:pPr>
        <w:pStyle w:val="Heading6"/>
        <w:ind w:left="1788"/>
      </w:pPr>
      <w:r>
        <w:rPr>
          <w:rFonts w:ascii="Arial" w:eastAsia="Arial" w:hAnsi="Arial" w:cs="Arial"/>
          <w:color w:val="000000"/>
          <w:sz w:val="20"/>
        </w:rPr>
        <w:t xml:space="preserve">1.440.3 </w:t>
      </w:r>
      <w:r>
        <w:t xml:space="preserve">Υφιστάμενη Οργανωτική Δομή του Δήμου Σίφνου </w:t>
      </w:r>
    </w:p>
    <w:p w:rsidR="00FE0A4C" w:rsidRDefault="00B96A1D">
      <w:pPr>
        <w:spacing w:after="279" w:line="240" w:lineRule="auto"/>
        <w:ind w:left="1418" w:right="0" w:firstLine="0"/>
        <w:jc w:val="left"/>
      </w:pPr>
      <w:r>
        <w:t xml:space="preserve"> </w:t>
      </w:r>
    </w:p>
    <w:p w:rsidR="00FE0A4C" w:rsidRDefault="00B96A1D">
      <w:pPr>
        <w:ind w:left="1428" w:right="540"/>
      </w:pPr>
      <w:r>
        <w:t xml:space="preserve">Σύμφωνα με τον ισχύοντα Οργανισμό Εσωτερικής Υπηρεσίας την Υπηρεσία του Δήμου συγκροτούν: </w:t>
      </w:r>
    </w:p>
    <w:p w:rsidR="00FE0A4C" w:rsidRDefault="00B96A1D">
      <w:pPr>
        <w:spacing w:line="271" w:lineRule="auto"/>
        <w:ind w:left="1428" w:right="13"/>
      </w:pPr>
      <w:r>
        <w:rPr>
          <w:b/>
        </w:rPr>
        <w:t xml:space="preserve">Α. Γραφείο Ειδικών Συνεργατών </w:t>
      </w:r>
    </w:p>
    <w:p w:rsidR="00FE0A4C" w:rsidRDefault="00B96A1D">
      <w:pPr>
        <w:spacing w:line="271" w:lineRule="auto"/>
        <w:ind w:left="1428" w:right="13"/>
      </w:pPr>
      <w:r>
        <w:rPr>
          <w:b/>
        </w:rPr>
        <w:t xml:space="preserve">Β. Γραφείο Δικηγόρου </w:t>
      </w:r>
    </w:p>
    <w:p w:rsidR="00FE0A4C" w:rsidRDefault="00B96A1D">
      <w:pPr>
        <w:spacing w:line="271" w:lineRule="auto"/>
        <w:ind w:left="1428" w:right="13"/>
      </w:pPr>
      <w:r>
        <w:rPr>
          <w:b/>
        </w:rPr>
        <w:t xml:space="preserve">Γ. Γραφείο Προγραμματισμού και Ανάπτυξης </w:t>
      </w:r>
    </w:p>
    <w:p w:rsidR="00FE0A4C" w:rsidRDefault="00B96A1D">
      <w:pPr>
        <w:spacing w:line="271" w:lineRule="auto"/>
        <w:ind w:left="1428" w:right="13"/>
      </w:pPr>
      <w:r>
        <w:rPr>
          <w:b/>
        </w:rPr>
        <w:t xml:space="preserve">Δ. Τμήμα Διοικητικών και Οικονομικών Υπηρεσιών </w:t>
      </w:r>
    </w:p>
    <w:p w:rsidR="00FE0A4C" w:rsidRDefault="00B96A1D">
      <w:pPr>
        <w:spacing w:after="571" w:line="271" w:lineRule="auto"/>
        <w:ind w:left="1428" w:right="13"/>
      </w:pPr>
      <w:r>
        <w:rPr>
          <w:b/>
        </w:rPr>
        <w:t xml:space="preserve">Ε. Τμήμα Τεχνικών Υπηρεσιών και Περιβάλλοντος </w:t>
      </w:r>
    </w:p>
    <w:p w:rsidR="00FE0A4C" w:rsidRDefault="00B96A1D">
      <w:pPr>
        <w:spacing w:after="589" w:line="240" w:lineRule="auto"/>
        <w:ind w:left="1418" w:right="0" w:firstLine="0"/>
        <w:jc w:val="left"/>
      </w:pPr>
      <w:r>
        <w:rPr>
          <w:rFonts w:ascii="Cambria" w:eastAsia="Cambria" w:hAnsi="Cambria" w:cs="Cambria"/>
          <w:b/>
          <w:color w:val="345F91"/>
          <w:sz w:val="28"/>
        </w:rPr>
        <w:t xml:space="preserve"> </w:t>
      </w:r>
    </w:p>
    <w:p w:rsidR="00FE0A4C" w:rsidRDefault="00B96A1D">
      <w:pPr>
        <w:pStyle w:val="Heading6"/>
        <w:ind w:left="2534" w:right="1167" w:hanging="756"/>
      </w:pPr>
      <w:r>
        <w:rPr>
          <w:rFonts w:ascii="Arial" w:eastAsia="Arial" w:hAnsi="Arial" w:cs="Arial"/>
          <w:color w:val="000000"/>
          <w:sz w:val="20"/>
        </w:rPr>
        <w:t xml:space="preserve">1.440.4 </w:t>
      </w:r>
      <w:r>
        <w:t xml:space="preserve">Οργανόγραμμα Υφιστάμενων Τμημάτων Δήμου Σίφνου </w:t>
      </w:r>
    </w:p>
    <w:p w:rsidR="00FE0A4C" w:rsidRDefault="00B96A1D">
      <w:pPr>
        <w:spacing w:after="0" w:line="240" w:lineRule="auto"/>
        <w:ind w:left="1418" w:right="0" w:firstLine="0"/>
        <w:jc w:val="left"/>
      </w:pPr>
      <w:r>
        <w:t xml:space="preserve"> </w:t>
      </w:r>
    </w:p>
    <w:p w:rsidR="00FE0A4C" w:rsidRDefault="00B96A1D">
      <w:pPr>
        <w:pStyle w:val="Heading6"/>
        <w:ind w:left="1788"/>
      </w:pPr>
      <w:r>
        <w:rPr>
          <w:rFonts w:ascii="Arial" w:eastAsia="Arial" w:hAnsi="Arial" w:cs="Arial"/>
          <w:color w:val="000000"/>
          <w:sz w:val="20"/>
        </w:rPr>
        <w:t xml:space="preserve">1.440.5 </w:t>
      </w:r>
      <w:r>
        <w:t xml:space="preserve">Οργανικές Θέσεις – Στελέχωση υπηρεσιών </w:t>
      </w:r>
    </w:p>
    <w:p w:rsidR="00FE0A4C" w:rsidRDefault="00B96A1D">
      <w:pPr>
        <w:spacing w:after="279" w:line="240" w:lineRule="auto"/>
        <w:ind w:left="1418" w:right="0" w:firstLine="0"/>
        <w:jc w:val="left"/>
      </w:pPr>
      <w:r>
        <w:t xml:space="preserve"> </w:t>
      </w:r>
    </w:p>
    <w:p w:rsidR="00FE0A4C" w:rsidRDefault="00B96A1D">
      <w:pPr>
        <w:ind w:left="1428"/>
      </w:pPr>
      <w:r>
        <w:t xml:space="preserve">Οι θέσεις προσωπικού που προβλέπονται στον ισχύοντα σήμερα ΟΕΥ (ΦΕΚ τ Β 675/1999,τ.Β 1098/2004, τα τ.Β 757/2006  ) είναι οι εξής:  </w:t>
      </w:r>
    </w:p>
    <w:p w:rsidR="00FE0A4C" w:rsidRDefault="00B96A1D">
      <w:pPr>
        <w:spacing w:line="271" w:lineRule="auto"/>
        <w:ind w:left="1428" w:right="13"/>
      </w:pPr>
      <w:r>
        <w:rPr>
          <w:b/>
        </w:rPr>
        <w:t xml:space="preserve">Α. ΕΙΔΙΚΕΣ ΘΕΣΕΙΣ </w:t>
      </w:r>
    </w:p>
    <w:p w:rsidR="00FE0A4C" w:rsidRDefault="00B96A1D">
      <w:pPr>
        <w:spacing w:line="271" w:lineRule="auto"/>
        <w:ind w:left="1428" w:right="13"/>
      </w:pPr>
      <w:r>
        <w:rPr>
          <w:b/>
        </w:rPr>
        <w:t xml:space="preserve"> </w:t>
      </w:r>
      <w:r>
        <w:rPr>
          <w:b/>
        </w:rPr>
        <w:tab/>
        <w:t xml:space="preserve">2  Θέσεις ειδικού συνεργάτη (ΠΕ, ΤΕ) </w:t>
      </w:r>
    </w:p>
    <w:p w:rsidR="00FE0A4C" w:rsidRDefault="00B96A1D">
      <w:pPr>
        <w:spacing w:after="280" w:line="317" w:lineRule="auto"/>
        <w:ind w:left="1413" w:right="-15"/>
        <w:jc w:val="left"/>
      </w:pPr>
      <w:r>
        <w:rPr>
          <w:b/>
        </w:rPr>
        <w:t xml:space="preserve">            1  Θέση Δικηγόρου </w:t>
      </w:r>
    </w:p>
    <w:p w:rsidR="00FE0A4C" w:rsidRDefault="00B96A1D">
      <w:pPr>
        <w:spacing w:after="81" w:line="271" w:lineRule="auto"/>
        <w:ind w:left="1428" w:right="13"/>
      </w:pPr>
      <w:r>
        <w:rPr>
          <w:b/>
        </w:rPr>
        <w:t xml:space="preserve">Β. ΤΑΚΤΙΚΕΣ ΟΡΓΑΝΙΚΕΣ ΘΕΣΕΙΣ ΜΕ ΣΧΕΣΗ ΕΡΓΑΣΙΑΣ ΔΗΜΟΣΙΟΥ </w:t>
      </w:r>
    </w:p>
    <w:p w:rsidR="00FE0A4C" w:rsidRDefault="00B96A1D">
      <w:pPr>
        <w:spacing w:line="271" w:lineRule="auto"/>
        <w:ind w:left="1428" w:right="13"/>
      </w:pPr>
      <w:r>
        <w:rPr>
          <w:b/>
        </w:rPr>
        <w:t xml:space="preserve">ΔΙΚΑΙΟΥ </w:t>
      </w:r>
    </w:p>
    <w:p w:rsidR="00FE0A4C" w:rsidRDefault="00B96A1D">
      <w:pPr>
        <w:spacing w:line="271" w:lineRule="auto"/>
        <w:ind w:left="1428" w:right="13"/>
      </w:pPr>
      <w:r>
        <w:rPr>
          <w:b/>
        </w:rPr>
        <w:t xml:space="preserve">ΚΑΤΗΓΟΡΙΑ ΠΑΝΕΠΙΣΤΗΜΙΑΚΗΣ ΕΚΠΑΙΔΕΥΣΗΣ </w:t>
      </w:r>
    </w:p>
    <w:tbl>
      <w:tblPr>
        <w:tblStyle w:val="TableGrid"/>
        <w:tblW w:w="7902" w:type="dxa"/>
        <w:tblInd w:w="1620" w:type="dxa"/>
        <w:tblCellMar>
          <w:top w:w="51" w:type="dxa"/>
          <w:left w:w="107" w:type="dxa"/>
          <w:right w:w="115" w:type="dxa"/>
        </w:tblCellMar>
        <w:tblLook w:val="04A0" w:firstRow="1" w:lastRow="0" w:firstColumn="1" w:lastColumn="0" w:noHBand="0" w:noVBand="1"/>
      </w:tblPr>
      <w:tblGrid>
        <w:gridCol w:w="4784"/>
        <w:gridCol w:w="1276"/>
        <w:gridCol w:w="1842"/>
      </w:tblGrid>
      <w:tr w:rsidR="00FE0A4C">
        <w:trPr>
          <w:trHeight w:val="524"/>
        </w:trPr>
        <w:tc>
          <w:tcPr>
            <w:tcW w:w="4784"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Κλάδος  </w:t>
            </w:r>
          </w:p>
        </w:tc>
        <w:tc>
          <w:tcPr>
            <w:tcW w:w="127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Θέσεις </w:t>
            </w:r>
          </w:p>
        </w:tc>
        <w:tc>
          <w:tcPr>
            <w:tcW w:w="1842"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Καλυμμένες  </w:t>
            </w:r>
          </w:p>
        </w:tc>
      </w:tr>
      <w:tr w:rsidR="00FE0A4C">
        <w:trPr>
          <w:trHeight w:val="529"/>
        </w:trPr>
        <w:tc>
          <w:tcPr>
            <w:tcW w:w="4784"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ΠΕ1 ΔΙΟΙΚΗΤΙΚΩΝ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3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r>
    </w:tbl>
    <w:p w:rsidR="00FE0A4C" w:rsidRDefault="00B96A1D">
      <w:pPr>
        <w:spacing w:after="37" w:line="240" w:lineRule="auto"/>
        <w:ind w:left="1388" w:right="0" w:firstLine="0"/>
        <w:jc w:val="left"/>
      </w:pPr>
      <w:r>
        <w:rPr>
          <w:rFonts w:ascii="Calibri" w:eastAsia="Calibri" w:hAnsi="Calibri" w:cs="Calibri"/>
          <w:noProof/>
          <w:sz w:val="22"/>
        </w:rPr>
        <mc:AlternateContent>
          <mc:Choice Requires="wpg">
            <w:drawing>
              <wp:inline distT="0" distB="0" distL="0" distR="0">
                <wp:extent cx="5312664" cy="56389"/>
                <wp:effectExtent l="0" t="0" r="0" b="0"/>
                <wp:docPr id="299925" name="Group 299925"/>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65" name="Shape 326865"/>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66" name="Shape 326866"/>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0934D9AB" id="Group 299925" o:spid="_x0000_s1026" style="width:418.3pt;height:4.45pt;mso-position-horizontal-relative:char;mso-position-vertical-relative:lin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">
                <v:shape id="Shape 326865"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GxMgA&#10;AADfAAAADwAAAGRycy9kb3ducmV2LnhtbESPQWvCQBSE7wX/w/KE3urGiCFEVxFBKNpLTRG8PbLP&#10;JJh9G7Nbk/bXdwWhx2FmvmGW68E04k6dqy0rmE4iEMSF1TWXCr7y3VsKwnlkjY1lUvBDDtar0csS&#10;M217/qT70ZciQNhlqKDyvs2kdEVFBt3EtsTBu9jOoA+yK6XusA9w08g4ihJpsOawUGFL24qK6/Hb&#10;KDgfblEy33/kv729nKg4xLs8jZV6HQ+bBQhPg/8PP9vvWsEsTtJkDo8/4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GQbEyAAAAN8AAAAPAAAAAAAAAAAAAAAAAJgCAABk&#10;cnMvZG93bnJldi54bWxQSwUGAAAAAAQABAD1AAAAjQMAAAAA&#10;" path="m,l5312664,r,38100l,38100,,e" fillcolor="#612421" stroked="f" strokeweight="0">
                  <v:stroke miterlimit="83231f" joinstyle="miter"/>
                  <v:path arrowok="t" textboxrect="0,0,5312664,38100"/>
                </v:shape>
                <v:shape id="Shape 326866"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2ecgA&#10;AADfAAAADwAAAGRycy9kb3ducmV2LnhtbESPQWvCQBSE7wX/w/KE3upGW4OkriKK4MVKVXp+zb4m&#10;Mdm3MbvRtL/eFQoeh5n5hpnOO1OJCzWusKxgOIhAEKdWF5wpOB7WLxMQziNrrCyTgl9yMJ/1nqaY&#10;aHvlT7rsfSYChF2CCnLv60RKl+Zk0A1sTRy8H9sY9EE2mdQNXgPcVHIURbE0WHBYyLGmZU5puW+N&#10;gq/xuvz+i87mtDu0elV++OKt3Sr13O8W7yA8df4R/m9vtILXUTyJY7j/C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vZ5yAAAAN8AAAAPAAAAAAAAAAAAAAAAAJgCAABk&#10;cnMvZG93bnJldi54bWxQSwUGAAAAAAQABAD1AAAAjQMAAAAA&#10;" path="m,l5312664,r,9144l,9144,,e" fillcolor="#612421" stroked="f" strokeweight="0">
                  <v:stroke miterlimit="83231f" joinstyle="miter"/>
                  <v:path arrowok="t" textboxrect="0,0,5312664,9144"/>
                </v:shape>
                <w10:anchorlock/>
              </v:group>
            </w:pict>
          </mc:Fallback>
        </mc:AlternateContent>
      </w:r>
    </w:p>
    <w:p w:rsidR="00FE0A4C" w:rsidRDefault="00B96A1D">
      <w:pPr>
        <w:spacing w:after="90" w:line="276" w:lineRule="auto"/>
        <w:ind w:left="1418" w:right="0" w:firstLine="0"/>
        <w:jc w:val="left"/>
      </w:pPr>
      <w:r>
        <w:rPr>
          <w:rFonts w:ascii="Calibri" w:eastAsia="Calibri" w:hAnsi="Calibri" w:cs="Calibri"/>
          <w:sz w:val="22"/>
        </w:rPr>
        <w:t xml:space="preserve"> </w:t>
      </w:r>
    </w:p>
    <w:tbl>
      <w:tblPr>
        <w:tblStyle w:val="TableGrid"/>
        <w:tblW w:w="7904" w:type="dxa"/>
        <w:tblInd w:w="1619" w:type="dxa"/>
        <w:tblCellMar>
          <w:top w:w="52" w:type="dxa"/>
          <w:left w:w="108" w:type="dxa"/>
          <w:right w:w="115" w:type="dxa"/>
        </w:tblCellMar>
        <w:tblLook w:val="04A0" w:firstRow="1" w:lastRow="0" w:firstColumn="1" w:lastColumn="0" w:noHBand="0" w:noVBand="1"/>
      </w:tblPr>
      <w:tblGrid>
        <w:gridCol w:w="4785"/>
        <w:gridCol w:w="1276"/>
        <w:gridCol w:w="1843"/>
      </w:tblGrid>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ΠΕ1 ΔΙΟΙΚΗΤΙΚΟΥ ΟΙΚΟΝΟΜΙΚΟΥ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ΠΕ3 ΠΟΛΙΤΙΚΟΣ ΜΗΧΑΝΙΚΟΣ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ΠΕ4 ΑΡΧΙΤΕΚΤΟΝΩΝ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ΠΕ5 ΗΛΕΚΤΡΟΛΟΓΩΝ ΜΗΧΑΝΙΚΩΝ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r>
      <w:tr w:rsidR="00FE0A4C">
        <w:trPr>
          <w:trHeight w:val="845"/>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80" w:line="240" w:lineRule="auto"/>
              <w:ind w:left="0" w:right="0" w:firstLine="0"/>
              <w:jc w:val="left"/>
            </w:pPr>
            <w:r>
              <w:t xml:space="preserve">ΠΕ ΔΙΕΚΠΕΡΑΙΩΣΗΣ ΥΠΟΘΕΣΕΩΝ </w:t>
            </w:r>
          </w:p>
          <w:p w:rsidR="00FE0A4C" w:rsidRDefault="00B96A1D">
            <w:pPr>
              <w:spacing w:after="0" w:line="276" w:lineRule="auto"/>
              <w:ind w:left="0" w:right="0" w:firstLine="0"/>
              <w:jc w:val="left"/>
            </w:pPr>
            <w:r>
              <w:t xml:space="preserve">ΠΟΛΙΤΩΝ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ΣΥΝΟΛΟ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9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4 </w:t>
            </w:r>
          </w:p>
        </w:tc>
      </w:tr>
    </w:tbl>
    <w:p w:rsidR="00FE0A4C" w:rsidRDefault="00B96A1D">
      <w:pPr>
        <w:spacing w:after="279" w:line="240" w:lineRule="auto"/>
        <w:ind w:left="1418" w:right="0" w:firstLine="0"/>
        <w:jc w:val="left"/>
      </w:pPr>
      <w:r>
        <w:rPr>
          <w:b/>
        </w:rPr>
        <w:t xml:space="preserve"> </w:t>
      </w:r>
    </w:p>
    <w:p w:rsidR="00FE0A4C" w:rsidRDefault="00B96A1D">
      <w:pPr>
        <w:spacing w:line="271" w:lineRule="auto"/>
        <w:ind w:left="1428" w:right="13"/>
      </w:pPr>
      <w:r>
        <w:rPr>
          <w:b/>
        </w:rPr>
        <w:t xml:space="preserve">ΚΑΤΗΓΟΡΙΑ ΤΕΧΝΟΛΟΓΙΚΗΣ ΕΚΠΑΙΔΕΥΣΗΣ </w:t>
      </w:r>
    </w:p>
    <w:tbl>
      <w:tblPr>
        <w:tblStyle w:val="TableGrid"/>
        <w:tblW w:w="7903" w:type="dxa"/>
        <w:tblInd w:w="1619" w:type="dxa"/>
        <w:tblCellMar>
          <w:top w:w="52" w:type="dxa"/>
          <w:left w:w="108" w:type="dxa"/>
          <w:right w:w="115" w:type="dxa"/>
        </w:tblCellMar>
        <w:tblLook w:val="04A0" w:firstRow="1" w:lastRow="0" w:firstColumn="1" w:lastColumn="0" w:noHBand="0" w:noVBand="1"/>
      </w:tblPr>
      <w:tblGrid>
        <w:gridCol w:w="4785"/>
        <w:gridCol w:w="1276"/>
        <w:gridCol w:w="1842"/>
      </w:tblGrid>
      <w:tr w:rsidR="00FE0A4C">
        <w:trPr>
          <w:trHeight w:val="526"/>
        </w:trPr>
        <w:tc>
          <w:tcPr>
            <w:tcW w:w="478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Κλάδος </w:t>
            </w:r>
          </w:p>
        </w:tc>
        <w:tc>
          <w:tcPr>
            <w:tcW w:w="127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Θέσεις </w:t>
            </w:r>
          </w:p>
        </w:tc>
        <w:tc>
          <w:tcPr>
            <w:tcW w:w="1842"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Καλυμμένες </w:t>
            </w:r>
          </w:p>
        </w:tc>
      </w:tr>
      <w:tr w:rsidR="00FE0A4C">
        <w:trPr>
          <w:trHeight w:val="529"/>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ΤΕ4 ΤΕΧΝΟΛΟΓΟΣ ΜΗΧΑΝΟΛΟΓΟΣ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ΤΕ5 ΤΟΠΟΓΡΑΦΟΣ ΜΗΧΑΝΙΚΟΣ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ΤΕ17 ΔΙΟΙΚΗΤΙΚΩΝ – ΛΟΓΙΣΤΩΝ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r>
      <w:tr w:rsidR="00FE0A4C">
        <w:trPr>
          <w:trHeight w:val="845"/>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79" w:line="240" w:lineRule="auto"/>
              <w:ind w:left="0" w:right="0" w:firstLine="0"/>
              <w:jc w:val="left"/>
            </w:pPr>
            <w:r>
              <w:t xml:space="preserve">ΤΕ17 ΔΙΟΙΚΗΤΙΚΩΝ – ΤΟΥΡΙΣΤΙΚΩΝ </w:t>
            </w:r>
          </w:p>
          <w:p w:rsidR="00FE0A4C" w:rsidRDefault="00B96A1D">
            <w:pPr>
              <w:spacing w:after="0" w:line="276" w:lineRule="auto"/>
              <w:ind w:left="0" w:right="0" w:firstLine="0"/>
              <w:jc w:val="left"/>
            </w:pPr>
            <w:r>
              <w:t xml:space="preserve">ΕΠΙΧΕΙΡΗΣΕΩΝ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Σύνολο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6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3 </w:t>
            </w:r>
          </w:p>
        </w:tc>
      </w:tr>
    </w:tbl>
    <w:p w:rsidR="00FE0A4C" w:rsidRDefault="00B96A1D">
      <w:pPr>
        <w:spacing w:after="279" w:line="240" w:lineRule="auto"/>
        <w:ind w:left="1418" w:right="0" w:firstLine="0"/>
        <w:jc w:val="left"/>
      </w:pPr>
      <w:r>
        <w:rPr>
          <w:b/>
        </w:rPr>
        <w:t xml:space="preserve"> </w:t>
      </w:r>
    </w:p>
    <w:p w:rsidR="00FE0A4C" w:rsidRDefault="00B96A1D">
      <w:pPr>
        <w:spacing w:line="271" w:lineRule="auto"/>
        <w:ind w:left="1428" w:right="13"/>
      </w:pPr>
      <w:r>
        <w:rPr>
          <w:b/>
        </w:rPr>
        <w:t xml:space="preserve">ΚΑΤΗΓΟΡΙΑ ΔΕΥΤΕΡΟΒΑΘΜΙΑΣ ΕΚΠΑΙΔΕΥΣΗΣ </w:t>
      </w:r>
    </w:p>
    <w:tbl>
      <w:tblPr>
        <w:tblStyle w:val="TableGrid"/>
        <w:tblW w:w="7903" w:type="dxa"/>
        <w:tblInd w:w="1619" w:type="dxa"/>
        <w:tblCellMar>
          <w:top w:w="52" w:type="dxa"/>
          <w:left w:w="108" w:type="dxa"/>
          <w:right w:w="115" w:type="dxa"/>
        </w:tblCellMar>
        <w:tblLook w:val="04A0" w:firstRow="1" w:lastRow="0" w:firstColumn="1" w:lastColumn="0" w:noHBand="0" w:noVBand="1"/>
      </w:tblPr>
      <w:tblGrid>
        <w:gridCol w:w="4785"/>
        <w:gridCol w:w="1276"/>
        <w:gridCol w:w="1842"/>
      </w:tblGrid>
      <w:tr w:rsidR="00FE0A4C">
        <w:trPr>
          <w:trHeight w:val="526"/>
        </w:trPr>
        <w:tc>
          <w:tcPr>
            <w:tcW w:w="478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Κλάδος </w:t>
            </w:r>
          </w:p>
        </w:tc>
        <w:tc>
          <w:tcPr>
            <w:tcW w:w="127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Θέσεις </w:t>
            </w:r>
          </w:p>
        </w:tc>
        <w:tc>
          <w:tcPr>
            <w:tcW w:w="1842"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Καλυμμένες </w:t>
            </w:r>
          </w:p>
        </w:tc>
      </w:tr>
      <w:tr w:rsidR="00FE0A4C">
        <w:trPr>
          <w:trHeight w:val="529"/>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ΔΕ1 ΔΙΟΙΚΗΤΙΚΩΝ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8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5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ΔΕ23 ΕΙΔΙΚΟΥ ΠΡΟΣΩΠΙΚΟΥ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ΔΕ24 ΗΛΕΚΤΡΟΛΟΓΩΝ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r>
      <w:tr w:rsidR="00FE0A4C">
        <w:trPr>
          <w:trHeight w:val="845"/>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79" w:line="240" w:lineRule="auto"/>
              <w:ind w:left="0" w:right="0" w:firstLine="0"/>
              <w:jc w:val="left"/>
            </w:pPr>
            <w:r>
              <w:t xml:space="preserve">ΔΕ26 ΜΗΧΑΝΟΤΕΧΝΙΤΩΝ </w:t>
            </w:r>
          </w:p>
          <w:p w:rsidR="00FE0A4C" w:rsidRDefault="00B96A1D">
            <w:pPr>
              <w:spacing w:after="0" w:line="276" w:lineRule="auto"/>
              <w:ind w:left="0" w:right="0" w:firstLine="0"/>
              <w:jc w:val="left"/>
            </w:pPr>
            <w:r>
              <w:t xml:space="preserve">ΑΥΤΟΚΙΝΗΤΩΝ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ΔΕ28 ΧΕΙΡΙΣΤΩΝ ΜΗΧ/ΤΩΝ ΕΡΓΩΝ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ΔΕ29 ΟΔΗΓΩΝ ΑΥΤ/ΤΩΝ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3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 30 ΤΕΧΝΙΤΩΝ ( ΥΔΡΑΥΛΙΚΟΣ )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2 </w:t>
            </w:r>
          </w:p>
        </w:tc>
      </w:tr>
    </w:tbl>
    <w:p w:rsidR="00FE0A4C" w:rsidRDefault="00B96A1D">
      <w:pPr>
        <w:spacing w:after="89" w:line="276" w:lineRule="auto"/>
        <w:ind w:left="1418" w:right="0" w:firstLine="0"/>
        <w:jc w:val="left"/>
      </w:pPr>
      <w:r>
        <w:rPr>
          <w:rFonts w:ascii="Calibri" w:eastAsia="Calibri" w:hAnsi="Calibri" w:cs="Calibri"/>
          <w:sz w:val="22"/>
        </w:rPr>
        <w:t xml:space="preserve"> </w:t>
      </w:r>
    </w:p>
    <w:tbl>
      <w:tblPr>
        <w:tblStyle w:val="TableGrid"/>
        <w:tblW w:w="7904" w:type="dxa"/>
        <w:tblInd w:w="1619" w:type="dxa"/>
        <w:tblCellMar>
          <w:top w:w="56" w:type="dxa"/>
          <w:left w:w="108" w:type="dxa"/>
          <w:right w:w="115" w:type="dxa"/>
        </w:tblCellMar>
        <w:tblLook w:val="04A0" w:firstRow="1" w:lastRow="0" w:firstColumn="1" w:lastColumn="0" w:noHBand="0" w:noVBand="1"/>
      </w:tblPr>
      <w:tblGrid>
        <w:gridCol w:w="4785"/>
        <w:gridCol w:w="1276"/>
        <w:gridCol w:w="1843"/>
      </w:tblGrid>
      <w:tr w:rsidR="00FE0A4C">
        <w:trPr>
          <w:trHeight w:val="529"/>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ΣΥΝΟΛΟ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19 </w:t>
            </w:r>
          </w:p>
        </w:tc>
        <w:tc>
          <w:tcPr>
            <w:tcW w:w="1843"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11 </w:t>
            </w:r>
          </w:p>
        </w:tc>
      </w:tr>
    </w:tbl>
    <w:p w:rsidR="00FE0A4C" w:rsidRDefault="00B96A1D">
      <w:pPr>
        <w:spacing w:after="279" w:line="240" w:lineRule="auto"/>
        <w:ind w:left="1418" w:right="0" w:firstLine="0"/>
        <w:jc w:val="left"/>
      </w:pPr>
      <w:r>
        <w:rPr>
          <w:b/>
        </w:rPr>
        <w:t xml:space="preserve"> </w:t>
      </w:r>
    </w:p>
    <w:p w:rsidR="00FE0A4C" w:rsidRDefault="00B96A1D">
      <w:pPr>
        <w:spacing w:line="271" w:lineRule="auto"/>
        <w:ind w:left="1428" w:right="13"/>
      </w:pPr>
      <w:r>
        <w:rPr>
          <w:b/>
        </w:rPr>
        <w:t xml:space="preserve">ΚΑΤΗΓΟΡΙΑ ΥΠΟΧΡΕΩΤΙΚΗΣ ΕΚΠΑΙΔΕΥΣΗΣ </w:t>
      </w: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0358" name="Group 300358"/>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67" name="Shape 326867"/>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68" name="Shape 326868"/>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97F7033" id="Group 300358" o:spid="_x0000_s1026" style="position:absolute;margin-left:88.5pt;margin-top:50.5pt;width:418.3pt;height:4.45pt;z-index:25175756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ORn7PHiAgAAxgkAAA4AAAAAAAAA&#10;AAAAAAAALgIAAGRycy9lMm9Eb2MueG1sUEsBAi0AFAAGAAgAAAAhAIc4A6TgAAAADAEAAA8AAAAA&#10;AAAAAAAAAAAAPAUAAGRycy9kb3ducmV2LnhtbFBLBQYAAAAABAAEAPMAAABJBgAAAAA=&#10;">
                <v:shape id="Shape 326867"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9KMgA&#10;AADfAAAADwAAAGRycy9kb3ducmV2LnhtbESPQWvCQBSE7wX/w/KE3urGSNMQXUUKglQvNSJ4e2Sf&#10;STD7Nma3Ju2v7wqFHoeZ+YZZrAbTiDt1rrasYDqJQBAXVtdcKjjmm5cUhPPIGhvLpOCbHKyWo6cF&#10;Ztr2/En3gy9FgLDLUEHlfZtJ6YqKDLqJbYmDd7GdQR9kV0rdYR/gppFxFCXSYM1hocKW3isqrocv&#10;o+C8u0XJ68c+/+nt5UTFLt7kaazU83hYz0F4Gvx/+K+91QpmcZImb/D4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z0oyAAAAN8AAAAPAAAAAAAAAAAAAAAAAJgCAABk&#10;cnMvZG93bnJldi54bWxQSwUGAAAAAAQABAD1AAAAjQMAAAAA&#10;" path="m,l5312664,r,38100l,38100,,e" fillcolor="#612421" stroked="f" strokeweight="0">
                  <v:stroke miterlimit="83231f" joinstyle="miter"/>
                  <v:path arrowok="t" textboxrect="0,0,5312664,38100"/>
                </v:shape>
                <v:shape id="Shape 326868"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HkMUA&#10;AADfAAAADwAAAGRycy9kb3ducmV2LnhtbERPy2rCQBTdF/yH4Qrd1Ym2DRIdRRShm1p84PqauSYx&#10;mTsxM9HUr+8sCi4P5z2dd6YSN2pcYVnBcBCBIE6tLjhTcNiv38YgnEfWWFkmBb/kYD7rvUwx0fbO&#10;W7rtfCZCCLsEFeTe14mULs3JoBvYmjhwZ9sY9AE2mdQN3kO4qeQoimJpsODQkGNNy5zSctcaBcfP&#10;dXl6RFdz+dm3elVufPHRfiv12u8WExCeOv8U/7u/tIL3UTyOw+DwJ3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ceQxQAAAN8AAAAPAAAAAAAAAAAAAAAAAJgCAABkcnMv&#10;ZG93bnJldi54bWxQSwUGAAAAAAQABAD1AAAAigM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7902" w:type="dxa"/>
        <w:tblInd w:w="1620" w:type="dxa"/>
        <w:tblCellMar>
          <w:top w:w="51" w:type="dxa"/>
          <w:left w:w="107" w:type="dxa"/>
          <w:right w:w="115" w:type="dxa"/>
        </w:tblCellMar>
        <w:tblLook w:val="04A0" w:firstRow="1" w:lastRow="0" w:firstColumn="1" w:lastColumn="0" w:noHBand="0" w:noVBand="1"/>
      </w:tblPr>
      <w:tblGrid>
        <w:gridCol w:w="4784"/>
        <w:gridCol w:w="1276"/>
        <w:gridCol w:w="1842"/>
      </w:tblGrid>
      <w:tr w:rsidR="00FE0A4C">
        <w:trPr>
          <w:trHeight w:val="526"/>
        </w:trPr>
        <w:tc>
          <w:tcPr>
            <w:tcW w:w="4784"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Κλάδος </w:t>
            </w:r>
          </w:p>
        </w:tc>
        <w:tc>
          <w:tcPr>
            <w:tcW w:w="127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Θέσεις </w:t>
            </w:r>
          </w:p>
        </w:tc>
        <w:tc>
          <w:tcPr>
            <w:tcW w:w="1842"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Καλυμμένες </w:t>
            </w:r>
          </w:p>
        </w:tc>
      </w:tr>
      <w:tr w:rsidR="00FE0A4C">
        <w:trPr>
          <w:trHeight w:val="528"/>
        </w:trPr>
        <w:tc>
          <w:tcPr>
            <w:tcW w:w="4784"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ΥΕ16 ΒΟΗΘΗΤΙΚΩΝ ΕΡΓΑΣΙΩΝ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4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3 </w:t>
            </w:r>
          </w:p>
        </w:tc>
      </w:tr>
      <w:tr w:rsidR="00FE0A4C">
        <w:trPr>
          <w:trHeight w:val="528"/>
        </w:trPr>
        <w:tc>
          <w:tcPr>
            <w:tcW w:w="4784"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ΥΕ16 ΕΡΓΑΤΩΝ ΚΑΘΑΡΙΟΤΗΤΑΣ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6 </w:t>
            </w:r>
          </w:p>
        </w:tc>
        <w:tc>
          <w:tcPr>
            <w:tcW w:w="184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5 </w:t>
            </w:r>
          </w:p>
        </w:tc>
      </w:tr>
    </w:tbl>
    <w:p w:rsidR="00FE0A4C" w:rsidRDefault="00B96A1D">
      <w:pPr>
        <w:spacing w:after="281" w:line="240" w:lineRule="auto"/>
        <w:ind w:left="1418" w:right="0" w:firstLine="0"/>
        <w:jc w:val="left"/>
      </w:pPr>
      <w:r>
        <w:t xml:space="preserve"> </w:t>
      </w:r>
    </w:p>
    <w:p w:rsidR="00FE0A4C" w:rsidRDefault="00B96A1D">
      <w:pPr>
        <w:spacing w:line="271" w:lineRule="auto"/>
        <w:ind w:left="1428" w:right="13"/>
      </w:pPr>
      <w:r>
        <w:rPr>
          <w:b/>
        </w:rPr>
        <w:t xml:space="preserve">ΘΕΣΕΙΣ ΑΔΙΑΒΑΘΜΙΣΤΩΝ ΥΠΑΛΛΗΛΩΝ </w:t>
      </w:r>
    </w:p>
    <w:tbl>
      <w:tblPr>
        <w:tblStyle w:val="TableGrid"/>
        <w:tblW w:w="8044" w:type="dxa"/>
        <w:tblInd w:w="1549" w:type="dxa"/>
        <w:tblCellMar>
          <w:top w:w="51" w:type="dxa"/>
          <w:left w:w="107" w:type="dxa"/>
          <w:right w:w="115" w:type="dxa"/>
        </w:tblCellMar>
        <w:tblLook w:val="04A0" w:firstRow="1" w:lastRow="0" w:firstColumn="1" w:lastColumn="0" w:noHBand="0" w:noVBand="1"/>
      </w:tblPr>
      <w:tblGrid>
        <w:gridCol w:w="4786"/>
        <w:gridCol w:w="1276"/>
        <w:gridCol w:w="1982"/>
      </w:tblGrid>
      <w:tr w:rsidR="00FE0A4C">
        <w:trPr>
          <w:trHeight w:val="526"/>
        </w:trPr>
        <w:tc>
          <w:tcPr>
            <w:tcW w:w="478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Κλάδος </w:t>
            </w:r>
          </w:p>
        </w:tc>
        <w:tc>
          <w:tcPr>
            <w:tcW w:w="127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Θέσεις </w:t>
            </w:r>
          </w:p>
        </w:tc>
        <w:tc>
          <w:tcPr>
            <w:tcW w:w="1982"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Καλυμμένες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ΥΕ16 ΕΡΓΑΤΩΝ ΚΑΘΑΡΙΟΤΗΤΑΣ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ΔΕ30 ΤΕΧΝΙΤΩΝ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ΔΕ29 ΟΔΗΓΩΝ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ΣΥΝΟΛΟ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rPr>
                <w:b/>
              </w:rPr>
              <w:t xml:space="preserve">4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rPr>
                <w:b/>
              </w:rPr>
              <w:t xml:space="preserve">2 </w:t>
            </w:r>
          </w:p>
        </w:tc>
      </w:tr>
    </w:tbl>
    <w:p w:rsidR="00FE0A4C" w:rsidRDefault="00B96A1D">
      <w:pPr>
        <w:spacing w:after="279" w:line="240" w:lineRule="auto"/>
        <w:ind w:left="1418" w:right="0" w:firstLine="0"/>
        <w:jc w:val="left"/>
      </w:pPr>
      <w:r>
        <w:rPr>
          <w:b/>
        </w:rPr>
        <w:t xml:space="preserve"> </w:t>
      </w:r>
    </w:p>
    <w:p w:rsidR="00FE0A4C" w:rsidRDefault="00B96A1D">
      <w:pPr>
        <w:spacing w:after="80" w:line="271" w:lineRule="auto"/>
        <w:ind w:left="1428" w:right="13"/>
      </w:pPr>
      <w:r>
        <w:rPr>
          <w:b/>
        </w:rPr>
        <w:t xml:space="preserve">Γ. ΠΡΟΣΩΡΙΝΕΣ ΘΕΣΕΙΣ ΜΕ ΣΧΕΣΗ ΕΡΓΑΣΙΑΣ ΙΔΙΩΤΙΚΟΥ ΔΙΚΑΙΟΥ </w:t>
      </w:r>
    </w:p>
    <w:p w:rsidR="00FE0A4C" w:rsidRDefault="00B96A1D">
      <w:pPr>
        <w:spacing w:line="271" w:lineRule="auto"/>
        <w:ind w:left="1428" w:right="13"/>
      </w:pPr>
      <w:r>
        <w:rPr>
          <w:b/>
        </w:rPr>
        <w:t xml:space="preserve">ΑΟΡΙΣΤΟΥ ΧΡΟΝΟΥ </w:t>
      </w:r>
    </w:p>
    <w:tbl>
      <w:tblPr>
        <w:tblStyle w:val="TableGrid"/>
        <w:tblW w:w="8044" w:type="dxa"/>
        <w:tblInd w:w="1549" w:type="dxa"/>
        <w:tblCellMar>
          <w:top w:w="51" w:type="dxa"/>
          <w:left w:w="107" w:type="dxa"/>
          <w:right w:w="115" w:type="dxa"/>
        </w:tblCellMar>
        <w:tblLook w:val="04A0" w:firstRow="1" w:lastRow="0" w:firstColumn="1" w:lastColumn="0" w:noHBand="0" w:noVBand="1"/>
      </w:tblPr>
      <w:tblGrid>
        <w:gridCol w:w="4786"/>
        <w:gridCol w:w="1276"/>
        <w:gridCol w:w="1982"/>
      </w:tblGrid>
      <w:tr w:rsidR="00FE0A4C">
        <w:trPr>
          <w:trHeight w:val="524"/>
        </w:trPr>
        <w:tc>
          <w:tcPr>
            <w:tcW w:w="478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t xml:space="preserve">Κλάδος </w:t>
            </w:r>
          </w:p>
        </w:tc>
        <w:tc>
          <w:tcPr>
            <w:tcW w:w="127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Θέσεις </w:t>
            </w:r>
          </w:p>
        </w:tc>
        <w:tc>
          <w:tcPr>
            <w:tcW w:w="1982"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t xml:space="preserve">Καλυμμένες </w:t>
            </w:r>
          </w:p>
        </w:tc>
      </w:tr>
      <w:tr w:rsidR="00FE0A4C">
        <w:trPr>
          <w:trHeight w:val="529"/>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ΠΕ1  ΔΙΟΙΚΗΤΙΚΩΝ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ΔΕ1 ΔΙΟΙΚΗΤΙΚΩΝ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r>
      <w:tr w:rsidR="00FE0A4C">
        <w:trPr>
          <w:trHeight w:val="528"/>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ΥΕ16 ΚΑΘΑΡΙΣΤΩΝ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1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t xml:space="preserve"> </w:t>
            </w:r>
          </w:p>
        </w:tc>
      </w:tr>
      <w:tr w:rsidR="00FE0A4C">
        <w:trPr>
          <w:trHeight w:val="527"/>
        </w:trPr>
        <w:tc>
          <w:tcPr>
            <w:tcW w:w="47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b/>
              </w:rPr>
              <w:t xml:space="preserve">ΣΥΝΟΛΟ </w:t>
            </w:r>
          </w:p>
        </w:tc>
        <w:tc>
          <w:tcPr>
            <w:tcW w:w="127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rPr>
                <w:b/>
              </w:rP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1" w:right="0" w:firstLine="0"/>
              <w:jc w:val="left"/>
            </w:pPr>
            <w:r>
              <w:rPr>
                <w:b/>
              </w:rPr>
              <w:t xml:space="preserve">2 </w:t>
            </w:r>
          </w:p>
        </w:tc>
      </w:tr>
    </w:tbl>
    <w:p w:rsidR="00FE0A4C" w:rsidRDefault="00B96A1D">
      <w:pPr>
        <w:spacing w:after="582" w:line="240" w:lineRule="auto"/>
        <w:ind w:left="1418" w:right="0" w:firstLine="0"/>
        <w:jc w:val="left"/>
      </w:pPr>
      <w:r>
        <w:t xml:space="preserve"> </w:t>
      </w:r>
    </w:p>
    <w:p w:rsidR="00FE0A4C" w:rsidRDefault="00B96A1D">
      <w:pPr>
        <w:pStyle w:val="Heading6"/>
        <w:ind w:left="1788"/>
      </w:pPr>
      <w:r>
        <w:rPr>
          <w:rFonts w:ascii="Arial" w:eastAsia="Arial" w:hAnsi="Arial" w:cs="Arial"/>
          <w:color w:val="000000"/>
          <w:sz w:val="20"/>
        </w:rPr>
        <w:t xml:space="preserve">1.440.6 </w:t>
      </w:r>
      <w:r>
        <w:t xml:space="preserve">Δημοτικές – Τοπικές Κοινότητες </w:t>
      </w:r>
    </w:p>
    <w:p w:rsidR="00FE0A4C" w:rsidRDefault="00B96A1D">
      <w:pPr>
        <w:spacing w:after="282" w:line="240" w:lineRule="auto"/>
        <w:ind w:left="1418" w:right="0" w:firstLine="0"/>
        <w:jc w:val="left"/>
      </w:pPr>
      <w:r>
        <w:t xml:space="preserve"> </w:t>
      </w:r>
    </w:p>
    <w:p w:rsidR="00FE0A4C" w:rsidRDefault="00B96A1D">
      <w:pPr>
        <w:spacing w:after="81"/>
        <w:ind w:left="1428"/>
      </w:pPr>
      <w:r>
        <w:t xml:space="preserve">Σύμφωνα με το Ν. 3852/2010, στο Δήμο Σίφνου συγκροτήθηκαν η Δημοτική </w:t>
      </w:r>
    </w:p>
    <w:p w:rsidR="00FE0A4C" w:rsidRDefault="00B96A1D">
      <w:pPr>
        <w:spacing w:after="83"/>
        <w:ind w:left="1428"/>
      </w:pPr>
      <w:r>
        <w:t xml:space="preserve">Κοινότητα Απολλωνίας [έκταση 48 τ. χλμ., πληθυσμός 1593 κάτοικοι (απογραφή </w:t>
      </w:r>
    </w:p>
    <w:p w:rsidR="00FE0A4C" w:rsidRDefault="00B96A1D">
      <w:pPr>
        <w:spacing w:after="587"/>
        <w:ind w:left="1428"/>
      </w:pPr>
      <w:r>
        <w:t xml:space="preserve">2001)] και η Τοπική Κοινότητα Αρτεμώνα [έκταση 26 τ. χλμ., πληθυσμός 849 κάτοικοι (απογραφή 2001)]. Το Συμβούλιο της Δημοτικής Κοινότητας Απολλωνίας είναι 5μελές και το Συμβούλιο της Τοπικής Κοινότητας Αρτεμώνα 3μελές. </w:t>
      </w: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0487" name="Group 300487"/>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69" name="Shape 326869"/>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70" name="Shape 326870"/>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1E4F9BD" id="Group 300487" o:spid="_x0000_s1026" style="position:absolute;margin-left:88.5pt;margin-top:50.5pt;width:418.3pt;height:4.45pt;z-index:25175859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BeWGP24AIAAMYJAAAOAAAAAAAAAAAA&#10;AAAAAC4CAABkcnMvZTJvRG9jLnhtbFBLAQItABQABgAIAAAAIQCHOAOk4AAAAAwBAAAPAAAAAAAA&#10;AAAAAAAAADoFAABkcnMvZG93bnJldi54bWxQSwUGAAAAAAQABADzAAAARwYAAAAA&#10;">
                <v:shape id="Shape 326869"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MwcgA&#10;AADfAAAADwAAAGRycy9kb3ducmV2LnhtbESPQWvCQBSE74X+h+UJvdWNKQ0xdZUiCEW9aErB2yP7&#10;TEKzb2N2a2J/vSsIHoeZ+YaZLQbTiDN1rrasYDKOQBAXVtdcKvjOV68pCOeRNTaWScGFHCzmz08z&#10;zLTteUfnvS9FgLDLUEHlfZtJ6YqKDLqxbYmDd7SdQR9kV0rdYR/gppFxFCXSYM1hocKWlhUVv/s/&#10;o+CwOUXJ+3qb//f2+EPFJl7laazUy2j4/ADhafCP8L39pRW8xUmaTOH2J3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AzByAAAAN8AAAAPAAAAAAAAAAAAAAAAAJgCAABk&#10;cnMvZG93bnJldi54bWxQSwUGAAAAAAQABAD1AAAAjQMAAAAA&#10;" path="m,l5312664,r,38100l,38100,,e" fillcolor="#612421" stroked="f" strokeweight="0">
                  <v:stroke miterlimit="83231f" joinstyle="miter"/>
                  <v:path arrowok="t" textboxrect="0,0,5312664,38100"/>
                </v:shape>
                <v:shape id="Shape 326870"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S8gA&#10;AADfAAAADwAAAGRycy9kb3ducmV2LnhtbESPzWrCQBSF90LfYbiF7nRSq1ZiJlIsQjdWqqXra+Y2&#10;SZO5EzMTjX16ZyG4PJw/vmTZm1qcqHWlZQXPowgEcWZ1ybmC7/16OAfhPLLG2jIpuJCDZfowSDDW&#10;9sxfdNr5XIQRdjEqKLxvYildVpBBN7INcfB+bWvQB9nmUrd4DuOmluMomkmDJYeHAhtaFZRVu84o&#10;+Jmuq8N/dDR/232n36tPX066jVJPj/3bAoSn3t/Dt/aHVvAyns1fA0HgCSw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l1L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pStyle w:val="Heading6"/>
        <w:ind w:left="1788"/>
      </w:pPr>
      <w:r>
        <w:rPr>
          <w:rFonts w:ascii="Arial" w:eastAsia="Arial" w:hAnsi="Arial" w:cs="Arial"/>
          <w:color w:val="000000"/>
          <w:sz w:val="20"/>
        </w:rPr>
        <w:t xml:space="preserve">1.440.7 </w:t>
      </w:r>
      <w:r>
        <w:t xml:space="preserve">Δημοτικά ΝΠΔΔ. </w:t>
      </w:r>
    </w:p>
    <w:p w:rsidR="00FE0A4C" w:rsidRDefault="00B96A1D">
      <w:pPr>
        <w:spacing w:after="290" w:line="240" w:lineRule="auto"/>
        <w:ind w:left="1418" w:right="0" w:firstLine="0"/>
        <w:jc w:val="left"/>
      </w:pPr>
      <w:r>
        <w:rPr>
          <w:rFonts w:ascii="Calibri" w:eastAsia="Calibri" w:hAnsi="Calibri" w:cs="Calibri"/>
          <w:sz w:val="22"/>
        </w:rPr>
        <w:t xml:space="preserve"> </w:t>
      </w:r>
    </w:p>
    <w:p w:rsidR="00FE0A4C" w:rsidRDefault="00B96A1D">
      <w:pPr>
        <w:ind w:left="1428"/>
      </w:pPr>
      <w:r>
        <w:t xml:space="preserve">Τα ΝΠΔΔ του Δήμου είναι: </w:t>
      </w:r>
    </w:p>
    <w:p w:rsidR="00FE0A4C" w:rsidRDefault="00B96A1D" w:rsidP="00B96A1D">
      <w:pPr>
        <w:numPr>
          <w:ilvl w:val="0"/>
          <w:numId w:val="26"/>
        </w:numPr>
        <w:spacing w:after="80"/>
        <w:ind w:hanging="360"/>
      </w:pPr>
      <w:r>
        <w:t xml:space="preserve">Δημοτικό  Λιμενικό  Ταμείο  Σίφνου.  Έχει διαδημοτικό χαρακτήρα, περιλαμβάνοντας στη γεωγραφική περιοχή ευθύνης του και την Κίμωλο. </w:t>
      </w:r>
    </w:p>
    <w:p w:rsidR="00FE0A4C" w:rsidRDefault="00B96A1D" w:rsidP="00B96A1D">
      <w:pPr>
        <w:numPr>
          <w:ilvl w:val="0"/>
          <w:numId w:val="26"/>
        </w:numPr>
        <w:spacing w:after="80"/>
        <w:ind w:hanging="360"/>
      </w:pPr>
      <w:r>
        <w:t xml:space="preserve">Πολιτιστικό Κέντρο Σίφνου «Μαριάνθη Σίμου». </w:t>
      </w:r>
    </w:p>
    <w:p w:rsidR="00FE0A4C" w:rsidRDefault="00B96A1D" w:rsidP="00B96A1D">
      <w:pPr>
        <w:numPr>
          <w:ilvl w:val="0"/>
          <w:numId w:val="26"/>
        </w:numPr>
        <w:spacing w:after="89"/>
        <w:ind w:hanging="360"/>
      </w:pPr>
      <w:r>
        <w:t xml:space="preserve">Σχολική Επιτροπή Πρωτοβάθμιας Εκπαίδευσης Σίφνου. </w:t>
      </w:r>
    </w:p>
    <w:p w:rsidR="00FE0A4C" w:rsidRDefault="00B96A1D">
      <w:pPr>
        <w:spacing w:after="79" w:line="240" w:lineRule="auto"/>
        <w:ind w:left="2138" w:right="0" w:firstLine="0"/>
        <w:jc w:val="left"/>
      </w:pPr>
      <w:r>
        <w:t xml:space="preserve"> </w:t>
      </w:r>
    </w:p>
    <w:p w:rsidR="00FE0A4C" w:rsidRDefault="00B96A1D">
      <w:pPr>
        <w:spacing w:after="265" w:line="272" w:lineRule="auto"/>
        <w:ind w:left="2148" w:right="0"/>
      </w:pPr>
      <w:r>
        <w:rPr>
          <w:u w:val="single" w:color="000000"/>
        </w:rPr>
        <w:t>Συνοπτικός πίνακας απολογισμού οικονομικού έτους 2011.</w:t>
      </w:r>
      <w:r>
        <w:t xml:space="preserve">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36.214,66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23.868,45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59616" behindDoc="0" locked="0" layoutInCell="1" allowOverlap="0">
                  <wp:simplePos x="0" y="0"/>
                  <wp:positionH relativeFrom="column">
                    <wp:posOffset>5298948</wp:posOffset>
                  </wp:positionH>
                  <wp:positionV relativeFrom="paragraph">
                    <wp:posOffset>-114670</wp:posOffset>
                  </wp:positionV>
                  <wp:extent cx="42672" cy="6096"/>
                  <wp:effectExtent l="0" t="0" r="0" b="0"/>
                  <wp:wrapSquare wrapText="bothSides"/>
                  <wp:docPr id="53935" name="Picture 53935"/>
                  <wp:cNvGraphicFramePr/>
                  <a:graphic xmlns:a="http://schemas.openxmlformats.org/drawingml/2006/main">
                    <a:graphicData uri="http://schemas.openxmlformats.org/drawingml/2006/picture">
                      <pic:pic xmlns:pic="http://schemas.openxmlformats.org/drawingml/2006/picture">
                        <pic:nvPicPr>
                          <pic:cNvPr id="53935" name="Picture 53935"/>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Ταμειακό Υπόλοιπο                     12.346,21 ευρώ </w:t>
            </w:r>
          </w:p>
        </w:tc>
      </w:tr>
    </w:tbl>
    <w:p w:rsidR="00FE0A4C" w:rsidRDefault="00B96A1D">
      <w:pPr>
        <w:spacing w:after="79" w:line="240" w:lineRule="auto"/>
        <w:ind w:left="2138" w:right="0" w:firstLine="0"/>
        <w:jc w:val="left"/>
      </w:pPr>
      <w:r>
        <w:t xml:space="preserve"> </w:t>
      </w:r>
    </w:p>
    <w:p w:rsidR="00FE0A4C" w:rsidRDefault="00B96A1D" w:rsidP="00B96A1D">
      <w:pPr>
        <w:numPr>
          <w:ilvl w:val="0"/>
          <w:numId w:val="26"/>
        </w:numPr>
        <w:spacing w:after="89"/>
        <w:ind w:hanging="360"/>
      </w:pPr>
      <w:r>
        <w:t xml:space="preserve">Σχολική Επιτροπή Γυμνασίου Σίφνου με τάξεις Λυκείου </w:t>
      </w:r>
    </w:p>
    <w:p w:rsidR="00FE0A4C" w:rsidRDefault="00B96A1D">
      <w:pPr>
        <w:spacing w:after="79" w:line="240" w:lineRule="auto"/>
        <w:ind w:left="2138" w:right="0" w:firstLine="0"/>
        <w:jc w:val="left"/>
      </w:pPr>
      <w:r>
        <w:t xml:space="preserve"> </w:t>
      </w:r>
    </w:p>
    <w:p w:rsidR="00FE0A4C" w:rsidRDefault="00B96A1D">
      <w:pPr>
        <w:spacing w:after="89" w:line="272" w:lineRule="auto"/>
        <w:ind w:left="2148" w:right="0"/>
      </w:pPr>
      <w:r>
        <w:rPr>
          <w:u w:val="single" w:color="000000"/>
        </w:rPr>
        <w:t>Συνοπτικός πίνακας απολογισμού οικονομικού έτους 2011.</w:t>
      </w:r>
      <w:r>
        <w:t xml:space="preserve"> </w:t>
      </w:r>
    </w:p>
    <w:p w:rsidR="00FE0A4C" w:rsidRDefault="00B96A1D">
      <w:pPr>
        <w:spacing w:after="249" w:line="276" w:lineRule="auto"/>
        <w:ind w:left="2138" w:right="0" w:firstLine="0"/>
        <w:jc w:val="left"/>
      </w:pPr>
      <w:r>
        <w:t xml:space="preserve">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27.399,87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60640" behindDoc="0" locked="0" layoutInCell="1" allowOverlap="0">
                  <wp:simplePos x="0" y="0"/>
                  <wp:positionH relativeFrom="column">
                    <wp:posOffset>5298948</wp:posOffset>
                  </wp:positionH>
                  <wp:positionV relativeFrom="paragraph">
                    <wp:posOffset>257944</wp:posOffset>
                  </wp:positionV>
                  <wp:extent cx="42672" cy="6096"/>
                  <wp:effectExtent l="0" t="0" r="0" b="0"/>
                  <wp:wrapSquare wrapText="bothSides"/>
                  <wp:docPr id="54005" name="Picture 54005"/>
                  <wp:cNvGraphicFramePr/>
                  <a:graphic xmlns:a="http://schemas.openxmlformats.org/drawingml/2006/main">
                    <a:graphicData uri="http://schemas.openxmlformats.org/drawingml/2006/picture">
                      <pic:pic xmlns:pic="http://schemas.openxmlformats.org/drawingml/2006/picture">
                        <pic:nvPicPr>
                          <pic:cNvPr id="54005" name="Picture 54005"/>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Έξοδα                                               24.445,38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Ταμειακό Υπόλοιπο                        2.954,49 ευρώ </w:t>
            </w:r>
          </w:p>
        </w:tc>
      </w:tr>
    </w:tbl>
    <w:p w:rsidR="00FE0A4C" w:rsidRDefault="00B96A1D">
      <w:pPr>
        <w:spacing w:after="80" w:line="240" w:lineRule="auto"/>
        <w:ind w:left="2138" w:right="0" w:firstLine="0"/>
        <w:jc w:val="left"/>
      </w:pPr>
      <w:r>
        <w:t xml:space="preserve"> </w:t>
      </w:r>
    </w:p>
    <w:p w:rsidR="00FE0A4C" w:rsidRDefault="00B96A1D" w:rsidP="00B96A1D">
      <w:pPr>
        <w:numPr>
          <w:ilvl w:val="0"/>
          <w:numId w:val="26"/>
        </w:numPr>
        <w:spacing w:after="87"/>
        <w:ind w:hanging="360"/>
      </w:pPr>
      <w:r>
        <w:t xml:space="preserve">Σχολική επιτροπή ΕΠΑ.Λ. Σίφνου. </w:t>
      </w:r>
    </w:p>
    <w:p w:rsidR="00FE0A4C" w:rsidRDefault="00B96A1D">
      <w:pPr>
        <w:spacing w:after="81" w:line="240" w:lineRule="auto"/>
        <w:ind w:left="2138" w:right="0" w:firstLine="0"/>
        <w:jc w:val="left"/>
      </w:pPr>
      <w:r>
        <w:t xml:space="preserve"> </w:t>
      </w:r>
    </w:p>
    <w:p w:rsidR="00FE0A4C" w:rsidRDefault="00B96A1D">
      <w:pPr>
        <w:spacing w:after="265" w:line="272" w:lineRule="auto"/>
        <w:ind w:left="2148" w:right="0"/>
      </w:pPr>
      <w:r>
        <w:rPr>
          <w:u w:val="single" w:color="000000"/>
        </w:rPr>
        <w:t>Συνοπτικός πίνακας απολογισμού οικονομικού έτους 2011.</w:t>
      </w:r>
      <w:r>
        <w:t xml:space="preserve">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10.254,21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61664" behindDoc="0" locked="0" layoutInCell="1" allowOverlap="0">
                  <wp:simplePos x="0" y="0"/>
                  <wp:positionH relativeFrom="column">
                    <wp:posOffset>5298948</wp:posOffset>
                  </wp:positionH>
                  <wp:positionV relativeFrom="paragraph">
                    <wp:posOffset>257943</wp:posOffset>
                  </wp:positionV>
                  <wp:extent cx="42672" cy="6096"/>
                  <wp:effectExtent l="0" t="0" r="0" b="0"/>
                  <wp:wrapSquare wrapText="bothSides"/>
                  <wp:docPr id="54070" name="Picture 54070"/>
                  <wp:cNvGraphicFramePr/>
                  <a:graphic xmlns:a="http://schemas.openxmlformats.org/drawingml/2006/main">
                    <a:graphicData uri="http://schemas.openxmlformats.org/drawingml/2006/picture">
                      <pic:pic xmlns:pic="http://schemas.openxmlformats.org/drawingml/2006/picture">
                        <pic:nvPicPr>
                          <pic:cNvPr id="54070" name="Picture 54070"/>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Έξοδα                                               10.205,57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Ταμειακό Υπόλοιπο                             49,34 ευρώ </w:t>
            </w:r>
          </w:p>
        </w:tc>
      </w:tr>
    </w:tbl>
    <w:p w:rsidR="00FE0A4C" w:rsidRDefault="00B96A1D">
      <w:pPr>
        <w:spacing w:after="0" w:line="240" w:lineRule="auto"/>
        <w:ind w:left="1418" w:right="0" w:firstLine="0"/>
        <w:jc w:val="left"/>
      </w:pPr>
      <w:r>
        <w:t xml:space="preserve"> </w:t>
      </w:r>
    </w:p>
    <w:p w:rsidR="00FE0A4C" w:rsidRDefault="00B96A1D">
      <w:pPr>
        <w:spacing w:after="123" w:line="240" w:lineRule="auto"/>
        <w:ind w:left="1418" w:right="0" w:firstLine="0"/>
        <w:jc w:val="left"/>
      </w:pPr>
      <w:r>
        <w:rPr>
          <w:rFonts w:ascii="Calibri" w:eastAsia="Calibri" w:hAnsi="Calibri" w:cs="Calibri"/>
          <w:sz w:val="22"/>
        </w:rPr>
        <w:t xml:space="preserve"> </w:t>
      </w:r>
    </w:p>
    <w:p w:rsidR="00FE0A4C" w:rsidRDefault="00B96A1D">
      <w:pPr>
        <w:spacing w:after="570"/>
        <w:ind w:left="1428" w:right="1188"/>
      </w:pPr>
      <w:r>
        <w:t xml:space="preserve">*Βάσει του Ν.3852/2010, πλέον οι Σχολικές επιτροπές ΕΠΑ.Λ. και Γυμνασίου με τάξεις Λυκείου Σίφνου  έχουν συγχωνευθεί σε μία, με την ονομασία «Σχολική Επιτροπή Δευτεροβάθμιας Εκπαίδευσης Σίφνου». </w:t>
      </w:r>
      <w:r>
        <w:rPr>
          <w:rFonts w:ascii="Calibri" w:eastAsia="Calibri" w:hAnsi="Calibri" w:cs="Calibri"/>
          <w:noProof/>
          <w:sz w:val="22"/>
        </w:rPr>
        <mc:AlternateContent>
          <mc:Choice Requires="wpg">
            <w:drawing>
              <wp:anchor distT="0" distB="0" distL="114300" distR="114300" simplePos="0" relativeHeight="25176268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0589" name="Group 300589"/>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71" name="Shape 326871"/>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72" name="Shape 326872"/>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B7791D7" id="Group 300589" o:spid="_x0000_s1026" style="position:absolute;margin-left:88.5pt;margin-top:50.5pt;width:418.3pt;height:4.45pt;z-index:25176268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lAGXrOECAADGCQAADgAAAAAAAAAA&#10;AAAAAAAuAgAAZHJzL2Uyb0RvYy54bWxQSwECLQAUAAYACAAAACEAhzgDpOAAAAAMAQAADwAAAAAA&#10;AAAAAAAAAAA7BQAAZHJzL2Rvd25yZXYueG1sUEsFBgAAAAAEAAQA8wAAAEgGAAAAAA==&#10;">
                <v:shape id="Shape 326871"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WGsgA&#10;AADfAAAADwAAAGRycy9kb3ducmV2LnhtbESPQWvCQBSE7wX/w/KE3urGiDGkriKCILWXGin09sg+&#10;k9Ds25hdTeyv7xYKHoeZ+YZZrgfTiBt1rrasYDqJQBAXVtdcKjjlu5cUhPPIGhvLpOBODtar0dMS&#10;M217/qDb0ZciQNhlqKDyvs2kdEVFBt3EtsTBO9vOoA+yK6XusA9w08g4ihJpsOawUGFL24qK7+PV&#10;KPg6XKJk/vae//T2/EnFId7laazU83jYvILwNPhH+L+91wpmcZIup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YayAAAAN8AAAAPAAAAAAAAAAAAAAAAAJgCAABk&#10;cnMvZG93bnJldi54bWxQSwUGAAAAAAQABAD1AAAAjQMAAAAA&#10;" path="m,l5312664,r,38100l,38100,,e" fillcolor="#612421" stroked="f" strokeweight="0">
                  <v:stroke miterlimit="83231f" joinstyle="miter"/>
                  <v:path arrowok="t" textboxrect="0,0,5312664,38100"/>
                </v:shape>
                <v:shape id="Shape 326872"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mp8gA&#10;AADfAAAADwAAAGRycy9kb3ducmV2LnhtbESPQWvCQBSE70L/w/KE3nRj2qpEVyktQi+tVMXzM/tM&#10;YrJv0+xGU399Vyh4HGbmG2a+7EwlztS4wrKC0TACQZxaXXCmYLddDaYgnEfWWFkmBb/kYLl46M0x&#10;0fbC33Te+EwECLsEFeTe14mULs3JoBvamjh4R9sY9EE2mdQNXgLcVDKOorE0WHBYyLGmt5zSctMa&#10;BfuXVXm4Rj/mtN62+r388sVz+6nUY797nYHw1Pl7+L/9oRU8xePpJIbb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Gan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pStyle w:val="Heading6"/>
        <w:ind w:left="1428"/>
      </w:pPr>
      <w:r>
        <w:t xml:space="preserve">3.1.7  Κοινωφελής Επιχείρηση Δήμου </w:t>
      </w:r>
    </w:p>
    <w:p w:rsidR="00FE0A4C" w:rsidRDefault="00B96A1D">
      <w:pPr>
        <w:spacing w:after="361" w:line="240" w:lineRule="auto"/>
        <w:ind w:left="1418" w:right="0" w:firstLine="0"/>
        <w:jc w:val="left"/>
      </w:pPr>
      <w:r>
        <w:rPr>
          <w:rFonts w:ascii="Calibri" w:eastAsia="Calibri" w:hAnsi="Calibri" w:cs="Calibri"/>
        </w:rPr>
        <w:t xml:space="preserve"> </w:t>
      </w:r>
      <w:r>
        <w:rPr>
          <w:rFonts w:ascii="Calibri" w:eastAsia="Calibri" w:hAnsi="Calibri" w:cs="Calibri"/>
        </w:rPr>
        <w:tab/>
        <w:t xml:space="preserve"> </w:t>
      </w:r>
    </w:p>
    <w:p w:rsidR="00FE0A4C" w:rsidRDefault="00B96A1D">
      <w:pPr>
        <w:spacing w:after="80"/>
        <w:ind w:left="1428"/>
      </w:pPr>
      <w:r>
        <w:t xml:space="preserve">Σύμφωνα με τις διατάξεις του Ν. 3463/2006, η Δημοτική Επιχείρηση Τουριστικής </w:t>
      </w:r>
    </w:p>
    <w:p w:rsidR="00FE0A4C" w:rsidRDefault="00B96A1D">
      <w:pPr>
        <w:spacing w:after="582"/>
        <w:ind w:left="1428" w:right="1188"/>
      </w:pPr>
      <w:r>
        <w:t xml:space="preserve">Ανάπτυξης Σίφνου μετατράπηκε σε κοινωφελή, με την επωνυμία Δημοτική Κοινωφελής Επιχείρηση Σίφνου, με αρμοδιότητες την τουριστική προβολή και ανάπτυξη του νησιού, την κοινωνική μέριμνα, τον πολιτισμό, τον αθλητισμό, τη διαφύλαξη της πολιτιστικής και περιβαλλοντικής κληρονομιάς, τη λειτουργία της δημοτικής συγκοινωνίας, τη διοργάνωση επιμορφωτικών προγραμμάτων κ.α. </w:t>
      </w:r>
    </w:p>
    <w:p w:rsidR="00FE0A4C" w:rsidRDefault="00B96A1D">
      <w:pPr>
        <w:pStyle w:val="Heading6"/>
        <w:ind w:left="1788"/>
      </w:pPr>
      <w:r>
        <w:rPr>
          <w:rFonts w:ascii="Arial" w:eastAsia="Arial" w:hAnsi="Arial" w:cs="Arial"/>
          <w:color w:val="000000"/>
          <w:sz w:val="20"/>
        </w:rPr>
        <w:t xml:space="preserve">1.440.8 </w:t>
      </w:r>
      <w:r>
        <w:t xml:space="preserve">Αστική μη Κερδοσκοπική </w:t>
      </w:r>
    </w:p>
    <w:p w:rsidR="00FE0A4C" w:rsidRDefault="00B96A1D">
      <w:pPr>
        <w:spacing w:after="280" w:line="240" w:lineRule="auto"/>
        <w:ind w:left="1418" w:right="0" w:firstLine="0"/>
        <w:jc w:val="left"/>
      </w:pPr>
      <w:r>
        <w:t xml:space="preserve"> </w:t>
      </w:r>
    </w:p>
    <w:p w:rsidR="00FE0A4C" w:rsidRDefault="00B96A1D">
      <w:pPr>
        <w:spacing w:after="81"/>
        <w:ind w:left="1428"/>
      </w:pPr>
      <w:r>
        <w:t xml:space="preserve">Ο Δήμος συνέστησε το έτος 2002 την αστική μη κερδοσκοπική ‘Εταιρία Κοινωνικής </w:t>
      </w:r>
    </w:p>
    <w:p w:rsidR="00FE0A4C" w:rsidRDefault="00B96A1D">
      <w:pPr>
        <w:spacing w:after="80"/>
        <w:ind w:left="1428"/>
      </w:pPr>
      <w:r>
        <w:t xml:space="preserve">Μέριμνας Σίφνου’, με τη συμμετοχή του Συλλόγου Γονέων και Κηδεμόνων του </w:t>
      </w:r>
    </w:p>
    <w:p w:rsidR="00FE0A4C" w:rsidRDefault="00B96A1D">
      <w:pPr>
        <w:spacing w:after="581"/>
        <w:ind w:left="1428" w:right="1188"/>
      </w:pPr>
      <w:r>
        <w:t xml:space="preserve">Δημοτικού Σχολείου Σίφνου (10%), του Συλλόγου Γονέων και Κηδεμόνων του Γυμνασίου – Λυκείου Σίφνου (10%) και του Οικολογικού Συλλόγου Καμαρών «Η Μερόπη» (10%). Σκοπός της είναι η συμμετοχή σε δράσεις για υλοποίηση προγραμμάτων  κοινωνικού χαρακτήρα. Σήμερα η Εταιρία λειτουργεί στη Σίφνο Παιδικό Σταθμό και το πρόγραμμα ‘Βοήθεια στο Σπίτι’.  </w:t>
      </w:r>
    </w:p>
    <w:p w:rsidR="00FE0A4C" w:rsidRDefault="00B96A1D">
      <w:pPr>
        <w:pStyle w:val="Heading6"/>
        <w:ind w:left="1788"/>
      </w:pPr>
      <w:r>
        <w:rPr>
          <w:rFonts w:ascii="Arial" w:eastAsia="Arial" w:hAnsi="Arial" w:cs="Arial"/>
          <w:color w:val="000000"/>
          <w:sz w:val="20"/>
        </w:rPr>
        <w:t xml:space="preserve">1.440.9 </w:t>
      </w:r>
      <w:r>
        <w:t xml:space="preserve">Συμμετοχή σε ΑΕ και Εταιρίες </w:t>
      </w:r>
    </w:p>
    <w:p w:rsidR="00FE0A4C" w:rsidRDefault="00B96A1D">
      <w:pPr>
        <w:spacing w:after="289" w:line="240" w:lineRule="auto"/>
        <w:ind w:left="1418" w:right="0" w:firstLine="0"/>
        <w:jc w:val="left"/>
      </w:pPr>
      <w:r>
        <w:rPr>
          <w:rFonts w:ascii="Calibri" w:eastAsia="Calibri" w:hAnsi="Calibri" w:cs="Calibri"/>
          <w:sz w:val="22"/>
        </w:rPr>
        <w:t xml:space="preserve"> </w:t>
      </w:r>
    </w:p>
    <w:p w:rsidR="00FE0A4C" w:rsidRDefault="00B96A1D">
      <w:pPr>
        <w:spacing w:after="81"/>
        <w:ind w:left="1428"/>
      </w:pPr>
      <w:r>
        <w:t xml:space="preserve">Ο Δήμος συμμετέχει στην Αναπτυξιακή Εταιρεία Κυκλάδων ΑΕ, την Ελληνική </w:t>
      </w:r>
    </w:p>
    <w:p w:rsidR="00FE0A4C" w:rsidRDefault="00B96A1D">
      <w:pPr>
        <w:spacing w:after="585"/>
        <w:ind w:left="1428" w:right="1188"/>
      </w:pPr>
      <w:r>
        <w:t xml:space="preserve">Διαδημοτική Εταιρεία Χρηματοοικονομικών Υπηρεσιών (ΕΔΕΧΥ) ΑΕ, το Ενιαίο ΚΕΚ Ν. Κυκλάδων ΑΕ, στο Δίκτυο «ΔΑΦΝΗ» (αστική μη κερδοσκοπική εταιρεία), στο Ελληνικό Δίκτυο Μικρών Νησιών (Αστική Μη Κερδοσκοπική Εταιρία) και στο Εθνικό Διαδημοτικό Δίκτυο Υγείας. </w:t>
      </w:r>
    </w:p>
    <w:p w:rsidR="00FE0A4C" w:rsidRDefault="00B96A1D">
      <w:pPr>
        <w:pStyle w:val="Heading6"/>
        <w:ind w:left="1788"/>
      </w:pPr>
      <w:r>
        <w:rPr>
          <w:rFonts w:ascii="Arial" w:eastAsia="Arial" w:hAnsi="Arial" w:cs="Arial"/>
          <w:color w:val="000000"/>
          <w:sz w:val="20"/>
        </w:rPr>
        <w:t xml:space="preserve">1.440.10 </w:t>
      </w:r>
      <w:r>
        <w:rPr>
          <w:rFonts w:ascii="Arial" w:eastAsia="Arial" w:hAnsi="Arial" w:cs="Arial"/>
          <w:color w:val="000000"/>
          <w:sz w:val="20"/>
        </w:rPr>
        <w:tab/>
      </w:r>
      <w:r>
        <w:t xml:space="preserve">Κοινωφελή Ιδρύματα </w:t>
      </w:r>
    </w:p>
    <w:p w:rsidR="00FE0A4C" w:rsidRDefault="00B96A1D">
      <w:pPr>
        <w:spacing w:after="279" w:line="240" w:lineRule="auto"/>
        <w:ind w:left="1418" w:right="0" w:firstLine="0"/>
        <w:jc w:val="left"/>
      </w:pPr>
      <w:r>
        <w:t xml:space="preserve"> </w:t>
      </w:r>
    </w:p>
    <w:p w:rsidR="00FE0A4C" w:rsidRDefault="00B96A1D">
      <w:pPr>
        <w:ind w:left="1428"/>
      </w:pPr>
      <w:r>
        <w:t xml:space="preserve">Στη Σίφνο υπάρχουν τα εξής Κοινωφελή Ιδρύματα:  </w:t>
      </w:r>
    </w:p>
    <w:p w:rsidR="00FE0A4C" w:rsidRDefault="00B96A1D" w:rsidP="00B96A1D">
      <w:pPr>
        <w:numPr>
          <w:ilvl w:val="0"/>
          <w:numId w:val="27"/>
        </w:numPr>
        <w:ind w:hanging="240"/>
      </w:pPr>
      <w:r>
        <w:t xml:space="preserve">Φιλανθρωπικό Ίδρυμα Στυλιανού Πρόκου  «η Αγία Αικατερίνη» </w:t>
      </w:r>
    </w:p>
    <w:p w:rsidR="00FE0A4C" w:rsidRDefault="00B96A1D" w:rsidP="00B96A1D">
      <w:pPr>
        <w:numPr>
          <w:ilvl w:val="0"/>
          <w:numId w:val="27"/>
        </w:numPr>
        <w:spacing w:after="0"/>
        <w:ind w:hanging="240"/>
      </w:pPr>
      <w:r>
        <w:t xml:space="preserve">Κληροδότημα Νικολάου Αντωνίου Δημητριάδη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pPr>
      <w:r>
        <w:rPr>
          <w:vertAlign w:val="superscript"/>
        </w:rPr>
        <w:footnoteReference w:id="1"/>
      </w:r>
      <w:r>
        <w:t xml:space="preserve">. Κοινωφελές Ίδρυμα Δέσποινας Αλεξάνδρου Σεριάνη </w:t>
      </w:r>
    </w:p>
    <w:p w:rsidR="00FE0A4C" w:rsidRDefault="00B96A1D" w:rsidP="00B96A1D">
      <w:pPr>
        <w:numPr>
          <w:ilvl w:val="0"/>
          <w:numId w:val="28"/>
        </w:numPr>
        <w:ind w:hanging="240"/>
      </w:pPr>
      <w:r>
        <w:t xml:space="preserve">Κληροδότημα Τίτας Ψυχούλη </w:t>
      </w:r>
    </w:p>
    <w:p w:rsidR="00FE0A4C" w:rsidRDefault="00B96A1D" w:rsidP="00B96A1D">
      <w:pPr>
        <w:numPr>
          <w:ilvl w:val="0"/>
          <w:numId w:val="28"/>
        </w:numPr>
        <w:ind w:hanging="240"/>
      </w:pPr>
      <w:r>
        <w:t xml:space="preserve">Κληροδότημα εις μνήμην Δεκαβάλλε. </w:t>
      </w:r>
    </w:p>
    <w:p w:rsidR="00FE0A4C" w:rsidRDefault="00B96A1D">
      <w:pPr>
        <w:spacing w:after="585"/>
        <w:ind w:left="1428" w:right="211"/>
      </w:pPr>
      <w:r>
        <w:t xml:space="preserve">Στα περισσότερα από αυτά, εκ του καταστατικού τους, συμμετέχει ο εκάστοτε Δήμαρχος Σίφνου. </w:t>
      </w:r>
    </w:p>
    <w:p w:rsidR="00FE0A4C" w:rsidRDefault="00B96A1D">
      <w:pPr>
        <w:pStyle w:val="Heading6"/>
        <w:ind w:left="1788"/>
      </w:pPr>
      <w:r>
        <w:rPr>
          <w:rFonts w:ascii="Arial" w:eastAsia="Arial" w:hAnsi="Arial" w:cs="Arial"/>
          <w:color w:val="000000"/>
          <w:sz w:val="20"/>
        </w:rPr>
        <w:t xml:space="preserve">1.440.11 </w:t>
      </w:r>
      <w:r>
        <w:rPr>
          <w:rFonts w:ascii="Arial" w:eastAsia="Arial" w:hAnsi="Arial" w:cs="Arial"/>
          <w:color w:val="000000"/>
          <w:sz w:val="20"/>
        </w:rPr>
        <w:tab/>
      </w:r>
      <w:r>
        <w:t xml:space="preserve">Κτίρια και Εξοπλισμός </w:t>
      </w:r>
    </w:p>
    <w:p w:rsidR="00FE0A4C" w:rsidRDefault="00B96A1D">
      <w:pPr>
        <w:spacing w:after="279" w:line="240" w:lineRule="auto"/>
        <w:ind w:left="1418" w:right="0" w:firstLine="0"/>
        <w:jc w:val="left"/>
      </w:pPr>
      <w:r>
        <w:t xml:space="preserve"> </w:t>
      </w:r>
    </w:p>
    <w:p w:rsidR="00FE0A4C" w:rsidRDefault="00B96A1D">
      <w:pPr>
        <w:ind w:left="1428"/>
      </w:pPr>
      <w:r>
        <w:t xml:space="preserve">Οι υπηρεσίες του Δήμου στεγάζονται σε: </w:t>
      </w:r>
    </w:p>
    <w:p w:rsidR="00FE0A4C" w:rsidRDefault="00B96A1D">
      <w:pPr>
        <w:spacing w:after="81"/>
        <w:ind w:left="1428"/>
      </w:pPr>
      <w:r>
        <w:t>1.</w:t>
      </w:r>
      <w:r>
        <w:rPr>
          <w:rFonts w:ascii="Arial" w:eastAsia="Arial" w:hAnsi="Arial" w:cs="Arial"/>
        </w:rPr>
        <w:t xml:space="preserve"> </w:t>
      </w:r>
      <w:r>
        <w:t xml:space="preserve">Διώροφο κτίριο, στον κεντρικό πεζόδρομο της Απολλωνίας, εμβαδού περίπου </w:t>
      </w:r>
    </w:p>
    <w:p w:rsidR="00FE0A4C" w:rsidRDefault="00B96A1D">
      <w:pPr>
        <w:ind w:left="1428" w:right="1188"/>
      </w:pPr>
      <w:r>
        <w:t>200 τ.μ., κατασκευασμένο τον 19</w:t>
      </w:r>
      <w:r>
        <w:rPr>
          <w:vertAlign w:val="superscript"/>
        </w:rPr>
        <w:t>ου</w:t>
      </w:r>
      <w:r>
        <w:t xml:space="preserve"> αιώνα. Σε αυτό στεγάζονται σήμερα το Γραφείο Δημάρχου, οι Διοικητικές Υπηρεσίες, η Υπηρεσία Εσόδων, το Ταμείο και το Γραφείο της Δημοτικής Κοινότητας Απολλωνίας. </w:t>
      </w:r>
    </w:p>
    <w:p w:rsidR="00FE0A4C" w:rsidRDefault="00B96A1D">
      <w:pPr>
        <w:spacing w:after="2237"/>
        <w:ind w:left="1428" w:right="1188"/>
      </w:pPr>
      <w:r>
        <w:t>2.</w:t>
      </w:r>
      <w:r>
        <w:rPr>
          <w:rFonts w:ascii="Arial" w:eastAsia="Arial" w:hAnsi="Arial" w:cs="Arial"/>
        </w:rPr>
        <w:t xml:space="preserve"> </w:t>
      </w:r>
      <w:r>
        <w:t xml:space="preserve">Ισόγειο κτίριο, στο κέντρο της Απολλωνίας, εμβαδού περίπου 230 τ.μ., κατασκευασμένο τη δεκαετία του 1960. Σε αυτό στεγάζονται σήμερα το Γραφείο του ενός Αντιδημάρχου, το Γραφείο Δημοτικού Συμβουλίου και η αίθουσα συνεδριάσεών του, η Υπηρεσία Εξόδων, η Τεχνική Υπηρεσία, το Δημοτικό Λιμενικό Ταμείο Σίφνου και το γραφείο του προγράμματος Βοήθεια στο Σπίτι. </w:t>
      </w:r>
    </w:p>
    <w:tbl>
      <w:tblPr>
        <w:tblStyle w:val="TableGrid"/>
        <w:tblW w:w="8056" w:type="dxa"/>
        <w:tblInd w:w="1543" w:type="dxa"/>
        <w:tblCellMar>
          <w:top w:w="52" w:type="dxa"/>
          <w:left w:w="196" w:type="dxa"/>
          <w:right w:w="115" w:type="dxa"/>
        </w:tblCellMar>
        <w:tblLook w:val="04A0" w:firstRow="1" w:lastRow="0" w:firstColumn="1" w:lastColumn="0" w:noHBand="0" w:noVBand="1"/>
      </w:tblPr>
      <w:tblGrid>
        <w:gridCol w:w="3586"/>
        <w:gridCol w:w="4470"/>
      </w:tblGrid>
      <w:tr w:rsidR="00FE0A4C">
        <w:trPr>
          <w:trHeight w:val="708"/>
        </w:trPr>
        <w:tc>
          <w:tcPr>
            <w:tcW w:w="3586"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b/>
              </w:rPr>
              <w:t xml:space="preserve">Είδος οχήματος </w:t>
            </w:r>
          </w:p>
        </w:tc>
        <w:tc>
          <w:tcPr>
            <w:tcW w:w="4470"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b/>
              </w:rPr>
              <w:t xml:space="preserve">Τύπος </w:t>
            </w:r>
          </w:p>
        </w:tc>
      </w:tr>
      <w:tr w:rsidR="00FE0A4C">
        <w:trPr>
          <w:trHeight w:val="529"/>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4 Φορτηγά Απορριμματοφόρα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r w:rsidR="00FE0A4C">
        <w:trPr>
          <w:trHeight w:val="527"/>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5 Βυτιοφόρα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r w:rsidR="00FE0A4C">
        <w:trPr>
          <w:trHeight w:val="528"/>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5 Λεωφορεία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r w:rsidR="00FE0A4C">
        <w:trPr>
          <w:trHeight w:val="527"/>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1 Φορτηγό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r w:rsidR="00FE0A4C">
        <w:trPr>
          <w:trHeight w:val="528"/>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2 Ημιφορτηγά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r w:rsidR="00FE0A4C">
        <w:trPr>
          <w:trHeight w:val="527"/>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t xml:space="preserve">1 Επιβατηγό (Βοήθεια στο Σπίτι)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r w:rsidR="00FE0A4C">
        <w:trPr>
          <w:trHeight w:val="528"/>
        </w:trPr>
        <w:tc>
          <w:tcPr>
            <w:tcW w:w="3586"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2 Μηχανήματα Έργου </w:t>
            </w:r>
          </w:p>
        </w:tc>
        <w:tc>
          <w:tcPr>
            <w:tcW w:w="447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t xml:space="preserve"> </w:t>
            </w:r>
          </w:p>
        </w:tc>
      </w:tr>
    </w:tbl>
    <w:p w:rsidR="00FE0A4C" w:rsidRDefault="00B96A1D">
      <w:pPr>
        <w:spacing w:after="129" w:line="240" w:lineRule="auto"/>
        <w:ind w:left="1418" w:right="0" w:firstLine="0"/>
        <w:jc w:val="left"/>
      </w:pPr>
      <w:r>
        <w:rPr>
          <w:rFonts w:ascii="Calibri" w:eastAsia="Calibri" w:hAnsi="Calibri" w:cs="Calibri"/>
          <w:sz w:val="22"/>
        </w:rPr>
        <w:t xml:space="preserve"> </w:t>
      </w:r>
    </w:p>
    <w:p w:rsidR="00FE0A4C" w:rsidRDefault="00B96A1D">
      <w:pPr>
        <w:spacing w:after="583" w:line="240" w:lineRule="auto"/>
        <w:ind w:left="1418" w:right="0" w:firstLine="0"/>
        <w:jc w:val="left"/>
      </w:pPr>
      <w:r>
        <w:t xml:space="preserve"> </w:t>
      </w:r>
    </w:p>
    <w:p w:rsidR="00FE0A4C" w:rsidRDefault="00B96A1D">
      <w:pPr>
        <w:pStyle w:val="Heading6"/>
        <w:ind w:left="1788"/>
      </w:pPr>
      <w:r>
        <w:rPr>
          <w:rFonts w:ascii="Arial" w:eastAsia="Arial" w:hAnsi="Arial" w:cs="Arial"/>
          <w:color w:val="000000"/>
          <w:sz w:val="20"/>
        </w:rPr>
        <w:t xml:space="preserve">1.440.12 </w:t>
      </w:r>
      <w:r>
        <w:rPr>
          <w:rFonts w:ascii="Arial" w:eastAsia="Arial" w:hAnsi="Arial" w:cs="Arial"/>
          <w:color w:val="000000"/>
          <w:sz w:val="20"/>
        </w:rPr>
        <w:tab/>
      </w:r>
      <w:r>
        <w:t xml:space="preserve">Οικονομικά στοιχεία Δήμου </w:t>
      </w:r>
      <w:r>
        <w:rPr>
          <w:rFonts w:ascii="Calibri" w:eastAsia="Calibri" w:hAnsi="Calibri" w:cs="Calibri"/>
          <w:noProof/>
          <w:sz w:val="22"/>
        </w:rPr>
        <mc:AlternateContent>
          <mc:Choice Requires="wpg">
            <w:drawing>
              <wp:anchor distT="0" distB="0" distL="114300" distR="114300" simplePos="0" relativeHeight="25176371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1227" name="Group 301227"/>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873" name="Shape 326873"/>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74" name="Shape 326874"/>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F9039BB" id="Group 301227" o:spid="_x0000_s1026" style="position:absolute;margin-left:88.5pt;margin-top:50.5pt;width:418.3pt;height:4.45pt;z-index:25176371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">
                <v:shape id="Shape 326873"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t9skA&#10;AADfAAAADwAAAGRycy9kb3ducmV2LnhtbESPQWvCQBSE74X+h+UVems2jRhD6ipFEEr1opFCb4/s&#10;MwnNvo3ZrYn99V1B8DjMzDfMfDmaVpypd41lBa9RDIK4tLrhSsGhWL9kIJxH1thaJgUXcrBcPD7M&#10;Mdd24B2d974SAcIuRwW1910upStrMugi2xEH72h7gz7IvpK6xyHATSuTOE6lwYbDQo0drWoqf/a/&#10;RsH35hSn089t8TfY4xeVm2RdZIlSz0/j+xsIT6O/h2/tD61gkqTZbALXP+ELyM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Wt9skAAADfAAAADwAAAAAAAAAAAAAAAACYAgAA&#10;ZHJzL2Rvd25yZXYueG1sUEsFBgAAAAAEAAQA9QAAAI4DAAAAAA==&#10;" path="m,l5312664,r,38100l,38100,,e" fillcolor="#612421" stroked="f" strokeweight="0">
                  <v:stroke miterlimit="83231f" joinstyle="miter"/>
                  <v:path arrowok="t" textboxrect="0,0,5312664,38100"/>
                </v:shape>
                <v:shape id="Shape 326874"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bSMkA&#10;AADfAAAADwAAAGRycy9kb3ducmV2LnhtbESPT2vCQBTE74LfYXlCb7qptSrRVUqL4KUt/sHzM/tM&#10;0mTfptmNpn56Vyh4HGbmN8x82ZpSnKl2uWUFz4MIBHFidc6pgv1u1Z+CcB5ZY2mZFPyRg+Wi25lj&#10;rO2FN3Te+lQECLsYFWTeV7GULsnIoBvYijh4J1sb9EHWqdQ1XgLclHIYRWNpMOewkGFF7xklxbYx&#10;Cg6vq+J4jX7Nz/eu0R/Fl89HzadST732bQbCU+sf4f/2Wit4GY6nkxHc/4Qv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1bSM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280" w:line="240" w:lineRule="auto"/>
        <w:ind w:left="1418" w:right="0" w:firstLine="0"/>
        <w:jc w:val="left"/>
      </w:pPr>
      <w:r>
        <w:t xml:space="preserve"> </w:t>
      </w:r>
    </w:p>
    <w:p w:rsidR="00FE0A4C" w:rsidRDefault="00B96A1D">
      <w:pPr>
        <w:ind w:left="1428"/>
      </w:pPr>
      <w:r>
        <w:t xml:space="preserve">Σύμφωνα με την επικύρωση του Προϋπολογισμού του Δήμου Σίφνου για το 2011, εμφανίζονται τα παρακάτω αποτελέσματα: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6.824.991,34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6.750.993,81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Αποθεματικό Κεφάλαιο                    73.997,53 ευρώ </w:t>
            </w:r>
          </w:p>
        </w:tc>
      </w:tr>
    </w:tbl>
    <w:p w:rsidR="00FE0A4C" w:rsidRDefault="00B96A1D">
      <w:pPr>
        <w:spacing w:after="281" w:line="240" w:lineRule="auto"/>
        <w:ind w:left="1418" w:right="0" w:firstLine="0"/>
        <w:jc w:val="left"/>
      </w:pPr>
      <w:r>
        <w:t xml:space="preserve"> </w:t>
      </w:r>
    </w:p>
    <w:p w:rsidR="00FE0A4C" w:rsidRDefault="00B96A1D">
      <w:pPr>
        <w:ind w:left="1428"/>
      </w:pPr>
      <w:r>
        <w:t xml:space="preserve">Από τα έσοδα είναι: </w: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Τακτικά                                                2.494.408,23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Έκτακτα </w:t>
            </w:r>
            <w:r>
              <w:rPr>
                <w:rFonts w:ascii="Calibri" w:eastAsia="Calibri" w:hAnsi="Calibri" w:cs="Calibri"/>
                <w:b/>
              </w:rPr>
              <w:tab/>
              <w:t xml:space="preserve">    3.277.795,55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noProof/>
              </w:rPr>
              <w:drawing>
                <wp:anchor distT="0" distB="0" distL="114300" distR="114300" simplePos="0" relativeHeight="251764736" behindDoc="0" locked="0" layoutInCell="1" allowOverlap="0">
                  <wp:simplePos x="0" y="0"/>
                  <wp:positionH relativeFrom="column">
                    <wp:posOffset>5298948</wp:posOffset>
                  </wp:positionH>
                  <wp:positionV relativeFrom="paragraph">
                    <wp:posOffset>-114552</wp:posOffset>
                  </wp:positionV>
                  <wp:extent cx="42672" cy="6096"/>
                  <wp:effectExtent l="0" t="0" r="0" b="0"/>
                  <wp:wrapSquare wrapText="bothSides"/>
                  <wp:docPr id="55083" name="Picture 55083"/>
                  <wp:cNvGraphicFramePr/>
                  <a:graphic xmlns:a="http://schemas.openxmlformats.org/drawingml/2006/main">
                    <a:graphicData uri="http://schemas.openxmlformats.org/drawingml/2006/picture">
                      <pic:pic xmlns:pic="http://schemas.openxmlformats.org/drawingml/2006/picture">
                        <pic:nvPicPr>
                          <pic:cNvPr id="55083" name="Picture 55083"/>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Εισπράξεις Π.Ο.Ε.                                  147.125,72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Εισπράξεις  Δάνεια/Απαιτήσεις        740.561,29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noProof/>
              </w:rPr>
              <w:drawing>
                <wp:anchor distT="0" distB="0" distL="114300" distR="114300" simplePos="0" relativeHeight="251765760" behindDoc="0" locked="0" layoutInCell="1" allowOverlap="0">
                  <wp:simplePos x="0" y="0"/>
                  <wp:positionH relativeFrom="column">
                    <wp:posOffset>5298948</wp:posOffset>
                  </wp:positionH>
                  <wp:positionV relativeFrom="paragraph">
                    <wp:posOffset>173113</wp:posOffset>
                  </wp:positionV>
                  <wp:extent cx="42672" cy="6096"/>
                  <wp:effectExtent l="0" t="0" r="0" b="0"/>
                  <wp:wrapSquare wrapText="bothSides"/>
                  <wp:docPr id="55120" name="Picture 55120"/>
                  <wp:cNvGraphicFramePr/>
                  <a:graphic xmlns:a="http://schemas.openxmlformats.org/drawingml/2006/main">
                    <a:graphicData uri="http://schemas.openxmlformats.org/drawingml/2006/picture">
                      <pic:pic xmlns:pic="http://schemas.openxmlformats.org/drawingml/2006/picture">
                        <pic:nvPicPr>
                          <pic:cNvPr id="55120" name="Picture 55120"/>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Εισπράξεις υπέρ του Δημοσίου              5.700,00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Χρηματικό υπόλοιπο                            159.400,55 ευρώ </w:t>
            </w:r>
          </w:p>
        </w:tc>
      </w:tr>
    </w:tbl>
    <w:p w:rsidR="00FE0A4C" w:rsidRDefault="00B96A1D">
      <w:pPr>
        <w:spacing w:after="280" w:line="240" w:lineRule="auto"/>
        <w:ind w:left="1418" w:right="0" w:firstLine="0"/>
        <w:jc w:val="left"/>
      </w:pPr>
      <w:r>
        <w:t xml:space="preserve"> </w:t>
      </w:r>
    </w:p>
    <w:p w:rsidR="00FE0A4C" w:rsidRDefault="00B96A1D">
      <w:pPr>
        <w:ind w:left="1428"/>
      </w:pPr>
      <w:r>
        <w:t xml:space="preserve">Αναλυτικότερα για το 2011 σύμφωνα με τον προϋπολογισμό τα </w:t>
      </w:r>
      <w:r>
        <w:rPr>
          <w:b/>
          <w:u w:val="single" w:color="000000"/>
        </w:rPr>
        <w:t>έσοδα</w:t>
      </w:r>
      <w:r>
        <w:t xml:space="preserve"> διαμορφώνονται ως εξής: </w:t>
      </w:r>
    </w:p>
    <w:tbl>
      <w:tblPr>
        <w:tblStyle w:val="TableGrid"/>
        <w:tblW w:w="8592" w:type="dxa"/>
        <w:tblInd w:w="1276" w:type="dxa"/>
        <w:tblCellMar>
          <w:left w:w="106" w:type="dxa"/>
          <w:right w:w="57" w:type="dxa"/>
        </w:tblCellMar>
        <w:tblLook w:val="04A0" w:firstRow="1" w:lastRow="0" w:firstColumn="1" w:lastColumn="0" w:noHBand="0" w:noVBand="1"/>
      </w:tblPr>
      <w:tblGrid>
        <w:gridCol w:w="1043"/>
        <w:gridCol w:w="5945"/>
        <w:gridCol w:w="1604"/>
      </w:tblGrid>
      <w:tr w:rsidR="00FE0A4C">
        <w:trPr>
          <w:trHeight w:val="659"/>
        </w:trPr>
        <w:tc>
          <w:tcPr>
            <w:tcW w:w="1043"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FE0A4C" w:rsidRDefault="00B96A1D">
            <w:pPr>
              <w:spacing w:after="0" w:line="276" w:lineRule="auto"/>
              <w:ind w:left="0" w:right="0" w:firstLine="0"/>
            </w:pPr>
            <w:r>
              <w:rPr>
                <w:rFonts w:ascii="Calibri" w:eastAsia="Calibri" w:hAnsi="Calibri" w:cs="Calibri"/>
                <w:b/>
                <w:sz w:val="22"/>
              </w:rPr>
              <w:t xml:space="preserve">ΚΩΔΙΚΟΣ </w:t>
            </w:r>
          </w:p>
        </w:tc>
        <w:tc>
          <w:tcPr>
            <w:tcW w:w="5945"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FE0A4C" w:rsidRDefault="00B96A1D">
            <w:pPr>
              <w:spacing w:after="0" w:line="276" w:lineRule="auto"/>
              <w:ind w:left="0" w:right="0" w:firstLine="0"/>
              <w:jc w:val="center"/>
            </w:pPr>
            <w:r>
              <w:rPr>
                <w:rFonts w:ascii="Calibri" w:eastAsia="Calibri" w:hAnsi="Calibri" w:cs="Calibri"/>
                <w:b/>
                <w:sz w:val="22"/>
              </w:rPr>
              <w:t xml:space="preserve">ΚΑΤΟΝΟΜΑΣΙΑ </w:t>
            </w:r>
          </w:p>
        </w:tc>
        <w:tc>
          <w:tcPr>
            <w:tcW w:w="1604" w:type="dxa"/>
            <w:tcBorders>
              <w:top w:val="single" w:sz="8" w:space="0" w:color="000000"/>
              <w:left w:val="single" w:sz="8" w:space="0" w:color="000000"/>
              <w:bottom w:val="single" w:sz="2" w:space="0" w:color="99CCFF"/>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ΨΗΦΙΣΘΕΝΤΑ 2011 </w:t>
            </w:r>
          </w:p>
        </w:tc>
      </w:tr>
      <w:tr w:rsidR="00FE0A4C">
        <w:trPr>
          <w:trHeight w:val="352"/>
        </w:trPr>
        <w:tc>
          <w:tcPr>
            <w:tcW w:w="1043"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01 </w:t>
            </w:r>
          </w:p>
        </w:tc>
        <w:tc>
          <w:tcPr>
            <w:tcW w:w="5945" w:type="dxa"/>
            <w:tcBorders>
              <w:top w:val="single" w:sz="8" w:space="0" w:color="000000"/>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ΠΡΟΣΟΔΟΙ ΑΠΟ ΑΚΙΝΗΤΗ ΠΕΡΙΟΥΣΙΑ </w:t>
            </w:r>
          </w:p>
        </w:tc>
        <w:tc>
          <w:tcPr>
            <w:tcW w:w="1604" w:type="dxa"/>
            <w:tcBorders>
              <w:top w:val="single" w:sz="2" w:space="0" w:color="99CCFF"/>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17.200,00 </w:t>
            </w:r>
          </w:p>
        </w:tc>
      </w:tr>
      <w:tr w:rsidR="00FE0A4C">
        <w:trPr>
          <w:trHeight w:val="303"/>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02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ΕΣΟΔΑ ΑΠΟ ΚΙΝΗΤΗ ΠΕΡΙΟΥΣΙΑ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3.000,00 </w:t>
            </w:r>
          </w:p>
        </w:tc>
      </w:tr>
      <w:tr w:rsidR="00FE0A4C">
        <w:trPr>
          <w:trHeight w:val="303"/>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03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ΕΣΟΔΑ ΑΠΟ ΑΝΤΑΠΟΔΟΤΙΚΑ ΤΕΛΗ ΚΑΙ ΔΙΚΑΙΩΜΑΤΑ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1.034.550,00 </w:t>
            </w:r>
          </w:p>
        </w:tc>
      </w:tr>
      <w:tr w:rsidR="00FE0A4C">
        <w:trPr>
          <w:trHeight w:val="303"/>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04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pPr>
            <w:r>
              <w:rPr>
                <w:rFonts w:ascii="Calibri" w:eastAsia="Calibri" w:hAnsi="Calibri" w:cs="Calibri"/>
                <w:sz w:val="22"/>
              </w:rPr>
              <w:t xml:space="preserve">ΕΣΟΔΑ ΑΠΟ ΛΟΙΠΑ ΤΕΛΗ ΔΙΚΑΙΩΜΑΤΑ ΚΑΙ ΠΑΡΟΧΗ ΥΠΗΡΕΣΙΩΝ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91.710,00 </w:t>
            </w:r>
          </w:p>
        </w:tc>
      </w:tr>
      <w:tr w:rsidR="00FE0A4C">
        <w:trPr>
          <w:trHeight w:val="303"/>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05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ΦΟΡΟΙ ΚΑΙ ΕΙΣΦΟΡΕΣ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7.216,00 </w:t>
            </w:r>
          </w:p>
        </w:tc>
      </w:tr>
      <w:tr w:rsidR="00FE0A4C">
        <w:trPr>
          <w:trHeight w:val="303"/>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06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ΕΣΟΔΑ ΑΠΟ ΕΠΙΧΟΡΗΓΗΣΕΙΣ ΓΙΑ ΛΕΙΤΟΥΡΓΙΚΕΣ ΔΑΠΑΝΕΣ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1.322.756,23 </w:t>
            </w:r>
          </w:p>
        </w:tc>
      </w:tr>
      <w:tr w:rsidR="00FE0A4C">
        <w:trPr>
          <w:trHeight w:val="274"/>
        </w:trPr>
        <w:tc>
          <w:tcPr>
            <w:tcW w:w="1043"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07 </w:t>
            </w:r>
          </w:p>
        </w:tc>
        <w:tc>
          <w:tcPr>
            <w:tcW w:w="5945" w:type="dxa"/>
            <w:tcBorders>
              <w:top w:val="nil"/>
              <w:left w:val="single" w:sz="8" w:space="0" w:color="000000"/>
              <w:bottom w:val="single" w:sz="8" w:space="0" w:color="000000"/>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ΛΟΙΠΑ ΤΑΚΤΙΚΑ ΕΣΟΔΑ </w:t>
            </w:r>
          </w:p>
        </w:tc>
        <w:tc>
          <w:tcPr>
            <w:tcW w:w="1604" w:type="dxa"/>
            <w:tcBorders>
              <w:top w:val="nil"/>
              <w:left w:val="single" w:sz="8" w:space="0" w:color="000000"/>
              <w:bottom w:val="single" w:sz="8" w:space="0" w:color="000000"/>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17.976,00 </w:t>
            </w:r>
          </w:p>
        </w:tc>
      </w:tr>
      <w:tr w:rsidR="00FE0A4C">
        <w:trPr>
          <w:trHeight w:val="323"/>
        </w:trPr>
        <w:tc>
          <w:tcPr>
            <w:tcW w:w="1043"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0 </w:t>
            </w:r>
          </w:p>
        </w:tc>
        <w:tc>
          <w:tcPr>
            <w:tcW w:w="5945"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ΤΑΚΤΙΚΑ ΕΣΟΔΑ </w:t>
            </w:r>
          </w:p>
        </w:tc>
        <w:tc>
          <w:tcPr>
            <w:tcW w:w="1604"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215" w:right="0" w:firstLine="0"/>
              <w:jc w:val="left"/>
            </w:pPr>
            <w:r>
              <w:rPr>
                <w:rFonts w:ascii="Calibri" w:eastAsia="Calibri" w:hAnsi="Calibri" w:cs="Calibri"/>
                <w:b/>
                <w:sz w:val="22"/>
              </w:rPr>
              <w:t>2.494.408,23</w:t>
            </w:r>
          </w:p>
        </w:tc>
      </w:tr>
      <w:tr w:rsidR="00FE0A4C">
        <w:trPr>
          <w:trHeight w:val="586"/>
        </w:trPr>
        <w:tc>
          <w:tcPr>
            <w:tcW w:w="1043" w:type="dxa"/>
            <w:tcBorders>
              <w:top w:val="single" w:sz="8" w:space="0" w:color="000000"/>
              <w:left w:val="single" w:sz="8" w:space="0" w:color="000000"/>
              <w:bottom w:val="nil"/>
              <w:right w:val="single" w:sz="8" w:space="0" w:color="000000"/>
            </w:tcBorders>
            <w:vAlign w:val="bottom"/>
          </w:tcPr>
          <w:p w:rsidR="00FE0A4C" w:rsidRDefault="00B96A1D">
            <w:pPr>
              <w:spacing w:after="0" w:line="276" w:lineRule="auto"/>
              <w:ind w:left="0" w:right="0" w:firstLine="0"/>
              <w:jc w:val="center"/>
            </w:pPr>
            <w:r>
              <w:rPr>
                <w:rFonts w:ascii="Calibri" w:eastAsia="Calibri" w:hAnsi="Calibri" w:cs="Calibri"/>
                <w:sz w:val="22"/>
              </w:rPr>
              <w:t xml:space="preserve">12 </w:t>
            </w:r>
          </w:p>
        </w:tc>
        <w:tc>
          <w:tcPr>
            <w:tcW w:w="5945" w:type="dxa"/>
            <w:tcBorders>
              <w:top w:val="single" w:sz="8" w:space="0" w:color="000000"/>
              <w:left w:val="single" w:sz="8" w:space="0" w:color="000000"/>
              <w:bottom w:val="nil"/>
              <w:right w:val="single" w:sz="8" w:space="0" w:color="000000"/>
            </w:tcBorders>
          </w:tcPr>
          <w:p w:rsidR="00FE0A4C" w:rsidRDefault="00B96A1D">
            <w:pPr>
              <w:spacing w:after="50" w:line="240" w:lineRule="auto"/>
              <w:ind w:left="2" w:right="0" w:firstLine="0"/>
              <w:jc w:val="left"/>
            </w:pPr>
            <w:r>
              <w:rPr>
                <w:rFonts w:ascii="Calibri" w:eastAsia="Calibri" w:hAnsi="Calibri" w:cs="Calibri"/>
                <w:sz w:val="22"/>
              </w:rPr>
              <w:t xml:space="preserve">ΕΚΤΑΚΤΕΣ ΕΠΙΧΟΡΗΓΗΣΕΙΣ ΓΙΑ ΚΑΛΥΨΗ ΛΕΙΤΟΥΡΓΙΚΩΝ </w:t>
            </w:r>
          </w:p>
          <w:p w:rsidR="00FE0A4C" w:rsidRDefault="00B96A1D">
            <w:pPr>
              <w:spacing w:after="0" w:line="276" w:lineRule="auto"/>
              <w:ind w:left="2" w:right="0" w:firstLine="0"/>
              <w:jc w:val="left"/>
            </w:pPr>
            <w:r>
              <w:rPr>
                <w:rFonts w:ascii="Calibri" w:eastAsia="Calibri" w:hAnsi="Calibri" w:cs="Calibri"/>
                <w:sz w:val="22"/>
              </w:rPr>
              <w:t xml:space="preserve">ΔΑΠΑΝΩΝ </w:t>
            </w:r>
          </w:p>
        </w:tc>
        <w:tc>
          <w:tcPr>
            <w:tcW w:w="1604" w:type="dxa"/>
            <w:tcBorders>
              <w:top w:val="single" w:sz="8" w:space="0" w:color="000000"/>
              <w:left w:val="single" w:sz="8" w:space="0" w:color="000000"/>
              <w:bottom w:val="nil"/>
              <w:right w:val="nil"/>
            </w:tcBorders>
            <w:shd w:val="clear" w:color="auto" w:fill="99CCFF"/>
            <w:vAlign w:val="bottom"/>
          </w:tcPr>
          <w:p w:rsidR="00FE0A4C" w:rsidRDefault="00B96A1D">
            <w:pPr>
              <w:spacing w:after="0" w:line="276" w:lineRule="auto"/>
              <w:ind w:left="0" w:right="0" w:firstLine="0"/>
              <w:jc w:val="right"/>
            </w:pPr>
            <w:r>
              <w:rPr>
                <w:rFonts w:ascii="Calibri" w:eastAsia="Calibri" w:hAnsi="Calibri" w:cs="Calibri"/>
                <w:sz w:val="22"/>
              </w:rPr>
              <w:t xml:space="preserve">183.480,00 </w:t>
            </w:r>
          </w:p>
        </w:tc>
      </w:tr>
      <w:tr w:rsidR="00FE0A4C">
        <w:trPr>
          <w:trHeight w:val="304"/>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13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ΕΠΙΧΟΡΗΓΗΣΕΙΣ ΚΑΙ ΕΠΕΝΔΥΣΕΙΣ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3.036.015,55 </w:t>
            </w:r>
          </w:p>
        </w:tc>
      </w:tr>
      <w:tr w:rsidR="00FE0A4C">
        <w:trPr>
          <w:trHeight w:val="263"/>
        </w:trPr>
        <w:tc>
          <w:tcPr>
            <w:tcW w:w="1043"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14 </w:t>
            </w:r>
          </w:p>
        </w:tc>
        <w:tc>
          <w:tcPr>
            <w:tcW w:w="5945" w:type="dxa"/>
            <w:tcBorders>
              <w:top w:val="nil"/>
              <w:left w:val="single" w:sz="8" w:space="0" w:color="000000"/>
              <w:bottom w:val="nil"/>
              <w:right w:val="single" w:sz="8" w:space="0" w:color="000000"/>
            </w:tcBorders>
          </w:tcPr>
          <w:p w:rsidR="00FE0A4C" w:rsidRDefault="00B96A1D">
            <w:pPr>
              <w:spacing w:after="0" w:line="276" w:lineRule="auto"/>
              <w:ind w:left="2" w:right="0" w:firstLine="0"/>
              <w:jc w:val="left"/>
            </w:pPr>
            <w:r>
              <w:rPr>
                <w:rFonts w:ascii="Calibri" w:eastAsia="Calibri" w:hAnsi="Calibri" w:cs="Calibri"/>
                <w:sz w:val="22"/>
              </w:rPr>
              <w:t xml:space="preserve">ΔΩΡΕΕΣ – ΚΛΗΡΟΝΟΜΙΕΣ – ΚΛΗΡΟΔΟΣΙΕΣ </w:t>
            </w:r>
          </w:p>
        </w:tc>
        <w:tc>
          <w:tcPr>
            <w:tcW w:w="1604"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4.000,00 </w:t>
            </w:r>
          </w:p>
        </w:tc>
      </w:tr>
    </w:tbl>
    <w:p w:rsidR="00FE0A4C" w:rsidRDefault="00B96A1D">
      <w:pPr>
        <w:spacing w:after="156" w:line="240" w:lineRule="auto"/>
        <w:ind w:left="1418" w:right="0" w:firstLine="0"/>
        <w:jc w:val="left"/>
      </w:pPr>
      <w:r>
        <w:rPr>
          <w:rFonts w:ascii="Calibri" w:eastAsia="Calibri" w:hAnsi="Calibri" w:cs="Calibri"/>
          <w:sz w:val="22"/>
        </w:rPr>
        <w:t xml:space="preserve"> </w:t>
      </w:r>
    </w:p>
    <w:p w:rsidR="00FE0A4C" w:rsidRDefault="00B96A1D" w:rsidP="00B96A1D">
      <w:pPr>
        <w:numPr>
          <w:ilvl w:val="0"/>
          <w:numId w:val="29"/>
        </w:numPr>
        <w:spacing w:after="88" w:line="246" w:lineRule="auto"/>
        <w:ind w:left="2412" w:right="-15" w:hanging="743"/>
        <w:jc w:val="left"/>
      </w:pPr>
      <w:r>
        <w:rPr>
          <w:rFonts w:ascii="Calibri" w:eastAsia="Calibri" w:hAnsi="Calibri" w:cs="Calibri"/>
          <w:sz w:val="22"/>
        </w:rPr>
        <w:t xml:space="preserve">ΠΡΟΣΑΥΞΗΣΕΙΣ – ΠΡΟΣΤΙΜΑ‐ ΠΑΡΑΒΟΛΑ </w:t>
      </w:r>
      <w:r>
        <w:rPr>
          <w:rFonts w:ascii="Calibri" w:eastAsia="Calibri" w:hAnsi="Calibri" w:cs="Calibri"/>
          <w:sz w:val="22"/>
        </w:rPr>
        <w:tab/>
        <w:t xml:space="preserve">49.100,00 </w:t>
      </w:r>
    </w:p>
    <w:p w:rsidR="00FE0A4C" w:rsidRDefault="00B96A1D" w:rsidP="00B96A1D">
      <w:pPr>
        <w:numPr>
          <w:ilvl w:val="0"/>
          <w:numId w:val="29"/>
        </w:numPr>
        <w:spacing w:after="88" w:line="246" w:lineRule="auto"/>
        <w:ind w:left="2412" w:right="-15" w:hanging="743"/>
        <w:jc w:val="left"/>
      </w:pPr>
      <w:r>
        <w:rPr>
          <w:rFonts w:ascii="Calibri" w:eastAsia="Calibri" w:hAnsi="Calibri" w:cs="Calibri"/>
          <w:sz w:val="22"/>
        </w:rPr>
        <w:t xml:space="preserve">ΛΟΙΠΑ ΕΚΤΑΚΤΑ ΕΣΟΔΑ </w:t>
      </w:r>
      <w:r>
        <w:rPr>
          <w:rFonts w:ascii="Calibri" w:eastAsia="Calibri" w:hAnsi="Calibri" w:cs="Calibri"/>
          <w:sz w:val="22"/>
        </w:rPr>
        <w:tab/>
        <w:t xml:space="preserve">5.200,00 </w:t>
      </w:r>
    </w:p>
    <w:p w:rsidR="00FE0A4C" w:rsidRDefault="00B96A1D">
      <w:pPr>
        <w:spacing w:after="59" w:line="240" w:lineRule="auto"/>
        <w:ind w:left="1735" w:right="-15"/>
        <w:jc w:val="left"/>
      </w:pPr>
      <w:r>
        <w:rPr>
          <w:rFonts w:ascii="Calibri" w:eastAsia="Calibri" w:hAnsi="Calibri" w:cs="Calibri"/>
          <w:b/>
          <w:sz w:val="22"/>
        </w:rPr>
        <w:t xml:space="preserve">1 </w:t>
      </w:r>
      <w:r>
        <w:rPr>
          <w:rFonts w:ascii="Calibri" w:eastAsia="Calibri" w:hAnsi="Calibri" w:cs="Calibri"/>
          <w:b/>
          <w:sz w:val="22"/>
        </w:rPr>
        <w:tab/>
        <w:t xml:space="preserve">ΕΚΤΑΚΤΑ ΕΣΟΔΑ </w:t>
      </w:r>
      <w:r>
        <w:rPr>
          <w:rFonts w:ascii="Calibri" w:eastAsia="Calibri" w:hAnsi="Calibri" w:cs="Calibri"/>
          <w:b/>
          <w:sz w:val="22"/>
        </w:rPr>
        <w:tab/>
        <w:t>3.277.795,55</w:t>
      </w:r>
    </w:p>
    <w:p w:rsidR="00FE0A4C" w:rsidRDefault="00B96A1D">
      <w:pPr>
        <w:spacing w:after="88" w:line="246" w:lineRule="auto"/>
        <w:ind w:left="1679" w:right="-15"/>
        <w:jc w:val="left"/>
      </w:pPr>
      <w:r>
        <w:rPr>
          <w:rFonts w:ascii="Calibri" w:eastAsia="Calibri" w:hAnsi="Calibri" w:cs="Calibri"/>
          <w:sz w:val="22"/>
        </w:rPr>
        <w:t xml:space="preserve">21 </w:t>
      </w:r>
      <w:r>
        <w:rPr>
          <w:rFonts w:ascii="Calibri" w:eastAsia="Calibri" w:hAnsi="Calibri" w:cs="Calibri"/>
          <w:sz w:val="22"/>
        </w:rPr>
        <w:tab/>
        <w:t xml:space="preserve">ΕΣΟΔΑ ΠΟΕ ΤΑΚΤΙΚΑ </w:t>
      </w:r>
      <w:r>
        <w:rPr>
          <w:rFonts w:ascii="Calibri" w:eastAsia="Calibri" w:hAnsi="Calibri" w:cs="Calibri"/>
          <w:sz w:val="22"/>
        </w:rPr>
        <w:tab/>
        <w:t xml:space="preserve">147.125,72 </w:t>
      </w:r>
    </w:p>
    <w:p w:rsidR="00FE0A4C" w:rsidRDefault="00B96A1D">
      <w:pPr>
        <w:spacing w:after="59" w:line="240" w:lineRule="auto"/>
        <w:ind w:left="2602" w:right="-15"/>
        <w:jc w:val="left"/>
      </w:pPr>
      <w:r>
        <w:rPr>
          <w:rFonts w:ascii="Calibri" w:eastAsia="Calibri" w:hAnsi="Calibri" w:cs="Calibri"/>
          <w:b/>
          <w:sz w:val="22"/>
        </w:rPr>
        <w:t xml:space="preserve">ΕΣΟΔΑ ΠΑΡΕΛΘΟΝΤΩΝ ΟΙΚΟΝΟΜΙΚΩΝ ΕΤΩΝ (Π.Ο.Ε.) ΠΟΥ </w:t>
      </w:r>
    </w:p>
    <w:p w:rsidR="00FE0A4C" w:rsidRDefault="00B96A1D">
      <w:pPr>
        <w:spacing w:after="59" w:line="240" w:lineRule="auto"/>
        <w:ind w:left="1735" w:right="-15"/>
        <w:jc w:val="left"/>
      </w:pPr>
      <w:r>
        <w:rPr>
          <w:rFonts w:ascii="Calibri" w:eastAsia="Calibri" w:hAnsi="Calibri" w:cs="Calibri"/>
          <w:b/>
          <w:sz w:val="22"/>
        </w:rPr>
        <w:t xml:space="preserve">2 </w:t>
      </w:r>
      <w:r>
        <w:rPr>
          <w:rFonts w:ascii="Calibri" w:eastAsia="Calibri" w:hAnsi="Calibri" w:cs="Calibri"/>
          <w:b/>
          <w:sz w:val="22"/>
        </w:rPr>
        <w:tab/>
        <w:t xml:space="preserve">ΒΕΒΑΙΩΝΟΝΤΑΙ ΓΙΑ ΠΡΩΤΗ ΦΟΡΑ </w:t>
      </w:r>
      <w:r>
        <w:rPr>
          <w:rFonts w:ascii="Calibri" w:eastAsia="Calibri" w:hAnsi="Calibri" w:cs="Calibri"/>
          <w:b/>
          <w:sz w:val="22"/>
        </w:rPr>
        <w:tab/>
        <w:t>147.125,72</w:t>
      </w:r>
    </w:p>
    <w:p w:rsidR="00FE0A4C" w:rsidRDefault="00B96A1D">
      <w:pPr>
        <w:spacing w:after="88" w:line="246" w:lineRule="auto"/>
        <w:ind w:left="2436" w:right="-15"/>
        <w:jc w:val="left"/>
      </w:pPr>
      <w:r>
        <w:rPr>
          <w:rFonts w:ascii="Calibri" w:eastAsia="Calibri" w:hAnsi="Calibri" w:cs="Calibri"/>
          <w:sz w:val="22"/>
        </w:rPr>
        <w:t xml:space="preserve">ΕΙΣΠΡΑΚΤΕΑ ΥΠΟΛΟΙΠΑ ΑΠΟ ΒΕΒΑΙΩΘΕΝΤΑ ΕΣΟΔΑ ΚΑΤΑ ΤΑ </w:t>
      </w:r>
    </w:p>
    <w:p w:rsidR="00FE0A4C" w:rsidRDefault="00B96A1D">
      <w:pPr>
        <w:spacing w:after="88" w:line="246" w:lineRule="auto"/>
        <w:ind w:left="1679" w:right="-15"/>
        <w:jc w:val="left"/>
      </w:pPr>
      <w:r>
        <w:rPr>
          <w:noProof/>
        </w:rPr>
        <w:drawing>
          <wp:anchor distT="0" distB="0" distL="114300" distR="114300" simplePos="0" relativeHeight="251766784" behindDoc="1" locked="0" layoutInCell="1" allowOverlap="0">
            <wp:simplePos x="0" y="0"/>
            <wp:positionH relativeFrom="column">
              <wp:posOffset>799084</wp:posOffset>
            </wp:positionH>
            <wp:positionV relativeFrom="paragraph">
              <wp:posOffset>-1634606</wp:posOffset>
            </wp:positionV>
            <wp:extent cx="5473700" cy="3365500"/>
            <wp:effectExtent l="0" t="0" r="0" b="0"/>
            <wp:wrapNone/>
            <wp:docPr id="301889" name="Picture 301889"/>
            <wp:cNvGraphicFramePr/>
            <a:graphic xmlns:a="http://schemas.openxmlformats.org/drawingml/2006/main">
              <a:graphicData uri="http://schemas.openxmlformats.org/drawingml/2006/picture">
                <pic:pic xmlns:pic="http://schemas.openxmlformats.org/drawingml/2006/picture">
                  <pic:nvPicPr>
                    <pic:cNvPr id="301889" name="Picture 301889"/>
                    <pic:cNvPicPr/>
                  </pic:nvPicPr>
                  <pic:blipFill>
                    <a:blip r:embed="rId109"/>
                    <a:stretch>
                      <a:fillRect/>
                    </a:stretch>
                  </pic:blipFill>
                  <pic:spPr>
                    <a:xfrm>
                      <a:off x="0" y="0"/>
                      <a:ext cx="5473700" cy="3365500"/>
                    </a:xfrm>
                    <a:prstGeom prst="rect">
                      <a:avLst/>
                    </a:prstGeom>
                  </pic:spPr>
                </pic:pic>
              </a:graphicData>
            </a:graphic>
          </wp:anchor>
        </w:drawing>
      </w:r>
      <w:r>
        <w:rPr>
          <w:rFonts w:ascii="Calibri" w:eastAsia="Calibri" w:hAnsi="Calibri" w:cs="Calibri"/>
          <w:sz w:val="22"/>
        </w:rPr>
        <w:t xml:space="preserve">32 </w:t>
      </w:r>
      <w:r>
        <w:rPr>
          <w:rFonts w:ascii="Calibri" w:eastAsia="Calibri" w:hAnsi="Calibri" w:cs="Calibri"/>
          <w:sz w:val="22"/>
        </w:rPr>
        <w:tab/>
        <w:t xml:space="preserve">ΠΑΡΕΛΘΟΝΤΑ ΕΤΗ </w:t>
      </w:r>
      <w:r>
        <w:rPr>
          <w:rFonts w:ascii="Calibri" w:eastAsia="Calibri" w:hAnsi="Calibri" w:cs="Calibri"/>
          <w:sz w:val="22"/>
        </w:rPr>
        <w:tab/>
        <w:t xml:space="preserve">740.561,29 </w:t>
      </w:r>
    </w:p>
    <w:p w:rsidR="00FE0A4C" w:rsidRDefault="00B96A1D">
      <w:pPr>
        <w:spacing w:after="59" w:line="240" w:lineRule="auto"/>
        <w:ind w:left="1735" w:right="-15"/>
        <w:jc w:val="left"/>
      </w:pPr>
      <w:r>
        <w:rPr>
          <w:rFonts w:ascii="Calibri" w:eastAsia="Calibri" w:hAnsi="Calibri" w:cs="Calibri"/>
          <w:b/>
          <w:sz w:val="22"/>
        </w:rPr>
        <w:t xml:space="preserve">3 </w:t>
      </w:r>
      <w:r>
        <w:rPr>
          <w:rFonts w:ascii="Calibri" w:eastAsia="Calibri" w:hAnsi="Calibri" w:cs="Calibri"/>
          <w:b/>
          <w:sz w:val="22"/>
        </w:rPr>
        <w:tab/>
        <w:t xml:space="preserve">ΕΙΣΠΡΑΞΕΙΣ ΑΠΟ ΔΑΝΕΙΑ ΚΑΙ ΑΠΑΙΤΗΣΕΙΣ ΑΠΟ Π.Ο.Ε. </w:t>
      </w:r>
      <w:r>
        <w:rPr>
          <w:rFonts w:ascii="Calibri" w:eastAsia="Calibri" w:hAnsi="Calibri" w:cs="Calibri"/>
          <w:b/>
          <w:sz w:val="22"/>
        </w:rPr>
        <w:tab/>
        <w:t>740.561,29</w:t>
      </w:r>
    </w:p>
    <w:p w:rsidR="00FE0A4C" w:rsidRDefault="00B96A1D" w:rsidP="00B96A1D">
      <w:pPr>
        <w:numPr>
          <w:ilvl w:val="0"/>
          <w:numId w:val="30"/>
        </w:numPr>
        <w:spacing w:after="88" w:line="246" w:lineRule="auto"/>
        <w:ind w:left="2412" w:right="-15" w:hanging="743"/>
        <w:jc w:val="left"/>
      </w:pPr>
      <w:r>
        <w:rPr>
          <w:rFonts w:ascii="Calibri" w:eastAsia="Calibri" w:hAnsi="Calibri" w:cs="Calibri"/>
          <w:sz w:val="22"/>
        </w:rPr>
        <w:t xml:space="preserve">ΕΙΣΠΡΑΞΕΙΣ ΥΠΕΡ ΤΟΥ ΔΗΜΟΣΙΟΥ ΚΑΙ ΤΡΙΤΩΝ </w:t>
      </w:r>
      <w:r>
        <w:rPr>
          <w:rFonts w:ascii="Calibri" w:eastAsia="Calibri" w:hAnsi="Calibri" w:cs="Calibri"/>
          <w:sz w:val="22"/>
        </w:rPr>
        <w:tab/>
        <w:t xml:space="preserve">700,00 </w:t>
      </w:r>
    </w:p>
    <w:p w:rsidR="00FE0A4C" w:rsidRDefault="00B96A1D" w:rsidP="00B96A1D">
      <w:pPr>
        <w:numPr>
          <w:ilvl w:val="0"/>
          <w:numId w:val="30"/>
        </w:numPr>
        <w:spacing w:after="88" w:line="246" w:lineRule="auto"/>
        <w:ind w:left="2412" w:right="-15" w:hanging="743"/>
        <w:jc w:val="left"/>
      </w:pPr>
      <w:r>
        <w:rPr>
          <w:rFonts w:ascii="Calibri" w:eastAsia="Calibri" w:hAnsi="Calibri" w:cs="Calibri"/>
          <w:sz w:val="22"/>
        </w:rPr>
        <w:t xml:space="preserve">ΕΠΙΣΤΡΟΦΕΣ ΧΡΗΜΑΤΩΝ </w:t>
      </w:r>
      <w:r>
        <w:rPr>
          <w:rFonts w:ascii="Calibri" w:eastAsia="Calibri" w:hAnsi="Calibri" w:cs="Calibri"/>
          <w:sz w:val="22"/>
        </w:rPr>
        <w:tab/>
        <w:t xml:space="preserve">5.000,00 </w:t>
      </w:r>
    </w:p>
    <w:p w:rsidR="00FE0A4C" w:rsidRDefault="00B96A1D">
      <w:pPr>
        <w:spacing w:after="59" w:line="240" w:lineRule="auto"/>
        <w:ind w:left="3036" w:right="-15"/>
        <w:jc w:val="left"/>
      </w:pPr>
      <w:r>
        <w:rPr>
          <w:rFonts w:ascii="Calibri" w:eastAsia="Calibri" w:hAnsi="Calibri" w:cs="Calibri"/>
          <w:b/>
          <w:sz w:val="22"/>
        </w:rPr>
        <w:t xml:space="preserve">ΕΙΣΠΡΑΞΕΙΣ ΥΠΕΡ ΤΟΥ ΔΗΜΟΣΙΟΥ ΚΑΙ ΤΡΙΤΩΝ ΚΑΙ </w:t>
      </w:r>
    </w:p>
    <w:p w:rsidR="00FE0A4C" w:rsidRDefault="00B96A1D">
      <w:pPr>
        <w:spacing w:after="59" w:line="240" w:lineRule="auto"/>
        <w:ind w:left="1735" w:right="-15"/>
        <w:jc w:val="left"/>
      </w:pPr>
      <w:r>
        <w:rPr>
          <w:rFonts w:ascii="Calibri" w:eastAsia="Calibri" w:hAnsi="Calibri" w:cs="Calibri"/>
          <w:b/>
          <w:sz w:val="22"/>
        </w:rPr>
        <w:t xml:space="preserve">4 </w:t>
      </w:r>
      <w:r>
        <w:rPr>
          <w:rFonts w:ascii="Calibri" w:eastAsia="Calibri" w:hAnsi="Calibri" w:cs="Calibri"/>
          <w:b/>
          <w:sz w:val="22"/>
        </w:rPr>
        <w:tab/>
        <w:t xml:space="preserve">ΕΠΙΣΤΡΟΦΕΣ ΧΡΗΜΑΤΩΝ </w:t>
      </w:r>
      <w:r>
        <w:rPr>
          <w:rFonts w:ascii="Calibri" w:eastAsia="Calibri" w:hAnsi="Calibri" w:cs="Calibri"/>
          <w:b/>
          <w:sz w:val="22"/>
        </w:rPr>
        <w:tab/>
        <w:t>5.700,00</w:t>
      </w:r>
    </w:p>
    <w:p w:rsidR="00FE0A4C" w:rsidRDefault="00B96A1D">
      <w:pPr>
        <w:spacing w:after="88" w:line="246" w:lineRule="auto"/>
        <w:ind w:left="1679" w:right="-15"/>
        <w:jc w:val="left"/>
      </w:pPr>
      <w:r>
        <w:rPr>
          <w:rFonts w:ascii="Calibri" w:eastAsia="Calibri" w:hAnsi="Calibri" w:cs="Calibri"/>
          <w:sz w:val="22"/>
        </w:rPr>
        <w:t xml:space="preserve">51 </w:t>
      </w:r>
      <w:r>
        <w:rPr>
          <w:rFonts w:ascii="Calibri" w:eastAsia="Calibri" w:hAnsi="Calibri" w:cs="Calibri"/>
          <w:sz w:val="22"/>
        </w:rPr>
        <w:tab/>
        <w:t xml:space="preserve">ΧΡΗΜΑΤΙΚΟ ΥΠΟΛΟΙΠ ΠΡΟΗΓΟΥΜΕΝΗΣ ΧΡΗΣΗΣ </w:t>
      </w:r>
      <w:r>
        <w:rPr>
          <w:rFonts w:ascii="Calibri" w:eastAsia="Calibri" w:hAnsi="Calibri" w:cs="Calibri"/>
          <w:sz w:val="22"/>
        </w:rPr>
        <w:tab/>
        <w:t xml:space="preserve">159.400,55 </w:t>
      </w:r>
    </w:p>
    <w:p w:rsidR="00FE0A4C" w:rsidRDefault="00B96A1D">
      <w:pPr>
        <w:spacing w:after="59" w:line="240" w:lineRule="auto"/>
        <w:ind w:left="1735" w:right="-15"/>
        <w:jc w:val="left"/>
      </w:pPr>
      <w:r>
        <w:rPr>
          <w:rFonts w:ascii="Calibri" w:eastAsia="Calibri" w:hAnsi="Calibri" w:cs="Calibri"/>
          <w:b/>
          <w:sz w:val="22"/>
        </w:rPr>
        <w:t xml:space="preserve">5 </w:t>
      </w:r>
      <w:r>
        <w:rPr>
          <w:rFonts w:ascii="Calibri" w:eastAsia="Calibri" w:hAnsi="Calibri" w:cs="Calibri"/>
          <w:b/>
          <w:sz w:val="22"/>
        </w:rPr>
        <w:tab/>
        <w:t xml:space="preserve">ΧΡΗΜΑΤΙΚΟ ΥΠΟΛΟΙΠ </w:t>
      </w:r>
      <w:r>
        <w:rPr>
          <w:rFonts w:ascii="Calibri" w:eastAsia="Calibri" w:hAnsi="Calibri" w:cs="Calibri"/>
          <w:b/>
          <w:sz w:val="22"/>
        </w:rPr>
        <w:tab/>
        <w:t>159.400,55</w:t>
      </w:r>
    </w:p>
    <w:p w:rsidR="00FE0A4C" w:rsidRDefault="00B96A1D">
      <w:pPr>
        <w:spacing w:after="59" w:line="240" w:lineRule="auto"/>
        <w:ind w:left="1391" w:right="-15"/>
        <w:jc w:val="left"/>
      </w:pPr>
      <w:r>
        <w:rPr>
          <w:rFonts w:ascii="Calibri" w:eastAsia="Calibri" w:hAnsi="Calibri" w:cs="Calibri"/>
          <w:sz w:val="22"/>
        </w:rPr>
        <w:t xml:space="preserve"> </w:t>
      </w:r>
      <w:r>
        <w:rPr>
          <w:rFonts w:ascii="Calibri" w:eastAsia="Calibri" w:hAnsi="Calibri" w:cs="Calibri"/>
          <w:b/>
          <w:sz w:val="22"/>
        </w:rPr>
        <w:t>ΣΥΝΟΛΟ ΕΣΟΔΩΝ 6.824.991,34</w:t>
      </w:r>
    </w:p>
    <w:p w:rsidR="00FE0A4C" w:rsidRDefault="00B96A1D">
      <w:pPr>
        <w:spacing w:after="279" w:line="240" w:lineRule="auto"/>
        <w:ind w:left="1418" w:right="0" w:firstLine="0"/>
        <w:jc w:val="left"/>
      </w:pPr>
      <w:r>
        <w:t xml:space="preserve"> </w:t>
      </w:r>
    </w:p>
    <w:p w:rsidR="00FE0A4C" w:rsidRDefault="00B96A1D">
      <w:pPr>
        <w:ind w:left="1428"/>
      </w:pPr>
      <w:r>
        <w:t xml:space="preserve">Ενώ τα </w:t>
      </w:r>
      <w:r>
        <w:rPr>
          <w:b/>
          <w:u w:val="single" w:color="000000"/>
        </w:rPr>
        <w:t>έξοδα</w:t>
      </w:r>
      <w:r>
        <w:t xml:space="preserve"> αντίστοιχα διαμορφώνονται ως εξής: </w:t>
      </w:r>
    </w:p>
    <w:tbl>
      <w:tblPr>
        <w:tblStyle w:val="TableGrid"/>
        <w:tblW w:w="8454" w:type="dxa"/>
        <w:tblInd w:w="1344" w:type="dxa"/>
        <w:tblCellMar>
          <w:left w:w="108" w:type="dxa"/>
          <w:right w:w="56" w:type="dxa"/>
        </w:tblCellMar>
        <w:tblLook w:val="04A0" w:firstRow="1" w:lastRow="0" w:firstColumn="1" w:lastColumn="0" w:noHBand="0" w:noVBand="1"/>
      </w:tblPr>
      <w:tblGrid>
        <w:gridCol w:w="857"/>
        <w:gridCol w:w="6072"/>
        <w:gridCol w:w="1525"/>
      </w:tblGrid>
      <w:tr w:rsidR="00FE0A4C">
        <w:trPr>
          <w:trHeight w:val="643"/>
        </w:trPr>
        <w:tc>
          <w:tcPr>
            <w:tcW w:w="857"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FE0A4C" w:rsidRDefault="00B96A1D">
            <w:pPr>
              <w:spacing w:after="0" w:line="276" w:lineRule="auto"/>
              <w:ind w:left="1" w:right="0" w:firstLine="0"/>
              <w:jc w:val="left"/>
            </w:pPr>
            <w:r>
              <w:rPr>
                <w:rFonts w:ascii="Calibri" w:eastAsia="Calibri" w:hAnsi="Calibri" w:cs="Calibri"/>
                <w:b/>
                <w:sz w:val="22"/>
              </w:rPr>
              <w:t xml:space="preserve">ΚΩΔΙΚ. </w:t>
            </w:r>
          </w:p>
        </w:tc>
        <w:tc>
          <w:tcPr>
            <w:tcW w:w="6072"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FE0A4C" w:rsidRDefault="00B96A1D">
            <w:pPr>
              <w:spacing w:after="0" w:line="276" w:lineRule="auto"/>
              <w:ind w:left="0" w:right="0" w:firstLine="0"/>
              <w:jc w:val="center"/>
            </w:pPr>
            <w:r>
              <w:rPr>
                <w:rFonts w:ascii="Calibri" w:eastAsia="Calibri" w:hAnsi="Calibri" w:cs="Calibri"/>
                <w:b/>
                <w:sz w:val="22"/>
              </w:rPr>
              <w:t xml:space="preserve">ΚΑΤΟΝΟΜΑΣΙΑ </w:t>
            </w:r>
          </w:p>
        </w:tc>
        <w:tc>
          <w:tcPr>
            <w:tcW w:w="1525"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ΨΗΦΙΣΘΕΝΤΑ 2011 </w:t>
            </w:r>
          </w:p>
        </w:tc>
      </w:tr>
      <w:tr w:rsidR="00FE0A4C">
        <w:trPr>
          <w:trHeight w:val="350"/>
        </w:trPr>
        <w:tc>
          <w:tcPr>
            <w:tcW w:w="857"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60 </w:t>
            </w:r>
          </w:p>
        </w:tc>
        <w:tc>
          <w:tcPr>
            <w:tcW w:w="6072"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Αμοιβές και έξοδα προσωπικού </w:t>
            </w:r>
          </w:p>
        </w:tc>
        <w:tc>
          <w:tcPr>
            <w:tcW w:w="1525" w:type="dxa"/>
            <w:tcBorders>
              <w:top w:val="single" w:sz="8" w:space="0" w:color="000000"/>
              <w:left w:val="single" w:sz="8" w:space="0" w:color="000000"/>
              <w:bottom w:val="nil"/>
              <w:right w:val="nil"/>
            </w:tcBorders>
            <w:shd w:val="clear" w:color="auto" w:fill="99CCFF"/>
          </w:tcPr>
          <w:p w:rsidR="00FE0A4C" w:rsidRDefault="00B96A1D">
            <w:pPr>
              <w:spacing w:after="0" w:line="276" w:lineRule="auto"/>
              <w:ind w:left="0" w:right="0" w:firstLine="0"/>
              <w:jc w:val="center"/>
            </w:pPr>
            <w:r>
              <w:rPr>
                <w:rFonts w:ascii="Calibri" w:eastAsia="Calibri" w:hAnsi="Calibri" w:cs="Calibri"/>
                <w:sz w:val="22"/>
              </w:rPr>
              <w:t>1.178.021,88</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61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Αμοιβές αιρετών και τρίτων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196.982,56 </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62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Παροχές τρίτων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404.350,00 </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63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Φόροι – Τέλη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50" w:firstLine="0"/>
              <w:jc w:val="right"/>
            </w:pPr>
            <w:r>
              <w:rPr>
                <w:rFonts w:ascii="Calibri" w:eastAsia="Calibri" w:hAnsi="Calibri" w:cs="Calibri"/>
                <w:sz w:val="22"/>
              </w:rPr>
              <w:t>2.150,00</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64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Λοιπά γενικά έξοδα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259.400,00 </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65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Πληρωμές για την εξυπηρέτηση δημοσίας πίστης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89.228,13 </w:t>
            </w:r>
          </w:p>
        </w:tc>
      </w:tr>
      <w:tr w:rsidR="00FE0A4C">
        <w:trPr>
          <w:trHeight w:val="287"/>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66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Δαπάνες προμήθειας αναλωσίμων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193.450,00 </w:t>
            </w:r>
          </w:p>
        </w:tc>
      </w:tr>
      <w:tr w:rsidR="00FE0A4C">
        <w:trPr>
          <w:trHeight w:val="820"/>
        </w:trPr>
        <w:tc>
          <w:tcPr>
            <w:tcW w:w="857" w:type="dxa"/>
            <w:tcBorders>
              <w:top w:val="nil"/>
              <w:left w:val="single" w:sz="8" w:space="0" w:color="000000"/>
              <w:bottom w:val="nil"/>
              <w:right w:val="single" w:sz="8" w:space="0" w:color="000000"/>
            </w:tcBorders>
            <w:vAlign w:val="bottom"/>
          </w:tcPr>
          <w:p w:rsidR="00FE0A4C" w:rsidRDefault="00B96A1D">
            <w:pPr>
              <w:spacing w:after="46" w:line="240" w:lineRule="auto"/>
              <w:ind w:left="0" w:right="0" w:firstLine="0"/>
              <w:jc w:val="right"/>
            </w:pPr>
            <w:r>
              <w:rPr>
                <w:rFonts w:ascii="Calibri" w:eastAsia="Calibri" w:hAnsi="Calibri" w:cs="Calibri"/>
                <w:sz w:val="22"/>
              </w:rPr>
              <w:t xml:space="preserve">         </w:t>
            </w:r>
          </w:p>
          <w:p w:rsidR="00FE0A4C" w:rsidRDefault="00B96A1D">
            <w:pPr>
              <w:spacing w:after="0" w:line="276" w:lineRule="auto"/>
              <w:ind w:left="0" w:right="0" w:firstLine="0"/>
              <w:jc w:val="center"/>
            </w:pPr>
            <w:r>
              <w:rPr>
                <w:rFonts w:ascii="Calibri" w:eastAsia="Calibri" w:hAnsi="Calibri" w:cs="Calibri"/>
                <w:sz w:val="22"/>
              </w:rPr>
              <w:t xml:space="preserve">67 </w:t>
            </w:r>
          </w:p>
        </w:tc>
        <w:tc>
          <w:tcPr>
            <w:tcW w:w="6072" w:type="dxa"/>
            <w:tcBorders>
              <w:top w:val="nil"/>
              <w:left w:val="single" w:sz="8" w:space="0" w:color="000000"/>
              <w:bottom w:val="nil"/>
              <w:right w:val="single" w:sz="8" w:space="0" w:color="000000"/>
            </w:tcBorders>
          </w:tcPr>
          <w:p w:rsidR="00FE0A4C" w:rsidRDefault="00B96A1D">
            <w:pPr>
              <w:spacing w:after="50" w:line="240" w:lineRule="auto"/>
              <w:ind w:left="0" w:right="0" w:firstLine="0"/>
              <w:jc w:val="left"/>
            </w:pPr>
            <w:r>
              <w:rPr>
                <w:rFonts w:ascii="Calibri" w:eastAsia="Calibri" w:hAnsi="Calibri" w:cs="Calibri"/>
                <w:sz w:val="22"/>
              </w:rPr>
              <w:t xml:space="preserve">Πληρωμές για μεταβιβάσεις εισοδημάτων σε τρίτους </w:t>
            </w:r>
          </w:p>
          <w:p w:rsidR="00FE0A4C" w:rsidRDefault="00B96A1D">
            <w:pPr>
              <w:spacing w:after="0" w:line="276" w:lineRule="auto"/>
              <w:ind w:left="0" w:right="0" w:firstLine="0"/>
              <w:jc w:val="left"/>
            </w:pPr>
            <w:r>
              <w:rPr>
                <w:rFonts w:ascii="Calibri" w:eastAsia="Calibri" w:hAnsi="Calibri" w:cs="Calibri"/>
                <w:sz w:val="22"/>
              </w:rPr>
              <w:t xml:space="preserve">Παραχωρήσεις – Παροχές – Επιχορηγήσεις – Επιδοτήσεις – Δωρεές </w:t>
            </w:r>
          </w:p>
        </w:tc>
        <w:tc>
          <w:tcPr>
            <w:tcW w:w="1525" w:type="dxa"/>
            <w:tcBorders>
              <w:top w:val="nil"/>
              <w:left w:val="single" w:sz="8" w:space="0" w:color="000000"/>
              <w:bottom w:val="nil"/>
              <w:right w:val="nil"/>
            </w:tcBorders>
            <w:shd w:val="clear" w:color="auto" w:fill="99CCFF"/>
            <w:vAlign w:val="bottom"/>
          </w:tcPr>
          <w:p w:rsidR="00FE0A4C" w:rsidRDefault="00B96A1D">
            <w:pPr>
              <w:spacing w:after="0" w:line="276" w:lineRule="auto"/>
              <w:ind w:left="0" w:right="0" w:firstLine="0"/>
              <w:jc w:val="right"/>
            </w:pPr>
            <w:r>
              <w:rPr>
                <w:rFonts w:ascii="Calibri" w:eastAsia="Calibri" w:hAnsi="Calibri" w:cs="Calibri"/>
                <w:sz w:val="22"/>
              </w:rPr>
              <w:t xml:space="preserve">90.148,00 </w:t>
            </w:r>
          </w:p>
        </w:tc>
      </w:tr>
      <w:tr w:rsidR="00FE0A4C">
        <w:trPr>
          <w:trHeight w:val="272"/>
        </w:trPr>
        <w:tc>
          <w:tcPr>
            <w:tcW w:w="857"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68 </w:t>
            </w:r>
          </w:p>
        </w:tc>
        <w:tc>
          <w:tcPr>
            <w:tcW w:w="6072"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Λοιπά έξοδα </w:t>
            </w:r>
          </w:p>
        </w:tc>
        <w:tc>
          <w:tcPr>
            <w:tcW w:w="1525" w:type="dxa"/>
            <w:tcBorders>
              <w:top w:val="nil"/>
              <w:left w:val="single" w:sz="8" w:space="0" w:color="000000"/>
              <w:bottom w:val="single" w:sz="8" w:space="0" w:color="000000"/>
              <w:right w:val="nil"/>
            </w:tcBorders>
            <w:shd w:val="clear" w:color="auto" w:fill="99CCFF"/>
          </w:tcPr>
          <w:p w:rsidR="00FE0A4C" w:rsidRDefault="00B96A1D">
            <w:pPr>
              <w:spacing w:after="0" w:line="276" w:lineRule="auto"/>
              <w:ind w:left="0" w:right="50" w:firstLine="0"/>
              <w:jc w:val="right"/>
            </w:pPr>
            <w:r>
              <w:rPr>
                <w:rFonts w:ascii="Calibri" w:eastAsia="Calibri" w:hAnsi="Calibri" w:cs="Calibri"/>
                <w:sz w:val="22"/>
              </w:rPr>
              <w:t>0</w:t>
            </w:r>
          </w:p>
        </w:tc>
      </w:tr>
      <w:tr w:rsidR="00FE0A4C">
        <w:trPr>
          <w:trHeight w:val="323"/>
        </w:trPr>
        <w:tc>
          <w:tcPr>
            <w:tcW w:w="857"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6 </w:t>
            </w:r>
          </w:p>
        </w:tc>
        <w:tc>
          <w:tcPr>
            <w:tcW w:w="6072"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ΣΥΝΟΛΟ Έξοδα χρήσης </w:t>
            </w:r>
          </w:p>
        </w:tc>
        <w:tc>
          <w:tcPr>
            <w:tcW w:w="1525"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2.413.730,57</w:t>
            </w:r>
          </w:p>
        </w:tc>
      </w:tr>
      <w:tr w:rsidR="00FE0A4C">
        <w:trPr>
          <w:trHeight w:val="351"/>
        </w:trPr>
        <w:tc>
          <w:tcPr>
            <w:tcW w:w="857"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71 </w:t>
            </w:r>
          </w:p>
        </w:tc>
        <w:tc>
          <w:tcPr>
            <w:tcW w:w="6072"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Αγορές κτιρίων τεχνικών έργων και προμήθειες παγίων </w:t>
            </w:r>
          </w:p>
        </w:tc>
        <w:tc>
          <w:tcPr>
            <w:tcW w:w="1525" w:type="dxa"/>
            <w:tcBorders>
              <w:top w:val="single" w:sz="8" w:space="0" w:color="000000"/>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493.000,00 </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73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Έργα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center"/>
            </w:pPr>
            <w:r>
              <w:rPr>
                <w:rFonts w:ascii="Calibri" w:eastAsia="Calibri" w:hAnsi="Calibri" w:cs="Calibri"/>
                <w:sz w:val="22"/>
              </w:rPr>
              <w:t>2.064.659,28</w:t>
            </w:r>
          </w:p>
        </w:tc>
      </w:tr>
      <w:tr w:rsidR="00FE0A4C">
        <w:trPr>
          <w:trHeight w:val="302"/>
        </w:trPr>
        <w:tc>
          <w:tcPr>
            <w:tcW w:w="857" w:type="dxa"/>
            <w:tcBorders>
              <w:top w:val="nil"/>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74 </w:t>
            </w:r>
          </w:p>
        </w:tc>
        <w:tc>
          <w:tcPr>
            <w:tcW w:w="6072" w:type="dxa"/>
            <w:tcBorders>
              <w:top w:val="nil"/>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Μελέτες, έρευνες, πειραματικές εργασίες και ειδικές δαπάνες </w:t>
            </w:r>
          </w:p>
        </w:tc>
        <w:tc>
          <w:tcPr>
            <w:tcW w:w="1525" w:type="dxa"/>
            <w:tcBorders>
              <w:top w:val="nil"/>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899.606,22 </w:t>
            </w:r>
          </w:p>
        </w:tc>
      </w:tr>
      <w:tr w:rsidR="00FE0A4C">
        <w:trPr>
          <w:trHeight w:val="273"/>
        </w:trPr>
        <w:tc>
          <w:tcPr>
            <w:tcW w:w="857"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75 </w:t>
            </w:r>
          </w:p>
        </w:tc>
        <w:tc>
          <w:tcPr>
            <w:tcW w:w="6072"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Τίτλοι πάγιας επένδυσης (συμμετοχές σε επιχειρήσεις) </w:t>
            </w:r>
          </w:p>
        </w:tc>
        <w:tc>
          <w:tcPr>
            <w:tcW w:w="1525" w:type="dxa"/>
            <w:tcBorders>
              <w:top w:val="nil"/>
              <w:left w:val="single" w:sz="8" w:space="0" w:color="000000"/>
              <w:bottom w:val="single" w:sz="8" w:space="0" w:color="000000"/>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78.000,00 </w:t>
            </w:r>
          </w:p>
        </w:tc>
      </w:tr>
      <w:tr w:rsidR="00FE0A4C">
        <w:trPr>
          <w:trHeight w:val="322"/>
        </w:trPr>
        <w:tc>
          <w:tcPr>
            <w:tcW w:w="857"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7 </w:t>
            </w:r>
          </w:p>
        </w:tc>
        <w:tc>
          <w:tcPr>
            <w:tcW w:w="6072"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ΣΥΝΟΛΟ Επενδύσεις </w:t>
            </w:r>
          </w:p>
        </w:tc>
        <w:tc>
          <w:tcPr>
            <w:tcW w:w="1525"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3.535.265,50</w:t>
            </w:r>
          </w:p>
        </w:tc>
      </w:tr>
      <w:tr w:rsidR="00FE0A4C">
        <w:trPr>
          <w:trHeight w:val="351"/>
        </w:trPr>
        <w:tc>
          <w:tcPr>
            <w:tcW w:w="857"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81 </w:t>
            </w:r>
          </w:p>
        </w:tc>
        <w:tc>
          <w:tcPr>
            <w:tcW w:w="6072"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Πληρωμές υποχρεώσεων (Π.Ο.Ε.) </w:t>
            </w:r>
          </w:p>
        </w:tc>
        <w:tc>
          <w:tcPr>
            <w:tcW w:w="1525" w:type="dxa"/>
            <w:tcBorders>
              <w:top w:val="single" w:sz="8" w:space="0" w:color="000000"/>
              <w:left w:val="single" w:sz="8" w:space="0" w:color="000000"/>
              <w:bottom w:val="nil"/>
              <w:right w:val="nil"/>
            </w:tcBorders>
            <w:shd w:val="clear" w:color="auto" w:fill="99CCFF"/>
          </w:tcPr>
          <w:p w:rsidR="00FE0A4C" w:rsidRDefault="00B96A1D">
            <w:pPr>
              <w:spacing w:after="0" w:line="276" w:lineRule="auto"/>
              <w:ind w:left="0" w:right="0" w:firstLine="0"/>
              <w:jc w:val="right"/>
            </w:pPr>
            <w:r>
              <w:rPr>
                <w:rFonts w:ascii="Calibri" w:eastAsia="Calibri" w:hAnsi="Calibri" w:cs="Calibri"/>
                <w:sz w:val="22"/>
              </w:rPr>
              <w:t xml:space="preserve">796.997,74 </w:t>
            </w:r>
          </w:p>
        </w:tc>
      </w:tr>
      <w:tr w:rsidR="00FE0A4C">
        <w:trPr>
          <w:trHeight w:val="272"/>
        </w:trPr>
        <w:tc>
          <w:tcPr>
            <w:tcW w:w="857"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82 </w:t>
            </w:r>
          </w:p>
        </w:tc>
        <w:tc>
          <w:tcPr>
            <w:tcW w:w="6072" w:type="dxa"/>
            <w:tcBorders>
              <w:top w:val="nil"/>
              <w:left w:val="single" w:sz="8" w:space="0" w:color="000000"/>
              <w:bottom w:val="single" w:sz="8" w:space="0" w:color="000000"/>
              <w:right w:val="single" w:sz="8"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Λοιπές αποδόσεις </w:t>
            </w:r>
          </w:p>
        </w:tc>
        <w:tc>
          <w:tcPr>
            <w:tcW w:w="1525" w:type="dxa"/>
            <w:tcBorders>
              <w:top w:val="nil"/>
              <w:left w:val="single" w:sz="8" w:space="0" w:color="000000"/>
              <w:bottom w:val="single" w:sz="8" w:space="0" w:color="000000"/>
              <w:right w:val="nil"/>
            </w:tcBorders>
            <w:shd w:val="clear" w:color="auto" w:fill="99CCFF"/>
          </w:tcPr>
          <w:p w:rsidR="00FE0A4C" w:rsidRDefault="00B96A1D">
            <w:pPr>
              <w:spacing w:after="0" w:line="276" w:lineRule="auto"/>
              <w:ind w:left="0" w:right="50" w:firstLine="0"/>
              <w:jc w:val="right"/>
            </w:pPr>
            <w:r>
              <w:rPr>
                <w:rFonts w:ascii="Calibri" w:eastAsia="Calibri" w:hAnsi="Calibri" w:cs="Calibri"/>
                <w:sz w:val="22"/>
              </w:rPr>
              <w:t>5.000,00</w:t>
            </w:r>
          </w:p>
        </w:tc>
      </w:tr>
      <w:tr w:rsidR="00FE0A4C">
        <w:trPr>
          <w:trHeight w:val="558"/>
        </w:trPr>
        <w:tc>
          <w:tcPr>
            <w:tcW w:w="857" w:type="dxa"/>
            <w:tcBorders>
              <w:top w:val="single" w:sz="8" w:space="0" w:color="000000"/>
              <w:left w:val="single" w:sz="8" w:space="0" w:color="000000"/>
              <w:bottom w:val="single" w:sz="8" w:space="0" w:color="000000"/>
              <w:right w:val="single" w:sz="8" w:space="0" w:color="000000"/>
            </w:tcBorders>
            <w:shd w:val="clear" w:color="auto" w:fill="99CCFF"/>
            <w:vAlign w:val="bottom"/>
          </w:tcPr>
          <w:p w:rsidR="00FE0A4C" w:rsidRDefault="00B96A1D">
            <w:pPr>
              <w:spacing w:after="0" w:line="276" w:lineRule="auto"/>
              <w:ind w:left="0" w:right="0" w:firstLine="0"/>
              <w:jc w:val="center"/>
            </w:pPr>
            <w:r>
              <w:rPr>
                <w:rFonts w:ascii="Calibri" w:eastAsia="Calibri" w:hAnsi="Calibri" w:cs="Calibri"/>
                <w:b/>
                <w:sz w:val="22"/>
              </w:rPr>
              <w:t xml:space="preserve">8 </w:t>
            </w:r>
          </w:p>
        </w:tc>
        <w:tc>
          <w:tcPr>
            <w:tcW w:w="6072" w:type="dxa"/>
            <w:tcBorders>
              <w:top w:val="single" w:sz="8" w:space="0" w:color="000000"/>
              <w:left w:val="single" w:sz="8" w:space="0" w:color="000000"/>
              <w:bottom w:val="single" w:sz="8" w:space="0" w:color="000000"/>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ΣΥΝΟΛΟ Πληρωμές Π.Ο.Ε. και Λοιπές αποδόσεις και προβλέψεις </w:t>
            </w:r>
          </w:p>
        </w:tc>
        <w:tc>
          <w:tcPr>
            <w:tcW w:w="1525" w:type="dxa"/>
            <w:tcBorders>
              <w:top w:val="single" w:sz="8" w:space="0" w:color="000000"/>
              <w:left w:val="single" w:sz="8" w:space="0" w:color="000000"/>
              <w:bottom w:val="single" w:sz="8" w:space="0" w:color="000000"/>
              <w:right w:val="single" w:sz="8" w:space="0" w:color="000000"/>
            </w:tcBorders>
            <w:shd w:val="clear" w:color="auto" w:fill="99CCFF"/>
            <w:vAlign w:val="bottom"/>
          </w:tcPr>
          <w:p w:rsidR="00FE0A4C" w:rsidRDefault="00B96A1D">
            <w:pPr>
              <w:spacing w:after="0" w:line="276" w:lineRule="auto"/>
              <w:ind w:left="304" w:right="0" w:firstLine="0"/>
              <w:jc w:val="left"/>
            </w:pPr>
            <w:r>
              <w:rPr>
                <w:rFonts w:ascii="Calibri" w:eastAsia="Calibri" w:hAnsi="Calibri" w:cs="Calibri"/>
                <w:b/>
                <w:sz w:val="22"/>
              </w:rPr>
              <w:t>801.997,74</w:t>
            </w:r>
          </w:p>
        </w:tc>
      </w:tr>
      <w:tr w:rsidR="00FE0A4C">
        <w:trPr>
          <w:trHeight w:val="816"/>
        </w:trPr>
        <w:tc>
          <w:tcPr>
            <w:tcW w:w="857" w:type="dxa"/>
            <w:tcBorders>
              <w:top w:val="single" w:sz="8" w:space="0" w:color="000000"/>
              <w:left w:val="single" w:sz="8" w:space="0" w:color="000000"/>
              <w:bottom w:val="nil"/>
              <w:right w:val="single" w:sz="8" w:space="0" w:color="000000"/>
            </w:tcBorders>
            <w:vAlign w:val="bottom"/>
          </w:tcPr>
          <w:p w:rsidR="00FE0A4C" w:rsidRDefault="00B96A1D">
            <w:pPr>
              <w:spacing w:after="0" w:line="276" w:lineRule="auto"/>
              <w:ind w:left="0" w:right="0" w:firstLine="0"/>
              <w:jc w:val="center"/>
            </w:pPr>
            <w:r>
              <w:rPr>
                <w:rFonts w:ascii="Calibri" w:eastAsia="Calibri" w:hAnsi="Calibri" w:cs="Calibri"/>
                <w:sz w:val="22"/>
              </w:rPr>
              <w:t xml:space="preserve">91 </w:t>
            </w:r>
          </w:p>
        </w:tc>
        <w:tc>
          <w:tcPr>
            <w:tcW w:w="6072" w:type="dxa"/>
            <w:tcBorders>
              <w:top w:val="single" w:sz="8" w:space="0" w:color="000000"/>
              <w:left w:val="single" w:sz="8" w:space="0" w:color="000000"/>
              <w:bottom w:val="nil"/>
              <w:right w:val="single" w:sz="8" w:space="0" w:color="000000"/>
            </w:tcBorders>
          </w:tcPr>
          <w:p w:rsidR="00FE0A4C" w:rsidRDefault="00B96A1D">
            <w:pPr>
              <w:spacing w:after="0" w:line="276" w:lineRule="auto"/>
              <w:ind w:left="0" w:right="11" w:firstLine="0"/>
              <w:jc w:val="left"/>
            </w:pPr>
            <w:r>
              <w:rPr>
                <w:rFonts w:ascii="Calibri" w:eastAsia="Calibri" w:hAnsi="Calibri" w:cs="Calibri"/>
                <w:sz w:val="22"/>
              </w:rPr>
              <w:t xml:space="preserve">Ποσό διαθέσιμο για αναπλήρωση των ανεπαρκών πιστώσεων για την δημιουργία νέων μη προβλεπόμενων στον προϋπολογισμό </w:t>
            </w:r>
          </w:p>
        </w:tc>
        <w:tc>
          <w:tcPr>
            <w:tcW w:w="1525" w:type="dxa"/>
            <w:tcBorders>
              <w:top w:val="single" w:sz="8" w:space="0" w:color="000000"/>
              <w:left w:val="single" w:sz="8" w:space="0" w:color="000000"/>
              <w:bottom w:val="nil"/>
              <w:right w:val="nil"/>
            </w:tcBorders>
            <w:shd w:val="clear" w:color="auto" w:fill="99CCFF"/>
            <w:vAlign w:val="bottom"/>
          </w:tcPr>
          <w:p w:rsidR="00FE0A4C" w:rsidRDefault="00B96A1D">
            <w:pPr>
              <w:spacing w:after="0" w:line="276" w:lineRule="auto"/>
              <w:ind w:left="0" w:right="0" w:firstLine="0"/>
              <w:jc w:val="right"/>
            </w:pPr>
            <w:r>
              <w:rPr>
                <w:rFonts w:ascii="Calibri" w:eastAsia="Calibri" w:hAnsi="Calibri" w:cs="Calibri"/>
                <w:sz w:val="22"/>
              </w:rPr>
              <w:t xml:space="preserve">73.997,53 </w:t>
            </w:r>
          </w:p>
        </w:tc>
      </w:tr>
    </w:tbl>
    <w:p w:rsidR="00FE0A4C" w:rsidRDefault="00B96A1D">
      <w:pPr>
        <w:spacing w:after="279" w:line="240" w:lineRule="auto"/>
        <w:ind w:left="1418" w:right="0" w:firstLine="0"/>
        <w:jc w:val="left"/>
      </w:pPr>
      <w:r>
        <w:t xml:space="preserve"> </w:t>
      </w:r>
    </w:p>
    <w:p w:rsidR="00FE0A4C" w:rsidRDefault="00B96A1D">
      <w:pPr>
        <w:ind w:left="1428" w:right="648"/>
      </w:pPr>
      <w:r>
        <w:t xml:space="preserve">Τέλος, σύμφωνα με την επικύρωση του Προϋπολογισμού του Δήμου Σίφνου για το 2012, εμφανίζονται τα παρακάτω αποτελέσματα: </w:t>
      </w: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1088136</wp:posOffset>
                </wp:positionH>
                <wp:positionV relativeFrom="page">
                  <wp:posOffset>641604</wp:posOffset>
                </wp:positionV>
                <wp:extent cx="5383531" cy="694182"/>
                <wp:effectExtent l="0" t="0" r="0" b="0"/>
                <wp:wrapTopAndBottom/>
                <wp:docPr id="302027" name="Group 302027"/>
                <wp:cNvGraphicFramePr/>
                <a:graphic xmlns:a="http://schemas.openxmlformats.org/drawingml/2006/main">
                  <a:graphicData uri="http://schemas.microsoft.com/office/word/2010/wordprocessingGroup">
                    <wpg:wgp>
                      <wpg:cNvGrpSpPr/>
                      <wpg:grpSpPr>
                        <a:xfrm>
                          <a:off x="0" y="0"/>
                          <a:ext cx="5383531" cy="694182"/>
                          <a:chOff x="0" y="0"/>
                          <a:chExt cx="5383531" cy="694182"/>
                        </a:xfrm>
                      </wpg:grpSpPr>
                      <wps:wsp>
                        <wps:cNvPr id="326875" name="Shape 326875"/>
                        <wps:cNvSpPr/>
                        <wps:spPr>
                          <a:xfrm>
                            <a:off x="35814"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876" name="Shape 326876"/>
                        <wps:cNvSpPr/>
                        <wps:spPr>
                          <a:xfrm>
                            <a:off x="35814"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55963" name="Rectangle 55963"/>
                        <wps:cNvSpPr/>
                        <wps:spPr>
                          <a:xfrm>
                            <a:off x="54864" y="87453"/>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55968" name="Shape 55968"/>
                        <wps:cNvSpPr/>
                        <wps:spPr>
                          <a:xfrm>
                            <a:off x="12192" y="285751"/>
                            <a:ext cx="533400" cy="191262"/>
                          </a:xfrm>
                          <a:custGeom>
                            <a:avLst/>
                            <a:gdLst/>
                            <a:ahLst/>
                            <a:cxnLst/>
                            <a:rect l="0" t="0" r="0" b="0"/>
                            <a:pathLst>
                              <a:path w="533400" h="191262">
                                <a:moveTo>
                                  <a:pt x="0" y="0"/>
                                </a:moveTo>
                                <a:lnTo>
                                  <a:pt x="533400" y="0"/>
                                </a:lnTo>
                                <a:lnTo>
                                  <a:pt x="533400" y="191262"/>
                                </a:lnTo>
                                <a:lnTo>
                                  <a:pt x="470916" y="191262"/>
                                </a:lnTo>
                                <a:lnTo>
                                  <a:pt x="470916" y="21336"/>
                                </a:lnTo>
                                <a:lnTo>
                                  <a:pt x="62484" y="21336"/>
                                </a:lnTo>
                                <a:lnTo>
                                  <a:pt x="62484" y="191262"/>
                                </a:lnTo>
                                <a:lnTo>
                                  <a:pt x="0" y="191262"/>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877" name="Shape 326877"/>
                        <wps:cNvSpPr/>
                        <wps:spPr>
                          <a:xfrm>
                            <a:off x="74676" y="307087"/>
                            <a:ext cx="408432" cy="170688"/>
                          </a:xfrm>
                          <a:custGeom>
                            <a:avLst/>
                            <a:gdLst/>
                            <a:ahLst/>
                            <a:cxnLst/>
                            <a:rect l="0" t="0" r="0" b="0"/>
                            <a:pathLst>
                              <a:path w="408432" h="170688">
                                <a:moveTo>
                                  <a:pt x="0" y="0"/>
                                </a:moveTo>
                                <a:lnTo>
                                  <a:pt x="408432" y="0"/>
                                </a:lnTo>
                                <a:lnTo>
                                  <a:pt x="408432"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55970" name="Rectangle 55970"/>
                        <wps:cNvSpPr/>
                        <wps:spPr>
                          <a:xfrm>
                            <a:off x="243078" y="335085"/>
                            <a:ext cx="94030"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9</w:t>
                              </w:r>
                            </w:p>
                          </w:txbxContent>
                        </wps:txbx>
                        <wps:bodyPr horzOverflow="overflow" lIns="0" tIns="0" rIns="0" bIns="0" rtlCol="0">
                          <a:noAutofit/>
                        </wps:bodyPr>
                      </wps:wsp>
                      <wps:wsp>
                        <wps:cNvPr id="55971" name="Rectangle 55971"/>
                        <wps:cNvSpPr/>
                        <wps:spPr>
                          <a:xfrm>
                            <a:off x="313944" y="338149"/>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55972" name="Shape 55972"/>
                        <wps:cNvSpPr/>
                        <wps:spPr>
                          <a:xfrm>
                            <a:off x="557784" y="285751"/>
                            <a:ext cx="3843528" cy="191262"/>
                          </a:xfrm>
                          <a:custGeom>
                            <a:avLst/>
                            <a:gdLst/>
                            <a:ahLst/>
                            <a:cxnLst/>
                            <a:rect l="0" t="0" r="0" b="0"/>
                            <a:pathLst>
                              <a:path w="3843528" h="191262">
                                <a:moveTo>
                                  <a:pt x="0" y="0"/>
                                </a:moveTo>
                                <a:lnTo>
                                  <a:pt x="3843528" y="0"/>
                                </a:lnTo>
                                <a:lnTo>
                                  <a:pt x="3843528" y="191262"/>
                                </a:lnTo>
                                <a:lnTo>
                                  <a:pt x="3781044" y="191262"/>
                                </a:lnTo>
                                <a:lnTo>
                                  <a:pt x="3781044" y="21336"/>
                                </a:lnTo>
                                <a:lnTo>
                                  <a:pt x="62484" y="21336"/>
                                </a:lnTo>
                                <a:lnTo>
                                  <a:pt x="62484" y="191262"/>
                                </a:lnTo>
                                <a:lnTo>
                                  <a:pt x="0" y="191262"/>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878" name="Shape 326878"/>
                        <wps:cNvSpPr/>
                        <wps:spPr>
                          <a:xfrm>
                            <a:off x="620268" y="307087"/>
                            <a:ext cx="3718560" cy="170688"/>
                          </a:xfrm>
                          <a:custGeom>
                            <a:avLst/>
                            <a:gdLst/>
                            <a:ahLst/>
                            <a:cxnLst/>
                            <a:rect l="0" t="0" r="0" b="0"/>
                            <a:pathLst>
                              <a:path w="3718560" h="170688">
                                <a:moveTo>
                                  <a:pt x="0" y="0"/>
                                </a:moveTo>
                                <a:lnTo>
                                  <a:pt x="3718560" y="0"/>
                                </a:lnTo>
                                <a:lnTo>
                                  <a:pt x="3718560"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55974" name="Rectangle 55974"/>
                        <wps:cNvSpPr/>
                        <wps:spPr>
                          <a:xfrm>
                            <a:off x="1823466" y="338149"/>
                            <a:ext cx="1786159"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ΣΥΝΟΛΟ Αποθεματικό </w:t>
                              </w:r>
                            </w:p>
                          </w:txbxContent>
                        </wps:txbx>
                        <wps:bodyPr horzOverflow="overflow" lIns="0" tIns="0" rIns="0" bIns="0" rtlCol="0">
                          <a:noAutofit/>
                        </wps:bodyPr>
                      </wps:wsp>
                      <wps:wsp>
                        <wps:cNvPr id="55975" name="Shape 55975"/>
                        <wps:cNvSpPr/>
                        <wps:spPr>
                          <a:xfrm>
                            <a:off x="4413504" y="285751"/>
                            <a:ext cx="957834" cy="191262"/>
                          </a:xfrm>
                          <a:custGeom>
                            <a:avLst/>
                            <a:gdLst/>
                            <a:ahLst/>
                            <a:cxnLst/>
                            <a:rect l="0" t="0" r="0" b="0"/>
                            <a:pathLst>
                              <a:path w="957834" h="191262">
                                <a:moveTo>
                                  <a:pt x="0" y="0"/>
                                </a:moveTo>
                                <a:lnTo>
                                  <a:pt x="957834" y="0"/>
                                </a:lnTo>
                                <a:lnTo>
                                  <a:pt x="957834" y="191262"/>
                                </a:lnTo>
                                <a:lnTo>
                                  <a:pt x="895350" y="191262"/>
                                </a:lnTo>
                                <a:lnTo>
                                  <a:pt x="895350" y="21336"/>
                                </a:lnTo>
                                <a:lnTo>
                                  <a:pt x="62484" y="21336"/>
                                </a:lnTo>
                                <a:lnTo>
                                  <a:pt x="62484" y="191262"/>
                                </a:lnTo>
                                <a:lnTo>
                                  <a:pt x="0" y="191262"/>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879" name="Shape 326879"/>
                        <wps:cNvSpPr/>
                        <wps:spPr>
                          <a:xfrm>
                            <a:off x="4475988" y="307087"/>
                            <a:ext cx="832866" cy="170688"/>
                          </a:xfrm>
                          <a:custGeom>
                            <a:avLst/>
                            <a:gdLst/>
                            <a:ahLst/>
                            <a:cxnLst/>
                            <a:rect l="0" t="0" r="0" b="0"/>
                            <a:pathLst>
                              <a:path w="832866" h="170688">
                                <a:moveTo>
                                  <a:pt x="0" y="0"/>
                                </a:moveTo>
                                <a:lnTo>
                                  <a:pt x="832866" y="0"/>
                                </a:lnTo>
                                <a:lnTo>
                                  <a:pt x="83286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55977" name="Rectangle 55977"/>
                        <wps:cNvSpPr/>
                        <wps:spPr>
                          <a:xfrm>
                            <a:off x="4739640" y="335085"/>
                            <a:ext cx="75720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73.997,53 </w:t>
                              </w:r>
                            </w:p>
                          </w:txbxContent>
                        </wps:txbx>
                        <wps:bodyPr horzOverflow="overflow" lIns="0" tIns="0" rIns="0" bIns="0" rtlCol="0">
                          <a:noAutofit/>
                        </wps:bodyPr>
                      </wps:wsp>
                      <wps:wsp>
                        <wps:cNvPr id="326880" name="Shape 326880"/>
                        <wps:cNvSpPr/>
                        <wps:spPr>
                          <a:xfrm>
                            <a:off x="0"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81" name="Shape 326881"/>
                        <wps:cNvSpPr/>
                        <wps:spPr>
                          <a:xfrm>
                            <a:off x="0" y="272797"/>
                            <a:ext cx="545592" cy="12192"/>
                          </a:xfrm>
                          <a:custGeom>
                            <a:avLst/>
                            <a:gdLst/>
                            <a:ahLst/>
                            <a:cxnLst/>
                            <a:rect l="0" t="0" r="0" b="0"/>
                            <a:pathLst>
                              <a:path w="545592" h="12192">
                                <a:moveTo>
                                  <a:pt x="0" y="0"/>
                                </a:moveTo>
                                <a:lnTo>
                                  <a:pt x="545592" y="0"/>
                                </a:lnTo>
                                <a:lnTo>
                                  <a:pt x="5455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82" name="Shape 326882"/>
                        <wps:cNvSpPr/>
                        <wps:spPr>
                          <a:xfrm>
                            <a:off x="12192" y="28499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883" name="Shape 326883"/>
                        <wps:cNvSpPr/>
                        <wps:spPr>
                          <a:xfrm>
                            <a:off x="545592"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84" name="Shape 326884"/>
                        <wps:cNvSpPr/>
                        <wps:spPr>
                          <a:xfrm>
                            <a:off x="557784" y="272797"/>
                            <a:ext cx="3843528" cy="12192"/>
                          </a:xfrm>
                          <a:custGeom>
                            <a:avLst/>
                            <a:gdLst/>
                            <a:ahLst/>
                            <a:cxnLst/>
                            <a:rect l="0" t="0" r="0" b="0"/>
                            <a:pathLst>
                              <a:path w="3843528" h="12192">
                                <a:moveTo>
                                  <a:pt x="0" y="0"/>
                                </a:moveTo>
                                <a:lnTo>
                                  <a:pt x="3843528" y="0"/>
                                </a:lnTo>
                                <a:lnTo>
                                  <a:pt x="384352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85" name="Shape 326885"/>
                        <wps:cNvSpPr/>
                        <wps:spPr>
                          <a:xfrm>
                            <a:off x="557784" y="284990"/>
                            <a:ext cx="3843528" cy="9144"/>
                          </a:xfrm>
                          <a:custGeom>
                            <a:avLst/>
                            <a:gdLst/>
                            <a:ahLst/>
                            <a:cxnLst/>
                            <a:rect l="0" t="0" r="0" b="0"/>
                            <a:pathLst>
                              <a:path w="3843528" h="9144">
                                <a:moveTo>
                                  <a:pt x="0" y="0"/>
                                </a:moveTo>
                                <a:lnTo>
                                  <a:pt x="3843528" y="0"/>
                                </a:lnTo>
                                <a:lnTo>
                                  <a:pt x="3843528"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886" name="Shape 326886"/>
                        <wps:cNvSpPr/>
                        <wps:spPr>
                          <a:xfrm>
                            <a:off x="4401312"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87" name="Shape 326887"/>
                        <wps:cNvSpPr/>
                        <wps:spPr>
                          <a:xfrm>
                            <a:off x="4413504" y="272797"/>
                            <a:ext cx="957834" cy="12192"/>
                          </a:xfrm>
                          <a:custGeom>
                            <a:avLst/>
                            <a:gdLst/>
                            <a:ahLst/>
                            <a:cxnLst/>
                            <a:rect l="0" t="0" r="0" b="0"/>
                            <a:pathLst>
                              <a:path w="957834" h="12192">
                                <a:moveTo>
                                  <a:pt x="0" y="0"/>
                                </a:moveTo>
                                <a:lnTo>
                                  <a:pt x="957834" y="0"/>
                                </a:lnTo>
                                <a:lnTo>
                                  <a:pt x="957834"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88" name="Shape 326888"/>
                        <wps:cNvSpPr/>
                        <wps:spPr>
                          <a:xfrm>
                            <a:off x="4413504" y="284990"/>
                            <a:ext cx="957834" cy="9144"/>
                          </a:xfrm>
                          <a:custGeom>
                            <a:avLst/>
                            <a:gdLst/>
                            <a:ahLst/>
                            <a:cxnLst/>
                            <a:rect l="0" t="0" r="0" b="0"/>
                            <a:pathLst>
                              <a:path w="957834" h="9144">
                                <a:moveTo>
                                  <a:pt x="0" y="0"/>
                                </a:moveTo>
                                <a:lnTo>
                                  <a:pt x="957834" y="0"/>
                                </a:lnTo>
                                <a:lnTo>
                                  <a:pt x="957834"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889" name="Shape 326889"/>
                        <wps:cNvSpPr/>
                        <wps:spPr>
                          <a:xfrm>
                            <a:off x="5371338"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0" name="Shape 326890"/>
                        <wps:cNvSpPr/>
                        <wps:spPr>
                          <a:xfrm>
                            <a:off x="5371338" y="2727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1" name="Shape 326891"/>
                        <wps:cNvSpPr/>
                        <wps:spPr>
                          <a:xfrm>
                            <a:off x="0" y="285751"/>
                            <a:ext cx="12192" cy="191262"/>
                          </a:xfrm>
                          <a:custGeom>
                            <a:avLst/>
                            <a:gdLst/>
                            <a:ahLst/>
                            <a:cxnLst/>
                            <a:rect l="0" t="0" r="0" b="0"/>
                            <a:pathLst>
                              <a:path w="12192" h="191262">
                                <a:moveTo>
                                  <a:pt x="0" y="0"/>
                                </a:moveTo>
                                <a:lnTo>
                                  <a:pt x="12192" y="0"/>
                                </a:lnTo>
                                <a:lnTo>
                                  <a:pt x="12192" y="191262"/>
                                </a:lnTo>
                                <a:lnTo>
                                  <a:pt x="0" y="1912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2" name="Shape 326892"/>
                        <wps:cNvSpPr/>
                        <wps:spPr>
                          <a:xfrm>
                            <a:off x="545592" y="285751"/>
                            <a:ext cx="12192" cy="191262"/>
                          </a:xfrm>
                          <a:custGeom>
                            <a:avLst/>
                            <a:gdLst/>
                            <a:ahLst/>
                            <a:cxnLst/>
                            <a:rect l="0" t="0" r="0" b="0"/>
                            <a:pathLst>
                              <a:path w="12192" h="191262">
                                <a:moveTo>
                                  <a:pt x="0" y="0"/>
                                </a:moveTo>
                                <a:lnTo>
                                  <a:pt x="12192" y="0"/>
                                </a:lnTo>
                                <a:lnTo>
                                  <a:pt x="12192" y="191262"/>
                                </a:lnTo>
                                <a:lnTo>
                                  <a:pt x="0" y="1912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3" name="Shape 326893"/>
                        <wps:cNvSpPr/>
                        <wps:spPr>
                          <a:xfrm>
                            <a:off x="4401312" y="285751"/>
                            <a:ext cx="12192" cy="191262"/>
                          </a:xfrm>
                          <a:custGeom>
                            <a:avLst/>
                            <a:gdLst/>
                            <a:ahLst/>
                            <a:cxnLst/>
                            <a:rect l="0" t="0" r="0" b="0"/>
                            <a:pathLst>
                              <a:path w="12192" h="191262">
                                <a:moveTo>
                                  <a:pt x="0" y="0"/>
                                </a:moveTo>
                                <a:lnTo>
                                  <a:pt x="12192" y="0"/>
                                </a:lnTo>
                                <a:lnTo>
                                  <a:pt x="12192" y="191262"/>
                                </a:lnTo>
                                <a:lnTo>
                                  <a:pt x="0" y="1912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4" name="Shape 326894"/>
                        <wps:cNvSpPr/>
                        <wps:spPr>
                          <a:xfrm>
                            <a:off x="5371338" y="285751"/>
                            <a:ext cx="12192" cy="191262"/>
                          </a:xfrm>
                          <a:custGeom>
                            <a:avLst/>
                            <a:gdLst/>
                            <a:ahLst/>
                            <a:cxnLst/>
                            <a:rect l="0" t="0" r="0" b="0"/>
                            <a:pathLst>
                              <a:path w="12192" h="191262">
                                <a:moveTo>
                                  <a:pt x="0" y="0"/>
                                </a:moveTo>
                                <a:lnTo>
                                  <a:pt x="12192" y="0"/>
                                </a:lnTo>
                                <a:lnTo>
                                  <a:pt x="12192" y="191262"/>
                                </a:lnTo>
                                <a:lnTo>
                                  <a:pt x="0" y="1912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5993" name="Rectangle 55993"/>
                        <wps:cNvSpPr/>
                        <wps:spPr>
                          <a:xfrm>
                            <a:off x="74676" y="542367"/>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55994" name="Shape 55994"/>
                        <wps:cNvSpPr/>
                        <wps:spPr>
                          <a:xfrm>
                            <a:off x="557784" y="489966"/>
                            <a:ext cx="3843528" cy="192024"/>
                          </a:xfrm>
                          <a:custGeom>
                            <a:avLst/>
                            <a:gdLst/>
                            <a:ahLst/>
                            <a:cxnLst/>
                            <a:rect l="0" t="0" r="0" b="0"/>
                            <a:pathLst>
                              <a:path w="3843528" h="192024">
                                <a:moveTo>
                                  <a:pt x="0" y="0"/>
                                </a:moveTo>
                                <a:lnTo>
                                  <a:pt x="3843528" y="0"/>
                                </a:lnTo>
                                <a:lnTo>
                                  <a:pt x="3843528" y="192024"/>
                                </a:lnTo>
                                <a:lnTo>
                                  <a:pt x="3781044" y="192024"/>
                                </a:lnTo>
                                <a:lnTo>
                                  <a:pt x="3781044" y="21337"/>
                                </a:lnTo>
                                <a:lnTo>
                                  <a:pt x="62484" y="21337"/>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895" name="Shape 326895"/>
                        <wps:cNvSpPr/>
                        <wps:spPr>
                          <a:xfrm>
                            <a:off x="620268" y="511302"/>
                            <a:ext cx="3718560" cy="170688"/>
                          </a:xfrm>
                          <a:custGeom>
                            <a:avLst/>
                            <a:gdLst/>
                            <a:ahLst/>
                            <a:cxnLst/>
                            <a:rect l="0" t="0" r="0" b="0"/>
                            <a:pathLst>
                              <a:path w="3718560" h="170688">
                                <a:moveTo>
                                  <a:pt x="0" y="0"/>
                                </a:moveTo>
                                <a:lnTo>
                                  <a:pt x="3718560" y="0"/>
                                </a:lnTo>
                                <a:lnTo>
                                  <a:pt x="3718560"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55996" name="Rectangle 55996"/>
                        <wps:cNvSpPr/>
                        <wps:spPr>
                          <a:xfrm>
                            <a:off x="1962912" y="542367"/>
                            <a:ext cx="1416549"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ΣΥΝΟΛΟ ΕΞΟΔΩΝ </w:t>
                              </w:r>
                            </w:p>
                          </w:txbxContent>
                        </wps:txbx>
                        <wps:bodyPr horzOverflow="overflow" lIns="0" tIns="0" rIns="0" bIns="0" rtlCol="0">
                          <a:noAutofit/>
                        </wps:bodyPr>
                      </wps:wsp>
                      <wps:wsp>
                        <wps:cNvPr id="55997" name="Shape 55997"/>
                        <wps:cNvSpPr/>
                        <wps:spPr>
                          <a:xfrm>
                            <a:off x="4413504" y="489966"/>
                            <a:ext cx="957834" cy="192024"/>
                          </a:xfrm>
                          <a:custGeom>
                            <a:avLst/>
                            <a:gdLst/>
                            <a:ahLst/>
                            <a:cxnLst/>
                            <a:rect l="0" t="0" r="0" b="0"/>
                            <a:pathLst>
                              <a:path w="957834" h="192024">
                                <a:moveTo>
                                  <a:pt x="0" y="0"/>
                                </a:moveTo>
                                <a:lnTo>
                                  <a:pt x="957834" y="0"/>
                                </a:lnTo>
                                <a:lnTo>
                                  <a:pt x="957834" y="192024"/>
                                </a:lnTo>
                                <a:lnTo>
                                  <a:pt x="895350" y="192024"/>
                                </a:lnTo>
                                <a:lnTo>
                                  <a:pt x="895350" y="21337"/>
                                </a:lnTo>
                                <a:lnTo>
                                  <a:pt x="62484" y="21337"/>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896" name="Shape 326896"/>
                        <wps:cNvSpPr/>
                        <wps:spPr>
                          <a:xfrm>
                            <a:off x="4475988" y="511302"/>
                            <a:ext cx="832866" cy="170688"/>
                          </a:xfrm>
                          <a:custGeom>
                            <a:avLst/>
                            <a:gdLst/>
                            <a:ahLst/>
                            <a:cxnLst/>
                            <a:rect l="0" t="0" r="0" b="0"/>
                            <a:pathLst>
                              <a:path w="832866" h="170688">
                                <a:moveTo>
                                  <a:pt x="0" y="0"/>
                                </a:moveTo>
                                <a:lnTo>
                                  <a:pt x="832866" y="0"/>
                                </a:lnTo>
                                <a:lnTo>
                                  <a:pt x="83286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55999" name="Rectangle 55999"/>
                        <wps:cNvSpPr/>
                        <wps:spPr>
                          <a:xfrm>
                            <a:off x="4561332" y="539303"/>
                            <a:ext cx="99539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6.824.991,34 </w:t>
                              </w:r>
                            </w:p>
                          </w:txbxContent>
                        </wps:txbx>
                        <wps:bodyPr horzOverflow="overflow" lIns="0" tIns="0" rIns="0" bIns="0" rtlCol="0">
                          <a:noAutofit/>
                        </wps:bodyPr>
                      </wps:wsp>
                      <wps:wsp>
                        <wps:cNvPr id="326897" name="Shape 326897"/>
                        <wps:cNvSpPr/>
                        <wps:spPr>
                          <a:xfrm>
                            <a:off x="0" y="47701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8" name="Shape 326898"/>
                        <wps:cNvSpPr/>
                        <wps:spPr>
                          <a:xfrm>
                            <a:off x="0" y="477013"/>
                            <a:ext cx="545592" cy="12192"/>
                          </a:xfrm>
                          <a:custGeom>
                            <a:avLst/>
                            <a:gdLst/>
                            <a:ahLst/>
                            <a:cxnLst/>
                            <a:rect l="0" t="0" r="0" b="0"/>
                            <a:pathLst>
                              <a:path w="545592" h="12192">
                                <a:moveTo>
                                  <a:pt x="0" y="0"/>
                                </a:moveTo>
                                <a:lnTo>
                                  <a:pt x="545592" y="0"/>
                                </a:lnTo>
                                <a:lnTo>
                                  <a:pt x="5455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899" name="Shape 326899"/>
                        <wps:cNvSpPr/>
                        <wps:spPr>
                          <a:xfrm>
                            <a:off x="545592" y="47701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0" name="Shape 326900"/>
                        <wps:cNvSpPr/>
                        <wps:spPr>
                          <a:xfrm>
                            <a:off x="557784" y="477013"/>
                            <a:ext cx="3843528" cy="12192"/>
                          </a:xfrm>
                          <a:custGeom>
                            <a:avLst/>
                            <a:gdLst/>
                            <a:ahLst/>
                            <a:cxnLst/>
                            <a:rect l="0" t="0" r="0" b="0"/>
                            <a:pathLst>
                              <a:path w="3843528" h="12192">
                                <a:moveTo>
                                  <a:pt x="0" y="0"/>
                                </a:moveTo>
                                <a:lnTo>
                                  <a:pt x="3843528" y="0"/>
                                </a:lnTo>
                                <a:lnTo>
                                  <a:pt x="384352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1" name="Shape 326901"/>
                        <wps:cNvSpPr/>
                        <wps:spPr>
                          <a:xfrm>
                            <a:off x="557784" y="489203"/>
                            <a:ext cx="3843528" cy="9144"/>
                          </a:xfrm>
                          <a:custGeom>
                            <a:avLst/>
                            <a:gdLst/>
                            <a:ahLst/>
                            <a:cxnLst/>
                            <a:rect l="0" t="0" r="0" b="0"/>
                            <a:pathLst>
                              <a:path w="3843528" h="9144">
                                <a:moveTo>
                                  <a:pt x="0" y="0"/>
                                </a:moveTo>
                                <a:lnTo>
                                  <a:pt x="3843528" y="0"/>
                                </a:lnTo>
                                <a:lnTo>
                                  <a:pt x="3843528"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02" name="Shape 326902"/>
                        <wps:cNvSpPr/>
                        <wps:spPr>
                          <a:xfrm>
                            <a:off x="4401312" y="47701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3" name="Shape 326903"/>
                        <wps:cNvSpPr/>
                        <wps:spPr>
                          <a:xfrm>
                            <a:off x="4413504" y="477013"/>
                            <a:ext cx="957834" cy="12192"/>
                          </a:xfrm>
                          <a:custGeom>
                            <a:avLst/>
                            <a:gdLst/>
                            <a:ahLst/>
                            <a:cxnLst/>
                            <a:rect l="0" t="0" r="0" b="0"/>
                            <a:pathLst>
                              <a:path w="957834" h="12192">
                                <a:moveTo>
                                  <a:pt x="0" y="0"/>
                                </a:moveTo>
                                <a:lnTo>
                                  <a:pt x="957834" y="0"/>
                                </a:lnTo>
                                <a:lnTo>
                                  <a:pt x="957834"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4" name="Shape 326904"/>
                        <wps:cNvSpPr/>
                        <wps:spPr>
                          <a:xfrm>
                            <a:off x="4413504" y="489203"/>
                            <a:ext cx="957834" cy="9144"/>
                          </a:xfrm>
                          <a:custGeom>
                            <a:avLst/>
                            <a:gdLst/>
                            <a:ahLst/>
                            <a:cxnLst/>
                            <a:rect l="0" t="0" r="0" b="0"/>
                            <a:pathLst>
                              <a:path w="957834" h="9144">
                                <a:moveTo>
                                  <a:pt x="0" y="0"/>
                                </a:moveTo>
                                <a:lnTo>
                                  <a:pt x="957834" y="0"/>
                                </a:lnTo>
                                <a:lnTo>
                                  <a:pt x="957834"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05" name="Shape 326905"/>
                        <wps:cNvSpPr/>
                        <wps:spPr>
                          <a:xfrm>
                            <a:off x="5371338" y="47701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6" name="Shape 326906"/>
                        <wps:cNvSpPr/>
                        <wps:spPr>
                          <a:xfrm>
                            <a:off x="545592" y="489966"/>
                            <a:ext cx="12192" cy="204216"/>
                          </a:xfrm>
                          <a:custGeom>
                            <a:avLst/>
                            <a:gdLst/>
                            <a:ahLst/>
                            <a:cxnLst/>
                            <a:rect l="0" t="0" r="0" b="0"/>
                            <a:pathLst>
                              <a:path w="12192" h="204216">
                                <a:moveTo>
                                  <a:pt x="0" y="0"/>
                                </a:moveTo>
                                <a:lnTo>
                                  <a:pt x="12192" y="0"/>
                                </a:lnTo>
                                <a:lnTo>
                                  <a:pt x="12192"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7" name="Shape 326907"/>
                        <wps:cNvSpPr/>
                        <wps:spPr>
                          <a:xfrm>
                            <a:off x="545592" y="681991"/>
                            <a:ext cx="3855720" cy="12192"/>
                          </a:xfrm>
                          <a:custGeom>
                            <a:avLst/>
                            <a:gdLst/>
                            <a:ahLst/>
                            <a:cxnLst/>
                            <a:rect l="0" t="0" r="0" b="0"/>
                            <a:pathLst>
                              <a:path w="3855720" h="12192">
                                <a:moveTo>
                                  <a:pt x="0" y="0"/>
                                </a:moveTo>
                                <a:lnTo>
                                  <a:pt x="3855720" y="0"/>
                                </a:lnTo>
                                <a:lnTo>
                                  <a:pt x="385572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8" name="Shape 326908"/>
                        <wps:cNvSpPr/>
                        <wps:spPr>
                          <a:xfrm>
                            <a:off x="4401312" y="489966"/>
                            <a:ext cx="12192" cy="204216"/>
                          </a:xfrm>
                          <a:custGeom>
                            <a:avLst/>
                            <a:gdLst/>
                            <a:ahLst/>
                            <a:cxnLst/>
                            <a:rect l="0" t="0" r="0" b="0"/>
                            <a:pathLst>
                              <a:path w="12192" h="204216">
                                <a:moveTo>
                                  <a:pt x="0" y="0"/>
                                </a:moveTo>
                                <a:lnTo>
                                  <a:pt x="12192" y="0"/>
                                </a:lnTo>
                                <a:lnTo>
                                  <a:pt x="12192"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09" name="Shape 326909"/>
                        <wps:cNvSpPr/>
                        <wps:spPr>
                          <a:xfrm>
                            <a:off x="4413504" y="681991"/>
                            <a:ext cx="957834" cy="12192"/>
                          </a:xfrm>
                          <a:custGeom>
                            <a:avLst/>
                            <a:gdLst/>
                            <a:ahLst/>
                            <a:cxnLst/>
                            <a:rect l="0" t="0" r="0" b="0"/>
                            <a:pathLst>
                              <a:path w="957834" h="12192">
                                <a:moveTo>
                                  <a:pt x="0" y="0"/>
                                </a:moveTo>
                                <a:lnTo>
                                  <a:pt x="957834" y="0"/>
                                </a:lnTo>
                                <a:lnTo>
                                  <a:pt x="957834"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10" name="Shape 326910"/>
                        <wps:cNvSpPr/>
                        <wps:spPr>
                          <a:xfrm>
                            <a:off x="5371338" y="489966"/>
                            <a:ext cx="12192" cy="204216"/>
                          </a:xfrm>
                          <a:custGeom>
                            <a:avLst/>
                            <a:gdLst/>
                            <a:ahLst/>
                            <a:cxnLst/>
                            <a:rect l="0" t="0" r="0" b="0"/>
                            <a:pathLst>
                              <a:path w="12192" h="204216">
                                <a:moveTo>
                                  <a:pt x="0" y="0"/>
                                </a:moveTo>
                                <a:lnTo>
                                  <a:pt x="12192" y="0"/>
                                </a:lnTo>
                                <a:lnTo>
                                  <a:pt x="12192" y="204216"/>
                                </a:lnTo>
                                <a:lnTo>
                                  <a:pt x="0" y="20421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11" name="Shape 326911"/>
                        <wps:cNvSpPr/>
                        <wps:spPr>
                          <a:xfrm>
                            <a:off x="5371338" y="681991"/>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302027" o:spid="_x0000_s1519" style="position:absolute;left:0;text-align:left;margin-left:85.7pt;margin-top:50.5pt;width:423.9pt;height:54.65pt;z-index:251767808;mso-position-horizontal-relative:page;mso-position-vertical-relative:page" coordsize="53835,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">
                <v:shape id="Shape 326875" o:spid="_x0000_s1520" style="position:absolute;left:358;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QGcgA&#10;AADfAAAADwAAAGRycy9kb3ducmV2LnhtbESPQWvCQBSE74L/YXmF3nTTFGNIXUUEoWgvGin09sg+&#10;k9Ds25jdmthf3y0IHoeZ+YZZrAbTiCt1rras4GUagSAurK65VHDKt5MUhPPIGhvLpOBGDlbL8WiB&#10;mbY9H+h69KUIEHYZKqi8bzMpXVGRQTe1LXHwzrYz6IPsSqk77APcNDKOokQarDksVNjSpqLi+/hj&#10;FHztL1Ey233kv709f1Kxj7d5Giv1/DSs30B4GvwjfG+/awWvcZLOZ/D/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JAZyAAAAN8AAAAPAAAAAAAAAAAAAAAAAJgCAABk&#10;cnMvZG93bnJldi54bWxQSwUGAAAAAAQABAD1AAAAjQMAAAAA&#10;" path="m,l5312664,r,38100l,38100,,e" fillcolor="#612421" stroked="f" strokeweight="0">
                  <v:stroke miterlimit="83231f" joinstyle="miter"/>
                  <v:path arrowok="t" textboxrect="0,0,5312664,38100"/>
                </v:shape>
                <v:shape id="Shape 326876" o:spid="_x0000_s1521" style="position:absolute;left:358;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gpMkA&#10;AADfAAAADwAAAGRycy9kb3ducmV2LnhtbESPT2vCQBTE70K/w/IEb7rxT1NJXaVUBC+tVMXza/aZ&#10;xGTfptmNpv30bqHQ4zAzv2EWq85U4kqNKywrGI8iEMSp1QVnCo6HzXAOwnlkjZVlUvBNDlbLh94C&#10;E21v/EHXvc9EgLBLUEHufZ1I6dKcDLqRrYmDd7aNQR9kk0nd4C3ATSUnURRLgwWHhRxres0pLfet&#10;UXB63JSfP9GXuewOrV6X776YtW9KDfrdyzMIT53/D/+1t1rBdBLPn2L4/RO+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NgpMkAAADfAAAADwAAAAAAAAAAAAAAAACYAgAA&#10;ZHJzL2Rvd25yZXYueG1sUEsFBgAAAAAEAAQA9QAAAI4DAAAAAA==&#10;" path="m,l5312664,r,9144l,9144,,e" fillcolor="#612421" stroked="f" strokeweight="0">
                  <v:stroke miterlimit="83231f" joinstyle="miter"/>
                  <v:path arrowok="t" textboxrect="0,0,5312664,9144"/>
                </v:shape>
                <v:rect id="Rectangle 55963" o:spid="_x0000_s1522" style="position:absolute;left:548;top:874;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s8cA&#10;AADeAAAADwAAAGRycy9kb3ducmV2LnhtbESPQWvCQBSE7wX/w/IEb3Wjopg0GxG16LFqwfb2yL4m&#10;wezbkN2atL/eFQo9DjPzDZOuelOLG7WusqxgMo5AEOdWV1woeD+/Pi9BOI+ssbZMCn7IwSobPKWY&#10;aNvxkW4nX4gAYZeggtL7JpHS5SUZdGPbEAfvy7YGfZBtIXWLXYCbWk6jaCENVhwWSmxoU1J+PX0b&#10;Bftls/442N+uqHef+8vbJd6eY6/UaNivX0B46v1/+K990Arm83gx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pI7P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55968" o:spid="_x0000_s1523" style="position:absolute;left:121;top:2857;width:5334;height:1913;visibility:visible;mso-wrap-style:square;v-text-anchor:top" coordsize="533400,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BMQA&#10;AADeAAAADwAAAGRycy9kb3ducmV2LnhtbERPXWvCMBR9H/gfwhX2IjPdwLJWo6g4mGxQtMPnS3PX&#10;ljU3XRK1/vvlQdjj4XwvVoPpxIWcby0reJ4mIIgrq1uuFXyVb0+vIHxA1thZJgU38rBajh4WmGt7&#10;5QNdjqEWMYR9jgqaEPpcSl81ZNBPbU8cuW/rDIYIXS21w2sMN518SZJUGmw5NjTY07ah6ud4Ngp2&#10;E7e3yaksMnNwhfbn34/NZ6rU43hYz0EEGsK/+O5+1wpmsyyNe+O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fgTEAAAA3gAAAA8AAAAAAAAAAAAAAAAAmAIAAGRycy9k&#10;b3ducmV2LnhtbFBLBQYAAAAABAAEAPUAAACJAwAAAAA=&#10;" path="m,l533400,r,191262l470916,191262r,-169926l62484,21336r,169926l,191262,,xe" fillcolor="#9cf" stroked="f" strokeweight="0">
                  <v:stroke miterlimit="83231f" joinstyle="miter"/>
                  <v:path arrowok="t" textboxrect="0,0,533400,191262"/>
                </v:shape>
                <v:shape id="Shape 326877" o:spid="_x0000_s1524" style="position:absolute;left:746;top:3070;width:4085;height:1707;visibility:visible;mso-wrap-style:square;v-text-anchor:top" coordsize="40843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NmccA&#10;AADfAAAADwAAAGRycy9kb3ducmV2LnhtbESPQWvCQBSE74X+h+UVvNVNI6whzUZKRbDUS9VLb4/s&#10;M4nNvo3ZVdN/3xUKHoeZ+YYpFqPtxIUG3zrW8DJNQBBXzrRca9jvVs8ZCB+QDXaOScMveViUjw8F&#10;5sZd+Ysu21CLCGGfo4YmhD6X0lcNWfRT1xNH7+AGiyHKoZZmwGuE206mSaKkxZbjQoM9vTdU/WzP&#10;VsP4nWLysVesNqE7Vydz9J9qqfXkaXx7BRFoDPfwf3ttNMxSlc3ncPsTv4As/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ZnHAAAA3wAAAA8AAAAAAAAAAAAAAAAAmAIAAGRy&#10;cy9kb3ducmV2LnhtbFBLBQYAAAAABAAEAPUAAACMAwAAAAA=&#10;" path="m,l408432,r,170688l,170688,,e" fillcolor="#9cf" stroked="f" strokeweight="0">
                  <v:stroke miterlimit="83231f" joinstyle="miter"/>
                  <v:path arrowok="t" textboxrect="0,0,408432,170688"/>
                </v:shape>
                <v:rect id="Rectangle 55970" o:spid="_x0000_s1525" style="position:absolute;left:2430;top:3350;width:94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rGcYA&#10;AADeAAAADwAAAGRycy9kb3ducmV2LnhtbESPy2rCQBSG9wXfYThCd3ViwdZExxB6IVlaLai7Q+aY&#10;BDNnQmZq0j69syi4/PlvfOt0NK24Uu8aywrmswgEcWl1w5WC7/3n0xKE88gaW8uk4JccpJvJwxoT&#10;bQf+ouvOVyKMsEtQQe19l0jpypoMupntiIN3tr1BH2RfSd3jEMZNK5+j6EUabDg81NjRW03lZfdj&#10;FOTLLjsW9m+o2o9Tftge4vd97JV6nI7ZCoSn0d/D/+1CK1gs4tc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rG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9</w:t>
                        </w:r>
                      </w:p>
                    </w:txbxContent>
                  </v:textbox>
                </v:rect>
                <v:rect id="Rectangle 55971" o:spid="_x0000_s1526" style="position:absolute;left:3139;top:3381;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OgsgA&#10;AADeAAAADwAAAGRycy9kb3ducmV2LnhtbESPT2vCQBTE7wW/w/KE3urGgq2JboLYFj3WP6DeHtln&#10;Esy+DdmtSf30bqHgcZiZ3zDzrDe1uFLrKssKxqMIBHFudcWFgv3u62UKwnlkjbVlUvBLDrJ08DTH&#10;RNuON3Td+kIECLsEFZTeN4mULi/JoBvZhjh4Z9sa9EG2hdQtdgFuavkaRW/SYMVhocSGliXll+2P&#10;UbCaNovj2t66ov48rQ7fh/hjF3ulnof9YgbCU+8f4f/2WiuYTOL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o6C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v:textbox>
                </v:rect>
                <v:shape id="Shape 55972" o:spid="_x0000_s1527" style="position:absolute;left:5577;top:2857;width:38436;height:1913;visibility:visible;mso-wrap-style:square;v-text-anchor:top" coordsize="3843528,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VsUA&#10;AADeAAAADwAAAGRycy9kb3ducmV2LnhtbESPS4vCMBSF98L8h3AH3Gmq4KjVKIMgiDtfMy6vzbUt&#10;09zUJradf28EweXhPD7OfNmaQtRUudyygkE/AkGcWJ1zquB4WPcmIJxH1lhYJgX/5GC5+OjMMda2&#10;4R3Ve5+KMMIuRgWZ92UspUsyMuj6tiQO3tVWBn2QVSp1hU0YN4UcRtGXNJhzIGRY0iqj5G9/NwFy&#10;q2+Xn8Gp2eaT9Wp3nt6L3w0p1f1sv2cgPLX+HX61N1rBaDQdD+F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EdWxQAAAN4AAAAPAAAAAAAAAAAAAAAAAJgCAABkcnMv&#10;ZG93bnJldi54bWxQSwUGAAAAAAQABAD1AAAAigMAAAAA&#10;" path="m,l3843528,r,191262l3781044,191262r,-169926l62484,21336r,169926l,191262,,xe" fillcolor="#9cf" stroked="f" strokeweight="0">
                  <v:stroke miterlimit="83231f" joinstyle="miter"/>
                  <v:path arrowok="t" textboxrect="0,0,3843528,191262"/>
                </v:shape>
                <v:shape id="Shape 326878" o:spid="_x0000_s1528" style="position:absolute;left:6202;top:3070;width:37186;height:1707;visibility:visible;mso-wrap-style:square;v-text-anchor:top" coordsize="371856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8HMIA&#10;AADfAAAADwAAAGRycy9kb3ducmV2LnhtbERPTYvCMBC9C/6HMIIX0VRdqlSjiCJ4cA+r631oxrbY&#10;TEoTa/XXm4Pg8fG+l+vWlKKh2hWWFYxHEQji1OqCMwX/5/1wDsJ5ZI2lZVLwJAfrVbezxETbB/9R&#10;c/KZCCHsElSQe18lUro0J4NuZCviwF1tbdAHWGdS1/gI4aaUkyiKpcGCQ0OOFW1zSm+nu1Hw+7M7&#10;N7uxO9r9a0AXRpeWm6NS/V67WYDw1Pqv+OM+aAXTSTyfhcHhT/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4bwcwgAAAN8AAAAPAAAAAAAAAAAAAAAAAJgCAABkcnMvZG93&#10;bnJldi54bWxQSwUGAAAAAAQABAD1AAAAhwMAAAAA&#10;" path="m,l3718560,r,170688l,170688,,e" fillcolor="#9cf" stroked="f" strokeweight="0">
                  <v:stroke miterlimit="83231f" joinstyle="miter"/>
                  <v:path arrowok="t" textboxrect="0,0,3718560,170688"/>
                </v:shape>
                <v:rect id="Rectangle 55974" o:spid="_x0000_s1529" style="position:absolute;left:18234;top:3381;width:17862;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tGscA&#10;AADeAAAADwAAAGRycy9kb3ducmV2LnhtbESPS4vCQBCE74L/YWhhbzpxWVcTHUX2gR59gXprMm0S&#10;zPSEzKyJ/vqdhQWPRVV9Rc0WrSnFjWpXWFYwHEQgiFOrC84UHPbf/QkI55E1lpZJwZ0cLObdzgwT&#10;bRve0m3nMxEg7BJUkHtfJVK6NCeDbmAr4uBdbG3QB1lnUtfYBLgp5WsUvUuDBYeFHCv6yCm97n6M&#10;gtWkWp7W9tFk5dd5ddwc48997JV66bXLKQhPrX+G/9trrWA0isd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ZLR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ΣΥΝΟΛΟ Αποθεματικό </w:t>
                        </w:r>
                      </w:p>
                    </w:txbxContent>
                  </v:textbox>
                </v:rect>
                <v:shape id="Shape 55975" o:spid="_x0000_s1530" style="position:absolute;left:44135;top:2857;width:9578;height:1913;visibility:visible;mso-wrap-style:square;v-text-anchor:top" coordsize="957834,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dcYA&#10;AADeAAAADwAAAGRycy9kb3ducmV2LnhtbESPQWvCQBSE7wX/w/KE3pqNQmxNXUVaGvQiGJv7a/Y1&#10;Cc2+Ddk1if++WxB6HGbmG2azm0wrBupdY1nBIopBEJdWN1wp+Lx8PL2AcB5ZY2uZFNzIwW47e9hg&#10;qu3IZxpyX4kAYZeigtr7LpXSlTUZdJHtiIP3bXuDPsi+krrHMcBNK5dxvJIGGw4LNXb0VlP5k1+N&#10;gvfsCw+XZl2MxwLz67jMhuMpU+pxPu1fQXia/H/43j5oBUmyfk7g706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EdcYAAADeAAAADwAAAAAAAAAAAAAAAACYAgAAZHJz&#10;L2Rvd25yZXYueG1sUEsFBgAAAAAEAAQA9QAAAIsDAAAAAA==&#10;" path="m,l957834,r,191262l895350,191262r,-169926l62484,21336r,169926l,191262,,xe" fillcolor="#9cf" stroked="f" strokeweight="0">
                  <v:stroke miterlimit="83231f" joinstyle="miter"/>
                  <v:path arrowok="t" textboxrect="0,0,957834,191262"/>
                </v:shape>
                <v:shape id="Shape 326879" o:spid="_x0000_s1531" style="position:absolute;left:44759;top:3070;width:8329;height:1707;visibility:visible;mso-wrap-style:square;v-text-anchor:top" coordsize="83286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9esYA&#10;AADfAAAADwAAAGRycy9kb3ducmV2LnhtbESP0YrCMBRE3wX/IVzBN02toG7XKCoIgiBb9QMuzd22&#10;a3NTmljrfv1GWPBxmJkzzHLdmUq01LjSsoLJOAJBnFldcq7getmPFiCcR9ZYWSYFT3KwXvV7S0y0&#10;fXBK7dnnIkDYJaig8L5OpHRZQQbd2NbEwfu2jUEfZJNL3eAjwE0l4yiaSYMlh4UCa9oVlN3Od6Pg&#10;63g8xb8t3bbT9P4z923HOk2VGg66zScIT51/h//bB61gGs8W8w94/Q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9esYAAADfAAAADwAAAAAAAAAAAAAAAACYAgAAZHJz&#10;L2Rvd25yZXYueG1sUEsFBgAAAAAEAAQA9QAAAIsDAAAAAA==&#10;" path="m,l832866,r,170688l,170688,,e" fillcolor="#9cf" stroked="f" strokeweight="0">
                  <v:stroke miterlimit="83231f" joinstyle="miter"/>
                  <v:path arrowok="t" textboxrect="0,0,832866,170688"/>
                </v:shape>
                <v:rect id="Rectangle 55977" o:spid="_x0000_s1532" style="position:absolute;left:47396;top:3350;width:7572;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uzbccA&#10;AADeAAAADwAAAGRycy9kb3ducmV2LnhtbESPT2vCQBTE70K/w/IK3nTTgpqkriJV0aP/wPb2yL4m&#10;odm3Ibua6KfvFgSPw8z8hpnOO1OJKzWutKzgbRiBIM6sLjlXcDquBzEI55E1VpZJwY0czGcvvSmm&#10;2ra8p+vB5yJA2KWooPC+TqV0WUEG3dDWxMH7sY1BH2STS91gG+Cmku9RNJYGSw4LBdb0WVD2e7gY&#10;BZu4Xnxt7b3Nq9X35rw7J8tj4pXqv3aLDxCeOv8MP9pbrWA0Si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23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73.997,53 </w:t>
                        </w:r>
                      </w:p>
                    </w:txbxContent>
                  </v:textbox>
                </v:rect>
                <v:shape id="Shape 326880" o:spid="_x0000_s1533" style="position:absolute;top:2727;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02sUA&#10;AADfAAAADwAAAGRycy9kb3ducmV2LnhtbESPvWrDMBSF90LfQdxCt0aya4JxooRSaMhUqJMl2410&#10;I5tYV8ZSE/ftq6HQ8XD++Nbb2Q/iRlPsA2soFgoEsQm2Z6fhePh4qUHEhGxxCEwafijCdvP4sMbG&#10;hjt/0a1NTuQRjg1q6FIaGymj6chjXISROHuXMHlMWU5O2gnvedwPslRqKT32nB86HOm9I3Ntv72G&#10;yuwOzqjzcHbuVKm2Kkr6LLR+fprfViASzek//NfeWw2v5bKuM0Hmy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bTaxQAAAN8AAAAPAAAAAAAAAAAAAAAAAJgCAABkcnMv&#10;ZG93bnJldi54bWxQSwUGAAAAAAQABAD1AAAAigMAAAAA&#10;" path="m,l12192,r,12954l,12954,,e" fillcolor="black" stroked="f" strokeweight="0">
                  <v:stroke miterlimit="83231f" joinstyle="miter"/>
                  <v:path arrowok="t" textboxrect="0,0,12192,12954"/>
                </v:shape>
                <v:shape id="Shape 326881" o:spid="_x0000_s1534" style="position:absolute;top:2727;width:5455;height:122;visibility:visible;mso-wrap-style:square;v-text-anchor:top" coordsize="5455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l7MgA&#10;AADfAAAADwAAAGRycy9kb3ducmV2LnhtbESPT2vCQBTE70K/w/IKvYhujDbE1E0ohYI30bYHb8/s&#10;yx+afRuyW5N+e7dQ8DjMzG+YXTGZTlxpcK1lBatlBIK4tLrlWsHnx/siBeE8ssbOMin4JQdF/jDb&#10;YabtyEe6nnwtAoRdhgoa7/tMSlc2ZNAtbU8cvMoOBn2QQy31gGOAm07GUZRIgy2HhQZ7emuo/D79&#10;GAUHjr6e46nbbEdfr+kyr2R1Pij19Di9voDwNPl7+L+91wrWcZKmK/j7E7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KXsyAAAAN8AAAAPAAAAAAAAAAAAAAAAAJgCAABk&#10;cnMvZG93bnJldi54bWxQSwUGAAAAAAQABAD1AAAAjQMAAAAA&#10;" path="m,l545592,r,12192l,12192,,e" fillcolor="black" stroked="f" strokeweight="0">
                  <v:stroke miterlimit="83231f" joinstyle="miter"/>
                  <v:path arrowok="t" textboxrect="0,0,545592,12192"/>
                </v:shape>
                <v:shape id="Shape 326882" o:spid="_x0000_s1535" style="position:absolute;left:121;top:2849;width:5334;height:92;visibility:visible;mso-wrap-style:square;v-text-anchor:top" coordsize="533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sV8kA&#10;AADfAAAADwAAAGRycy9kb3ducmV2LnhtbESPQWvCQBSE74L/YXmFXqRuTKiG1FXEIniRoraF3h7Z&#10;ZxKafRt2V037691CweMwM98w82VvWnEh5xvLCibjBARxaXXDlYL34+YpB+EDssbWMin4IQ/LxXAw&#10;x0LbK+/pcgiViBD2BSqoQ+gKKX1Zk0E/th1x9E7WGQxRukpqh9cIN61Mk2QqDTYcF2rsaF1T+X04&#10;GwWz193od/uVWXSf3Sz74LdnPJ6UenzoVy8gAvXhHv5vb7WCLJ3meQp/f+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gsV8kAAADfAAAADwAAAAAAAAAAAAAAAACYAgAA&#10;ZHJzL2Rvd25yZXYueG1sUEsFBgAAAAAEAAQA9QAAAI4DAAAAAA==&#10;" path="m,l533400,r,9144l,9144,,e" fillcolor="#9cf" stroked="f" strokeweight="0">
                  <v:stroke miterlimit="83231f" joinstyle="miter"/>
                  <v:path arrowok="t" textboxrect="0,0,533400,9144"/>
                </v:shape>
                <v:shape id="Shape 326883" o:spid="_x0000_s1536" style="position:absolute;left:5455;top:2727;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qrcYA&#10;AADfAAAADwAAAGRycy9kb3ducmV2LnhtbESPwWrDMBBE74X+g9hCb41kxwTjRAml0JBToU4uuW2k&#10;rWxqrYylJu7fV4VCj8PMvGE2u9kP4kpT7ANrKBYKBLEJtmen4XR8fapBxIRscQhMGr4pwm57f7fB&#10;xoYbv9O1TU5kCMcGNXQpjY2U0XTkMS7CSJy9jzB5TFlOTtoJbxnuB1kqtZIee84LHY700pH5bL+8&#10;hsrsj86oy3Bx7lyptipKeiu0fnyYn9cgEs3pP/zXPlgNy3JV10v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qrcYAAADfAAAADwAAAAAAAAAAAAAAAACYAgAAZHJz&#10;L2Rvd25yZXYueG1sUEsFBgAAAAAEAAQA9QAAAIsDAAAAAA==&#10;" path="m,l12192,r,12954l,12954,,e" fillcolor="black" stroked="f" strokeweight="0">
                  <v:stroke miterlimit="83231f" joinstyle="miter"/>
                  <v:path arrowok="t" textboxrect="0,0,12192,12954"/>
                </v:shape>
                <v:shape id="Shape 326884" o:spid="_x0000_s1537" style="position:absolute;left:5577;top:2727;width:38436;height:122;visibility:visible;mso-wrap-style:square;v-text-anchor:top" coordsize="38435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wgcgA&#10;AADfAAAADwAAAGRycy9kb3ducmV2LnhtbESPQWvCQBSE70L/w/IKvemmVkJIXaWIgoogWlva2yP7&#10;TKLZtyG7avz3riB4HGbmG2Y4bk0lztS40rKC914EgjizuuRcwe571k1AOI+ssbJMCq7kYDx66Qwx&#10;1fbCGzpvfS4ChF2KCgrv61RKlxVk0PVsTRy8vW0M+iCbXOoGLwFuKtmPolgaLDksFFjTpKDsuD0Z&#10;BT/Tv3i33wzWsor+F8v6lBz4d6XU22v79QnCU+uf4Ud7rhV89OMkGcD9T/gCcnQ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7CByAAAAN8AAAAPAAAAAAAAAAAAAAAAAJgCAABk&#10;cnMvZG93bnJldi54bWxQSwUGAAAAAAQABAD1AAAAjQMAAAAA&#10;" path="m,l3843528,r,12192l,12192,,e" fillcolor="black" stroked="f" strokeweight="0">
                  <v:stroke miterlimit="83231f" joinstyle="miter"/>
                  <v:path arrowok="t" textboxrect="0,0,3843528,12192"/>
                </v:shape>
                <v:shape id="Shape 326885" o:spid="_x0000_s1538" style="position:absolute;left:5577;top:2849;width:38436;height:92;visibility:visible;mso-wrap-style:square;v-text-anchor:top" coordsize="3843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eMgA&#10;AADfAAAADwAAAGRycy9kb3ducmV2LnhtbESPwWrDMBBE74X+g9hCLyWRm+LgOFFCCRR66KVOLrkt&#10;1kZyba1cS0nsv68KhR6HmXnDbHaj68SVhtB4VvA8z0AQ1143bBQcD2+zAkSIyBo7z6RgogC77f3d&#10;Bkvtb/xJ1yoakSAcSlRgY+xLKUNtyWGY+544eWc/OIxJDkbqAW8J7jq5yLKldNhwWrDY095S3VYX&#10;pyA3VZtnq9Nkx/7w9WQ+cNVO30o9PoyvaxCRxvgf/mu/awUvi2VR5PD7J30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6qp4yAAAAN8AAAAPAAAAAAAAAAAAAAAAAJgCAABk&#10;cnMvZG93bnJldi54bWxQSwUGAAAAAAQABAD1AAAAjQMAAAAA&#10;" path="m,l3843528,r,9144l,9144,,e" fillcolor="#9cf" stroked="f" strokeweight="0">
                  <v:stroke miterlimit="83231f" joinstyle="miter"/>
                  <v:path arrowok="t" textboxrect="0,0,3843528,9144"/>
                </v:shape>
                <v:shape id="Shape 326886" o:spid="_x0000_s1539" style="position:absolute;left:44013;top:2727;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JNcYA&#10;AADfAAAADwAAAGRycy9kb3ducmV2LnhtbESPQUvEMBSE74L/ITxhb27SWkqpm11kYcWTYNeLt7fJ&#10;My02L6WJu91/bwTB4zAz3zCb3eJHcaY5DoE1FGsFgtgEO7DT8H483DcgYkK2OAYmDVeKsNve3myw&#10;teHCb3TukhMZwrFFDX1KUytlND15jOswEWfvM8weU5azk3bGS4b7UZZK1dLjwHmhx4n2PZmv7ttr&#10;qMzz0Rl1Gk/OfVSqq4qSXgutV3fL0yOIREv6D/+1X6yGh7Jumhp+/+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SJNcYAAADfAAAADwAAAAAAAAAAAAAAAACYAgAAZHJz&#10;L2Rvd25yZXYueG1sUEsFBgAAAAAEAAQA9QAAAIsDAAAAAA==&#10;" path="m,l12192,r,12954l,12954,,e" fillcolor="black" stroked="f" strokeweight="0">
                  <v:stroke miterlimit="83231f" joinstyle="miter"/>
                  <v:path arrowok="t" textboxrect="0,0,12192,12954"/>
                </v:shape>
                <v:shape id="Shape 326887" o:spid="_x0000_s1540" style="position:absolute;left:44135;top:2727;width:9578;height:122;visibility:visible;mso-wrap-style:square;v-text-anchor:top" coordsize="9578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2tcgA&#10;AADfAAAADwAAAGRycy9kb3ducmV2LnhtbESPQWvCQBSE7wX/w/KE3upGhSSkriItQulBiZXS42v2&#10;NRvMvg3ZrcZ/7wqCx2FmvmEWq8G24kS9bxwrmE4SEMSV0w3XCg5fm5cchA/IGlvHpOBCHlbL0dMC&#10;C+3OXNJpH2oRIewLVGBC6AopfWXIop+4jjh6f663GKLsa6l7PEe4beUsSVJpseG4YLCjN0PVcf9v&#10;FZTl5/d6N98mvz/Z4bIxJn3fZajU83hYv4IINIRH+N7+0ArmszTPM7j9iV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7a1yAAAAN8AAAAPAAAAAAAAAAAAAAAAAJgCAABk&#10;cnMvZG93bnJldi54bWxQSwUGAAAAAAQABAD1AAAAjQMAAAAA&#10;" path="m,l957834,r,12192l,12192,,e" fillcolor="black" stroked="f" strokeweight="0">
                  <v:stroke miterlimit="83231f" joinstyle="miter"/>
                  <v:path arrowok="t" textboxrect="0,0,957834,12192"/>
                </v:shape>
                <v:shape id="Shape 326888" o:spid="_x0000_s1541" style="position:absolute;left:44135;top:2849;width:9578;height:92;visibility:visible;mso-wrap-style:square;v-text-anchor:top" coordsize="957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2BcUA&#10;AADfAAAADwAAAGRycy9kb3ducmV2LnhtbERPz2vCMBS+D/Y/hDfwMmZqHaVUo2yCuIGXOcHrs3k2&#10;1ealJFG7/345DHb8+H7Pl4PtxI18aB0rmIwzEMS10y03Cvbf65cSRIjIGjvHpOCHAiwXjw9zrLS7&#10;8xfddrERKYRDhQpMjH0lZagNWQxj1xMn7uS8xZigb6T2eE/htpN5lhXSYsupwWBPK0P1ZXe1Cj7f&#10;t6Y479fPfrop89fDJBwdb5UaPQ1vMxCRhvgv/nN/aAXTvCjLNDj9SV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jYFxQAAAN8AAAAPAAAAAAAAAAAAAAAAAJgCAABkcnMv&#10;ZG93bnJldi54bWxQSwUGAAAAAAQABAD1AAAAigMAAAAA&#10;" path="m,l957834,r,9144l,9144,,e" fillcolor="#9cf" stroked="f" strokeweight="0">
                  <v:stroke miterlimit="83231f" joinstyle="miter"/>
                  <v:path arrowok="t" textboxrect="0,0,957834,9144"/>
                </v:shape>
                <v:shape id="Shape 326889" o:spid="_x0000_s1542" style="position:absolute;left:53713;top:2727;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R8YA&#10;AADfAAAADwAAAGRycy9kb3ducmV2LnhtbESPQUsDMRSE70L/Q3iCN5vsupTt2rQUQfEkuO2lt9fk&#10;mV3cvCyb2K7/3giCx2FmvmE2u9kP4kJT7ANrKJYKBLEJtmen4Xh4vq9BxIRscQhMGr4pwm67uNlg&#10;Y8OV3+nSJicyhGODGrqUxkbKaDryGJdhJM7eR5g8piwnJ+2E1wz3gyyVWkmPPeeFDkd66sh8tl9e&#10;Q2VeDs6o83B27lSptipKeiu0vrud948gEs3pP/zXfrUaHspVXa/h90/+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dR8YAAADfAAAADwAAAAAAAAAAAAAAAACYAgAAZHJz&#10;L2Rvd25yZXYueG1sUEsFBgAAAAAEAAQA9QAAAIsDAAAAAA==&#10;" path="m,l12192,r,12954l,12954,,e" fillcolor="black" stroked="f" strokeweight="0">
                  <v:stroke miterlimit="83231f" joinstyle="miter"/>
                  <v:path arrowok="t" textboxrect="0,0,12192,12954"/>
                </v:shape>
                <v:shape id="Shape 326890" o:spid="_x0000_s1543" style="position:absolute;left:53713;top:27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eGsQA&#10;AADfAAAADwAAAGRycy9kb3ducmV2LnhtbESPTWvCQBCG74X+h2UKvdWNEa1Ns4oIQo8aK16H7OSD&#10;ZmeX7FTTf989FHp8eb94yu3kBnWjMfaeDcxnGSji2tueWwOf58PLGlQUZIuDZzLwQxG2m8eHEgvr&#10;73yiWyWtSiMcCzTQiYRC61h35DDOfCBOXuNHh5Lk2Go74j2Nu0HnWbbSDntODx0G2ndUf1XfzsDp&#10;eqmlmcL+9Tjf8UXycJVqaczz07R7ByU0yX/4r/1hDSzy1fotESSex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fXhrEAAAA3wAAAA8AAAAAAAAAAAAAAAAAmAIAAGRycy9k&#10;b3ducmV2LnhtbFBLBQYAAAAABAAEAPUAAACJAwAAAAA=&#10;" path="m,l12192,r,12192l,12192,,e" fillcolor="black" stroked="f" strokeweight="0">
                  <v:stroke miterlimit="83231f" joinstyle="miter"/>
                  <v:path arrowok="t" textboxrect="0,0,12192,12192"/>
                </v:shape>
                <v:shape id="Shape 326891" o:spid="_x0000_s1544" style="position:absolute;top:2857;width:121;height:1913;visibility:visible;mso-wrap-style:square;v-text-anchor:top" coordsize="12192,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voMcA&#10;AADfAAAADwAAAGRycy9kb3ducmV2LnhtbESP3WrCQBSE7wXfYTlC73QTBX9SV1GhoF5Z2wc4ZI/Z&#10;aPZsyG5j6tO7hYKXw8x8wyzXna1ES40vHStIRwkI4tzpkgsF318fwzkIH5A1Vo5JwS95WK/6vSVm&#10;2t35k9pzKESEsM9QgQmhzqT0uSGLfuRq4uhdXGMxRNkUUjd4j3BbyXGSTKXFkuOCwZp2hvLb+ccq&#10;8O1mT8fD7Prgh5mcFsetS7edUm+DbvMOIlAXXuH/9l4rmIyn80UKf3/iF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b76DHAAAA3wAAAA8AAAAAAAAAAAAAAAAAmAIAAGRy&#10;cy9kb3ducmV2LnhtbFBLBQYAAAAABAAEAPUAAACMAwAAAAA=&#10;" path="m,l12192,r,191262l,191262,,e" fillcolor="black" stroked="f" strokeweight="0">
                  <v:stroke miterlimit="83231f" joinstyle="miter"/>
                  <v:path arrowok="t" textboxrect="0,0,12192,191262"/>
                </v:shape>
                <v:shape id="Shape 326892" o:spid="_x0000_s1545" style="position:absolute;left:5455;top:2857;width:122;height:1913;visibility:visible;mso-wrap-style:square;v-text-anchor:top" coordsize="12192,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x18cA&#10;AADfAAAADwAAAGRycy9kb3ducmV2LnhtbESP3WrCQBSE74W+w3IKvdONEfxJXUULBfXKnz7AIXvM&#10;xmbPhuw2pj69KwheDjPzDTNfdrYSLTW+dKxgOEhAEOdOl1wo+Dl996cgfEDWWDkmBf/kYbl4680x&#10;0+7KB2qPoRARwj5DBSaEOpPS54Ys+oGriaN3do3FEGVTSN3gNcJtJdMkGUuLJccFgzV9Gcp/j39W&#10;gW9XG9ptJ5cb38xoP9ut3XDdKfXx3q0+QQTqwiv8bG+0glE6ns5SePy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cdfHAAAA3wAAAA8AAAAAAAAAAAAAAAAAmAIAAGRy&#10;cy9kb3ducmV2LnhtbFBLBQYAAAAABAAEAPUAAACMAwAAAAA=&#10;" path="m,l12192,r,191262l,191262,,e" fillcolor="black" stroked="f" strokeweight="0">
                  <v:stroke miterlimit="83231f" joinstyle="miter"/>
                  <v:path arrowok="t" textboxrect="0,0,12192,191262"/>
                </v:shape>
                <v:shape id="Shape 326893" o:spid="_x0000_s1546" style="position:absolute;left:44013;top:2857;width:122;height:1913;visibility:visible;mso-wrap-style:square;v-text-anchor:top" coordsize="12192,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UTMcA&#10;AADfAAAADwAAAGRycy9kb3ducmV2LnhtbESP0WrCQBRE3wv9h+UKfasbDViNWUULBetTa/2AS/aa&#10;jWbvhuw2Sf36riD4OMzMGSZfD7YWHbW+cqxgMk5AEBdOV1wqOP58vM5B+ICssXZMCv7Iw3r1/JRj&#10;pl3P39QdQikihH2GCkwITSalLwxZ9GPXEEfv5FqLIcq2lLrFPsJtLadJMpMWK44LBht6N1RcDr9W&#10;ge82O9p/vp2vfDXp12K/dZPtoNTLaNgsQQQawiN8b++0gnQ6my9SuP2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F1EzHAAAA3wAAAA8AAAAAAAAAAAAAAAAAmAIAAGRy&#10;cy9kb3ducmV2LnhtbFBLBQYAAAAABAAEAPUAAACMAwAAAAA=&#10;" path="m,l12192,r,191262l,191262,,e" fillcolor="black" stroked="f" strokeweight="0">
                  <v:stroke miterlimit="83231f" joinstyle="miter"/>
                  <v:path arrowok="t" textboxrect="0,0,12192,191262"/>
                </v:shape>
                <v:shape id="Shape 326894" o:spid="_x0000_s1547" style="position:absolute;left:53713;top:2857;width:122;height:1913;visibility:visible;mso-wrap-style:square;v-text-anchor:top" coordsize="12192,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MOMcA&#10;AADfAAAADwAAAGRycy9kb3ducmV2LnhtbESP3WoCMRSE7wXfIRyhdzWrFn9Wo2ihoF616gMcNsfN&#10;6uZk2cR169M3QsHLYWa+YRar1paiodoXjhUM+gkI4szpgnMFp+PX+xSED8gaS8ek4Jc8rJbdzgJT&#10;7e78Q80h5CJC2KeowIRQpVL6zJBF33cVcfTOrrYYoqxzqWu8R7gt5TBJxtJiwXHBYEWfhrLr4WYV&#10;+Ga9pf1ucnnww4y+Z/uNG2xapd567XoOIlAbXuH/9lYrGA3H09kHPP/E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sTDjHAAAA3wAAAA8AAAAAAAAAAAAAAAAAmAIAAGRy&#10;cy9kb3ducmV2LnhtbFBLBQYAAAAABAAEAPUAAACMAwAAAAA=&#10;" path="m,l12192,r,191262l,191262,,e" fillcolor="black" stroked="f" strokeweight="0">
                  <v:stroke miterlimit="83231f" joinstyle="miter"/>
                  <v:path arrowok="t" textboxrect="0,0,12192,191262"/>
                </v:shape>
                <v:rect id="Rectangle 55993" o:spid="_x0000_s1548" style="position:absolute;left:746;top:5423;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TlMcA&#10;AADeAAAADwAAAGRycy9kb3ducmV2LnhtbESPQWvCQBSE70L/w/IKvemmipJEV5Fq0aNVQb09ss8k&#10;mH0bsluT9td3BaHHYWa+YWaLzlTiTo0rLSt4H0QgiDOrS84VHA+f/RiE88gaK8uk4IccLOYvvRmm&#10;2rb8Rfe9z0WAsEtRQeF9nUrpsoIMuoGtiYN3tY1BH2STS91gG+CmksMomkiDJYeFAmv6KCi77b+N&#10;gk1cL89b+9vm1fqyOe1OyeqQeKXeXrvlFISnzv+Hn+2tVjAeJ8kI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8U5T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55994" o:spid="_x0000_s1549" style="position:absolute;left:5577;top:4899;width:38436;height:1920;visibility:visible;mso-wrap-style:square;v-text-anchor:top" coordsize="3843528,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mkcgA&#10;AADeAAAADwAAAGRycy9kb3ducmV2LnhtbESPQWvCQBSE7wX/w/IEb3VjMaWmriIVW6WUVu2lt0f2&#10;dRPNvg3ZbRL/fVco9DjMzDfMfNnbSrTU+NKxgsk4AUGcO12yUfB53Nw+gPABWWPlmBRcyMNyMbiZ&#10;Y6Zdx3tqD8GICGGfoYIihDqT0ucFWfRjVxNH79s1FkOUjZG6wS7CbSXvkuReWiw5LhRY01NB+fnw&#10;YxWcnl9LE17OVdem+uN9vevM29dKqdGwXz2CCNSH//Bfe6sVpOlsNoXr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WaRyAAAAN4AAAAPAAAAAAAAAAAAAAAAAJgCAABk&#10;cnMvZG93bnJldi54bWxQSwUGAAAAAAQABAD1AAAAjQMAAAAA&#10;" path="m,l3843528,r,192024l3781044,192024r,-170687l62484,21337r,170687l,192024,,xe" fillcolor="#9cf" stroked="f" strokeweight="0">
                  <v:stroke miterlimit="83231f" joinstyle="miter"/>
                  <v:path arrowok="t" textboxrect="0,0,3843528,192024"/>
                </v:shape>
                <v:shape id="Shape 326895" o:spid="_x0000_s1550" style="position:absolute;left:6202;top:5113;width:37186;height:1706;visibility:visible;mso-wrap-style:square;v-text-anchor:top" coordsize="3718560,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eMYA&#10;AADfAAAADwAAAGRycy9kb3ducmV2LnhtbESPT4vCMBTE74LfITzBi2iqu4pbjSKK4EEP/rs/mrdt&#10;sXkpTax1P71ZEDwOM/MbZr5sTCFqqlxuWcFwEIEgTqzOOVVwOW/7UxDOI2ssLJOCJzlYLtqtOcba&#10;PvhI9cmnIkDYxagg876MpXRJRgbdwJbEwfu1lUEfZJVKXeEjwE0hR1E0kQZzDgsZlrTOKLmd7kbB&#10;4XtzrjdDt7fbvx5dGV1SrPZKdTvNagbCU+M/4Xd7pxV8jSbTnzH8/wlf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1eMYAAADfAAAADwAAAAAAAAAAAAAAAACYAgAAZHJz&#10;L2Rvd25yZXYueG1sUEsFBgAAAAAEAAQA9QAAAIsDAAAAAA==&#10;" path="m,l3718560,r,170688l,170688,,e" fillcolor="#9cf" stroked="f" strokeweight="0">
                  <v:stroke miterlimit="83231f" joinstyle="miter"/>
                  <v:path arrowok="t" textboxrect="0,0,3718560,170688"/>
                </v:shape>
                <v:rect id="Rectangle 55996" o:spid="_x0000_s1551" style="position:absolute;left:19629;top:5423;width:14165;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wDMYA&#10;AADeAAAADwAAAGRycy9kb3ducmV2LnhtbESPQYvCMBSE74L/ITzBm6YuKLYaRdwVPboqqLdH82yL&#10;zUtpsra7v94sCB6HmfmGmS9bU4oH1a6wrGA0jEAQp1YXnCk4HTeDKQjnkTWWlknBLzlYLrqdOSba&#10;NvxNj4PPRICwS1BB7n2VSOnSnAy6oa2Ig3eztUEfZJ1JXWMT4KaUH1E0kQYLDgs5VrTOKb0ffoyC&#10;7bRaXXb2r8nKr+v2vD/Hn8fYK9XvtasZCE+tf4df7Z1WMB7H8QT+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vwD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ΣΥΝΟΛΟ ΕΞΟΔΩΝ </w:t>
                        </w:r>
                      </w:p>
                    </w:txbxContent>
                  </v:textbox>
                </v:rect>
                <v:shape id="Shape 55997" o:spid="_x0000_s1552" style="position:absolute;left:44135;top:4899;width:9578;height:1920;visibility:visible;mso-wrap-style:square;v-text-anchor:top" coordsize="95783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yzMYA&#10;AADeAAAADwAAAGRycy9kb3ducmV2LnhtbESP3WrCQBSE7wu+w3KE3tVNFf9SV5GCIIIUo/b6kD1N&#10;gtmzYXebpG/vCgUvh5n5hlltelOLlpyvLCt4HyUgiHOrKy4UXM67twUIH5A11pZJwR952KwHLytM&#10;te34RG0WChEh7FNUUIbQpFL6vCSDfmQb4uj9WGcwROkKqR12EW5qOU6SmTRYcVwosaHPkvJb9msU&#10;2K+Tx3air/suOyS32dktjt9zpV6H/fYDRKA+PMP/7b1WMJ0ul3N43I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DyzMYAAADeAAAADwAAAAAAAAAAAAAAAACYAgAAZHJz&#10;L2Rvd25yZXYueG1sUEsFBgAAAAAEAAQA9QAAAIsDAAAAAA==&#10;" path="m,l957834,r,192024l895350,192024r,-170687l62484,21337r,170687l,192024,,xe" fillcolor="#9cf" stroked="f" strokeweight="0">
                  <v:stroke miterlimit="83231f" joinstyle="miter"/>
                  <v:path arrowok="t" textboxrect="0,0,957834,192024"/>
                </v:shape>
                <v:shape id="Shape 326896" o:spid="_x0000_s1553" style="position:absolute;left:44759;top:5113;width:8329;height:1706;visibility:visible;mso-wrap-style:square;v-text-anchor:top" coordsize="83286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8sYA&#10;AADfAAAADwAAAGRycy9kb3ducmV2LnhtbESP0WrCQBRE3wv+w3IF3+rGCKlNXUUFQRCksf2AS/Y2&#10;iWbvhuwao1/vCkIfh5k5w8yXvalFR62rLCuYjCMQxLnVFRcKfn+27zMQziNrrC2Tghs5WC4Gb3NM&#10;tb1yRt3RFyJA2KWooPS+SaV0eUkG3dg2xMH7s61BH2RbSN3iNcBNLeMoSqTBisNCiQ1tSsrPx4tR&#10;8L3fH+J7R+f1NLucPnzXs84ypUbDfvUFwlPv/8Ov9k4rmMbJ7DOB55/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8sYAAADfAAAADwAAAAAAAAAAAAAAAACYAgAAZHJz&#10;L2Rvd25yZXYueG1sUEsFBgAAAAAEAAQA9QAAAIsDAAAAAA==&#10;" path="m,l832866,r,170688l,170688,,e" fillcolor="#9cf" stroked="f" strokeweight="0">
                  <v:stroke miterlimit="83231f" joinstyle="miter"/>
                  <v:path arrowok="t" textboxrect="0,0,832866,170688"/>
                </v:shape>
                <v:rect id="Rectangle 55999" o:spid="_x0000_s1554" style="position:absolute;left:45613;top:5393;width:995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kfsYA&#10;AADeAAAADwAAAGRycy9kb3ducmV2LnhtbESPT4vCMBTE74LfITxhb5q6oJhqFNk/6HHVBfX2aJ5t&#10;sXkpTdZ2/fQbQdjjMDO/YRarzlbiRo0vHWsYjxIQxJkzJecavg+fwxkIH5ANVo5Jwy95WC37vQWm&#10;xrW8o9s+5CJC2KeooQihTqX0WUEW/cjVxNG7uMZiiLLJpWmwjXBbydckmUqLJceFAmt6Kyi77n+s&#10;hs2sXp+27t7m1cd5c/w6qveDClq/DLr1HESgLvyHn+2t0TCZKKX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Rkf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6.824.991,34 </w:t>
                        </w:r>
                      </w:p>
                    </w:txbxContent>
                  </v:textbox>
                </v:rect>
                <v:shape id="Shape 326897" o:spid="_x0000_s1555" style="position:absolute;top:4770;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GbsYA&#10;AADfAAAADwAAAGRycy9kb3ducmV2LnhtbESPX2vCQBDE3wv9DscW+lYvptQ/qaeIIPhYo+LrkluT&#10;0NzekVs1fvteodDHYWZ+wyxWg+vUjfrYejYwHmWgiCtvW64NHA/btxmoKMgWO89k4EERVsvnpwUW&#10;1t95T7dSapUgHAs00IiEQutYNeQwjnwgTt7F9w4lyb7Wtsd7grtO51k20Q5bTgsNBto0VH2XV2dg&#10;fz5VchnCZvo1XvNJ8nCW8sOY15dh/QlKaJD/8F97Zw2855PZfAq/f9IX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GbsYAAADfAAAADwAAAAAAAAAAAAAAAACYAgAAZHJz&#10;L2Rvd25yZXYueG1sUEsFBgAAAAAEAAQA9QAAAIsDAAAAAA==&#10;" path="m,l12192,r,12192l,12192,,e" fillcolor="black" stroked="f" strokeweight="0">
                  <v:stroke miterlimit="83231f" joinstyle="miter"/>
                  <v:path arrowok="t" textboxrect="0,0,12192,12192"/>
                </v:shape>
                <v:shape id="Shape 326898" o:spid="_x0000_s1556" style="position:absolute;top:4770;width:5455;height:122;visibility:visible;mso-wrap-style:square;v-text-anchor:top" coordsize="5455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rMMA&#10;AADfAAAADwAAAGRycy9kb3ducmV2LnhtbERPy4rCMBTdD/gP4QpuBk2to2g1igjC7GR8LNxdm9sH&#10;Njelibb+/WQhuDyc92rTmUo8qXGlZQXjUQSCOLW65FzB+bQfzkE4j6yxskwKXuRgs+59rTDRtuU/&#10;eh59LkIIuwQVFN7XiZQuLcigG9maOHCZbQz6AJtc6gbbEG4qGUfRTBosOTQUWNOuoPR+fBgFB44u&#10;07irfhatzyd0+85kdj0oNeh32yUIT53/iN/uX61gEs/mizA4/Alf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arMMAAADfAAAADwAAAAAAAAAAAAAAAACYAgAAZHJzL2Rv&#10;d25yZXYueG1sUEsFBgAAAAAEAAQA9QAAAIgDAAAAAA==&#10;" path="m,l545592,r,12192l,12192,,e" fillcolor="black" stroked="f" strokeweight="0">
                  <v:stroke miterlimit="83231f" joinstyle="miter"/>
                  <v:path arrowok="t" textboxrect="0,0,545592,12192"/>
                </v:shape>
                <v:shape id="Shape 326899" o:spid="_x0000_s1557" style="position:absolute;left:5455;top:4770;width:122;height:129;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LmscA&#10;AADfAAAADwAAAGRycy9kb3ducmV2LnhtbESPwWrDMBBE74X+g9hAb41k14TEjRJKISGnQp1eettI&#10;W9nEWhlLTZy/rwqFHoeZecOst5PvxYXG2AXWUMwVCGITbMdOw8dx97gEEROyxT4wabhRhO3m/m6N&#10;tQ1XfqdLk5zIEI41amhTGmopo2nJY5yHgTh7X2H0mLIcnbQjXjPc97JUaiE9dpwXWhzotSVzbr69&#10;hsrsj86oU39y7rNSTVWU9FZo/TCbXp5BJJrSf/ivfbAansrFcrWC3z/5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i5rHAAAA3wAAAA8AAAAAAAAAAAAAAAAAmAIAAGRy&#10;cy9kb3ducmV2LnhtbFBLBQYAAAAABAAEAPUAAACMAwAAAAA=&#10;" path="m,l12192,r,12954l,12954,,e" fillcolor="black" stroked="f" strokeweight="0">
                  <v:stroke miterlimit="83231f" joinstyle="miter"/>
                  <v:path arrowok="t" textboxrect="0,0,12192,12954"/>
                </v:shape>
                <v:shape id="Shape 326900" o:spid="_x0000_s1558" style="position:absolute;left:5577;top:4770;width:38436;height:122;visibility:visible;mso-wrap-style:square;v-text-anchor:top" coordsize="384352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6RcgA&#10;AADfAAAADwAAAGRycy9kb3ducmV2LnhtbESPXWvCMBSG7wX/QzjC7jRRR3HVKDImbEMYfmzMu0Nz&#10;bKvNSWmi1n+/XAy8fHm/eGaL1lbiSo0vHWsYDhQI4syZknMN+92qPwHhA7LByjFpuJOHxbzbmWFq&#10;3I03dN2GXMQR9ilqKEKoUyl9VpBFP3A1cfSOrrEYomxyaRq8xXFbyZFSibRYcnwosKbXgrLz9mI1&#10;fL/9Jvvj5vlLVurw8VlfJif+WWv91GuXUxCB2vAI/7ffjYbxKHlRkSDyRBa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rpFyAAAAN8AAAAPAAAAAAAAAAAAAAAAAJgCAABk&#10;cnMvZG93bnJldi54bWxQSwUGAAAAAAQABAD1AAAAjQMAAAAA&#10;" path="m,l3843528,r,12192l,12192,,e" fillcolor="black" stroked="f" strokeweight="0">
                  <v:stroke miterlimit="83231f" joinstyle="miter"/>
                  <v:path arrowok="t" textboxrect="0,0,3843528,12192"/>
                </v:shape>
                <v:shape id="Shape 326901" o:spid="_x0000_s1559" style="position:absolute;left:5577;top:4892;width:38436;height:91;visibility:visible;mso-wrap-style:square;v-text-anchor:top" coordsize="3843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vMgA&#10;AADfAAAADwAAAGRycy9kb3ducmV2LnhtbESPQUsDMRSE74L/ITzBi9iklZbu2rQUQfDgxW0vvT02&#10;z2Tdzct2E9vdf28EweMwM98wm93oO3GhITaBNcxnCgRxHUzDVsPx8Pq4BhETssEuMGmYKMJue3uz&#10;wdKEK3/QpUpWZAjHEjW4lPpSylg78hhnoSfO3mcYPKYsByvNgNcM951cKLWSHhvOCw57enFUt9W3&#10;17C0VbtUxWlyY3/4erDvWLTTWev7u3H/DCLRmP7Df+03o+FpsSrUHH7/5C8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46C8yAAAAN8AAAAPAAAAAAAAAAAAAAAAAJgCAABk&#10;cnMvZG93bnJldi54bWxQSwUGAAAAAAQABAD1AAAAjQMAAAAA&#10;" path="m,l3843528,r,9144l,9144,,e" fillcolor="#9cf" stroked="f" strokeweight="0">
                  <v:stroke miterlimit="83231f" joinstyle="miter"/>
                  <v:path arrowok="t" textboxrect="0,0,3843528,9144"/>
                </v:shape>
                <v:shape id="Shape 326902" o:spid="_x0000_s1560" style="position:absolute;left:44013;top:4770;width:122;height:129;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D8cYA&#10;AADfAAAADwAAAGRycy9kb3ducmV2LnhtbESPwWrDMBBE74X+g9hAb41k14TWiRJKoaWnQpxeettI&#10;G9nEWhlLTdy/rwKBHIeZecOsNpPvxYnG2AXWUMwVCGITbMdOw/fu/fEZREzIFvvApOGPImzW93cr&#10;rG0485ZOTXIiQzjWqKFNaailjKYlj3EeBuLsHcLoMWU5OmlHPGe472Wp1EJ67DgvtDjQW0vm2Px6&#10;DZX52Dmj9v3euZ9KNVVR0leh9cNsel2CSDSlW/ja/rQansrFiyrh8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D8cYAAADfAAAADwAAAAAAAAAAAAAAAACYAgAAZHJz&#10;L2Rvd25yZXYueG1sUEsFBgAAAAAEAAQA9QAAAIsDAAAAAA==&#10;" path="m,l12192,r,12954l,12954,,e" fillcolor="black" stroked="f" strokeweight="0">
                  <v:stroke miterlimit="83231f" joinstyle="miter"/>
                  <v:path arrowok="t" textboxrect="0,0,12192,12954"/>
                </v:shape>
                <v:shape id="Shape 326903" o:spid="_x0000_s1561" style="position:absolute;left:44135;top:4770;width:9578;height:122;visibility:visible;mso-wrap-style:square;v-text-anchor:top" coordsize="9578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8ccgA&#10;AADfAAAADwAAAGRycy9kb3ducmV2LnhtbESPQWsCMRSE7wX/Q3hCbzWpC2u7GkVahNJDZa0Uj8/N&#10;c7N087JsUl3/fVMoeBxm5htmsRpcK87Uh8azhseJAkFcedNwrWH/uXl4AhEissHWM2m4UoDVcnS3&#10;wML4C5d03sVaJAiHAjXYGLtCylBZchgmviNO3sn3DmOSfS1Nj5cEd62cKpVLhw2nBYsdvViqvnc/&#10;TkNZvn+tt9mHOh5m++vG2vx1O0Ot78fDeg4i0hBv4f/2m9GQTfNnlcH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rxxyAAAAN8AAAAPAAAAAAAAAAAAAAAAAJgCAABk&#10;cnMvZG93bnJldi54bWxQSwUGAAAAAAQABAD1AAAAjQMAAAAA&#10;" path="m,l957834,r,12192l,12192,,e" fillcolor="black" stroked="f" strokeweight="0">
                  <v:stroke miterlimit="83231f" joinstyle="miter"/>
                  <v:path arrowok="t" textboxrect="0,0,957834,12192"/>
                </v:shape>
                <v:shape id="Shape 326904" o:spid="_x0000_s1562" style="position:absolute;left:44135;top:4892;width:9578;height:91;visibility:visible;mso-wrap-style:square;v-text-anchor:top" coordsize="9578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wx8gA&#10;AADfAAAADwAAAGRycy9kb3ducmV2LnhtbESPQWsCMRSE7wX/Q3iCl1KzrrLYrVFsQdqCF63Q6+vm&#10;dbN187IkUbf/vikIHoeZ+YZZrHrbijP50DhWMBlnIIgrpxuuFRw+Ng9zECEia2wdk4JfCrBaDu4W&#10;WGp34R2d97EWCcKhRAUmxq6UMlSGLIax64iT9+28xZikr6X2eElw28o8ywppseG0YLCjF0PVcX+y&#10;Ct6ft6b4OWzu/fR1ns8+J+HL8Vap0bBfP4GI1Mdb+Np+0wqmefGYzeD/T/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TDHyAAAAN8AAAAPAAAAAAAAAAAAAAAAAJgCAABk&#10;cnMvZG93bnJldi54bWxQSwUGAAAAAAQABAD1AAAAjQMAAAAA&#10;" path="m,l957834,r,9144l,9144,,e" fillcolor="#9cf" stroked="f" strokeweight="0">
                  <v:stroke miterlimit="83231f" joinstyle="miter"/>
                  <v:path arrowok="t" textboxrect="0,0,957834,9144"/>
                </v:shape>
                <v:shape id="Shape 326905" o:spid="_x0000_s1563" style="position:absolute;left:53713;top:4770;width:122;height:129;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bhcYA&#10;AADfAAAADwAAAGRycy9kb3ducmV2LnhtbESPQUsDMRSE74L/ITzBm012XUvdNi2loHgS3PbS22vy&#10;zC7dvCyb2K7/3giCx2FmvmFWm8n34kJj7AJrKGYKBLEJtmOn4bB/eViAiAnZYh+YNHxThM369maF&#10;tQ1X/qBLk5zIEI41amhTGmopo2nJY5yFgTh7n2H0mLIcnbQjXjPc97JUai49dpwXWhxo15I5N19e&#10;Q2Ve986oU39y7lippipKei+0vr+btksQiab0H/5rv1kNj+X8WT3B75/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bhcYAAADfAAAADwAAAAAAAAAAAAAAAACYAgAAZHJz&#10;L2Rvd25yZXYueG1sUEsFBgAAAAAEAAQA9QAAAIsDAAAAAA==&#10;" path="m,l12192,r,12954l,12954,,e" fillcolor="black" stroked="f" strokeweight="0">
                  <v:stroke miterlimit="83231f" joinstyle="miter"/>
                  <v:path arrowok="t" textboxrect="0,0,12192,12954"/>
                </v:shape>
                <v:shape id="Shape 326906" o:spid="_x0000_s1564" style="position:absolute;left:5455;top:4899;width:122;height:2042;visibility:visible;mso-wrap-style:square;v-text-anchor:top" coordsize="1219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loMYA&#10;AADfAAAADwAAAGRycy9kb3ducmV2LnhtbESPQWvCQBSE70L/w/IK3nQ3FkKNrtJaikIvTWrvj+xz&#10;E8y+Ddmtxn/vFgo9DjPzDbPejq4TFxpC61lDNlcgiGtvWrYajl/vs2cQISIb7DyThhsF2G4eJmss&#10;jL9ySZcqWpEgHArU0MTYF1KGuiGHYe574uSd/OAwJjlYaQa8Jrjr5EKpXDpsOS002NOuofpc/TgN&#10;u7ps9x9Zdvp+rdQxp5s1b59W6+nj+LICEWmM/+G/9sFoeFrkS5XD75/0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loMYAAADfAAAADwAAAAAAAAAAAAAAAACYAgAAZHJz&#10;L2Rvd25yZXYueG1sUEsFBgAAAAAEAAQA9QAAAIsDAAAAAA==&#10;" path="m,l12192,r,204216l,204216,,e" fillcolor="black" stroked="f" strokeweight="0">
                  <v:stroke miterlimit="83231f" joinstyle="miter"/>
                  <v:path arrowok="t" textboxrect="0,0,12192,204216"/>
                </v:shape>
                <v:shape id="Shape 326907" o:spid="_x0000_s1565" style="position:absolute;left:5455;top:6819;width:38558;height:122;visibility:visible;mso-wrap-style:square;v-text-anchor:top" coordsize="38557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qvsYA&#10;AADfAAAADwAAAGRycy9kb3ducmV2LnhtbESPS2vDMBCE74X+B7GF3BrJSXFSN0oIgZb02Dzui7V+&#10;YGllLNVx/n1VKPQ4zM43O5vd5KwYaQitZw3ZXIEgLr1pudZwOb8/r0GEiGzQeiYNdwqw2z4+bLAw&#10;/sZfNJ5iLRKEQ4Eamhj7QspQNuQwzH1PnLzKDw5jkkMtzYC3BHdWLpTKpcOWU0ODPR0aKrvTt0tv&#10;dNVhdX3JbLbc593n5aNS9jhqPXua9m8gIk3x//gvfTQalov8Va3gd0+C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qvsYAAADfAAAADwAAAAAAAAAAAAAAAACYAgAAZHJz&#10;L2Rvd25yZXYueG1sUEsFBgAAAAAEAAQA9QAAAIsDAAAAAA==&#10;" path="m,l3855720,r,12192l,12192,,e" fillcolor="black" stroked="f" strokeweight="0">
                  <v:stroke miterlimit="83231f" joinstyle="miter"/>
                  <v:path arrowok="t" textboxrect="0,0,3855720,12192"/>
                </v:shape>
                <v:shape id="Shape 326908" o:spid="_x0000_s1566" style="position:absolute;left:44013;top:4899;width:122;height:2042;visibility:visible;mso-wrap-style:square;v-text-anchor:top" coordsize="1219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UScQA&#10;AADfAAAADwAAAGRycy9kb3ducmV2LnhtbERPz2vCMBS+D/wfwhN2m0kdFO1MZSpjg120uvujeU3L&#10;mpfSZFr/++Uw2PHj+73ZTq4XVxpD51lDtlAgiGtvOrYaLue3pxWIEJEN9p5Jw50CbMvZwwYL4298&#10;omsVrUghHArU0MY4FFKGuiWHYeEH4sQ1fnQYExytNCPeUrjr5VKpXDrsODW0ONC+pfq7+nEa9vWp&#10;e//MsuZrV6lLTndrDker9eN8en0BEWmK/+I/94fR8LzM1yoNTn/SF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lEnEAAAA3wAAAA8AAAAAAAAAAAAAAAAAmAIAAGRycy9k&#10;b3ducmV2LnhtbFBLBQYAAAAABAAEAPUAAACJAwAAAAA=&#10;" path="m,l12192,r,204216l,204216,,e" fillcolor="black" stroked="f" strokeweight="0">
                  <v:stroke miterlimit="83231f" joinstyle="miter"/>
                  <v:path arrowok="t" textboxrect="0,0,12192,204216"/>
                </v:shape>
                <v:shape id="Shape 326909" o:spid="_x0000_s1567" style="position:absolute;left:44135;top:6819;width:9578;height:122;visibility:visible;mso-wrap-style:square;v-text-anchor:top" coordsize="9578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Lm8gA&#10;AADfAAAADwAAAGRycy9kb3ducmV2LnhtbESPQWsCMRSE7wX/Q3iCt5pUYa1bo4giiIfKWik9vm5e&#10;N0s3L8sm6vrvm0Khx2FmvmEWq9414kpdqD1reBorEMSlNzVXGs5vu8dnECEiG2w8k4Y7BVgtBw8L&#10;zI2/cUHXU6xEgnDIUYONsc2lDKUlh2HsW+LkffnOYUyyq6Tp8JbgrpETpTLpsOa0YLGljaXy+3Rx&#10;Gori8L4+Tl/V58fsfN9Zm22PM9R6NOzXLyAi9fE//NfeGw3TSTZXc/j9k7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oubyAAAAN8AAAAPAAAAAAAAAAAAAAAAAJgCAABk&#10;cnMvZG93bnJldi54bWxQSwUGAAAAAAQABAD1AAAAjQMAAAAA&#10;" path="m,l957834,r,12192l,12192,,e" fillcolor="black" stroked="f" strokeweight="0">
                  <v:stroke miterlimit="83231f" joinstyle="miter"/>
                  <v:path arrowok="t" textboxrect="0,0,957834,12192"/>
                </v:shape>
                <v:shape id="Shape 326910" o:spid="_x0000_s1568" style="position:absolute;left:53713;top:4899;width:122;height:2042;visibility:visible;mso-wrap-style:square;v-text-anchor:top" coordsize="1219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OksYA&#10;AADfAAAADwAAAGRycy9kb3ducmV2LnhtbESPy2rDMBBF94X8g5hAdo1sB0zrRjFNQmkhm8ZN94M1&#10;kU2tkbHU2P77alHI8nJfnG052U7caPCtYwXpOgFBXDvdslFw+Xp7fALhA7LGzjEpmMlDuVs8bLHQ&#10;buQz3apgRBxhX6CCJoS+kNLXDVn0a9cTR+/qBoshysFIPeAYx20nsyTJpcWW40ODPR0aqn+qX6vg&#10;UJ/b91OaXr/3VXLJaTb6+GmUWi2n1xcQgaZwD/+3P7SCTZY/p5Eg8kQW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OksYAAADfAAAADwAAAAAAAAAAAAAAAACYAgAAZHJz&#10;L2Rvd25yZXYueG1sUEsFBgAAAAAEAAQA9QAAAIsDAAAAAA==&#10;" path="m,l12192,r,204216l,204216,,e" fillcolor="black" stroked="f" strokeweight="0">
                  <v:stroke miterlimit="83231f" joinstyle="miter"/>
                  <v:path arrowok="t" textboxrect="0,0,12192,204216"/>
                </v:shape>
                <v:shape id="Shape 326911" o:spid="_x0000_s1569" style="position:absolute;left:53713;top:681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RsUA&#10;AADfAAAADwAAAGRycy9kb3ducmV2LnhtbESPQWvCQBSE74X+h+UVequbpFTb6CoiCD3WqHh9ZJ9J&#10;MPt2yT41/ffdQqHHYWa+YRar0fXqRkPsPBvIJxko4trbjhsDh/325R1UFGSLvWcy8E0RVsvHhwWW&#10;1t95R7dKGpUgHEs00IqEUutYt+QwTnwgTt7ZDw4lyaHRdsB7grteF1k21Q47TgstBtq0VF+qqzOw&#10;Ox1rOY9hM/vK13yUIpykejPm+Wlcz0EJjfIf/mt/WgOvxfQjz+H3T/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dGxQAAAN8AAAAPAAAAAAAAAAAAAAAAAJgCAABkcnMv&#10;ZG93bnJldi54bWxQSwUGAAAAAAQABAD1AAAAigMAAAAA&#10;" path="m,l12192,r,12192l,12192,,e" fillcolor="black" stroked="f" strokeweight="0">
                  <v:stroke miterlimit="83231f" joinstyle="miter"/>
                  <v:path arrowok="t" textboxrect="0,0,12192,12192"/>
                </v:shape>
                <w10:wrap type="topAndBottom" anchorx="page" anchory="page"/>
              </v:group>
            </w:pict>
          </mc:Fallback>
        </mc:AlternateConten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6.524.121,29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6.414.760,61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68832" behindDoc="0" locked="0" layoutInCell="1" allowOverlap="0">
                  <wp:simplePos x="0" y="0"/>
                  <wp:positionH relativeFrom="column">
                    <wp:posOffset>5298948</wp:posOffset>
                  </wp:positionH>
                  <wp:positionV relativeFrom="paragraph">
                    <wp:posOffset>-114632</wp:posOffset>
                  </wp:positionV>
                  <wp:extent cx="42672" cy="6096"/>
                  <wp:effectExtent l="0" t="0" r="0" b="0"/>
                  <wp:wrapSquare wrapText="bothSides"/>
                  <wp:docPr id="56082" name="Picture 56082"/>
                  <wp:cNvGraphicFramePr/>
                  <a:graphic xmlns:a="http://schemas.openxmlformats.org/drawingml/2006/main">
                    <a:graphicData uri="http://schemas.openxmlformats.org/drawingml/2006/picture">
                      <pic:pic xmlns:pic="http://schemas.openxmlformats.org/drawingml/2006/picture">
                        <pic:nvPicPr>
                          <pic:cNvPr id="56082" name="Picture 56082"/>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Αποθεματικό Κεφάλαιο                 109.360,83 ευρώ </w:t>
            </w:r>
          </w:p>
        </w:tc>
      </w:tr>
    </w:tbl>
    <w:p w:rsidR="00FE0A4C" w:rsidRDefault="00B96A1D">
      <w:pPr>
        <w:spacing w:after="280" w:line="240" w:lineRule="auto"/>
        <w:ind w:left="1418" w:right="0" w:firstLine="0"/>
        <w:jc w:val="left"/>
      </w:pPr>
      <w:r>
        <w:t xml:space="preserve"> </w:t>
      </w:r>
    </w:p>
    <w:p w:rsidR="00FE0A4C" w:rsidRDefault="00B96A1D">
      <w:pPr>
        <w:ind w:left="1428"/>
      </w:pPr>
      <w:r>
        <w:t xml:space="preserve">Από τα έσοδα είναι: </w: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Τακτικά                                                2.228.214,29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Έκτακτα </w:t>
            </w:r>
            <w:r>
              <w:rPr>
                <w:rFonts w:ascii="Calibri" w:eastAsia="Calibri" w:hAnsi="Calibri" w:cs="Calibri"/>
                <w:b/>
              </w:rPr>
              <w:tab/>
              <w:t xml:space="preserve">    2.912.970,68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noProof/>
              </w:rPr>
              <w:drawing>
                <wp:anchor distT="0" distB="0" distL="114300" distR="114300" simplePos="0" relativeHeight="251769856" behindDoc="0" locked="0" layoutInCell="1" allowOverlap="0">
                  <wp:simplePos x="0" y="0"/>
                  <wp:positionH relativeFrom="column">
                    <wp:posOffset>5298948</wp:posOffset>
                  </wp:positionH>
                  <wp:positionV relativeFrom="paragraph">
                    <wp:posOffset>-114552</wp:posOffset>
                  </wp:positionV>
                  <wp:extent cx="42672" cy="6096"/>
                  <wp:effectExtent l="0" t="0" r="0" b="0"/>
                  <wp:wrapSquare wrapText="bothSides"/>
                  <wp:docPr id="56135" name="Picture 56135"/>
                  <wp:cNvGraphicFramePr/>
                  <a:graphic xmlns:a="http://schemas.openxmlformats.org/drawingml/2006/main">
                    <a:graphicData uri="http://schemas.openxmlformats.org/drawingml/2006/picture">
                      <pic:pic xmlns:pic="http://schemas.openxmlformats.org/drawingml/2006/picture">
                        <pic:nvPicPr>
                          <pic:cNvPr id="56135" name="Picture 56135"/>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Εισπράξεις Π.Ο.Ε.                                  675.247,15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Εισπράξεις  Δάνεια/Απαιτήσεις        512.769,30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Εισπράξεις υπέρ του Δημοσίου           70.360,00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Χρηματικό υπόλοιπο                           124.560,02 ευρώ </w:t>
            </w:r>
          </w:p>
        </w:tc>
      </w:tr>
    </w:tbl>
    <w:p w:rsidR="00FE0A4C" w:rsidRDefault="00B96A1D">
      <w:pPr>
        <w:spacing w:after="287" w:line="240" w:lineRule="auto"/>
        <w:ind w:left="1418" w:right="0" w:firstLine="0"/>
        <w:jc w:val="left"/>
      </w:pPr>
      <w:r>
        <w:t xml:space="preserve"> </w:t>
      </w:r>
    </w:p>
    <w:p w:rsidR="00FE0A4C" w:rsidRDefault="00B96A1D">
      <w:pPr>
        <w:spacing w:after="281" w:line="240" w:lineRule="auto"/>
        <w:ind w:left="1418" w:right="0" w:firstLine="0"/>
        <w:jc w:val="left"/>
      </w:pPr>
      <w:r>
        <w:t xml:space="preserve"> </w:t>
      </w:r>
    </w:p>
    <w:p w:rsidR="00FE0A4C" w:rsidRDefault="00B96A1D">
      <w:pPr>
        <w:ind w:left="1428"/>
      </w:pPr>
      <w:r>
        <w:t xml:space="preserve">Από τα έξοδα είναι: </w: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noProof/>
              </w:rPr>
              <w:drawing>
                <wp:anchor distT="0" distB="0" distL="114300" distR="114300" simplePos="0" relativeHeight="251770880" behindDoc="0" locked="0" layoutInCell="1" allowOverlap="0">
                  <wp:simplePos x="0" y="0"/>
                  <wp:positionH relativeFrom="column">
                    <wp:posOffset>5298948</wp:posOffset>
                  </wp:positionH>
                  <wp:positionV relativeFrom="paragraph">
                    <wp:posOffset>173438</wp:posOffset>
                  </wp:positionV>
                  <wp:extent cx="42672" cy="6096"/>
                  <wp:effectExtent l="0" t="0" r="0" b="0"/>
                  <wp:wrapSquare wrapText="bothSides"/>
                  <wp:docPr id="56208" name="Picture 56208"/>
                  <wp:cNvGraphicFramePr/>
                  <a:graphic xmlns:a="http://schemas.openxmlformats.org/drawingml/2006/main">
                    <a:graphicData uri="http://schemas.openxmlformats.org/drawingml/2006/picture">
                      <pic:pic xmlns:pic="http://schemas.openxmlformats.org/drawingml/2006/picture">
                        <pic:nvPicPr>
                          <pic:cNvPr id="56208" name="Picture 56208"/>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Έξοδα χρήσης                                      2.431.822,60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Επενδύσεις                                          3.006.995,52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Προβλέψεις                                            975.942,49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F3F3F3"/>
            <w:vAlign w:val="bottom"/>
          </w:tcPr>
          <w:p w:rsidR="00FE0A4C" w:rsidRDefault="00B96A1D">
            <w:pPr>
              <w:spacing w:after="0" w:line="276" w:lineRule="auto"/>
              <w:ind w:left="0" w:right="0" w:firstLine="0"/>
              <w:jc w:val="left"/>
            </w:pPr>
            <w:r>
              <w:rPr>
                <w:rFonts w:ascii="Calibri" w:eastAsia="Calibri" w:hAnsi="Calibri" w:cs="Calibri"/>
                <w:b/>
              </w:rPr>
              <w:t xml:space="preserve">Αποθεματικό                                          109.360,83 ευρώ </w:t>
            </w:r>
          </w:p>
        </w:tc>
      </w:tr>
    </w:tbl>
    <w:p w:rsidR="00FE0A4C" w:rsidRDefault="00B96A1D">
      <w:pPr>
        <w:spacing w:after="282" w:line="240" w:lineRule="auto"/>
        <w:ind w:left="1418" w:right="0" w:firstLine="0"/>
        <w:jc w:val="left"/>
      </w:pPr>
      <w:r>
        <w:t xml:space="preserve"> </w:t>
      </w:r>
    </w:p>
    <w:p w:rsidR="00FE0A4C" w:rsidRDefault="00B96A1D">
      <w:pPr>
        <w:ind w:left="2138" w:right="1188" w:hanging="360"/>
      </w:pPr>
      <w:r>
        <w:rPr>
          <w:rFonts w:ascii="Wingdings" w:eastAsia="Wingdings" w:hAnsi="Wingdings" w:cs="Wingdings"/>
        </w:rPr>
        <w:t></w:t>
      </w:r>
      <w:r>
        <w:rPr>
          <w:rFonts w:ascii="Arial" w:eastAsia="Arial" w:hAnsi="Arial" w:cs="Arial"/>
        </w:rPr>
        <w:t xml:space="preserve"> </w:t>
      </w:r>
      <w:r>
        <w:t xml:space="preserve">Ο Προϋπολογισμός του 2012 είναι κατά 5% μειωμένος σε σχέση με τον αντίστοιχο προϋπολογισμό του 2011, λόγω σχετικών εγκυκλίων και σε συγκεκριμένες και πολύ σφιχτές οδηγίες του Υπουργείου Οικονομικών. </w:t>
      </w:r>
    </w:p>
    <w:p w:rsidR="00FE0A4C" w:rsidRDefault="00B96A1D">
      <w:pPr>
        <w:spacing w:after="279" w:line="240" w:lineRule="auto"/>
        <w:ind w:left="1418" w:right="0" w:firstLine="0"/>
        <w:jc w:val="left"/>
      </w:pPr>
      <w:r>
        <w:t xml:space="preserve"> </w:t>
      </w:r>
    </w:p>
    <w:p w:rsidR="00FE0A4C" w:rsidRDefault="00B96A1D">
      <w:pPr>
        <w:spacing w:after="0" w:line="272" w:lineRule="auto"/>
        <w:ind w:left="1428" w:right="0"/>
      </w:pPr>
      <w:r>
        <w:rPr>
          <w:u w:val="single" w:color="000000"/>
        </w:rPr>
        <w:t>Κάποιες αναφορές που αφορούν το πρώτο έτος λειτουργίας του δήμου Σίφνου</w:t>
      </w:r>
      <w:r>
        <w:t xml:space="preserve"> </w:t>
      </w:r>
      <w:r>
        <w:rPr>
          <w:u w:val="single" w:color="000000"/>
        </w:rPr>
        <w:t>(οικονομική χρήση 2011) είναι οι εξής:</w:t>
      </w:r>
      <w:r>
        <w:t xml:space="preserve"> </w:t>
      </w:r>
    </w:p>
    <w:p w:rsidR="00FE0A4C" w:rsidRDefault="00B96A1D">
      <w:pPr>
        <w:spacing w:after="150" w:line="276" w:lineRule="auto"/>
        <w:ind w:left="1418" w:right="0" w:firstLine="0"/>
        <w:jc w:val="left"/>
      </w:pPr>
      <w:r>
        <w:rPr>
          <w:rFonts w:ascii="Calibri" w:eastAsia="Calibri" w:hAnsi="Calibri" w:cs="Calibri"/>
          <w:sz w:val="22"/>
        </w:rPr>
        <w:t xml:space="preserve"> </w:t>
      </w:r>
    </w:p>
    <w:tbl>
      <w:tblPr>
        <w:tblStyle w:val="TableGrid"/>
        <w:tblW w:w="8366" w:type="dxa"/>
        <w:tblInd w:w="1418" w:type="dxa"/>
        <w:tblLook w:val="04A0" w:firstRow="1" w:lastRow="0" w:firstColumn="1" w:lastColumn="0" w:noHBand="0" w:noVBand="1"/>
      </w:tblPr>
      <w:tblGrid>
        <w:gridCol w:w="720"/>
        <w:gridCol w:w="7646"/>
      </w:tblGrid>
      <w:tr w:rsidR="00FE0A4C">
        <w:trPr>
          <w:trHeight w:val="598"/>
        </w:trPr>
        <w:tc>
          <w:tcPr>
            <w:tcW w:w="720" w:type="dxa"/>
            <w:tcBorders>
              <w:top w:val="nil"/>
              <w:left w:val="nil"/>
              <w:bottom w:val="nil"/>
              <w:right w:val="nil"/>
            </w:tcBorders>
          </w:tcPr>
          <w:p w:rsidR="00FE0A4C" w:rsidRDefault="00B96A1D">
            <w:pPr>
              <w:spacing w:after="0" w:line="276"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p>
        </w:tc>
        <w:tc>
          <w:tcPr>
            <w:tcW w:w="7646" w:type="dxa"/>
            <w:tcBorders>
              <w:top w:val="nil"/>
              <w:left w:val="nil"/>
              <w:bottom w:val="nil"/>
              <w:right w:val="nil"/>
            </w:tcBorders>
          </w:tcPr>
          <w:p w:rsidR="00FE0A4C" w:rsidRDefault="00B96A1D">
            <w:pPr>
              <w:spacing w:after="0" w:line="276" w:lineRule="auto"/>
              <w:ind w:left="0" w:right="0" w:firstLine="0"/>
            </w:pPr>
            <w:r>
              <w:t xml:space="preserve">Μείωση των τακτικών επιχορηγήσεων (από ΚΑΠ και ΣΑΤΑ) κατά 25% (από 1.745.000€ το 2010 σε 1.400.000€ το 2011). </w:t>
            </w:r>
          </w:p>
        </w:tc>
      </w:tr>
      <w:tr w:rsidR="00FE0A4C">
        <w:trPr>
          <w:trHeight w:val="970"/>
        </w:trPr>
        <w:tc>
          <w:tcPr>
            <w:tcW w:w="720" w:type="dxa"/>
            <w:tcBorders>
              <w:top w:val="nil"/>
              <w:left w:val="nil"/>
              <w:bottom w:val="nil"/>
              <w:right w:val="nil"/>
            </w:tcBorders>
          </w:tcPr>
          <w:p w:rsidR="00FE0A4C" w:rsidRDefault="00B96A1D">
            <w:pPr>
              <w:spacing w:after="0" w:line="276"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p>
        </w:tc>
        <w:tc>
          <w:tcPr>
            <w:tcW w:w="7646" w:type="dxa"/>
            <w:tcBorders>
              <w:top w:val="nil"/>
              <w:left w:val="nil"/>
              <w:bottom w:val="nil"/>
              <w:right w:val="nil"/>
            </w:tcBorders>
          </w:tcPr>
          <w:p w:rsidR="00FE0A4C" w:rsidRDefault="00B96A1D">
            <w:pPr>
              <w:spacing w:after="0" w:line="276" w:lineRule="auto"/>
              <w:ind w:left="0" w:right="0" w:firstLine="0"/>
            </w:pPr>
            <w:r>
              <w:t xml:space="preserve">Αύξηση των εσόδων από οφειλές παρελθόντων ετών (εισπράξεις από τέλη ύδρευσης, αποχέτευσης και τέλη παρεπιδημούντων) κατά 208% (από 100.722€ το 2010 σε 308.772€ το 2011). </w:t>
            </w:r>
          </w:p>
        </w:tc>
      </w:tr>
      <w:tr w:rsidR="00FE0A4C">
        <w:trPr>
          <w:trHeight w:val="1921"/>
        </w:trPr>
        <w:tc>
          <w:tcPr>
            <w:tcW w:w="720" w:type="dxa"/>
            <w:tcBorders>
              <w:top w:val="nil"/>
              <w:left w:val="nil"/>
              <w:bottom w:val="nil"/>
              <w:right w:val="nil"/>
            </w:tcBorders>
          </w:tcPr>
          <w:p w:rsidR="00FE0A4C" w:rsidRDefault="00B96A1D">
            <w:pPr>
              <w:spacing w:after="0" w:line="276"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p>
        </w:tc>
        <w:tc>
          <w:tcPr>
            <w:tcW w:w="7646" w:type="dxa"/>
            <w:tcBorders>
              <w:top w:val="nil"/>
              <w:left w:val="nil"/>
              <w:bottom w:val="nil"/>
              <w:right w:val="nil"/>
            </w:tcBorders>
          </w:tcPr>
          <w:p w:rsidR="00FE0A4C" w:rsidRDefault="00B96A1D">
            <w:pPr>
              <w:spacing w:after="0" w:line="276" w:lineRule="auto"/>
              <w:ind w:left="0" w:right="0" w:firstLine="0"/>
            </w:pPr>
            <w:r>
              <w:t xml:space="preserve">Παραλαβή χρέους το 2010 ποσού 800.000€, μέσα στο 2011 αυξήθηκε το χρέος κατά 88.000€,κυρίως λόγω της μείωσης των τακτικών επιχορηγήσεων από το κράτος κατά 25% και της διαδικασίας ελέγχου των χρηματικών ενταλμάτων από την επίτροπο, η οποία καθυστερεί τις πληρωμές του Δήμου, της μη είσπραξης του συνολικού ποσού για επενδύσεις δηλαδή για μικρά έργα. </w:t>
            </w:r>
          </w:p>
        </w:tc>
      </w:tr>
      <w:tr w:rsidR="00FE0A4C">
        <w:trPr>
          <w:trHeight w:val="334"/>
        </w:trPr>
        <w:tc>
          <w:tcPr>
            <w:tcW w:w="720" w:type="dxa"/>
            <w:tcBorders>
              <w:top w:val="nil"/>
              <w:left w:val="nil"/>
              <w:bottom w:val="nil"/>
              <w:right w:val="nil"/>
            </w:tcBorders>
          </w:tcPr>
          <w:p w:rsidR="00FE0A4C" w:rsidRDefault="00B96A1D">
            <w:pPr>
              <w:spacing w:after="0" w:line="276"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p>
        </w:tc>
        <w:tc>
          <w:tcPr>
            <w:tcW w:w="7646" w:type="dxa"/>
            <w:tcBorders>
              <w:top w:val="nil"/>
              <w:left w:val="nil"/>
              <w:bottom w:val="nil"/>
              <w:right w:val="nil"/>
            </w:tcBorders>
          </w:tcPr>
          <w:p w:rsidR="00FE0A4C" w:rsidRDefault="00B96A1D">
            <w:pPr>
              <w:spacing w:after="0" w:line="276" w:lineRule="auto"/>
              <w:ind w:left="0" w:right="0" w:firstLine="0"/>
              <w:jc w:val="left"/>
            </w:pPr>
            <w:r>
              <w:t xml:space="preserve">Υπόλοιπο ταμείου στις 31/12/2011 του Δήμου ανήλθε στις 125.000€. </w:t>
            </w:r>
          </w:p>
        </w:tc>
      </w:tr>
      <w:tr w:rsidR="00FE0A4C">
        <w:trPr>
          <w:trHeight w:val="970"/>
        </w:trPr>
        <w:tc>
          <w:tcPr>
            <w:tcW w:w="720" w:type="dxa"/>
            <w:tcBorders>
              <w:top w:val="nil"/>
              <w:left w:val="nil"/>
              <w:bottom w:val="nil"/>
              <w:right w:val="nil"/>
            </w:tcBorders>
          </w:tcPr>
          <w:p w:rsidR="00FE0A4C" w:rsidRDefault="00B96A1D">
            <w:pPr>
              <w:spacing w:after="0" w:line="276"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p>
        </w:tc>
        <w:tc>
          <w:tcPr>
            <w:tcW w:w="7646" w:type="dxa"/>
            <w:tcBorders>
              <w:top w:val="nil"/>
              <w:left w:val="nil"/>
              <w:bottom w:val="nil"/>
              <w:right w:val="nil"/>
            </w:tcBorders>
          </w:tcPr>
          <w:p w:rsidR="00FE0A4C" w:rsidRDefault="00B96A1D">
            <w:pPr>
              <w:spacing w:after="0" w:line="276" w:lineRule="auto"/>
              <w:ind w:left="0" w:right="0" w:firstLine="0"/>
            </w:pPr>
            <w:r>
              <w:t xml:space="preserve">Μείωση του κόστους στα τηλεφωνικά τέλη, στα ταχυδρομικά τέλη, στις ταχυμεταφορές και στην κινητή τηλεφωνία κατά 30% (από 30.445€ το 2010 σε 23.534€ το 2011). </w:t>
            </w:r>
          </w:p>
        </w:tc>
      </w:tr>
      <w:tr w:rsidR="00FE0A4C">
        <w:trPr>
          <w:trHeight w:val="2464"/>
        </w:trPr>
        <w:tc>
          <w:tcPr>
            <w:tcW w:w="720" w:type="dxa"/>
            <w:tcBorders>
              <w:top w:val="nil"/>
              <w:left w:val="nil"/>
              <w:bottom w:val="nil"/>
              <w:right w:val="nil"/>
            </w:tcBorders>
          </w:tcPr>
          <w:p w:rsidR="00FE0A4C" w:rsidRDefault="00B96A1D">
            <w:pPr>
              <w:spacing w:line="240" w:lineRule="auto"/>
              <w:ind w:left="0" w:right="0" w:firstLine="0"/>
              <w:jc w:val="center"/>
            </w:pPr>
            <w:r>
              <w:rPr>
                <w:rFonts w:ascii="Segoe UI Symbol" w:eastAsia="Segoe UI Symbol" w:hAnsi="Segoe UI Symbol" w:cs="Segoe UI Symbol"/>
              </w:rPr>
              <w:t>−</w:t>
            </w:r>
            <w:r>
              <w:rPr>
                <w:rFonts w:ascii="Arial" w:eastAsia="Arial" w:hAnsi="Arial" w:cs="Arial"/>
              </w:rPr>
              <w:t xml:space="preserve"> </w:t>
            </w:r>
          </w:p>
          <w:p w:rsidR="00FE0A4C" w:rsidRDefault="00B96A1D">
            <w:pPr>
              <w:spacing w:after="574" w:line="240" w:lineRule="auto"/>
              <w:ind w:left="0" w:right="0" w:firstLine="0"/>
              <w:jc w:val="left"/>
            </w:pPr>
            <w:r>
              <w:t xml:space="preserve"> </w:t>
            </w:r>
          </w:p>
          <w:p w:rsidR="00FE0A4C" w:rsidRDefault="00B96A1D">
            <w:pPr>
              <w:spacing w:after="90" w:line="240" w:lineRule="auto"/>
              <w:ind w:left="0" w:right="0" w:firstLine="0"/>
              <w:jc w:val="left"/>
            </w:pPr>
            <w:r>
              <w:rPr>
                <w:rFonts w:ascii="Cambria" w:eastAsia="Cambria" w:hAnsi="Cambria" w:cs="Cambria"/>
                <w:b/>
                <w:color w:val="345F91"/>
                <w:sz w:val="28"/>
              </w:rPr>
              <w:t xml:space="preserve"> </w:t>
            </w:r>
          </w:p>
          <w:p w:rsidR="00FE0A4C" w:rsidRDefault="00B96A1D">
            <w:pPr>
              <w:spacing w:after="290" w:line="240" w:lineRule="auto"/>
              <w:ind w:left="0" w:right="0" w:firstLine="0"/>
              <w:jc w:val="left"/>
            </w:pPr>
            <w:r>
              <w:rPr>
                <w:rFonts w:ascii="Calibri" w:eastAsia="Calibri" w:hAnsi="Calibri" w:cs="Calibri"/>
                <w:sz w:val="22"/>
              </w:rPr>
              <w:t xml:space="preserve"> </w:t>
            </w:r>
          </w:p>
          <w:p w:rsidR="00FE0A4C" w:rsidRDefault="00B96A1D">
            <w:pPr>
              <w:spacing w:after="0" w:line="276" w:lineRule="auto"/>
              <w:ind w:left="0" w:right="0" w:firstLine="0"/>
              <w:jc w:val="left"/>
            </w:pPr>
            <w:r>
              <w:rPr>
                <w:rFonts w:ascii="Calibri" w:eastAsia="Calibri" w:hAnsi="Calibri" w:cs="Calibri"/>
                <w:sz w:val="22"/>
              </w:rPr>
              <w:t xml:space="preserve"> </w:t>
            </w:r>
          </w:p>
        </w:tc>
        <w:tc>
          <w:tcPr>
            <w:tcW w:w="7646" w:type="dxa"/>
            <w:tcBorders>
              <w:top w:val="nil"/>
              <w:left w:val="nil"/>
              <w:bottom w:val="nil"/>
              <w:right w:val="nil"/>
            </w:tcBorders>
          </w:tcPr>
          <w:p w:rsidR="00FE0A4C" w:rsidRDefault="00B96A1D">
            <w:pPr>
              <w:spacing w:after="0" w:line="276" w:lineRule="auto"/>
              <w:ind w:left="0" w:right="0" w:firstLine="0"/>
              <w:jc w:val="left"/>
            </w:pPr>
            <w:r>
              <w:t xml:space="preserve">Μηδενισμός του κόστους των δημοσίων σχέσεων. </w:t>
            </w:r>
          </w:p>
        </w:tc>
      </w:tr>
    </w:tbl>
    <w:p w:rsidR="00FE0A4C" w:rsidRDefault="00B96A1D">
      <w:pPr>
        <w:pStyle w:val="Heading6"/>
        <w:spacing w:after="91" w:line="240" w:lineRule="auto"/>
        <w:ind w:left="0" w:right="0" w:firstLine="0"/>
        <w:jc w:val="center"/>
      </w:pPr>
      <w:r>
        <w:rPr>
          <w:rFonts w:ascii="Arial" w:eastAsia="Arial" w:hAnsi="Arial" w:cs="Arial"/>
          <w:color w:val="000000"/>
          <w:sz w:val="20"/>
        </w:rPr>
        <w:t xml:space="preserve">1.440.13 </w:t>
      </w:r>
      <w:r>
        <w:rPr>
          <w:rFonts w:ascii="Arial" w:eastAsia="Arial" w:hAnsi="Arial" w:cs="Arial"/>
          <w:color w:val="000000"/>
          <w:sz w:val="20"/>
        </w:rPr>
        <w:tab/>
      </w:r>
      <w:r>
        <w:t>Απολογιστικά Οικονομικά στοιχεία χρήσεων 2008­</w:t>
      </w:r>
      <w:r>
        <w:rPr>
          <w:rFonts w:ascii="Calibri" w:eastAsia="Calibri" w:hAnsi="Calibri" w:cs="Calibri"/>
          <w:noProof/>
          <w:sz w:val="22"/>
        </w:rPr>
        <mc:AlternateContent>
          <mc:Choice Requires="wpg">
            <w:drawing>
              <wp:anchor distT="0" distB="0" distL="114300" distR="114300" simplePos="0" relativeHeight="251771904"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186" name="Group 30218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12" name="Shape 326912"/>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13" name="Shape 326913"/>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A432DB6" id="Group 302186" o:spid="_x0000_s1026" style="position:absolute;margin-left:88.5pt;margin-top:50.5pt;width:418.3pt;height:4.45pt;z-index:251771904;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AkpEJv4AIAAMYJAAAOAAAAAAAAAAAA&#10;AAAAAC4CAABkcnMvZTJvRG9jLnhtbFBLAQItABQABgAIAAAAIQCHOAOk4AAAAAwBAAAPAAAAAAAA&#10;AAAAAAAAADoFAABkcnMvZG93bnJldi54bWxQSwUGAAAAAAQABADzAAAARwYAAAAA&#10;">
                <v:shape id="Shape 326912"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UMgA&#10;AADfAAAADwAAAGRycy9kb3ducmV2LnhtbESPQWvCQBSE70L/w/IKvenGLQYbXaUIgtReakrB2yP7&#10;TEKzb2N2Nam/vlsQehxm5htmuR5sI67U+dqxhukkAUFcOFNzqeEz347nIHxANtg4Jg0/5GG9ehgt&#10;MTOu5w+6HkIpIoR9hhqqENpMSl9UZNFPXEscvZPrLIYou1KaDvsIt41USZJKizXHhQpb2lRUfB8u&#10;VsNxf07S2dt7fuvd6YuKvdrmc6X10+PwugARaAj/4Xt7ZzQ8q/RlquDv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QyAAAAN8AAAAPAAAAAAAAAAAAAAAAAJgCAABk&#10;cnMvZG93bnJldi54bWxQSwUGAAAAAAQABAD1AAAAjQMAAAAA&#10;" path="m,l5312664,r,38100l,38100,,e" fillcolor="#612421" stroked="f" strokeweight="0">
                  <v:stroke miterlimit="83231f" joinstyle="miter"/>
                  <v:path arrowok="t" textboxrect="0,0,5312664,38100"/>
                </v:shape>
                <v:shape id="Shape 326913"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AcgA&#10;AADfAAAADwAAAGRycy9kb3ducmV2LnhtbESPT2vCQBTE70K/w/IK3nTjX9rUVUQRvGiplp5fs69J&#10;muzbmN1o9NO7QqHHYWZ+w8wWrSnFmWqXW1Yw6EcgiBOrc04VfB43vRcQziNrLC2Tgis5WMyfOjOM&#10;tb3wB50PPhUBwi5GBZn3VSylSzIy6Pq2Ig7ej60N+iDrVOoaLwFuSjmMoqk0mHNYyLCiVUZJcWiM&#10;gq/Jpvi+RSfz+35s9LrY+3zc7JTqPrfLNxCeWv8f/mtvtYLRcPo6GMHjT/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6ikB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95" w:line="240" w:lineRule="auto"/>
        <w:ind w:left="2529" w:right="-15"/>
        <w:jc w:val="left"/>
      </w:pPr>
      <w:r>
        <w:rPr>
          <w:rFonts w:ascii="Cambria" w:eastAsia="Cambria" w:hAnsi="Cambria" w:cs="Cambria"/>
          <w:b/>
          <w:color w:val="345F91"/>
          <w:sz w:val="28"/>
        </w:rPr>
        <w:t xml:space="preserve">2009­2010 </w:t>
      </w:r>
    </w:p>
    <w:p w:rsidR="00FE0A4C" w:rsidRDefault="00B96A1D">
      <w:pPr>
        <w:spacing w:after="279" w:line="240" w:lineRule="auto"/>
        <w:ind w:left="1418" w:right="0" w:firstLine="0"/>
        <w:jc w:val="left"/>
      </w:pPr>
      <w:r>
        <w:t xml:space="preserve"> </w:t>
      </w:r>
    </w:p>
    <w:p w:rsidR="00FE0A4C" w:rsidRDefault="00B96A1D">
      <w:pPr>
        <w:ind w:left="1428"/>
      </w:pPr>
      <w:r>
        <w:t xml:space="preserve">Τα οικονομικά στοιχεία του Δήμου Σίφνου είχαν διαμορφωθεί ως εξής τις προηγούμενες χρήσεις: </w:t>
      </w:r>
    </w:p>
    <w:tbl>
      <w:tblPr>
        <w:tblStyle w:val="TableGrid"/>
        <w:tblW w:w="7094" w:type="dxa"/>
        <w:tblInd w:w="2024" w:type="dxa"/>
        <w:tblCellMar>
          <w:left w:w="115" w:type="dxa"/>
          <w:right w:w="115" w:type="dxa"/>
        </w:tblCellMar>
        <w:tblLook w:val="04A0" w:firstRow="1" w:lastRow="0" w:firstColumn="1" w:lastColumn="0" w:noHBand="0" w:noVBand="1"/>
      </w:tblPr>
      <w:tblGrid>
        <w:gridCol w:w="4365"/>
        <w:gridCol w:w="2729"/>
      </w:tblGrid>
      <w:tr w:rsidR="00FE0A4C">
        <w:trPr>
          <w:trHeight w:val="910"/>
        </w:trPr>
        <w:tc>
          <w:tcPr>
            <w:tcW w:w="4365" w:type="dxa"/>
            <w:tcBorders>
              <w:top w:val="double" w:sz="6" w:space="0" w:color="15375D"/>
              <w:left w:val="double" w:sz="6" w:space="0" w:color="15375D"/>
              <w:bottom w:val="single" w:sz="2" w:space="0" w:color="B8CCE4"/>
              <w:right w:val="nil"/>
            </w:tcBorders>
            <w:vAlign w:val="center"/>
          </w:tcPr>
          <w:p w:rsidR="00FE0A4C" w:rsidRDefault="00B96A1D">
            <w:pPr>
              <w:spacing w:after="0" w:line="276" w:lineRule="auto"/>
              <w:ind w:left="0" w:right="0" w:firstLine="0"/>
              <w:jc w:val="center"/>
            </w:pPr>
            <w:r>
              <w:rPr>
                <w:rFonts w:ascii="Calibri" w:eastAsia="Calibri" w:hAnsi="Calibri" w:cs="Calibri"/>
                <w:b/>
                <w:color w:val="1F487B"/>
                <w:sz w:val="28"/>
              </w:rPr>
              <w:t xml:space="preserve">Χρήση </w:t>
            </w:r>
          </w:p>
        </w:tc>
        <w:tc>
          <w:tcPr>
            <w:tcW w:w="2729" w:type="dxa"/>
            <w:tcBorders>
              <w:top w:val="double" w:sz="6" w:space="0" w:color="15375D"/>
              <w:left w:val="nil"/>
              <w:bottom w:val="single" w:sz="2" w:space="0" w:color="B8CCE4"/>
              <w:right w:val="double" w:sz="6" w:space="0" w:color="15375D"/>
            </w:tcBorders>
            <w:vAlign w:val="center"/>
          </w:tcPr>
          <w:p w:rsidR="00FE0A4C" w:rsidRDefault="00B96A1D">
            <w:pPr>
              <w:spacing w:after="0" w:line="276" w:lineRule="auto"/>
              <w:ind w:left="0" w:right="0" w:firstLine="0"/>
              <w:jc w:val="center"/>
            </w:pPr>
            <w:r>
              <w:rPr>
                <w:rFonts w:ascii="Calibri" w:eastAsia="Calibri" w:hAnsi="Calibri" w:cs="Calibri"/>
                <w:b/>
                <w:color w:val="1F487B"/>
                <w:sz w:val="28"/>
              </w:rPr>
              <w:t xml:space="preserve">Ευρώ </w:t>
            </w:r>
          </w:p>
        </w:tc>
      </w:tr>
      <w:tr w:rsidR="00FE0A4C">
        <w:trPr>
          <w:trHeight w:val="530"/>
        </w:trPr>
        <w:tc>
          <w:tcPr>
            <w:tcW w:w="4365" w:type="dxa"/>
            <w:tcBorders>
              <w:top w:val="single" w:sz="2" w:space="0" w:color="B8CCE4"/>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Απολογισμός 2008 </w:t>
            </w:r>
          </w:p>
        </w:tc>
        <w:tc>
          <w:tcPr>
            <w:tcW w:w="2729" w:type="dxa"/>
            <w:tcBorders>
              <w:top w:val="single" w:sz="2" w:space="0" w:color="B8CCE4"/>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4.440.985,04 </w:t>
            </w:r>
          </w:p>
        </w:tc>
      </w:tr>
      <w:tr w:rsidR="00FE0A4C">
        <w:trPr>
          <w:trHeight w:val="500"/>
        </w:trPr>
        <w:tc>
          <w:tcPr>
            <w:tcW w:w="4365"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Απολογισμός 2009 </w:t>
            </w:r>
          </w:p>
        </w:tc>
        <w:tc>
          <w:tcPr>
            <w:tcW w:w="2729"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5.711.737,59 </w:t>
            </w:r>
          </w:p>
        </w:tc>
      </w:tr>
      <w:tr w:rsidR="00FE0A4C">
        <w:trPr>
          <w:trHeight w:val="499"/>
        </w:trPr>
        <w:tc>
          <w:tcPr>
            <w:tcW w:w="4365"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Απολογισμός 2010 </w:t>
            </w:r>
          </w:p>
        </w:tc>
        <w:tc>
          <w:tcPr>
            <w:tcW w:w="2729"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3.827.684,65 </w:t>
            </w:r>
          </w:p>
        </w:tc>
      </w:tr>
      <w:tr w:rsidR="00FE0A4C">
        <w:trPr>
          <w:trHeight w:val="499"/>
        </w:trPr>
        <w:tc>
          <w:tcPr>
            <w:tcW w:w="4365" w:type="dxa"/>
            <w:tcBorders>
              <w:top w:val="nil"/>
              <w:left w:val="double" w:sz="6" w:space="0" w:color="15375D"/>
              <w:bottom w:val="nil"/>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Προϋπολογισμός 2011 </w:t>
            </w:r>
          </w:p>
        </w:tc>
        <w:tc>
          <w:tcPr>
            <w:tcW w:w="2729" w:type="dxa"/>
            <w:tcBorders>
              <w:top w:val="nil"/>
              <w:left w:val="nil"/>
              <w:bottom w:val="nil"/>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6.824.991,34 </w:t>
            </w:r>
          </w:p>
        </w:tc>
      </w:tr>
      <w:tr w:rsidR="00FE0A4C">
        <w:trPr>
          <w:trHeight w:val="496"/>
        </w:trPr>
        <w:tc>
          <w:tcPr>
            <w:tcW w:w="4365" w:type="dxa"/>
            <w:tcBorders>
              <w:top w:val="nil"/>
              <w:left w:val="double" w:sz="6" w:space="0" w:color="15375D"/>
              <w:bottom w:val="double" w:sz="6" w:space="0" w:color="15375D"/>
              <w:right w:val="nil"/>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Προϋπολογισμός 2012 </w:t>
            </w:r>
          </w:p>
        </w:tc>
        <w:tc>
          <w:tcPr>
            <w:tcW w:w="2729" w:type="dxa"/>
            <w:tcBorders>
              <w:top w:val="nil"/>
              <w:left w:val="nil"/>
              <w:bottom w:val="double" w:sz="6" w:space="0" w:color="15375D"/>
              <w:right w:val="double" w:sz="6" w:space="0" w:color="15375D"/>
            </w:tcBorders>
            <w:shd w:val="clear" w:color="auto" w:fill="B8CCE4"/>
            <w:vAlign w:val="center"/>
          </w:tcPr>
          <w:p w:rsidR="00FE0A4C" w:rsidRDefault="00B96A1D">
            <w:pPr>
              <w:spacing w:after="0" w:line="276" w:lineRule="auto"/>
              <w:ind w:left="0" w:right="0" w:firstLine="0"/>
              <w:jc w:val="center"/>
            </w:pPr>
            <w:r>
              <w:rPr>
                <w:rFonts w:ascii="Calibri" w:eastAsia="Calibri" w:hAnsi="Calibri" w:cs="Calibri"/>
              </w:rPr>
              <w:t xml:space="preserve">6.524.121,44 </w:t>
            </w:r>
          </w:p>
        </w:tc>
      </w:tr>
    </w:tbl>
    <w:p w:rsidR="00FE0A4C" w:rsidRDefault="00B96A1D">
      <w:pPr>
        <w:spacing w:after="0" w:line="240" w:lineRule="auto"/>
        <w:ind w:left="1418" w:right="0" w:firstLine="0"/>
        <w:jc w:val="left"/>
      </w:pPr>
      <w:r>
        <w:t xml:space="preserve"> </w:t>
      </w:r>
    </w:p>
    <w:p w:rsidR="00FE0A4C" w:rsidRDefault="00B96A1D">
      <w:pPr>
        <w:spacing w:after="121" w:line="240" w:lineRule="auto"/>
        <w:ind w:left="1418" w:right="0" w:firstLine="0"/>
        <w:jc w:val="left"/>
      </w:pPr>
      <w:r>
        <w:rPr>
          <w:rFonts w:ascii="Calibri" w:eastAsia="Calibri" w:hAnsi="Calibri" w:cs="Calibri"/>
          <w:sz w:val="22"/>
        </w:rPr>
        <w:t xml:space="preserve"> </w:t>
      </w:r>
    </w:p>
    <w:p w:rsidR="00FE0A4C" w:rsidRDefault="00B96A1D">
      <w:pPr>
        <w:ind w:left="1428" w:right="932"/>
      </w:pPr>
      <w:r>
        <w:t xml:space="preserve">Διαγραμματικά τα οικονομικά αποτελέσματα του Δήμου απεικονίζονται ως εξής για τις τελευταίες χρήσεις: </w:t>
      </w:r>
      <w:r>
        <w:rPr>
          <w:rFonts w:ascii="Calibri" w:eastAsia="Calibri" w:hAnsi="Calibri" w:cs="Calibri"/>
          <w:noProof/>
          <w:sz w:val="22"/>
        </w:rPr>
        <mc:AlternateContent>
          <mc:Choice Requires="wpg">
            <w:drawing>
              <wp:anchor distT="0" distB="0" distL="114300" distR="114300" simplePos="0" relativeHeight="25177292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285" name="Group 302285"/>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14" name="Shape 326914"/>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15" name="Shape 326915"/>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54A4559" id="Group 302285" o:spid="_x0000_s1026" style="position:absolute;margin-left:88.5pt;margin-top:50.5pt;width:418.3pt;height:4.45pt;z-index:25177292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ILYLGXiAgAAxgkAAA4AAAAAAAAA&#10;AAAAAAAALgIAAGRycy9lMm9Eb2MueG1sUEsBAi0AFAAGAAgAAAAhAIc4A6TgAAAADAEAAA8AAAAA&#10;AAAAAAAAAAAAPAUAAGRycy9kb3ducmV2LnhtbFBLBQYAAAAABAAEAPMAAABJBgAAAAA=&#10;">
                <v:shape id="Shape 326914"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fv8gA&#10;AADfAAAADwAAAGRycy9kb3ducmV2LnhtbESPQWvCQBSE74L/YXlCb7oxbYNGV5GCINpLjQjeHtln&#10;Esy+jdmtSfvru4VCj8PMfMMs172pxYNaV1lWMJ1EIIhzqysuFJyy7XgGwnlkjbVlUvBFDtar4WCJ&#10;qbYdf9Dj6AsRIOxSVFB636RSurwkg25iG+LgXW1r0AfZFlK32AW4qWUcRYk0WHFYKLGht5Ly2/HT&#10;KLgc7lHyun/Pvjt7PVN+iLfZLFbqadRvFiA89f4//NfeaQXPcTKfvsDvn/A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t+/yAAAAN8AAAAPAAAAAAAAAAAAAAAAAJgCAABk&#10;cnMvZG93bnJldi54bWxQSwUGAAAAAAQABAD1AAAAjQMAAAAA&#10;" path="m,l5312664,r,38100l,38100,,e" fillcolor="#612421" stroked="f" strokeweight="0">
                  <v:stroke miterlimit="83231f" joinstyle="miter"/>
                  <v:path arrowok="t" textboxrect="0,0,5312664,38100"/>
                </v:shape>
                <v:shape id="Shape 326915"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8U7skA&#10;AADfAAAADwAAAGRycy9kb3ducmV2LnhtbESPT2vCQBTE70K/w/IKvelGW0Wjq5SK4KUt/sHzM/tM&#10;YrJvY3ajaT+9Wyh4HGbmN8xs0ZpSXKl2uWUF/V4EgjixOudUwX636o5BOI+ssbRMCn7IwWL+1Jlh&#10;rO2NN3Td+lQECLsYFWTeV7GULsnIoOvZijh4J1sb9EHWqdQ13gLclHIQRSNpMOewkGFFHxklxbYx&#10;Cg7DVXH8jS7m/L1r9LL48vlb86nUy3P7PgXhqfWP8H97rRW8DkaT/hD+/oQv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08U7s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242" w:line="240" w:lineRule="auto"/>
        <w:ind w:left="1418" w:right="0" w:firstLine="0"/>
        <w:jc w:val="left"/>
      </w:pPr>
      <w:r>
        <w:t xml:space="preserve"> </w:t>
      </w:r>
    </w:p>
    <w:p w:rsidR="00FE0A4C" w:rsidRDefault="00B96A1D">
      <w:pPr>
        <w:spacing w:after="226" w:line="240" w:lineRule="auto"/>
        <w:ind w:left="0" w:right="0" w:firstLine="0"/>
        <w:jc w:val="right"/>
      </w:pPr>
      <w:r>
        <w:rPr>
          <w:rFonts w:ascii="Calibri" w:eastAsia="Calibri" w:hAnsi="Calibri" w:cs="Calibri"/>
          <w:noProof/>
          <w:sz w:val="22"/>
        </w:rPr>
        <w:drawing>
          <wp:inline distT="0" distB="0" distL="0" distR="0">
            <wp:extent cx="6870700" cy="3632200"/>
            <wp:effectExtent l="0" t="0" r="0" b="0"/>
            <wp:docPr id="302352" name="Picture 302352"/>
            <wp:cNvGraphicFramePr/>
            <a:graphic xmlns:a="http://schemas.openxmlformats.org/drawingml/2006/main">
              <a:graphicData uri="http://schemas.openxmlformats.org/drawingml/2006/picture">
                <pic:pic xmlns:pic="http://schemas.openxmlformats.org/drawingml/2006/picture">
                  <pic:nvPicPr>
                    <pic:cNvPr id="302352" name="Picture 302352"/>
                    <pic:cNvPicPr/>
                  </pic:nvPicPr>
                  <pic:blipFill>
                    <a:blip r:embed="rId110"/>
                    <a:stretch>
                      <a:fillRect/>
                    </a:stretch>
                  </pic:blipFill>
                  <pic:spPr>
                    <a:xfrm>
                      <a:off x="0" y="0"/>
                      <a:ext cx="6870700" cy="3632200"/>
                    </a:xfrm>
                    <a:prstGeom prst="rect">
                      <a:avLst/>
                    </a:prstGeom>
                  </pic:spPr>
                </pic:pic>
              </a:graphicData>
            </a:graphic>
          </wp:inline>
        </w:drawing>
      </w:r>
      <w:r>
        <w:t xml:space="preserve"> </w:t>
      </w:r>
    </w:p>
    <w:p w:rsidR="00FE0A4C" w:rsidRDefault="00B96A1D">
      <w:pPr>
        <w:spacing w:after="589" w:line="240" w:lineRule="auto"/>
        <w:ind w:left="1418" w:right="0" w:firstLine="0"/>
        <w:jc w:val="left"/>
      </w:pPr>
      <w:r>
        <w:rPr>
          <w:rFonts w:ascii="Calibri" w:eastAsia="Calibri" w:hAnsi="Calibri" w:cs="Calibri"/>
          <w:sz w:val="22"/>
        </w:rPr>
        <w:t xml:space="preserve"> </w:t>
      </w:r>
    </w:p>
    <w:p w:rsidR="00FE0A4C" w:rsidRDefault="00B96A1D">
      <w:pPr>
        <w:pStyle w:val="Heading6"/>
        <w:ind w:left="1788"/>
      </w:pPr>
      <w:r>
        <w:rPr>
          <w:rFonts w:ascii="Arial" w:eastAsia="Arial" w:hAnsi="Arial" w:cs="Arial"/>
          <w:color w:val="000000"/>
          <w:sz w:val="20"/>
        </w:rPr>
        <w:t xml:space="preserve">1.440.14 </w:t>
      </w:r>
      <w:r>
        <w:rPr>
          <w:rFonts w:ascii="Arial" w:eastAsia="Arial" w:hAnsi="Arial" w:cs="Arial"/>
          <w:color w:val="000000"/>
          <w:sz w:val="20"/>
        </w:rPr>
        <w:tab/>
      </w:r>
      <w:r>
        <w:t xml:space="preserve">Πολιτιστικό Κέντρο Σίφνου ‘Μαριάνθη Σίμου’ </w:t>
      </w:r>
    </w:p>
    <w:p w:rsidR="00FE0A4C" w:rsidRDefault="00B96A1D">
      <w:pPr>
        <w:spacing w:after="279" w:line="240" w:lineRule="auto"/>
        <w:ind w:left="1418" w:right="0" w:firstLine="0"/>
        <w:jc w:val="left"/>
      </w:pPr>
      <w:r>
        <w:rPr>
          <w:b/>
        </w:rPr>
        <w:t xml:space="preserve"> </w:t>
      </w:r>
    </w:p>
    <w:p w:rsidR="00FE0A4C" w:rsidRDefault="00B96A1D">
      <w:pPr>
        <w:spacing w:after="83"/>
        <w:ind w:left="1428"/>
      </w:pPr>
      <w:r>
        <w:t xml:space="preserve">Με την 7771/20.06.1996 απόφαση της Αναπλ/τριας Περιφ. Δ/ντριας Ν.Κυκλάδων </w:t>
      </w:r>
    </w:p>
    <w:p w:rsidR="00FE0A4C" w:rsidRDefault="00B96A1D">
      <w:pPr>
        <w:ind w:left="1428" w:right="178"/>
      </w:pPr>
      <w:r>
        <w:t xml:space="preserve">(ΦΕΚ. 635/Β/30.07.1996) συστήθηκε ίδιο Νομικό Πρόσωπο στην Κοινότητα Αρτεμώνα με την επωνυμία «Πολιτιστικό Κέντρο Κοινότητας Αρτεμώνα». </w:t>
      </w:r>
    </w:p>
    <w:p w:rsidR="00FE0A4C" w:rsidRDefault="00B96A1D">
      <w:pPr>
        <w:spacing w:after="80"/>
        <w:ind w:left="1428" w:right="1188"/>
      </w:pPr>
      <w:r>
        <w:t xml:space="preserve">Μετά από εισήγηση του Δημοτικού Συμβουλίου (Αρ.Αποφ. 95/2004) του Δήμου Σίφνου, τροποποιήθηκε η 7771/20.06.1996 απόφαση της Αναπλ/τριας Περιφ. Δ/ντριας στην 7481/11.10.2004 ως προς την ονομασία του Νομικού Προσώπου από </w:t>
      </w:r>
    </w:p>
    <w:p w:rsidR="00FE0A4C" w:rsidRDefault="00B96A1D">
      <w:pPr>
        <w:ind w:left="1428" w:right="634"/>
      </w:pPr>
      <w:r>
        <w:t xml:space="preserve">«Πολιτιστικό Κέντρο Κοινότητας Αρτεμώνα» σε «Πολιτιστικό Κέντρο Σίφνου» με ΦΕΚ. 1599/26.10.2004.  </w:t>
      </w:r>
    </w:p>
    <w:p w:rsidR="00FE0A4C" w:rsidRDefault="00B96A1D">
      <w:pPr>
        <w:spacing w:after="81"/>
        <w:ind w:left="1428"/>
      </w:pPr>
      <w:r>
        <w:t xml:space="preserve">Το Πολιτιστικό Κέντρο Σίφνου μετονομάζεται πλέον με τροποποίηση του </w:t>
      </w:r>
    </w:p>
    <w:p w:rsidR="00FE0A4C" w:rsidRDefault="00B96A1D">
      <w:pPr>
        <w:spacing w:after="80"/>
        <w:ind w:left="1428"/>
      </w:pPr>
      <w:r>
        <w:t xml:space="preserve">Κανονισμού Εσωτερικής Λειτουργίας Διοίκησης και Διαχείρισης του, σε </w:t>
      </w:r>
    </w:p>
    <w:p w:rsidR="00FE0A4C" w:rsidRDefault="00B96A1D">
      <w:pPr>
        <w:spacing w:after="0"/>
        <w:ind w:left="1428"/>
      </w:pPr>
      <w:r>
        <w:t xml:space="preserve">“Πολιτιστικό Κέντρο Σίφνου Μαριάνθη Σίμου”, όπως αυτό ψηφίστηκε από το </w:t>
      </w:r>
    </w:p>
    <w:p w:rsidR="00FE0A4C" w:rsidRDefault="00B96A1D">
      <w:pPr>
        <w:spacing w:after="649" w:line="240" w:lineRule="auto"/>
        <w:ind w:left="1418" w:right="0" w:firstLine="0"/>
        <w:jc w:val="left"/>
      </w:pPr>
      <w:r>
        <w:rPr>
          <w:rFonts w:ascii="Calibri" w:eastAsia="Calibri" w:hAnsi="Calibri" w:cs="Calibri"/>
          <w:sz w:val="22"/>
        </w:rPr>
        <w:t xml:space="preserve"> </w:t>
      </w:r>
    </w:p>
    <w:p w:rsidR="00FE0A4C" w:rsidRDefault="00B96A1D">
      <w:pPr>
        <w:spacing w:after="779"/>
        <w:ind w:left="1428"/>
      </w:pPr>
      <w:r>
        <w:t xml:space="preserve">Διοικητικό Συμβούλιο του Κέντρου </w:t>
      </w:r>
      <w:r>
        <w:rPr>
          <w:b/>
        </w:rPr>
        <w:t>(πρακτικό 2/2011, με ΑΔΑ: 4</w:t>
      </w:r>
      <w:r>
        <w:rPr>
          <w:b/>
          <w:vertAlign w:val="superscript"/>
        </w:rPr>
        <w:t>Α</w:t>
      </w:r>
      <w:r>
        <w:rPr>
          <w:b/>
        </w:rPr>
        <w:t>31ΟΡΙΙ</w:t>
      </w:r>
      <w:r>
        <w:rPr>
          <w:rFonts w:ascii="Cambria" w:eastAsia="Cambria" w:hAnsi="Cambria" w:cs="Cambria"/>
        </w:rPr>
        <w:t>‐</w:t>
      </w:r>
      <w:r>
        <w:rPr>
          <w:b/>
        </w:rPr>
        <w:t>2).</w:t>
      </w:r>
      <w:r>
        <w:t xml:space="preserve"> Και </w:t>
      </w:r>
      <w:r>
        <w:rPr>
          <w:rFonts w:ascii="Calibri" w:eastAsia="Calibri" w:hAnsi="Calibri" w:cs="Calibri"/>
          <w:noProof/>
          <w:sz w:val="22"/>
        </w:rPr>
        <mc:AlternateContent>
          <mc:Choice Requires="wpg">
            <w:drawing>
              <wp:anchor distT="0" distB="0" distL="114300" distR="114300" simplePos="0" relativeHeight="25177395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367" name="Group 302367"/>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16" name="Shape 326916"/>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17" name="Shape 326917"/>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330EFD8" id="Group 302367" o:spid="_x0000_s1026" style="position:absolute;margin-left:88.5pt;margin-top:50.5pt;width:418.3pt;height:4.45pt;z-index:25177395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MTSymniAgAAxgkAAA4AAAAAAAAA&#10;AAAAAAAALgIAAGRycy9lMm9Eb2MueG1sUEsBAi0AFAAGAAgAAAAhAIc4A6TgAAAADAEAAA8AAAAA&#10;AAAAAAAAAAAAPAUAAGRycy9kb3ducmV2LnhtbFBLBQYAAAAABAAEAPMAAABJBgAAAAA=&#10;">
                <v:shape id="Shape 326916"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kU8gA&#10;AADfAAAADwAAAGRycy9kb3ducmV2LnhtbESPQWvCQBSE7wX/w/IKvdWNKQYbXUUEoagXTSl4e2Sf&#10;SWj2bcxuTfTXu4LQ4zAz3zCzRW9qcaHWVZYVjIYRCOLc6ooLBd/Z+n0CwnlkjbVlUnAlB4v54GWG&#10;qbYd7+ly8IUIEHYpKii9b1IpXV6SQTe0DXHwTrY16INsC6lb7ALc1DKOokQarDgslNjQqqT89/Bn&#10;FBy35ygZb3bZrbOnH8q38TqbxEq9vfbLKQhPvf8PP9tfWsFHnHyOEn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LORTyAAAAN8AAAAPAAAAAAAAAAAAAAAAAJgCAABk&#10;cnMvZG93bnJldi54bWxQSwUGAAAAAAQABAD1AAAAjQMAAAAA&#10;" path="m,l5312664,r,38100l,38100,,e" fillcolor="#612421" stroked="f" strokeweight="0">
                  <v:stroke miterlimit="83231f" joinstyle="miter"/>
                  <v:path arrowok="t" textboxrect="0,0,5312664,38100"/>
                </v:shape>
                <v:shape id="Shape 326917"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vAskA&#10;AADfAAAADwAAAGRycy9kb3ducmV2LnhtbESPS2/CMBCE75X6H6yt1FtxoLyaYhAqQuICFQ/1vI23&#10;SZp4HWIHQn89RkLqcTQz32gms9aU4kS1yy0r6HYiEMSJ1TmnCg775csYhPPIGkvLpOBCDmbTx4cJ&#10;xtqeeUunnU9FgLCLUUHmfRVL6ZKMDLqOrYiD92Nrgz7IOpW6xnOAm1L2omgoDeYcFjKs6COjpNg1&#10;RsHXYFl8/0VH8/u5b/Si2Pi836yVen5q5+8gPLX+P3xvr7SC197wrTuC25/wBe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EvAs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434"/>
      </w:pPr>
      <w:r>
        <w:t xml:space="preserve">φέρει λογότυπο με τη μορφή δέντρου το οποίο αποτελεί μεταφορά του ανάγλυφου σχεδίου που υπήρχε στο πρώτο αρχαίο νόμισμα της Σίφνου. </w:t>
      </w:r>
    </w:p>
    <w:p w:rsidR="00FE0A4C" w:rsidRDefault="00B96A1D">
      <w:pPr>
        <w:ind w:left="1428"/>
      </w:pPr>
      <w:r>
        <w:t xml:space="preserve">Τομείς ενασχόλησης του Πολιτιστικού Κέντρου επιγραμματικά: </w:t>
      </w:r>
    </w:p>
    <w:p w:rsidR="00FE0A4C" w:rsidRDefault="00B96A1D">
      <w:pPr>
        <w:spacing w:after="250" w:line="240" w:lineRule="auto"/>
        <w:ind w:left="1418" w:right="0" w:firstLine="0"/>
        <w:jc w:val="left"/>
      </w:pPr>
      <w:r>
        <w:rPr>
          <w:b/>
        </w:rPr>
        <w:t xml:space="preserve"> </w:t>
      </w:r>
    </w:p>
    <w:p w:rsidR="00FE0A4C" w:rsidRDefault="00B96A1D">
      <w:pPr>
        <w:spacing w:after="0" w:line="240" w:lineRule="auto"/>
        <w:ind w:left="0" w:right="0" w:firstLine="0"/>
        <w:jc w:val="center"/>
      </w:pPr>
      <w:r>
        <w:rPr>
          <w:noProof/>
        </w:rPr>
        <w:drawing>
          <wp:inline distT="0" distB="0" distL="0" distR="0">
            <wp:extent cx="2063750" cy="2778125"/>
            <wp:effectExtent l="0" t="0" r="0" b="0"/>
            <wp:docPr id="302438" name="Picture 302438"/>
            <wp:cNvGraphicFramePr/>
            <a:graphic xmlns:a="http://schemas.openxmlformats.org/drawingml/2006/main">
              <a:graphicData uri="http://schemas.openxmlformats.org/drawingml/2006/picture">
                <pic:pic xmlns:pic="http://schemas.openxmlformats.org/drawingml/2006/picture">
                  <pic:nvPicPr>
                    <pic:cNvPr id="302438" name="Picture 302438"/>
                    <pic:cNvPicPr/>
                  </pic:nvPicPr>
                  <pic:blipFill>
                    <a:blip r:embed="rId111"/>
                    <a:stretch>
                      <a:fillRect/>
                    </a:stretch>
                  </pic:blipFill>
                  <pic:spPr>
                    <a:xfrm>
                      <a:off x="0" y="0"/>
                      <a:ext cx="2063750" cy="2778125"/>
                    </a:xfrm>
                    <a:prstGeom prst="rect">
                      <a:avLst/>
                    </a:prstGeom>
                  </pic:spPr>
                </pic:pic>
              </a:graphicData>
            </a:graphic>
          </wp:inline>
        </w:drawing>
      </w:r>
    </w:p>
    <w:p w:rsidR="00FE0A4C" w:rsidRDefault="00B96A1D">
      <w:pPr>
        <w:spacing w:after="225" w:line="240" w:lineRule="auto"/>
        <w:ind w:left="3943" w:right="1188" w:firstLine="0"/>
        <w:jc w:val="right"/>
      </w:pPr>
      <w:r>
        <w:t xml:space="preserve"> </w:t>
      </w:r>
    </w:p>
    <w:p w:rsidR="00FE0A4C" w:rsidRDefault="00B96A1D">
      <w:pPr>
        <w:spacing w:after="82"/>
        <w:ind w:left="1428"/>
      </w:pPr>
      <w:r>
        <w:t xml:space="preserve">Ο σκοπός και οι αρμοδιότητες του Πολιτιστικού Κέντρου Σίφνου ‘’Μαριάνθη </w:t>
      </w:r>
    </w:p>
    <w:p w:rsidR="00FE0A4C" w:rsidRDefault="00B96A1D">
      <w:pPr>
        <w:ind w:left="1428"/>
      </w:pPr>
      <w:r>
        <w:t xml:space="preserve">Σίμου’’ είναι: </w:t>
      </w:r>
    </w:p>
    <w:p w:rsidR="00FE0A4C" w:rsidRDefault="00B96A1D" w:rsidP="00B96A1D">
      <w:pPr>
        <w:numPr>
          <w:ilvl w:val="0"/>
          <w:numId w:val="31"/>
        </w:numPr>
        <w:ind w:right="1188"/>
      </w:pPr>
      <w:r>
        <w:t xml:space="preserve">Η διαχείριση και η εύρυθμη λειτουργία των χώρων του Πολιτιστικού Κέντρου Σίφνου “Μαριάνθη Σίμου”, δηλαδή της αίθουσας συνεδριάσεων και διαλέξεων με τη σκηνή τα παρασκήνια και τον εξοπλισμό τους, της αίθουσας εκθέσεων, του γραφείου Διοίκησης και του παραδοσιακού καφενείου με τον υπαίθριο πλακόστρωτο περιβάλλοντα χώρο. </w:t>
      </w:r>
    </w:p>
    <w:p w:rsidR="00FE0A4C" w:rsidRDefault="00B96A1D" w:rsidP="00B96A1D">
      <w:pPr>
        <w:numPr>
          <w:ilvl w:val="0"/>
          <w:numId w:val="31"/>
        </w:numPr>
        <w:ind w:right="1188"/>
      </w:pPr>
      <w:r>
        <w:t xml:space="preserve">Η διοργάνωση πολιτιστικών και μορφωτικών εκδηλώσεων για την απασχόληση, μόρφωση και ψυχαγωγία των κατοίκων της Σίφνου και τη διασωση και αναδειξη της πολιτιστικής και πνευματικής κληρονομιάς. </w:t>
      </w:r>
    </w:p>
    <w:p w:rsidR="00FE0A4C" w:rsidRDefault="00B96A1D" w:rsidP="00B96A1D">
      <w:pPr>
        <w:numPr>
          <w:ilvl w:val="0"/>
          <w:numId w:val="31"/>
        </w:numPr>
        <w:ind w:right="1188"/>
      </w:pPr>
      <w:r>
        <w:t xml:space="preserve">Η φιλοξενία διαλέξεων, συνεδρίων, κινηματογραφικών προβολών, θεατρικών παραστάσεων, εκθέσεων, μουσικών εκδηλώσεων, χορευτικών παραστάσεων, λαογραφικών εκδηλώσεων, έκδοση εντύπων και γενικά πολιτιστικών και πνευματικών δραστηριοτήτων. </w:t>
      </w:r>
    </w:p>
    <w:p w:rsidR="00FE0A4C" w:rsidRDefault="00B96A1D">
      <w:pPr>
        <w:spacing w:after="0" w:line="271" w:lineRule="auto"/>
        <w:ind w:left="1428" w:right="13"/>
      </w:pPr>
      <w:r>
        <w:rPr>
          <w:b/>
        </w:rPr>
        <w:t xml:space="preserve">Διοίκηση </w:t>
      </w:r>
    </w:p>
    <w:p w:rsidR="00FE0A4C" w:rsidRDefault="00B96A1D">
      <w:pPr>
        <w:spacing w:after="138" w:line="240" w:lineRule="auto"/>
        <w:ind w:left="1418" w:right="0" w:firstLine="0"/>
        <w:jc w:val="left"/>
      </w:pPr>
      <w:r>
        <w:rPr>
          <w:rFonts w:ascii="Calibri" w:eastAsia="Calibri" w:hAnsi="Calibri" w:cs="Calibri"/>
          <w:sz w:val="22"/>
        </w:rPr>
        <w:t xml:space="preserve"> </w:t>
      </w:r>
    </w:p>
    <w:p w:rsidR="00FE0A4C" w:rsidRDefault="00B96A1D">
      <w:pPr>
        <w:ind w:left="1428" w:right="1188"/>
      </w:pPr>
      <w:r>
        <w:t>Το Πολιτιστικ</w:t>
      </w:r>
      <w:r>
        <w:rPr>
          <w:rFonts w:ascii="Tahoma" w:eastAsia="Tahoma" w:hAnsi="Tahoma" w:cs="Tahoma"/>
        </w:rPr>
        <w:t>ό</w:t>
      </w:r>
      <w:r>
        <w:t xml:space="preserve"> Κ</w:t>
      </w:r>
      <w:r>
        <w:rPr>
          <w:rFonts w:ascii="Tahoma" w:eastAsia="Tahoma" w:hAnsi="Tahoma" w:cs="Tahoma"/>
        </w:rPr>
        <w:t>έ</w:t>
      </w:r>
      <w:r>
        <w:t>ντρο Σ</w:t>
      </w:r>
      <w:r>
        <w:rPr>
          <w:rFonts w:ascii="Tahoma" w:eastAsia="Tahoma" w:hAnsi="Tahoma" w:cs="Tahoma"/>
        </w:rPr>
        <w:t>ί</w:t>
      </w:r>
      <w:r>
        <w:t>φνου “Μαρι</w:t>
      </w:r>
      <w:r>
        <w:rPr>
          <w:rFonts w:ascii="Tahoma" w:eastAsia="Tahoma" w:hAnsi="Tahoma" w:cs="Tahoma"/>
        </w:rPr>
        <w:t>ά</w:t>
      </w:r>
      <w:r>
        <w:t>νθη Σ</w:t>
      </w:r>
      <w:r>
        <w:rPr>
          <w:rFonts w:ascii="Tahoma" w:eastAsia="Tahoma" w:hAnsi="Tahoma" w:cs="Tahoma"/>
        </w:rPr>
        <w:t>ί</w:t>
      </w:r>
      <w:r>
        <w:t>μου” διοικε</w:t>
      </w:r>
      <w:r>
        <w:rPr>
          <w:rFonts w:ascii="Tahoma" w:eastAsia="Tahoma" w:hAnsi="Tahoma" w:cs="Tahoma"/>
        </w:rPr>
        <w:t>ί</w:t>
      </w:r>
      <w:r>
        <w:t>ται απ</w:t>
      </w:r>
      <w:r>
        <w:rPr>
          <w:rFonts w:ascii="Tahoma" w:eastAsia="Tahoma" w:hAnsi="Tahoma" w:cs="Tahoma"/>
        </w:rPr>
        <w:t>ό</w:t>
      </w:r>
      <w:r>
        <w:t xml:space="preserve"> επταμελ</w:t>
      </w:r>
      <w:r>
        <w:rPr>
          <w:rFonts w:ascii="Tahoma" w:eastAsia="Tahoma" w:hAnsi="Tahoma" w:cs="Tahoma"/>
        </w:rPr>
        <w:t>έ</w:t>
      </w:r>
      <w:r>
        <w:t>ς (7) Διοικητικ</w:t>
      </w:r>
      <w:r>
        <w:rPr>
          <w:rFonts w:ascii="Tahoma" w:eastAsia="Tahoma" w:hAnsi="Tahoma" w:cs="Tahoma"/>
        </w:rPr>
        <w:t>ό</w:t>
      </w:r>
      <w:r>
        <w:t xml:space="preserve"> Συμβο</w:t>
      </w:r>
      <w:r>
        <w:rPr>
          <w:rFonts w:ascii="Tahoma" w:eastAsia="Tahoma" w:hAnsi="Tahoma" w:cs="Tahoma"/>
        </w:rPr>
        <w:t>ύ</w:t>
      </w:r>
      <w:r>
        <w:t>λιο με ις</w:t>
      </w:r>
      <w:r>
        <w:rPr>
          <w:rFonts w:ascii="Tahoma" w:eastAsia="Tahoma" w:hAnsi="Tahoma" w:cs="Tahoma"/>
        </w:rPr>
        <w:t>ά</w:t>
      </w:r>
      <w:r>
        <w:t>ριθμα αναπληρωματικ</w:t>
      </w:r>
      <w:r>
        <w:rPr>
          <w:rFonts w:ascii="Tahoma" w:eastAsia="Tahoma" w:hAnsi="Tahoma" w:cs="Tahoma"/>
        </w:rPr>
        <w:t>ά</w:t>
      </w:r>
      <w:r>
        <w:t xml:space="preserve"> μ</w:t>
      </w:r>
      <w:r>
        <w:rPr>
          <w:rFonts w:ascii="Tahoma" w:eastAsia="Tahoma" w:hAnsi="Tahoma" w:cs="Tahoma"/>
        </w:rPr>
        <w:t>έ</w:t>
      </w:r>
      <w:r>
        <w:t>λη, που θα συνεδρι</w:t>
      </w:r>
      <w:r>
        <w:rPr>
          <w:rFonts w:ascii="Tahoma" w:eastAsia="Tahoma" w:hAnsi="Tahoma" w:cs="Tahoma"/>
        </w:rPr>
        <w:t>ά</w:t>
      </w:r>
      <w:r>
        <w:t xml:space="preserve">ζει στην </w:t>
      </w:r>
      <w:r>
        <w:rPr>
          <w:rFonts w:ascii="Tahoma" w:eastAsia="Tahoma" w:hAnsi="Tahoma" w:cs="Tahoma"/>
        </w:rPr>
        <w:t>έ</w:t>
      </w:r>
      <w:r>
        <w:t>δρα του, που ε</w:t>
      </w:r>
      <w:r>
        <w:rPr>
          <w:rFonts w:ascii="Tahoma" w:eastAsia="Tahoma" w:hAnsi="Tahoma" w:cs="Tahoma"/>
        </w:rPr>
        <w:t>ί</w:t>
      </w:r>
      <w:r>
        <w:t>ναι η περιοχ</w:t>
      </w:r>
      <w:r>
        <w:rPr>
          <w:rFonts w:ascii="Tahoma" w:eastAsia="Tahoma" w:hAnsi="Tahoma" w:cs="Tahoma"/>
        </w:rPr>
        <w:t>ή</w:t>
      </w:r>
      <w:r>
        <w:t xml:space="preserve"> «Λ</w:t>
      </w:r>
      <w:r>
        <w:rPr>
          <w:rFonts w:ascii="Tahoma" w:eastAsia="Tahoma" w:hAnsi="Tahoma" w:cs="Tahoma"/>
        </w:rPr>
        <w:t>ί</w:t>
      </w:r>
      <w:r>
        <w:t>μνες» στον Αρτεμ</w:t>
      </w:r>
      <w:r>
        <w:rPr>
          <w:rFonts w:ascii="Tahoma" w:eastAsia="Tahoma" w:hAnsi="Tahoma" w:cs="Tahoma"/>
        </w:rPr>
        <w:t>ώ</w:t>
      </w:r>
      <w:r>
        <w:t>να Σ</w:t>
      </w:r>
      <w:r>
        <w:rPr>
          <w:rFonts w:ascii="Tahoma" w:eastAsia="Tahoma" w:hAnsi="Tahoma" w:cs="Tahoma"/>
        </w:rPr>
        <w:t>ί</w:t>
      </w:r>
      <w:r>
        <w:t xml:space="preserve">φνου. </w:t>
      </w:r>
      <w:r>
        <w:rPr>
          <w:rFonts w:ascii="Calibri" w:eastAsia="Calibri" w:hAnsi="Calibri" w:cs="Calibri"/>
          <w:noProof/>
          <w:sz w:val="22"/>
        </w:rPr>
        <mc:AlternateContent>
          <mc:Choice Requires="wpg">
            <w:drawing>
              <wp:anchor distT="0" distB="0" distL="114300" distR="114300" simplePos="0" relativeHeight="25177497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471" name="Group 302471"/>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18" name="Shape 326918"/>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19" name="Shape 326919"/>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859C5E8" id="Group 302471" o:spid="_x0000_s1026" style="position:absolute;margin-left:88.5pt;margin-top:50.5pt;width:418.3pt;height:4.45pt;z-index:25177497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">
                <v:shape id="Shape 326918"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sUA&#10;AADfAAAADwAAAGRycy9kb3ducmV2LnhtbERPTWvCQBC9F/oflin0VjemGGJ0lSIIRXvRiOBtyI5J&#10;aHY2Zrcm+uu7B8Hj433Pl4NpxJU6V1tWMB5FIIgLq2suFRzy9UcKwnlkjY1lUnAjB8vF68scM217&#10;3tF170sRQthlqKDyvs2kdEVFBt3ItsSBO9vOoA+wK6XusA/hppFxFCXSYM2hocKWVhUVv/s/o+C0&#10;vUTJZPOT33t7PlKxjdd5Giv1/jZ8zUB4GvxT/HB/awWfcTIdh8HhT/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W6xQAAAN8AAAAPAAAAAAAAAAAAAAAAAJgCAABkcnMv&#10;ZG93bnJldi54bWxQSwUGAAAAAAQABAD1AAAAigMAAAAA&#10;" path="m,l5312664,r,38100l,38100,,e" fillcolor="#612421" stroked="f" strokeweight="0">
                  <v:stroke miterlimit="83231f" joinstyle="miter"/>
                  <v:path arrowok="t" textboxrect="0,0,5312664,38100"/>
                </v:shape>
                <v:shape id="Shape 326919"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e68kA&#10;AADfAAAADwAAAGRycy9kb3ducmV2LnhtbESPT2vCQBTE70K/w/IEb2bjn0pNXaVUBC+tVEvPr9nX&#10;JCb7Ns1uNPXTu4LQ4zAzv2EWq85U4kSNKywrGEUxCOLU6oIzBZ+HzfAJhPPIGivLpOCPHKyWD70F&#10;Jtqe+YNOe5+JAGGXoILc+zqR0qU5GXSRrYmD92Mbgz7IJpO6wXOAm0qO43gmDRYcFnKs6TWntNy3&#10;RsHX46b8vsS/5rg7tHpdvvti2r4pNeh3L88gPHX+P3xvb7WCyXg2H83h9id8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Ie68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299" w:line="240" w:lineRule="auto"/>
        <w:ind w:left="1418" w:right="0" w:firstLine="0"/>
        <w:jc w:val="left"/>
      </w:pPr>
      <w:r>
        <w:t xml:space="preserve"> </w:t>
      </w:r>
    </w:p>
    <w:p w:rsidR="00FE0A4C" w:rsidRDefault="00B96A1D">
      <w:pPr>
        <w:spacing w:line="271" w:lineRule="auto"/>
        <w:ind w:left="1428" w:right="13"/>
      </w:pPr>
      <w:r>
        <w:rPr>
          <w:b/>
        </w:rPr>
        <w:t>Π</w:t>
      </w:r>
      <w:r>
        <w:rPr>
          <w:rFonts w:ascii="Tahoma" w:eastAsia="Tahoma" w:hAnsi="Tahoma" w:cs="Tahoma"/>
          <w:b/>
        </w:rPr>
        <w:t>ό</w:t>
      </w:r>
      <w:r>
        <w:rPr>
          <w:b/>
        </w:rPr>
        <w:t xml:space="preserve">ροι </w:t>
      </w:r>
    </w:p>
    <w:p w:rsidR="00FE0A4C" w:rsidRDefault="00B96A1D">
      <w:pPr>
        <w:ind w:left="1428" w:right="1188"/>
      </w:pPr>
      <w:r>
        <w:t>Π</w:t>
      </w:r>
      <w:r>
        <w:rPr>
          <w:rFonts w:ascii="Tahoma" w:eastAsia="Tahoma" w:hAnsi="Tahoma" w:cs="Tahoma"/>
        </w:rPr>
        <w:t>ό</w:t>
      </w:r>
      <w:r>
        <w:t>ροι του ανωτ</w:t>
      </w:r>
      <w:r>
        <w:rPr>
          <w:rFonts w:ascii="Tahoma" w:eastAsia="Tahoma" w:hAnsi="Tahoma" w:cs="Tahoma"/>
        </w:rPr>
        <w:t>έ</w:t>
      </w:r>
      <w:r>
        <w:t>ρω συνιστ</w:t>
      </w:r>
      <w:r>
        <w:rPr>
          <w:rFonts w:ascii="Tahoma" w:eastAsia="Tahoma" w:hAnsi="Tahoma" w:cs="Tahoma"/>
        </w:rPr>
        <w:t>ά</w:t>
      </w:r>
      <w:r>
        <w:t>μενου νομικο</w:t>
      </w:r>
      <w:r>
        <w:rPr>
          <w:rFonts w:ascii="Tahoma" w:eastAsia="Tahoma" w:hAnsi="Tahoma" w:cs="Tahoma"/>
        </w:rPr>
        <w:t>ύ</w:t>
      </w:r>
      <w:r>
        <w:t xml:space="preserve"> προς</w:t>
      </w:r>
      <w:r>
        <w:rPr>
          <w:rFonts w:ascii="Tahoma" w:eastAsia="Tahoma" w:hAnsi="Tahoma" w:cs="Tahoma"/>
        </w:rPr>
        <w:t>ώ</w:t>
      </w:r>
      <w:r>
        <w:t>που αποτελο</w:t>
      </w:r>
      <w:r>
        <w:rPr>
          <w:rFonts w:ascii="Tahoma" w:eastAsia="Tahoma" w:hAnsi="Tahoma" w:cs="Tahoma"/>
        </w:rPr>
        <w:t>ύ</w:t>
      </w:r>
      <w:r>
        <w:t>ν οι εισπρ</w:t>
      </w:r>
      <w:r>
        <w:rPr>
          <w:rFonts w:ascii="Tahoma" w:eastAsia="Tahoma" w:hAnsi="Tahoma" w:cs="Tahoma"/>
        </w:rPr>
        <w:t>ά</w:t>
      </w:r>
      <w:r>
        <w:t>ξεις απ</w:t>
      </w:r>
      <w:r>
        <w:rPr>
          <w:rFonts w:ascii="Tahoma" w:eastAsia="Tahoma" w:hAnsi="Tahoma" w:cs="Tahoma"/>
        </w:rPr>
        <w:t>ό</w:t>
      </w:r>
      <w:r>
        <w:t xml:space="preserve"> τη λειτουργ</w:t>
      </w:r>
      <w:r>
        <w:rPr>
          <w:rFonts w:ascii="Tahoma" w:eastAsia="Tahoma" w:hAnsi="Tahoma" w:cs="Tahoma"/>
        </w:rPr>
        <w:t>ί</w:t>
      </w:r>
      <w:r>
        <w:t>α του καφενε</w:t>
      </w:r>
      <w:r>
        <w:rPr>
          <w:rFonts w:ascii="Tahoma" w:eastAsia="Tahoma" w:hAnsi="Tahoma" w:cs="Tahoma"/>
        </w:rPr>
        <w:t>ί</w:t>
      </w:r>
      <w:r>
        <w:t>ου, τα δικαι</w:t>
      </w:r>
      <w:r>
        <w:rPr>
          <w:rFonts w:ascii="Tahoma" w:eastAsia="Tahoma" w:hAnsi="Tahoma" w:cs="Tahoma"/>
        </w:rPr>
        <w:t>ώ</w:t>
      </w:r>
      <w:r>
        <w:t>ματα χρ</w:t>
      </w:r>
      <w:r>
        <w:rPr>
          <w:rFonts w:ascii="Tahoma" w:eastAsia="Tahoma" w:hAnsi="Tahoma" w:cs="Tahoma"/>
        </w:rPr>
        <w:t>ή</w:t>
      </w:r>
      <w:r>
        <w:t>σης των συνεδριακ</w:t>
      </w:r>
      <w:r>
        <w:rPr>
          <w:rFonts w:ascii="Tahoma" w:eastAsia="Tahoma" w:hAnsi="Tahoma" w:cs="Tahoma"/>
        </w:rPr>
        <w:t>ώ</w:t>
      </w:r>
      <w:r>
        <w:t xml:space="preserve">ν </w:t>
      </w:r>
      <w:r>
        <w:rPr>
          <w:rFonts w:ascii="Tahoma" w:eastAsia="Tahoma" w:hAnsi="Tahoma" w:cs="Tahoma"/>
        </w:rPr>
        <w:t>ή</w:t>
      </w:r>
      <w:r>
        <w:t xml:space="preserve"> εκθεσιακ</w:t>
      </w:r>
      <w:r>
        <w:rPr>
          <w:rFonts w:ascii="Tahoma" w:eastAsia="Tahoma" w:hAnsi="Tahoma" w:cs="Tahoma"/>
        </w:rPr>
        <w:t>ώ</w:t>
      </w:r>
      <w:r>
        <w:t>ν αιθους</w:t>
      </w:r>
      <w:r>
        <w:rPr>
          <w:rFonts w:ascii="Tahoma" w:eastAsia="Tahoma" w:hAnsi="Tahoma" w:cs="Tahoma"/>
        </w:rPr>
        <w:t>ώ</w:t>
      </w:r>
      <w:r>
        <w:t>ν, κ</w:t>
      </w:r>
      <w:r>
        <w:rPr>
          <w:rFonts w:ascii="Tahoma" w:eastAsia="Tahoma" w:hAnsi="Tahoma" w:cs="Tahoma"/>
        </w:rPr>
        <w:t>ά</w:t>
      </w:r>
      <w:r>
        <w:t>θε ε</w:t>
      </w:r>
      <w:r>
        <w:rPr>
          <w:rFonts w:ascii="Tahoma" w:eastAsia="Tahoma" w:hAnsi="Tahoma" w:cs="Tahoma"/>
        </w:rPr>
        <w:t>ί</w:t>
      </w:r>
      <w:r>
        <w:t>δους και μορφ</w:t>
      </w:r>
      <w:r>
        <w:rPr>
          <w:rFonts w:ascii="Tahoma" w:eastAsia="Tahoma" w:hAnsi="Tahoma" w:cs="Tahoma"/>
        </w:rPr>
        <w:t>ή</w:t>
      </w:r>
      <w:r>
        <w:t>ς κρατικ</w:t>
      </w:r>
      <w:r>
        <w:rPr>
          <w:rFonts w:ascii="Tahoma" w:eastAsia="Tahoma" w:hAnsi="Tahoma" w:cs="Tahoma"/>
        </w:rPr>
        <w:t>έ</w:t>
      </w:r>
      <w:r>
        <w:t xml:space="preserve">ς </w:t>
      </w:r>
      <w:r>
        <w:rPr>
          <w:rFonts w:ascii="Tahoma" w:eastAsia="Tahoma" w:hAnsi="Tahoma" w:cs="Tahoma"/>
        </w:rPr>
        <w:t>ή</w:t>
      </w:r>
      <w:r>
        <w:t xml:space="preserve"> </w:t>
      </w:r>
      <w:r>
        <w:rPr>
          <w:rFonts w:ascii="Tahoma" w:eastAsia="Tahoma" w:hAnsi="Tahoma" w:cs="Tahoma"/>
        </w:rPr>
        <w:t>ά</w:t>
      </w:r>
      <w:r>
        <w:t>λλες επιχορηγ</w:t>
      </w:r>
      <w:r>
        <w:rPr>
          <w:rFonts w:ascii="Tahoma" w:eastAsia="Tahoma" w:hAnsi="Tahoma" w:cs="Tahoma"/>
        </w:rPr>
        <w:t>ή</w:t>
      </w:r>
      <w:r>
        <w:t>σεις, οι κ</w:t>
      </w:r>
      <w:r>
        <w:rPr>
          <w:rFonts w:ascii="Tahoma" w:eastAsia="Tahoma" w:hAnsi="Tahoma" w:cs="Tahoma"/>
        </w:rPr>
        <w:t>ά</w:t>
      </w:r>
      <w:r>
        <w:t>θε ε</w:t>
      </w:r>
      <w:r>
        <w:rPr>
          <w:rFonts w:ascii="Tahoma" w:eastAsia="Tahoma" w:hAnsi="Tahoma" w:cs="Tahoma"/>
        </w:rPr>
        <w:t>ί</w:t>
      </w:r>
      <w:r>
        <w:t>δους δωρε</w:t>
      </w:r>
      <w:r>
        <w:rPr>
          <w:rFonts w:ascii="Tahoma" w:eastAsia="Tahoma" w:hAnsi="Tahoma" w:cs="Tahoma"/>
        </w:rPr>
        <w:t>έ</w:t>
      </w:r>
      <w:r>
        <w:t>ς, εισφορ</w:t>
      </w:r>
      <w:r>
        <w:rPr>
          <w:rFonts w:ascii="Tahoma" w:eastAsia="Tahoma" w:hAnsi="Tahoma" w:cs="Tahoma"/>
        </w:rPr>
        <w:t>έ</w:t>
      </w:r>
      <w:r>
        <w:t>ς, κληρονομι</w:t>
      </w:r>
      <w:r>
        <w:rPr>
          <w:rFonts w:ascii="Tahoma" w:eastAsia="Tahoma" w:hAnsi="Tahoma" w:cs="Tahoma"/>
        </w:rPr>
        <w:t>έ</w:t>
      </w:r>
      <w:r>
        <w:t>ς, κληροδοτ</w:t>
      </w:r>
      <w:r>
        <w:rPr>
          <w:rFonts w:ascii="Tahoma" w:eastAsia="Tahoma" w:hAnsi="Tahoma" w:cs="Tahoma"/>
        </w:rPr>
        <w:t>ή</w:t>
      </w:r>
      <w:r>
        <w:t>σεις, μισθ</w:t>
      </w:r>
      <w:r>
        <w:rPr>
          <w:rFonts w:ascii="Tahoma" w:eastAsia="Tahoma" w:hAnsi="Tahoma" w:cs="Tahoma"/>
        </w:rPr>
        <w:t>ώ</w:t>
      </w:r>
      <w:r>
        <w:t>ματα απ</w:t>
      </w:r>
      <w:r>
        <w:rPr>
          <w:rFonts w:ascii="Tahoma" w:eastAsia="Tahoma" w:hAnsi="Tahoma" w:cs="Tahoma"/>
        </w:rPr>
        <w:t>ό</w:t>
      </w:r>
      <w:r>
        <w:t xml:space="preserve"> κινητ</w:t>
      </w:r>
      <w:r>
        <w:rPr>
          <w:rFonts w:ascii="Tahoma" w:eastAsia="Tahoma" w:hAnsi="Tahoma" w:cs="Tahoma"/>
        </w:rPr>
        <w:t>ά</w:t>
      </w:r>
      <w:r>
        <w:t xml:space="preserve"> και ακ</w:t>
      </w:r>
      <w:r>
        <w:rPr>
          <w:rFonts w:ascii="Tahoma" w:eastAsia="Tahoma" w:hAnsi="Tahoma" w:cs="Tahoma"/>
        </w:rPr>
        <w:t>ί</w:t>
      </w:r>
      <w:r>
        <w:t>νητα και εισπρ</w:t>
      </w:r>
      <w:r>
        <w:rPr>
          <w:rFonts w:ascii="Tahoma" w:eastAsia="Tahoma" w:hAnsi="Tahoma" w:cs="Tahoma"/>
        </w:rPr>
        <w:t>ά</w:t>
      </w:r>
      <w:r>
        <w:t>ξεις απ</w:t>
      </w:r>
      <w:r>
        <w:rPr>
          <w:rFonts w:ascii="Tahoma" w:eastAsia="Tahoma" w:hAnsi="Tahoma" w:cs="Tahoma"/>
        </w:rPr>
        <w:t>ό</w:t>
      </w:r>
      <w:r>
        <w:t xml:space="preserve"> αντ</w:t>
      </w:r>
      <w:r>
        <w:rPr>
          <w:rFonts w:ascii="Tahoma" w:eastAsia="Tahoma" w:hAnsi="Tahoma" w:cs="Tahoma"/>
        </w:rPr>
        <w:t>ί</w:t>
      </w:r>
      <w:r>
        <w:t>τιμα υπηρεσι</w:t>
      </w:r>
      <w:r>
        <w:rPr>
          <w:rFonts w:ascii="Tahoma" w:eastAsia="Tahoma" w:hAnsi="Tahoma" w:cs="Tahoma"/>
        </w:rPr>
        <w:t>ώ</w:t>
      </w:r>
      <w:r>
        <w:t xml:space="preserve">ν. </w:t>
      </w:r>
    </w:p>
    <w:p w:rsidR="00FE0A4C" w:rsidRDefault="00B96A1D">
      <w:pPr>
        <w:spacing w:after="297" w:line="240" w:lineRule="auto"/>
        <w:ind w:left="1418" w:right="0" w:firstLine="0"/>
        <w:jc w:val="left"/>
      </w:pPr>
      <w:r>
        <w:t xml:space="preserve"> </w:t>
      </w:r>
    </w:p>
    <w:p w:rsidR="00FE0A4C" w:rsidRDefault="00B96A1D">
      <w:pPr>
        <w:spacing w:line="271" w:lineRule="auto"/>
        <w:ind w:left="1428" w:right="13"/>
      </w:pPr>
      <w:r>
        <w:rPr>
          <w:b/>
        </w:rPr>
        <w:t>Ταμειακ</w:t>
      </w:r>
      <w:r>
        <w:rPr>
          <w:rFonts w:ascii="Tahoma" w:eastAsia="Tahoma" w:hAnsi="Tahoma" w:cs="Tahoma"/>
          <w:b/>
        </w:rPr>
        <w:t>ή</w:t>
      </w:r>
      <w:r>
        <w:rPr>
          <w:b/>
        </w:rPr>
        <w:t xml:space="preserve"> διαχε</w:t>
      </w:r>
      <w:r>
        <w:rPr>
          <w:rFonts w:ascii="Tahoma" w:eastAsia="Tahoma" w:hAnsi="Tahoma" w:cs="Tahoma"/>
          <w:b/>
        </w:rPr>
        <w:t>ί</w:t>
      </w:r>
      <w:r>
        <w:rPr>
          <w:b/>
        </w:rPr>
        <w:t xml:space="preserve">ριση </w:t>
      </w:r>
    </w:p>
    <w:p w:rsidR="00FE0A4C" w:rsidRDefault="00B96A1D">
      <w:pPr>
        <w:ind w:left="1428" w:right="1188"/>
      </w:pPr>
      <w:r>
        <w:t>Η ταμειακ</w:t>
      </w:r>
      <w:r>
        <w:rPr>
          <w:rFonts w:ascii="Tahoma" w:eastAsia="Tahoma" w:hAnsi="Tahoma" w:cs="Tahoma"/>
        </w:rPr>
        <w:t>ή</w:t>
      </w:r>
      <w:r>
        <w:t xml:space="preserve"> διαχε</w:t>
      </w:r>
      <w:r>
        <w:rPr>
          <w:rFonts w:ascii="Tahoma" w:eastAsia="Tahoma" w:hAnsi="Tahoma" w:cs="Tahoma"/>
        </w:rPr>
        <w:t>ί</w:t>
      </w:r>
      <w:r>
        <w:t>ριση του Πολιτιστικο</w:t>
      </w:r>
      <w:r>
        <w:rPr>
          <w:rFonts w:ascii="Tahoma" w:eastAsia="Tahoma" w:hAnsi="Tahoma" w:cs="Tahoma"/>
        </w:rPr>
        <w:t>ύ</w:t>
      </w:r>
      <w:r>
        <w:t xml:space="preserve"> Κ</w:t>
      </w:r>
      <w:r>
        <w:rPr>
          <w:rFonts w:ascii="Tahoma" w:eastAsia="Tahoma" w:hAnsi="Tahoma" w:cs="Tahoma"/>
        </w:rPr>
        <w:t>έ</w:t>
      </w:r>
      <w:r>
        <w:t>ντρου Σ</w:t>
      </w:r>
      <w:r>
        <w:rPr>
          <w:rFonts w:ascii="Tahoma" w:eastAsia="Tahoma" w:hAnsi="Tahoma" w:cs="Tahoma"/>
        </w:rPr>
        <w:t>ί</w:t>
      </w:r>
      <w:r>
        <w:t>φνου “Μαρι</w:t>
      </w:r>
      <w:r>
        <w:rPr>
          <w:rFonts w:ascii="Tahoma" w:eastAsia="Tahoma" w:hAnsi="Tahoma" w:cs="Tahoma"/>
        </w:rPr>
        <w:t>ά</w:t>
      </w:r>
      <w:r>
        <w:t>νθη Σ</w:t>
      </w:r>
      <w:r>
        <w:rPr>
          <w:rFonts w:ascii="Tahoma" w:eastAsia="Tahoma" w:hAnsi="Tahoma" w:cs="Tahoma"/>
        </w:rPr>
        <w:t>ί</w:t>
      </w:r>
      <w:r>
        <w:t>μου” ενεργε</w:t>
      </w:r>
      <w:r>
        <w:rPr>
          <w:rFonts w:ascii="Tahoma" w:eastAsia="Tahoma" w:hAnsi="Tahoma" w:cs="Tahoma"/>
        </w:rPr>
        <w:t>ί</w:t>
      </w:r>
      <w:r>
        <w:t>ται απ</w:t>
      </w:r>
      <w:r>
        <w:rPr>
          <w:rFonts w:ascii="Tahoma" w:eastAsia="Tahoma" w:hAnsi="Tahoma" w:cs="Tahoma"/>
        </w:rPr>
        <w:t>ό</w:t>
      </w:r>
      <w:r>
        <w:t xml:space="preserve"> τη δικ</w:t>
      </w:r>
      <w:r>
        <w:rPr>
          <w:rFonts w:ascii="Tahoma" w:eastAsia="Tahoma" w:hAnsi="Tahoma" w:cs="Tahoma"/>
        </w:rPr>
        <w:t>ή</w:t>
      </w:r>
      <w:r>
        <w:t xml:space="preserve"> του ταμειακ</w:t>
      </w:r>
      <w:r>
        <w:rPr>
          <w:rFonts w:ascii="Tahoma" w:eastAsia="Tahoma" w:hAnsi="Tahoma" w:cs="Tahoma"/>
        </w:rPr>
        <w:t>ή</w:t>
      </w:r>
      <w:r>
        <w:t xml:space="preserve"> υπηρες</w:t>
      </w:r>
      <w:r>
        <w:rPr>
          <w:rFonts w:ascii="Tahoma" w:eastAsia="Tahoma" w:hAnsi="Tahoma" w:cs="Tahoma"/>
        </w:rPr>
        <w:t>ί</w:t>
      </w:r>
      <w:r>
        <w:t>α που προβλ</w:t>
      </w:r>
      <w:r>
        <w:rPr>
          <w:rFonts w:ascii="Tahoma" w:eastAsia="Tahoma" w:hAnsi="Tahoma" w:cs="Tahoma"/>
        </w:rPr>
        <w:t>έ</w:t>
      </w:r>
      <w:r>
        <w:t>πεται στον Οργανισμ</w:t>
      </w:r>
      <w:r>
        <w:rPr>
          <w:rFonts w:ascii="Tahoma" w:eastAsia="Tahoma" w:hAnsi="Tahoma" w:cs="Tahoma"/>
        </w:rPr>
        <w:t>ό</w:t>
      </w:r>
      <w:r>
        <w:t xml:space="preserve"> Εσωτερικ</w:t>
      </w:r>
      <w:r>
        <w:rPr>
          <w:rFonts w:ascii="Tahoma" w:eastAsia="Tahoma" w:hAnsi="Tahoma" w:cs="Tahoma"/>
        </w:rPr>
        <w:t>ή</w:t>
      </w:r>
      <w:r>
        <w:t>ς Υπηρες</w:t>
      </w:r>
      <w:r>
        <w:rPr>
          <w:rFonts w:ascii="Tahoma" w:eastAsia="Tahoma" w:hAnsi="Tahoma" w:cs="Tahoma"/>
        </w:rPr>
        <w:t>ί</w:t>
      </w:r>
      <w:r>
        <w:t>ας του. Μ</w:t>
      </w:r>
      <w:r>
        <w:rPr>
          <w:rFonts w:ascii="Tahoma" w:eastAsia="Tahoma" w:hAnsi="Tahoma" w:cs="Tahoma"/>
        </w:rPr>
        <w:t>έ</w:t>
      </w:r>
      <w:r>
        <w:t>χρι τη στελ</w:t>
      </w:r>
      <w:r>
        <w:rPr>
          <w:rFonts w:ascii="Tahoma" w:eastAsia="Tahoma" w:hAnsi="Tahoma" w:cs="Tahoma"/>
        </w:rPr>
        <w:t>έ</w:t>
      </w:r>
      <w:r>
        <w:t xml:space="preserve">χωση και </w:t>
      </w:r>
      <w:r>
        <w:rPr>
          <w:rFonts w:ascii="Tahoma" w:eastAsia="Tahoma" w:hAnsi="Tahoma" w:cs="Tahoma"/>
        </w:rPr>
        <w:t>έ</w:t>
      </w:r>
      <w:r>
        <w:t>ναρξη της λειτουργ</w:t>
      </w:r>
      <w:r>
        <w:rPr>
          <w:rFonts w:ascii="Tahoma" w:eastAsia="Tahoma" w:hAnsi="Tahoma" w:cs="Tahoma"/>
        </w:rPr>
        <w:t>ί</w:t>
      </w:r>
      <w:r>
        <w:t>ας της υπηρες</w:t>
      </w:r>
      <w:r>
        <w:rPr>
          <w:rFonts w:ascii="Tahoma" w:eastAsia="Tahoma" w:hAnsi="Tahoma" w:cs="Tahoma"/>
        </w:rPr>
        <w:t>ί</w:t>
      </w:r>
      <w:r>
        <w:t>ας αυτ</w:t>
      </w:r>
      <w:r>
        <w:rPr>
          <w:rFonts w:ascii="Tahoma" w:eastAsia="Tahoma" w:hAnsi="Tahoma" w:cs="Tahoma"/>
        </w:rPr>
        <w:t>ή</w:t>
      </w:r>
      <w:r>
        <w:t>ς, η ταμειακ</w:t>
      </w:r>
      <w:r>
        <w:rPr>
          <w:rFonts w:ascii="Tahoma" w:eastAsia="Tahoma" w:hAnsi="Tahoma" w:cs="Tahoma"/>
        </w:rPr>
        <w:t>ή</w:t>
      </w:r>
      <w:r>
        <w:t xml:space="preserve"> διαχε</w:t>
      </w:r>
      <w:r>
        <w:rPr>
          <w:rFonts w:ascii="Tahoma" w:eastAsia="Tahoma" w:hAnsi="Tahoma" w:cs="Tahoma"/>
        </w:rPr>
        <w:t>ί</w:t>
      </w:r>
      <w:r>
        <w:t>ριση ανατ</w:t>
      </w:r>
      <w:r>
        <w:rPr>
          <w:rFonts w:ascii="Tahoma" w:eastAsia="Tahoma" w:hAnsi="Tahoma" w:cs="Tahoma"/>
        </w:rPr>
        <w:t>ί</w:t>
      </w:r>
      <w:r>
        <w:t>θεται με τη σ</w:t>
      </w:r>
      <w:r>
        <w:rPr>
          <w:rFonts w:ascii="Tahoma" w:eastAsia="Tahoma" w:hAnsi="Tahoma" w:cs="Tahoma"/>
        </w:rPr>
        <w:t>ύ</w:t>
      </w:r>
      <w:r>
        <w:t>μφωνη γν</w:t>
      </w:r>
      <w:r>
        <w:rPr>
          <w:rFonts w:ascii="Tahoma" w:eastAsia="Tahoma" w:hAnsi="Tahoma" w:cs="Tahoma"/>
        </w:rPr>
        <w:t>ώ</w:t>
      </w:r>
      <w:r>
        <w:t>μη του Δημοτικο</w:t>
      </w:r>
      <w:r>
        <w:rPr>
          <w:rFonts w:ascii="Tahoma" w:eastAsia="Tahoma" w:hAnsi="Tahoma" w:cs="Tahoma"/>
        </w:rPr>
        <w:t>ύ</w:t>
      </w:r>
      <w:r>
        <w:t xml:space="preserve"> Συμβουλ</w:t>
      </w:r>
      <w:r>
        <w:rPr>
          <w:rFonts w:ascii="Tahoma" w:eastAsia="Tahoma" w:hAnsi="Tahoma" w:cs="Tahoma"/>
        </w:rPr>
        <w:t>ί</w:t>
      </w:r>
      <w:r>
        <w:t>ου Σ</w:t>
      </w:r>
      <w:r>
        <w:rPr>
          <w:rFonts w:ascii="Tahoma" w:eastAsia="Tahoma" w:hAnsi="Tahoma" w:cs="Tahoma"/>
        </w:rPr>
        <w:t>ί</w:t>
      </w:r>
      <w:r>
        <w:t>φνου στην ταμειακ</w:t>
      </w:r>
      <w:r>
        <w:rPr>
          <w:rFonts w:ascii="Tahoma" w:eastAsia="Tahoma" w:hAnsi="Tahoma" w:cs="Tahoma"/>
        </w:rPr>
        <w:t>ή</w:t>
      </w:r>
      <w:r>
        <w:t xml:space="preserve"> υπηρες</w:t>
      </w:r>
      <w:r>
        <w:rPr>
          <w:rFonts w:ascii="Tahoma" w:eastAsia="Tahoma" w:hAnsi="Tahoma" w:cs="Tahoma"/>
        </w:rPr>
        <w:t>ί</w:t>
      </w:r>
      <w:r>
        <w:t>α του Δ</w:t>
      </w:r>
      <w:r>
        <w:rPr>
          <w:rFonts w:ascii="Tahoma" w:eastAsia="Tahoma" w:hAnsi="Tahoma" w:cs="Tahoma"/>
        </w:rPr>
        <w:t>ή</w:t>
      </w:r>
      <w:r>
        <w:t>μου Σ</w:t>
      </w:r>
      <w:r>
        <w:rPr>
          <w:rFonts w:ascii="Tahoma" w:eastAsia="Tahoma" w:hAnsi="Tahoma" w:cs="Tahoma"/>
        </w:rPr>
        <w:t>ί</w:t>
      </w:r>
      <w:r>
        <w:t xml:space="preserve">φνου. </w:t>
      </w:r>
    </w:p>
    <w:p w:rsidR="00FE0A4C" w:rsidRDefault="00B96A1D">
      <w:pPr>
        <w:spacing w:after="279" w:line="240" w:lineRule="auto"/>
        <w:ind w:left="1418" w:right="0" w:firstLine="0"/>
        <w:jc w:val="left"/>
      </w:pPr>
      <w:r>
        <w:t xml:space="preserve"> </w:t>
      </w:r>
    </w:p>
    <w:p w:rsidR="00FE0A4C" w:rsidRDefault="00B96A1D">
      <w:pPr>
        <w:ind w:left="1428" w:right="110"/>
      </w:pPr>
      <w:r>
        <w:t xml:space="preserve">Σύμφωνα με την επικύρωση του Προϋπολογισμού του Πολιτιστικού Κέντρου Σίφνου ‘Μαριάνθη Σίμου’ για το 2011, εμφανίζονται τα παρακάτω αποτελέσματα: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44.916,90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44.384,93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Αποθεματικό Κεφάλαιο                    531,97  ευρώ </w:t>
            </w:r>
          </w:p>
        </w:tc>
      </w:tr>
    </w:tbl>
    <w:p w:rsidR="00FE0A4C" w:rsidRDefault="00B96A1D">
      <w:pPr>
        <w:spacing w:after="280" w:line="240" w:lineRule="auto"/>
        <w:ind w:left="1418" w:right="0" w:firstLine="0"/>
        <w:jc w:val="left"/>
      </w:pPr>
      <w:r>
        <w:t xml:space="preserve"> </w:t>
      </w:r>
    </w:p>
    <w:p w:rsidR="00FE0A4C" w:rsidRDefault="00B96A1D">
      <w:pPr>
        <w:ind w:left="1428"/>
      </w:pPr>
      <w:r>
        <w:t xml:space="preserve">Από τα έσοδα είναι: </w: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76000" behindDoc="0" locked="0" layoutInCell="1" allowOverlap="0">
                  <wp:simplePos x="0" y="0"/>
                  <wp:positionH relativeFrom="column">
                    <wp:posOffset>5298948</wp:posOffset>
                  </wp:positionH>
                  <wp:positionV relativeFrom="paragraph">
                    <wp:posOffset>257877</wp:posOffset>
                  </wp:positionV>
                  <wp:extent cx="42672" cy="6096"/>
                  <wp:effectExtent l="0" t="0" r="0" b="0"/>
                  <wp:wrapSquare wrapText="bothSides"/>
                  <wp:docPr id="57908" name="Picture 57908"/>
                  <wp:cNvGraphicFramePr/>
                  <a:graphic xmlns:a="http://schemas.openxmlformats.org/drawingml/2006/main">
                    <a:graphicData uri="http://schemas.openxmlformats.org/drawingml/2006/picture">
                      <pic:pic xmlns:pic="http://schemas.openxmlformats.org/drawingml/2006/picture">
                        <pic:nvPicPr>
                          <pic:cNvPr id="57908" name="Picture 57908"/>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Τακτικά                                                26.700,00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Έκτακτα </w:t>
            </w:r>
            <w:r>
              <w:rPr>
                <w:rFonts w:ascii="Calibri" w:eastAsia="Calibri" w:hAnsi="Calibri" w:cs="Calibri"/>
                <w:b/>
              </w:rPr>
              <w:tab/>
              <w:t xml:space="preserve">      2.500,00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77024" behindDoc="0" locked="0" layoutInCell="1" allowOverlap="0">
                  <wp:simplePos x="0" y="0"/>
                  <wp:positionH relativeFrom="column">
                    <wp:posOffset>5298948</wp:posOffset>
                  </wp:positionH>
                  <wp:positionV relativeFrom="paragraph">
                    <wp:posOffset>258039</wp:posOffset>
                  </wp:positionV>
                  <wp:extent cx="42672" cy="6096"/>
                  <wp:effectExtent l="0" t="0" r="0" b="0"/>
                  <wp:wrapSquare wrapText="bothSides"/>
                  <wp:docPr id="57938" name="Picture 57938"/>
                  <wp:cNvGraphicFramePr/>
                  <a:graphic xmlns:a="http://schemas.openxmlformats.org/drawingml/2006/main">
                    <a:graphicData uri="http://schemas.openxmlformats.org/drawingml/2006/picture">
                      <pic:pic xmlns:pic="http://schemas.openxmlformats.org/drawingml/2006/picture">
                        <pic:nvPicPr>
                          <pic:cNvPr id="57938" name="Picture 57938"/>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Εισπράξεις Π.Ο.Ε.                              10.000,00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Χρηματικό υπόλοιπο                           5.716,90 ευρώ </w:t>
            </w:r>
          </w:p>
        </w:tc>
      </w:tr>
    </w:tbl>
    <w:p w:rsidR="00FE0A4C" w:rsidRDefault="00B96A1D">
      <w:pPr>
        <w:spacing w:after="0" w:line="240" w:lineRule="auto"/>
        <w:ind w:left="1418" w:right="0" w:firstLine="0"/>
        <w:jc w:val="left"/>
      </w:pPr>
      <w:r>
        <w:t xml:space="preserve">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1428"/>
      </w:pPr>
      <w:r>
        <w:t xml:space="preserve">Από τα έξοδα είναι: </w:t>
      </w: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612" name="Group 302612"/>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20" name="Shape 326920"/>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21" name="Shape 326921"/>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51FAD12" id="Group 302612" o:spid="_x0000_s1026" style="position:absolute;margin-left:88.5pt;margin-top:50.5pt;width:418.3pt;height:4.45pt;z-index:25177804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G8Hsx+ECAADGCQAADgAAAAAAAAAA&#10;AAAAAAAuAgAAZHJzL2Uyb0RvYy54bWxQSwECLQAUAAYACAAAACEAhzgDpOAAAAAMAQAADwAAAAAA&#10;AAAAAAAAAAA7BQAAZHJzL2Rvd25yZXYueG1sUEsFBgAAAAAEAAQA8wAAAEgGAAAAAA==&#10;">
                <v:shape id="Shape 326920"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AccA&#10;AADfAAAADwAAAGRycy9kb3ducmV2LnhtbESPzWrCQBSF94LvMNxCdzrplAabOooIQtFuNCJ0d8lc&#10;k9DMnZiZmtin7ywEl4fzxzdfDrYRV+p87VjDyzQBQVw4U3Op4ZhvJjMQPiAbbByThht5WC7Gozlm&#10;xvW8p+shlCKOsM9QQxVCm0npi4os+qlriaN3dp3FEGVXStNhH8dtI1WSpNJizfGhwpbWFRU/h1+r&#10;4Xt3SdK37Vf+17vziYqd2uQzpfXz07D6ABFoCI/wvf1pNLyq9F1FgsgTWU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wHHAAAA3wAAAA8AAAAAAAAAAAAAAAAAmAIAAGRy&#10;cy9kb3ducmV2LnhtbFBLBQYAAAAABAAEAPUAAACMAwAAAAA=&#10;" path="m,l5312664,r,38100l,38100,,e" fillcolor="#612421" stroked="f" strokeweight="0">
                  <v:stroke miterlimit="83231f" joinstyle="miter"/>
                  <v:path arrowok="t" textboxrect="0,0,5312664,38100"/>
                </v:shape>
                <v:shape id="Shape 326921"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YUMgA&#10;AADfAAAADwAAAGRycy9kb3ducmV2LnhtbESPQWvCQBSE70L/w/KE3nRj2oqmrlJahF6sVMXzM/ua&#10;xGTfptmNRn99Vyh4HGbmG2a26EwlTtS4wrKC0TACQZxaXXCmYLddDiYgnEfWWFkmBRdysJg/9GaY&#10;aHvmbzptfCYChF2CCnLv60RKl+Zk0A1tTRy8H9sY9EE2mdQNngPcVDKOorE0WHBYyLGm95zSctMa&#10;BfuXZXm4Rr/muN62+qP88sVzu1Lqsd+9vYLw1Pl7+L/9qRU8xeNpPILb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NhQ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Χρήσης                                    21.100,00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Επενδύσεις </w:t>
            </w:r>
            <w:r>
              <w:rPr>
                <w:rFonts w:ascii="Calibri" w:eastAsia="Calibri" w:hAnsi="Calibri" w:cs="Calibri"/>
                <w:b/>
              </w:rPr>
              <w:tab/>
              <w:t xml:space="preserve">              0,00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79072" behindDoc="0" locked="0" layoutInCell="1" allowOverlap="0">
                  <wp:simplePos x="0" y="0"/>
                  <wp:positionH relativeFrom="column">
                    <wp:posOffset>5298948</wp:posOffset>
                  </wp:positionH>
                  <wp:positionV relativeFrom="paragraph">
                    <wp:posOffset>257913</wp:posOffset>
                  </wp:positionV>
                  <wp:extent cx="42672" cy="6096"/>
                  <wp:effectExtent l="0" t="0" r="0" b="0"/>
                  <wp:wrapSquare wrapText="bothSides"/>
                  <wp:docPr id="58008" name="Picture 58008"/>
                  <wp:cNvGraphicFramePr/>
                  <a:graphic xmlns:a="http://schemas.openxmlformats.org/drawingml/2006/main">
                    <a:graphicData uri="http://schemas.openxmlformats.org/drawingml/2006/picture">
                      <pic:pic xmlns:pic="http://schemas.openxmlformats.org/drawingml/2006/picture">
                        <pic:nvPicPr>
                          <pic:cNvPr id="58008" name="Picture 58008"/>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Προβλέψεις                                        23.284,93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Αποθεματικό                                            531,97 ευρώ </w:t>
            </w:r>
          </w:p>
        </w:tc>
      </w:tr>
    </w:tbl>
    <w:p w:rsidR="00FE0A4C" w:rsidRDefault="00B96A1D">
      <w:pPr>
        <w:spacing w:after="279" w:line="240" w:lineRule="auto"/>
        <w:ind w:left="1418" w:right="0" w:firstLine="0"/>
        <w:jc w:val="left"/>
      </w:pPr>
      <w:r>
        <w:t xml:space="preserve"> </w:t>
      </w:r>
    </w:p>
    <w:p w:rsidR="00FE0A4C" w:rsidRDefault="00B96A1D">
      <w:pPr>
        <w:ind w:left="1428" w:right="110"/>
      </w:pPr>
      <w:r>
        <w:t xml:space="preserve">Σύμφωνα με το σχέδιο Προϋπολογισμού του Πολιτιστικού Κέντρου Σίφνου ‘Μαριάνθη Σίμου’ για το 2012, εμφανίζονται τα παρακάτω αποτελέσματα: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Έσοδα                                              38.463,38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30.263,56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80096" behindDoc="0" locked="0" layoutInCell="1" allowOverlap="0">
                  <wp:simplePos x="0" y="0"/>
                  <wp:positionH relativeFrom="column">
                    <wp:posOffset>5298948</wp:posOffset>
                  </wp:positionH>
                  <wp:positionV relativeFrom="paragraph">
                    <wp:posOffset>-114764</wp:posOffset>
                  </wp:positionV>
                  <wp:extent cx="42672" cy="6096"/>
                  <wp:effectExtent l="0" t="0" r="0" b="0"/>
                  <wp:wrapSquare wrapText="bothSides"/>
                  <wp:docPr id="58080" name="Picture 58080"/>
                  <wp:cNvGraphicFramePr/>
                  <a:graphic xmlns:a="http://schemas.openxmlformats.org/drawingml/2006/main">
                    <a:graphicData uri="http://schemas.openxmlformats.org/drawingml/2006/picture">
                      <pic:pic xmlns:pic="http://schemas.openxmlformats.org/drawingml/2006/picture">
                        <pic:nvPicPr>
                          <pic:cNvPr id="58080" name="Picture 58080"/>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Αποθεματικό Κεφάλαιο                8.199,82  ευρώ </w:t>
            </w:r>
          </w:p>
        </w:tc>
      </w:tr>
    </w:tbl>
    <w:p w:rsidR="00FE0A4C" w:rsidRDefault="00B96A1D">
      <w:pPr>
        <w:spacing w:after="280" w:line="240" w:lineRule="auto"/>
        <w:ind w:left="1418" w:right="0" w:firstLine="0"/>
        <w:jc w:val="left"/>
      </w:pPr>
      <w:r>
        <w:t xml:space="preserve"> </w:t>
      </w:r>
    </w:p>
    <w:p w:rsidR="00FE0A4C" w:rsidRDefault="00B96A1D">
      <w:pPr>
        <w:ind w:left="1428"/>
      </w:pPr>
      <w:r>
        <w:t xml:space="preserve">Από τα έσοδα είναι: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Τακτικά                                                19.000,00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81120" behindDoc="0" locked="0" layoutInCell="1" allowOverlap="0">
                  <wp:simplePos x="0" y="0"/>
                  <wp:positionH relativeFrom="column">
                    <wp:posOffset>5298948</wp:posOffset>
                  </wp:positionH>
                  <wp:positionV relativeFrom="paragraph">
                    <wp:posOffset>258318</wp:posOffset>
                  </wp:positionV>
                  <wp:extent cx="42672" cy="6096"/>
                  <wp:effectExtent l="0" t="0" r="0" b="0"/>
                  <wp:wrapSquare wrapText="bothSides"/>
                  <wp:docPr id="58130" name="Picture 58130"/>
                  <wp:cNvGraphicFramePr/>
                  <a:graphic xmlns:a="http://schemas.openxmlformats.org/drawingml/2006/main">
                    <a:graphicData uri="http://schemas.openxmlformats.org/drawingml/2006/picture">
                      <pic:pic xmlns:pic="http://schemas.openxmlformats.org/drawingml/2006/picture">
                        <pic:nvPicPr>
                          <pic:cNvPr id="58130" name="Picture 58130"/>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Έκτακτα </w:t>
            </w:r>
            <w:r>
              <w:rPr>
                <w:rFonts w:ascii="Calibri" w:eastAsia="Calibri" w:hAnsi="Calibri" w:cs="Calibri"/>
                <w:b/>
              </w:rPr>
              <w:tab/>
              <w:t xml:space="preserve">      5.000,00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Εισπράξεις Π.Ο.Ε.                                        0,00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Χρηματικό υπόλοιπο                        14.463,38 ευρώ </w:t>
            </w:r>
          </w:p>
        </w:tc>
      </w:tr>
    </w:tbl>
    <w:p w:rsidR="00FE0A4C" w:rsidRDefault="00B96A1D">
      <w:pPr>
        <w:spacing w:after="280" w:line="240" w:lineRule="auto"/>
        <w:ind w:left="1418" w:right="0" w:firstLine="0"/>
        <w:jc w:val="left"/>
      </w:pPr>
      <w:r>
        <w:t xml:space="preserve"> </w:t>
      </w:r>
    </w:p>
    <w:p w:rsidR="00FE0A4C" w:rsidRDefault="00B96A1D">
      <w:pPr>
        <w:ind w:left="1428"/>
      </w:pPr>
      <w:r>
        <w:t xml:space="preserve">Από τα έξοδα είναι: </w:t>
      </w:r>
    </w:p>
    <w:tbl>
      <w:tblPr>
        <w:tblStyle w:val="TableGrid"/>
        <w:tblW w:w="8520" w:type="dxa"/>
        <w:tblInd w:w="1312" w:type="dxa"/>
        <w:tblCellMar>
          <w:left w:w="107" w:type="dxa"/>
          <w:right w:w="115" w:type="dxa"/>
        </w:tblCellMar>
        <w:tblLook w:val="04A0" w:firstRow="1" w:lastRow="0" w:firstColumn="1" w:lastColumn="0" w:noHBand="0" w:noVBand="1"/>
      </w:tblPr>
      <w:tblGrid>
        <w:gridCol w:w="8520"/>
      </w:tblGrid>
      <w:tr w:rsidR="00FE0A4C">
        <w:tc>
          <w:tcPr>
            <w:tcW w:w="8520"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82144" behindDoc="0" locked="0" layoutInCell="1" allowOverlap="0">
                  <wp:simplePos x="0" y="0"/>
                  <wp:positionH relativeFrom="column">
                    <wp:posOffset>5298948</wp:posOffset>
                  </wp:positionH>
                  <wp:positionV relativeFrom="paragraph">
                    <wp:posOffset>257882</wp:posOffset>
                  </wp:positionV>
                  <wp:extent cx="42672" cy="6096"/>
                  <wp:effectExtent l="0" t="0" r="0" b="0"/>
                  <wp:wrapSquare wrapText="bothSides"/>
                  <wp:docPr id="58176" name="Picture 58176"/>
                  <wp:cNvGraphicFramePr/>
                  <a:graphic xmlns:a="http://schemas.openxmlformats.org/drawingml/2006/main">
                    <a:graphicData uri="http://schemas.openxmlformats.org/drawingml/2006/picture">
                      <pic:pic xmlns:pic="http://schemas.openxmlformats.org/drawingml/2006/picture">
                        <pic:nvPicPr>
                          <pic:cNvPr id="58176" name="Picture 58176"/>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Έξοδα Χρήσης                                    23.200,00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Επενδύσεις </w:t>
            </w:r>
            <w:r>
              <w:rPr>
                <w:rFonts w:ascii="Calibri" w:eastAsia="Calibri" w:hAnsi="Calibri" w:cs="Calibri"/>
                <w:b/>
              </w:rPr>
              <w:tab/>
              <w:t xml:space="preserve">              0,00 ευρώ </w:t>
            </w:r>
          </w:p>
        </w:tc>
      </w:tr>
      <w:tr w:rsidR="00FE0A4C">
        <w:tc>
          <w:tcPr>
            <w:tcW w:w="8520"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Προβλέψεις                                          7.063,56 ευρώ </w:t>
            </w:r>
          </w:p>
        </w:tc>
      </w:tr>
      <w:tr w:rsidR="00FE0A4C">
        <w:tc>
          <w:tcPr>
            <w:tcW w:w="8520" w:type="dxa"/>
            <w:tcBorders>
              <w:top w:val="single" w:sz="19" w:space="0" w:color="000000"/>
              <w:left w:val="single" w:sz="4" w:space="0" w:color="000000"/>
              <w:bottom w:val="single" w:sz="4"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Αποθεματικό                                        8.199,82 ευρώ </w:t>
            </w:r>
          </w:p>
        </w:tc>
      </w:tr>
    </w:tbl>
    <w:p w:rsidR="00FE0A4C" w:rsidRDefault="00B96A1D">
      <w:pPr>
        <w:spacing w:after="135" w:line="240" w:lineRule="auto"/>
        <w:ind w:left="1418" w:right="0" w:firstLine="0"/>
        <w:jc w:val="left"/>
      </w:pPr>
      <w:r>
        <w:rPr>
          <w:rFonts w:ascii="Calibri" w:eastAsia="Calibri" w:hAnsi="Calibri" w:cs="Calibri"/>
          <w:sz w:val="22"/>
        </w:rPr>
        <w:t xml:space="preserve"> </w:t>
      </w:r>
    </w:p>
    <w:p w:rsidR="00FE0A4C" w:rsidRDefault="00B96A1D">
      <w:pPr>
        <w:spacing w:after="591" w:line="240" w:lineRule="auto"/>
        <w:ind w:left="1418" w:right="0" w:firstLine="0"/>
        <w:jc w:val="left"/>
      </w:pPr>
      <w:r>
        <w:rPr>
          <w:rFonts w:ascii="Cambria" w:eastAsia="Cambria" w:hAnsi="Cambria" w:cs="Cambria"/>
          <w:b/>
          <w:color w:val="345F91"/>
          <w:sz w:val="28"/>
        </w:rPr>
        <w:t xml:space="preserve"> </w:t>
      </w:r>
    </w:p>
    <w:p w:rsidR="00FE0A4C" w:rsidRDefault="00B96A1D">
      <w:pPr>
        <w:pStyle w:val="Heading6"/>
        <w:ind w:left="1788"/>
      </w:pPr>
      <w:r>
        <w:rPr>
          <w:rFonts w:ascii="Arial" w:eastAsia="Arial" w:hAnsi="Arial" w:cs="Arial"/>
          <w:color w:val="000000"/>
          <w:sz w:val="20"/>
        </w:rPr>
        <w:t xml:space="preserve">1.440.15 </w:t>
      </w:r>
      <w:r>
        <w:rPr>
          <w:rFonts w:ascii="Arial" w:eastAsia="Arial" w:hAnsi="Arial" w:cs="Arial"/>
          <w:color w:val="000000"/>
          <w:sz w:val="20"/>
        </w:rPr>
        <w:tab/>
      </w:r>
      <w:r>
        <w:t xml:space="preserve">Δημοτική Κοινωφελής Επιχείρηση Σίφνου </w:t>
      </w:r>
      <w:r>
        <w:rPr>
          <w:rFonts w:ascii="Calibri" w:eastAsia="Calibri" w:hAnsi="Calibri" w:cs="Calibri"/>
          <w:noProof/>
          <w:sz w:val="22"/>
        </w:rPr>
        <mc:AlternateContent>
          <mc:Choice Requires="wpg">
            <w:drawing>
              <wp:anchor distT="0" distB="0" distL="114300" distR="114300" simplePos="0" relativeHeight="25178316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666" name="Group 302666"/>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22" name="Shape 326922"/>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23" name="Shape 326923"/>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6C0CC07" id="Group 302666" o:spid="_x0000_s1026" style="position:absolute;margin-left:88.5pt;margin-top:50.5pt;width:418.3pt;height:4.45pt;z-index:25178316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">
                <v:shape id="Shape 326922"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o7cgA&#10;AADfAAAADwAAAGRycy9kb3ducmV2LnhtbESPQWvCQBSE7wX/w/IEb3XjSoNNXUUKglQvNSL09sg+&#10;k9Ds2zS7mrS/3i0Uehxm5htmuR5sI27U+dqxhtk0AUFcOFNzqeGUbx8XIHxANtg4Jg3f5GG9Gj0s&#10;MTOu53e6HUMpIoR9hhqqENpMSl9UZNFPXUscvYvrLIYou1KaDvsIt41USZJKizXHhQpbeq2o+Dxe&#10;rYaP/VeSPr0d8p/eXc5U7NU2XyitJ+Nh8wIi0BD+w3/tndEwV+mzUvD7J3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yjtyAAAAN8AAAAPAAAAAAAAAAAAAAAAAJgCAABk&#10;cnMvZG93bnJldi54bWxQSwUGAAAAAAQABAD1AAAAjQMAAAAA&#10;" path="m,l5312664,r,38100l,38100,,e" fillcolor="#612421" stroked="f" strokeweight="0">
                  <v:stroke miterlimit="83231f" joinstyle="miter"/>
                  <v:path arrowok="t" textboxrect="0,0,5312664,38100"/>
                </v:shape>
                <v:shape id="Shape 326923"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jvMkA&#10;AADfAAAADwAAAGRycy9kb3ducmV2LnhtbESPT2vCQBTE74LfYXmCN900Wmmjq5QWwUsr/sHza/aZ&#10;pMm+TbMbTfvp3YLQ4zAzv2EWq85U4kKNKywreBhHIIhTqwvOFBwP69ETCOeRNVaWScEPOVgt+70F&#10;JtpeeUeXvc9EgLBLUEHufZ1I6dKcDLqxrYmDd7aNQR9kk0nd4DXATSXjKJpJgwWHhRxres0pLfet&#10;UXB6XJefv9G3+doeWv1Wfvhi2r4rNRx0L3MQnjr/H763N1rBJJ49xxP4+xO+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bjvM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95" w:line="240" w:lineRule="auto"/>
        <w:ind w:left="2529" w:right="-15"/>
        <w:jc w:val="left"/>
      </w:pPr>
      <w:r>
        <w:rPr>
          <w:rFonts w:ascii="Cambria" w:eastAsia="Cambria" w:hAnsi="Cambria" w:cs="Cambria"/>
          <w:b/>
          <w:color w:val="345F91"/>
          <w:sz w:val="28"/>
        </w:rPr>
        <w:t xml:space="preserve">(ΔΗ.Κ.Ε.Σ.) </w:t>
      </w:r>
    </w:p>
    <w:p w:rsidR="00FE0A4C" w:rsidRDefault="00B96A1D">
      <w:pPr>
        <w:spacing w:after="279" w:line="240" w:lineRule="auto"/>
        <w:ind w:left="1418" w:right="0" w:firstLine="0"/>
        <w:jc w:val="left"/>
      </w:pPr>
      <w:r>
        <w:t xml:space="preserve"> </w:t>
      </w:r>
    </w:p>
    <w:p w:rsidR="00FE0A4C" w:rsidRDefault="00B96A1D">
      <w:pPr>
        <w:ind w:left="1428" w:right="1188"/>
      </w:pPr>
      <w:r>
        <w:t xml:space="preserve">Σύμφωνα με το καταστατικό της Δημοτικής Κοινωφελούς Επιχείρησης Σίφνου (ΔΗ.Κ.Ε.Σ.) ως έχει ψηφιστεί από το Δημοτικό Συμβούλιο Σίφνου με την υπ’ αρ. 206/2009 απόφαση του και έχει δημοσιευτεί στο Φ.Ε.Κ. 426 Β΄/14.6.2010, συνίσταται στο Δήμο Σίφνου του Νομού Κυκλάδων Δημοτική Κοινωφελής Επιχειρήση ως Νομικό Πρόσωπο Ιδιωτικού Δίκαιου με την επωνυμία </w:t>
      </w:r>
      <w:r>
        <w:rPr>
          <w:b/>
        </w:rPr>
        <w:t>«Δημοτική</w:t>
      </w:r>
      <w:r>
        <w:t xml:space="preserve"> </w:t>
      </w:r>
      <w:r>
        <w:rPr>
          <w:b/>
        </w:rPr>
        <w:t>Κοινωφελ</w:t>
      </w:r>
      <w:r>
        <w:rPr>
          <w:rFonts w:ascii="Tahoma" w:eastAsia="Tahoma" w:hAnsi="Tahoma" w:cs="Tahoma"/>
          <w:b/>
        </w:rPr>
        <w:t>ή</w:t>
      </w:r>
      <w:r>
        <w:rPr>
          <w:b/>
        </w:rPr>
        <w:t>ς Επιχε</w:t>
      </w:r>
      <w:r>
        <w:rPr>
          <w:rFonts w:ascii="Tahoma" w:eastAsia="Tahoma" w:hAnsi="Tahoma" w:cs="Tahoma"/>
          <w:b/>
        </w:rPr>
        <w:t>ί</w:t>
      </w:r>
      <w:r>
        <w:rPr>
          <w:b/>
        </w:rPr>
        <w:t>ρηση Σ</w:t>
      </w:r>
      <w:r>
        <w:rPr>
          <w:rFonts w:ascii="Tahoma" w:eastAsia="Tahoma" w:hAnsi="Tahoma" w:cs="Tahoma"/>
          <w:b/>
        </w:rPr>
        <w:t>ί</w:t>
      </w:r>
      <w:r>
        <w:rPr>
          <w:b/>
        </w:rPr>
        <w:t xml:space="preserve">φνου», </w:t>
      </w:r>
      <w:r>
        <w:t>η οπο</w:t>
      </w:r>
      <w:r>
        <w:rPr>
          <w:rFonts w:ascii="Tahoma" w:eastAsia="Tahoma" w:hAnsi="Tahoma" w:cs="Tahoma"/>
        </w:rPr>
        <w:t>ί</w:t>
      </w:r>
      <w:r>
        <w:t>α θα δι</w:t>
      </w:r>
      <w:r>
        <w:rPr>
          <w:rFonts w:ascii="Tahoma" w:eastAsia="Tahoma" w:hAnsi="Tahoma" w:cs="Tahoma"/>
        </w:rPr>
        <w:t>έ</w:t>
      </w:r>
      <w:r>
        <w:t>πεται απ</w:t>
      </w:r>
      <w:r>
        <w:rPr>
          <w:rFonts w:ascii="Tahoma" w:eastAsia="Tahoma" w:hAnsi="Tahoma" w:cs="Tahoma"/>
        </w:rPr>
        <w:t>ό</w:t>
      </w:r>
      <w:r>
        <w:t xml:space="preserve"> τις διατ</w:t>
      </w:r>
      <w:r>
        <w:rPr>
          <w:rFonts w:ascii="Tahoma" w:eastAsia="Tahoma" w:hAnsi="Tahoma" w:cs="Tahoma"/>
        </w:rPr>
        <w:t>ά</w:t>
      </w:r>
      <w:r>
        <w:t xml:space="preserve">ξεις των </w:t>
      </w:r>
      <w:r>
        <w:rPr>
          <w:rFonts w:ascii="Tahoma" w:eastAsia="Tahoma" w:hAnsi="Tahoma" w:cs="Tahoma"/>
        </w:rPr>
        <w:t>ά</w:t>
      </w:r>
      <w:r>
        <w:t xml:space="preserve">ρθρων 254 </w:t>
      </w:r>
      <w:r>
        <w:rPr>
          <w:rFonts w:ascii="Tahoma" w:eastAsia="Tahoma" w:hAnsi="Tahoma" w:cs="Tahoma"/>
        </w:rPr>
        <w:t>έ</w:t>
      </w:r>
      <w:r>
        <w:t>ως 264 του Ν. 3463/2006 ( Κ</w:t>
      </w:r>
      <w:r>
        <w:rPr>
          <w:rFonts w:ascii="Tahoma" w:eastAsia="Tahoma" w:hAnsi="Tahoma" w:cs="Tahoma"/>
        </w:rPr>
        <w:t>ώ</w:t>
      </w:r>
      <w:r>
        <w:t>δικας Δ</w:t>
      </w:r>
      <w:r>
        <w:rPr>
          <w:rFonts w:ascii="Tahoma" w:eastAsia="Tahoma" w:hAnsi="Tahoma" w:cs="Tahoma"/>
        </w:rPr>
        <w:t>ή</w:t>
      </w:r>
      <w:r>
        <w:t>μων και Κοινοτ</w:t>
      </w:r>
      <w:r>
        <w:rPr>
          <w:rFonts w:ascii="Tahoma" w:eastAsia="Tahoma" w:hAnsi="Tahoma" w:cs="Tahoma"/>
        </w:rPr>
        <w:t>ή</w:t>
      </w:r>
      <w:r>
        <w:t xml:space="preserve">των). </w:t>
      </w:r>
    </w:p>
    <w:p w:rsidR="00FE0A4C" w:rsidRDefault="00B96A1D">
      <w:pPr>
        <w:ind w:left="1428" w:right="1188"/>
      </w:pPr>
      <w:r>
        <w:t>Σκοπο</w:t>
      </w:r>
      <w:r>
        <w:rPr>
          <w:rFonts w:ascii="Tahoma" w:eastAsia="Tahoma" w:hAnsi="Tahoma" w:cs="Tahoma"/>
        </w:rPr>
        <w:t>ί</w:t>
      </w:r>
      <w:r>
        <w:t xml:space="preserve"> της επιχε</w:t>
      </w:r>
      <w:r>
        <w:rPr>
          <w:rFonts w:ascii="Tahoma" w:eastAsia="Tahoma" w:hAnsi="Tahoma" w:cs="Tahoma"/>
        </w:rPr>
        <w:t>ί</w:t>
      </w:r>
      <w:r>
        <w:t>ρησης  ε</w:t>
      </w:r>
      <w:r>
        <w:rPr>
          <w:rFonts w:ascii="Tahoma" w:eastAsia="Tahoma" w:hAnsi="Tahoma" w:cs="Tahoma"/>
        </w:rPr>
        <w:t>ί</w:t>
      </w:r>
      <w:r>
        <w:t>ναι η οργ</w:t>
      </w:r>
      <w:r>
        <w:rPr>
          <w:rFonts w:ascii="Tahoma" w:eastAsia="Tahoma" w:hAnsi="Tahoma" w:cs="Tahoma"/>
        </w:rPr>
        <w:t>ά</w:t>
      </w:r>
      <w:r>
        <w:t>νωση λειτουργι</w:t>
      </w:r>
      <w:r>
        <w:rPr>
          <w:rFonts w:ascii="Tahoma" w:eastAsia="Tahoma" w:hAnsi="Tahoma" w:cs="Tahoma"/>
        </w:rPr>
        <w:t>ώ</w:t>
      </w:r>
      <w:r>
        <w:t>ν, δραστηριοτ</w:t>
      </w:r>
      <w:r>
        <w:rPr>
          <w:rFonts w:ascii="Tahoma" w:eastAsia="Tahoma" w:hAnsi="Tahoma" w:cs="Tahoma"/>
        </w:rPr>
        <w:t>ή</w:t>
      </w:r>
      <w:r>
        <w:t>των και η παροχ</w:t>
      </w:r>
      <w:r>
        <w:rPr>
          <w:rFonts w:ascii="Tahoma" w:eastAsia="Tahoma" w:hAnsi="Tahoma" w:cs="Tahoma"/>
        </w:rPr>
        <w:t>ή</w:t>
      </w:r>
      <w:r>
        <w:t xml:space="preserve"> υπηρεσι</w:t>
      </w:r>
      <w:r>
        <w:rPr>
          <w:rFonts w:ascii="Tahoma" w:eastAsia="Tahoma" w:hAnsi="Tahoma" w:cs="Tahoma"/>
        </w:rPr>
        <w:t>ώ</w:t>
      </w:r>
      <w:r>
        <w:t>ν συναφ</w:t>
      </w:r>
      <w:r>
        <w:rPr>
          <w:rFonts w:ascii="Tahoma" w:eastAsia="Tahoma" w:hAnsi="Tahoma" w:cs="Tahoma"/>
        </w:rPr>
        <w:t>ώ</w:t>
      </w:r>
      <w:r>
        <w:t xml:space="preserve">ν </w:t>
      </w:r>
      <w:r>
        <w:rPr>
          <w:rFonts w:ascii="Tahoma" w:eastAsia="Tahoma" w:hAnsi="Tahoma" w:cs="Tahoma"/>
        </w:rPr>
        <w:t>ή</w:t>
      </w:r>
      <w:r>
        <w:t xml:space="preserve"> συνδεομ</w:t>
      </w:r>
      <w:r>
        <w:rPr>
          <w:rFonts w:ascii="Tahoma" w:eastAsia="Tahoma" w:hAnsi="Tahoma" w:cs="Tahoma"/>
        </w:rPr>
        <w:t>έ</w:t>
      </w:r>
      <w:r>
        <w:t>νων με τις αρμοδι</w:t>
      </w:r>
      <w:r>
        <w:rPr>
          <w:rFonts w:ascii="Tahoma" w:eastAsia="Tahoma" w:hAnsi="Tahoma" w:cs="Tahoma"/>
        </w:rPr>
        <w:t>ό</w:t>
      </w:r>
      <w:r>
        <w:t>τητες του Δ</w:t>
      </w:r>
      <w:r>
        <w:rPr>
          <w:rFonts w:ascii="Tahoma" w:eastAsia="Tahoma" w:hAnsi="Tahoma" w:cs="Tahoma"/>
        </w:rPr>
        <w:t>ή</w:t>
      </w:r>
      <w:r>
        <w:t>μου, που αναφ</w:t>
      </w:r>
      <w:r>
        <w:rPr>
          <w:rFonts w:ascii="Tahoma" w:eastAsia="Tahoma" w:hAnsi="Tahoma" w:cs="Tahoma"/>
        </w:rPr>
        <w:t>έ</w:t>
      </w:r>
      <w:r>
        <w:t>ρονται στους τομε</w:t>
      </w:r>
      <w:r>
        <w:rPr>
          <w:rFonts w:ascii="Tahoma" w:eastAsia="Tahoma" w:hAnsi="Tahoma" w:cs="Tahoma"/>
        </w:rPr>
        <w:t>ί</w:t>
      </w:r>
      <w:r>
        <w:t>ς της κοινωνικ</w:t>
      </w:r>
      <w:r>
        <w:rPr>
          <w:rFonts w:ascii="Tahoma" w:eastAsia="Tahoma" w:hAnsi="Tahoma" w:cs="Tahoma"/>
        </w:rPr>
        <w:t>ή</w:t>
      </w:r>
      <w:r>
        <w:t>ς προστας</w:t>
      </w:r>
      <w:r>
        <w:rPr>
          <w:rFonts w:ascii="Tahoma" w:eastAsia="Tahoma" w:hAnsi="Tahoma" w:cs="Tahoma"/>
        </w:rPr>
        <w:t>ί</w:t>
      </w:r>
      <w:r>
        <w:t>ας και αλληλεγγ</w:t>
      </w:r>
      <w:r>
        <w:rPr>
          <w:rFonts w:ascii="Tahoma" w:eastAsia="Tahoma" w:hAnsi="Tahoma" w:cs="Tahoma"/>
        </w:rPr>
        <w:t>ύ</w:t>
      </w:r>
      <w:r>
        <w:t>ης, της παιδε</w:t>
      </w:r>
      <w:r>
        <w:rPr>
          <w:rFonts w:ascii="Tahoma" w:eastAsia="Tahoma" w:hAnsi="Tahoma" w:cs="Tahoma"/>
        </w:rPr>
        <w:t>ί</w:t>
      </w:r>
      <w:r>
        <w:t>ας, του πολιτισμο</w:t>
      </w:r>
      <w:r>
        <w:rPr>
          <w:rFonts w:ascii="Tahoma" w:eastAsia="Tahoma" w:hAnsi="Tahoma" w:cs="Tahoma"/>
        </w:rPr>
        <w:t>ύ</w:t>
      </w:r>
      <w:r>
        <w:t>, του αθλητισμο</w:t>
      </w:r>
      <w:r>
        <w:rPr>
          <w:rFonts w:ascii="Tahoma" w:eastAsia="Tahoma" w:hAnsi="Tahoma" w:cs="Tahoma"/>
        </w:rPr>
        <w:t>ύ</w:t>
      </w:r>
      <w:r>
        <w:t>, του περιβ</w:t>
      </w:r>
      <w:r>
        <w:rPr>
          <w:rFonts w:ascii="Tahoma" w:eastAsia="Tahoma" w:hAnsi="Tahoma" w:cs="Tahoma"/>
        </w:rPr>
        <w:t>ά</w:t>
      </w:r>
      <w:r>
        <w:t xml:space="preserve">λλοντος και της </w:t>
      </w:r>
      <w:r>
        <w:rPr>
          <w:rFonts w:ascii="Tahoma" w:eastAsia="Tahoma" w:hAnsi="Tahoma" w:cs="Tahoma"/>
        </w:rPr>
        <w:t>έ</w:t>
      </w:r>
      <w:r>
        <w:t>ρευνας και τεχνολογ</w:t>
      </w:r>
      <w:r>
        <w:rPr>
          <w:rFonts w:ascii="Tahoma" w:eastAsia="Tahoma" w:hAnsi="Tahoma" w:cs="Tahoma"/>
        </w:rPr>
        <w:t>ί</w:t>
      </w:r>
      <w:r>
        <w:t>ας, της δημοτικ</w:t>
      </w:r>
      <w:r>
        <w:rPr>
          <w:rFonts w:ascii="Tahoma" w:eastAsia="Tahoma" w:hAnsi="Tahoma" w:cs="Tahoma"/>
        </w:rPr>
        <w:t>ή</w:t>
      </w:r>
      <w:r>
        <w:t>ς συγκοινων</w:t>
      </w:r>
      <w:r>
        <w:rPr>
          <w:rFonts w:ascii="Tahoma" w:eastAsia="Tahoma" w:hAnsi="Tahoma" w:cs="Tahoma"/>
        </w:rPr>
        <w:t>ί</w:t>
      </w:r>
      <w:r>
        <w:t>ας, και ειδικ</w:t>
      </w:r>
      <w:r>
        <w:rPr>
          <w:rFonts w:ascii="Tahoma" w:eastAsia="Tahoma" w:hAnsi="Tahoma" w:cs="Tahoma"/>
        </w:rPr>
        <w:t>ό</w:t>
      </w:r>
      <w:r>
        <w:t xml:space="preserve">τερα: </w:t>
      </w:r>
    </w:p>
    <w:p w:rsidR="00FE0A4C" w:rsidRDefault="00B96A1D" w:rsidP="00B96A1D">
      <w:pPr>
        <w:numPr>
          <w:ilvl w:val="0"/>
          <w:numId w:val="32"/>
        </w:numPr>
        <w:spacing w:after="55"/>
        <w:ind w:right="435" w:hanging="360"/>
      </w:pPr>
      <w:r>
        <w:t>Συμμετοχ</w:t>
      </w:r>
      <w:r>
        <w:rPr>
          <w:rFonts w:ascii="Tahoma" w:eastAsia="Tahoma" w:hAnsi="Tahoma" w:cs="Tahoma"/>
        </w:rPr>
        <w:t>ή</w:t>
      </w:r>
      <w:r>
        <w:t xml:space="preserve"> σε προγραμματικ</w:t>
      </w:r>
      <w:r>
        <w:rPr>
          <w:rFonts w:ascii="Tahoma" w:eastAsia="Tahoma" w:hAnsi="Tahoma" w:cs="Tahoma"/>
        </w:rPr>
        <w:t>έ</w:t>
      </w:r>
      <w:r>
        <w:t>ς συμβ</w:t>
      </w:r>
      <w:r>
        <w:rPr>
          <w:rFonts w:ascii="Tahoma" w:eastAsia="Tahoma" w:hAnsi="Tahoma" w:cs="Tahoma"/>
        </w:rPr>
        <w:t>ά</w:t>
      </w:r>
      <w:r>
        <w:t>σεις που υπηρετο</w:t>
      </w:r>
      <w:r>
        <w:rPr>
          <w:rFonts w:ascii="Tahoma" w:eastAsia="Tahoma" w:hAnsi="Tahoma" w:cs="Tahoma"/>
        </w:rPr>
        <w:t>ύ</w:t>
      </w:r>
      <w:r>
        <w:t>ν το σκοπ</w:t>
      </w:r>
      <w:r>
        <w:rPr>
          <w:rFonts w:ascii="Tahoma" w:eastAsia="Tahoma" w:hAnsi="Tahoma" w:cs="Tahoma"/>
        </w:rPr>
        <w:t>ό</w:t>
      </w:r>
      <w:r>
        <w:t xml:space="preserve"> της. </w:t>
      </w:r>
    </w:p>
    <w:p w:rsidR="00FE0A4C" w:rsidRDefault="00B96A1D" w:rsidP="00B96A1D">
      <w:pPr>
        <w:numPr>
          <w:ilvl w:val="0"/>
          <w:numId w:val="32"/>
        </w:numPr>
        <w:spacing w:after="55"/>
        <w:ind w:right="435" w:hanging="360"/>
      </w:pPr>
      <w:r>
        <w:t>Αξιοπο</w:t>
      </w:r>
      <w:r>
        <w:rPr>
          <w:rFonts w:ascii="Tahoma" w:eastAsia="Tahoma" w:hAnsi="Tahoma" w:cs="Tahoma"/>
        </w:rPr>
        <w:t>ί</w:t>
      </w:r>
      <w:r>
        <w:t>ηση εθνικ</w:t>
      </w:r>
      <w:r>
        <w:rPr>
          <w:rFonts w:ascii="Tahoma" w:eastAsia="Tahoma" w:hAnsi="Tahoma" w:cs="Tahoma"/>
        </w:rPr>
        <w:t>ώ</w:t>
      </w:r>
      <w:r>
        <w:t>ν και ευρωπαϊκ</w:t>
      </w:r>
      <w:r>
        <w:rPr>
          <w:rFonts w:ascii="Tahoma" w:eastAsia="Tahoma" w:hAnsi="Tahoma" w:cs="Tahoma"/>
        </w:rPr>
        <w:t>ώ</w:t>
      </w:r>
      <w:r>
        <w:t>ν π</w:t>
      </w:r>
      <w:r>
        <w:rPr>
          <w:rFonts w:ascii="Tahoma" w:eastAsia="Tahoma" w:hAnsi="Tahoma" w:cs="Tahoma"/>
        </w:rPr>
        <w:t>ό</w:t>
      </w:r>
      <w:r>
        <w:t xml:space="preserve">ρων προς </w:t>
      </w:r>
      <w:r>
        <w:rPr>
          <w:rFonts w:ascii="Tahoma" w:eastAsia="Tahoma" w:hAnsi="Tahoma" w:cs="Tahoma"/>
        </w:rPr>
        <w:t>ό</w:t>
      </w:r>
      <w:r>
        <w:t>φελος του Δ</w:t>
      </w:r>
      <w:r>
        <w:rPr>
          <w:rFonts w:ascii="Tahoma" w:eastAsia="Tahoma" w:hAnsi="Tahoma" w:cs="Tahoma"/>
        </w:rPr>
        <w:t>ή</w:t>
      </w:r>
      <w:r>
        <w:t>μου και της τοπικ</w:t>
      </w:r>
      <w:r>
        <w:rPr>
          <w:rFonts w:ascii="Tahoma" w:eastAsia="Tahoma" w:hAnsi="Tahoma" w:cs="Tahoma"/>
        </w:rPr>
        <w:t>ή</w:t>
      </w:r>
      <w:r>
        <w:t>ς κοινων</w:t>
      </w:r>
      <w:r>
        <w:rPr>
          <w:rFonts w:ascii="Tahoma" w:eastAsia="Tahoma" w:hAnsi="Tahoma" w:cs="Tahoma"/>
        </w:rPr>
        <w:t>ί</w:t>
      </w:r>
      <w:r>
        <w:t xml:space="preserve">ας. </w:t>
      </w:r>
    </w:p>
    <w:p w:rsidR="00FE0A4C" w:rsidRDefault="00B96A1D" w:rsidP="00B96A1D">
      <w:pPr>
        <w:numPr>
          <w:ilvl w:val="0"/>
          <w:numId w:val="32"/>
        </w:numPr>
        <w:spacing w:after="56"/>
        <w:ind w:right="435" w:hanging="360"/>
      </w:pPr>
      <w:r>
        <w:t>Αν</w:t>
      </w:r>
      <w:r>
        <w:rPr>
          <w:rFonts w:ascii="Tahoma" w:eastAsia="Tahoma" w:hAnsi="Tahoma" w:cs="Tahoma"/>
        </w:rPr>
        <w:t>ά</w:t>
      </w:r>
      <w:r>
        <w:t>ληψη προγραμμ</w:t>
      </w:r>
      <w:r>
        <w:rPr>
          <w:rFonts w:ascii="Tahoma" w:eastAsia="Tahoma" w:hAnsi="Tahoma" w:cs="Tahoma"/>
        </w:rPr>
        <w:t>ά</w:t>
      </w:r>
      <w:r>
        <w:t>των κοινωνικ</w:t>
      </w:r>
      <w:r>
        <w:rPr>
          <w:rFonts w:ascii="Tahoma" w:eastAsia="Tahoma" w:hAnsi="Tahoma" w:cs="Tahoma"/>
        </w:rPr>
        <w:t>ή</w:t>
      </w:r>
      <w:r>
        <w:t>ς μ</w:t>
      </w:r>
      <w:r>
        <w:rPr>
          <w:rFonts w:ascii="Tahoma" w:eastAsia="Tahoma" w:hAnsi="Tahoma" w:cs="Tahoma"/>
        </w:rPr>
        <w:t>έ</w:t>
      </w:r>
      <w:r>
        <w:t>ριμνας, με στ</w:t>
      </w:r>
      <w:r>
        <w:rPr>
          <w:rFonts w:ascii="Tahoma" w:eastAsia="Tahoma" w:hAnsi="Tahoma" w:cs="Tahoma"/>
        </w:rPr>
        <w:t>ό</w:t>
      </w:r>
      <w:r>
        <w:t>χο την εξασφ</w:t>
      </w:r>
      <w:r>
        <w:rPr>
          <w:rFonts w:ascii="Tahoma" w:eastAsia="Tahoma" w:hAnsi="Tahoma" w:cs="Tahoma"/>
        </w:rPr>
        <w:t>ά</w:t>
      </w:r>
      <w:r>
        <w:t>λιση και αξιοπο</w:t>
      </w:r>
      <w:r>
        <w:rPr>
          <w:rFonts w:ascii="Tahoma" w:eastAsia="Tahoma" w:hAnsi="Tahoma" w:cs="Tahoma"/>
        </w:rPr>
        <w:t>ί</w:t>
      </w:r>
      <w:r>
        <w:t>ηση Κοινοτικ</w:t>
      </w:r>
      <w:r>
        <w:rPr>
          <w:rFonts w:ascii="Tahoma" w:eastAsia="Tahoma" w:hAnsi="Tahoma" w:cs="Tahoma"/>
        </w:rPr>
        <w:t>ώ</w:t>
      </w:r>
      <w:r>
        <w:t>ν και Εθνικ</w:t>
      </w:r>
      <w:r>
        <w:rPr>
          <w:rFonts w:ascii="Tahoma" w:eastAsia="Tahoma" w:hAnsi="Tahoma" w:cs="Tahoma"/>
        </w:rPr>
        <w:t>ώ</w:t>
      </w:r>
      <w:r>
        <w:t>ν Χρηματοδοτ</w:t>
      </w:r>
      <w:r>
        <w:rPr>
          <w:rFonts w:ascii="Tahoma" w:eastAsia="Tahoma" w:hAnsi="Tahoma" w:cs="Tahoma"/>
        </w:rPr>
        <w:t>ή</w:t>
      </w:r>
      <w:r>
        <w:t>σεων του κοινωνικο</w:t>
      </w:r>
      <w:r>
        <w:rPr>
          <w:rFonts w:ascii="Tahoma" w:eastAsia="Tahoma" w:hAnsi="Tahoma" w:cs="Tahoma"/>
        </w:rPr>
        <w:t>ύ</w:t>
      </w:r>
      <w:r>
        <w:t xml:space="preserve"> τομ</w:t>
      </w:r>
      <w:r>
        <w:rPr>
          <w:rFonts w:ascii="Tahoma" w:eastAsia="Tahoma" w:hAnsi="Tahoma" w:cs="Tahoma"/>
        </w:rPr>
        <w:t>έ</w:t>
      </w:r>
      <w:r>
        <w:t>α (Προγρ</w:t>
      </w:r>
      <w:r>
        <w:rPr>
          <w:rFonts w:ascii="Tahoma" w:eastAsia="Tahoma" w:hAnsi="Tahoma" w:cs="Tahoma"/>
        </w:rPr>
        <w:t>ά</w:t>
      </w:r>
      <w:r>
        <w:t>μματα Ευρωπαϊκο</w:t>
      </w:r>
      <w:r>
        <w:rPr>
          <w:rFonts w:ascii="Tahoma" w:eastAsia="Tahoma" w:hAnsi="Tahoma" w:cs="Tahoma"/>
        </w:rPr>
        <w:t>ύ</w:t>
      </w:r>
      <w:r>
        <w:t xml:space="preserve"> Κοινωνικο</w:t>
      </w:r>
      <w:r>
        <w:rPr>
          <w:rFonts w:ascii="Tahoma" w:eastAsia="Tahoma" w:hAnsi="Tahoma" w:cs="Tahoma"/>
        </w:rPr>
        <w:t>ύ</w:t>
      </w:r>
      <w:r>
        <w:t xml:space="preserve"> Ταμε</w:t>
      </w:r>
      <w:r>
        <w:rPr>
          <w:rFonts w:ascii="Tahoma" w:eastAsia="Tahoma" w:hAnsi="Tahoma" w:cs="Tahoma"/>
        </w:rPr>
        <w:t>ί</w:t>
      </w:r>
      <w:r>
        <w:t>ου, Εθνικ</w:t>
      </w:r>
      <w:r>
        <w:rPr>
          <w:rFonts w:ascii="Tahoma" w:eastAsia="Tahoma" w:hAnsi="Tahoma" w:cs="Tahoma"/>
        </w:rPr>
        <w:t>ά</w:t>
      </w:r>
      <w:r>
        <w:t xml:space="preserve"> </w:t>
      </w:r>
    </w:p>
    <w:p w:rsidR="00FE0A4C" w:rsidRDefault="00B96A1D">
      <w:pPr>
        <w:spacing w:after="54"/>
        <w:ind w:left="2148"/>
      </w:pPr>
      <w:r>
        <w:t>Προγρ</w:t>
      </w:r>
      <w:r>
        <w:rPr>
          <w:rFonts w:ascii="Tahoma" w:eastAsia="Tahoma" w:hAnsi="Tahoma" w:cs="Tahoma"/>
        </w:rPr>
        <w:t>ά</w:t>
      </w:r>
      <w:r>
        <w:t xml:space="preserve">μματα κ.λ.π). </w:t>
      </w:r>
    </w:p>
    <w:p w:rsidR="00FE0A4C" w:rsidRDefault="00B96A1D" w:rsidP="00B96A1D">
      <w:pPr>
        <w:numPr>
          <w:ilvl w:val="0"/>
          <w:numId w:val="32"/>
        </w:numPr>
        <w:spacing w:after="57"/>
        <w:ind w:right="435" w:hanging="360"/>
      </w:pPr>
      <w:r>
        <w:t>Σ</w:t>
      </w:r>
      <w:r>
        <w:rPr>
          <w:rFonts w:ascii="Tahoma" w:eastAsia="Tahoma" w:hAnsi="Tahoma" w:cs="Tahoma"/>
        </w:rPr>
        <w:t>ύ</w:t>
      </w:r>
      <w:r>
        <w:t>σταση και λειτουργ</w:t>
      </w:r>
      <w:r>
        <w:rPr>
          <w:rFonts w:ascii="Tahoma" w:eastAsia="Tahoma" w:hAnsi="Tahoma" w:cs="Tahoma"/>
        </w:rPr>
        <w:t>ί</w:t>
      </w:r>
      <w:r>
        <w:t>α Κ</w:t>
      </w:r>
      <w:r>
        <w:rPr>
          <w:rFonts w:ascii="Tahoma" w:eastAsia="Tahoma" w:hAnsi="Tahoma" w:cs="Tahoma"/>
        </w:rPr>
        <w:t>έ</w:t>
      </w:r>
      <w:r>
        <w:t>ντρου Ανοικτ</w:t>
      </w:r>
      <w:r>
        <w:rPr>
          <w:rFonts w:ascii="Tahoma" w:eastAsia="Tahoma" w:hAnsi="Tahoma" w:cs="Tahoma"/>
        </w:rPr>
        <w:t>ή</w:t>
      </w:r>
      <w:r>
        <w:t>ς Προστας</w:t>
      </w:r>
      <w:r>
        <w:rPr>
          <w:rFonts w:ascii="Tahoma" w:eastAsia="Tahoma" w:hAnsi="Tahoma" w:cs="Tahoma"/>
        </w:rPr>
        <w:t>ί</w:t>
      </w:r>
      <w:r>
        <w:t>ας Ηλικιωμ</w:t>
      </w:r>
      <w:r>
        <w:rPr>
          <w:rFonts w:ascii="Tahoma" w:eastAsia="Tahoma" w:hAnsi="Tahoma" w:cs="Tahoma"/>
        </w:rPr>
        <w:t>έ</w:t>
      </w:r>
      <w:r>
        <w:t>νων (ΚΑΠΗ), με σκοπ</w:t>
      </w:r>
      <w:r>
        <w:rPr>
          <w:rFonts w:ascii="Tahoma" w:eastAsia="Tahoma" w:hAnsi="Tahoma" w:cs="Tahoma"/>
        </w:rPr>
        <w:t>ό</w:t>
      </w:r>
      <w:r>
        <w:t xml:space="preserve"> την παροχ</w:t>
      </w:r>
      <w:r>
        <w:rPr>
          <w:rFonts w:ascii="Tahoma" w:eastAsia="Tahoma" w:hAnsi="Tahoma" w:cs="Tahoma"/>
        </w:rPr>
        <w:t>ή</w:t>
      </w:r>
      <w:r>
        <w:t xml:space="preserve"> ιατροκοινωνικ</w:t>
      </w:r>
      <w:r>
        <w:rPr>
          <w:rFonts w:ascii="Tahoma" w:eastAsia="Tahoma" w:hAnsi="Tahoma" w:cs="Tahoma"/>
        </w:rPr>
        <w:t>ή</w:t>
      </w:r>
      <w:r>
        <w:t>ς φροντ</w:t>
      </w:r>
      <w:r>
        <w:rPr>
          <w:rFonts w:ascii="Tahoma" w:eastAsia="Tahoma" w:hAnsi="Tahoma" w:cs="Tahoma"/>
        </w:rPr>
        <w:t>ί</w:t>
      </w:r>
      <w:r>
        <w:t>δας και προστας</w:t>
      </w:r>
      <w:r>
        <w:rPr>
          <w:rFonts w:ascii="Tahoma" w:eastAsia="Tahoma" w:hAnsi="Tahoma" w:cs="Tahoma"/>
        </w:rPr>
        <w:t>ί</w:t>
      </w:r>
      <w:r>
        <w:t>ας στα ηλικιωμ</w:t>
      </w:r>
      <w:r>
        <w:rPr>
          <w:rFonts w:ascii="Tahoma" w:eastAsia="Tahoma" w:hAnsi="Tahoma" w:cs="Tahoma"/>
        </w:rPr>
        <w:t>έ</w:t>
      </w:r>
      <w:r>
        <w:t xml:space="preserve">να </w:t>
      </w:r>
      <w:r>
        <w:rPr>
          <w:rFonts w:ascii="Tahoma" w:eastAsia="Tahoma" w:hAnsi="Tahoma" w:cs="Tahoma"/>
        </w:rPr>
        <w:t>ά</w:t>
      </w:r>
      <w:r>
        <w:t>τομα της περιοχ</w:t>
      </w:r>
      <w:r>
        <w:rPr>
          <w:rFonts w:ascii="Tahoma" w:eastAsia="Tahoma" w:hAnsi="Tahoma" w:cs="Tahoma"/>
        </w:rPr>
        <w:t>ή</w:t>
      </w:r>
      <w:r>
        <w:t>ς του Δ</w:t>
      </w:r>
      <w:r>
        <w:rPr>
          <w:rFonts w:ascii="Tahoma" w:eastAsia="Tahoma" w:hAnsi="Tahoma" w:cs="Tahoma"/>
        </w:rPr>
        <w:t>ή</w:t>
      </w:r>
      <w:r>
        <w:t>μου Σ</w:t>
      </w:r>
      <w:r>
        <w:rPr>
          <w:rFonts w:ascii="Tahoma" w:eastAsia="Tahoma" w:hAnsi="Tahoma" w:cs="Tahoma"/>
        </w:rPr>
        <w:t>ί</w:t>
      </w:r>
      <w:r>
        <w:t xml:space="preserve">φνου, </w:t>
      </w:r>
      <w:r>
        <w:rPr>
          <w:rFonts w:ascii="Tahoma" w:eastAsia="Tahoma" w:hAnsi="Tahoma" w:cs="Tahoma"/>
        </w:rPr>
        <w:t>ώ</w:t>
      </w:r>
      <w:r>
        <w:t>στε αυτ</w:t>
      </w:r>
      <w:r>
        <w:rPr>
          <w:rFonts w:ascii="Tahoma" w:eastAsia="Tahoma" w:hAnsi="Tahoma" w:cs="Tahoma"/>
        </w:rPr>
        <w:t>ά</w:t>
      </w:r>
      <w:r>
        <w:t xml:space="preserve"> να παραμε</w:t>
      </w:r>
      <w:r>
        <w:rPr>
          <w:rFonts w:ascii="Tahoma" w:eastAsia="Tahoma" w:hAnsi="Tahoma" w:cs="Tahoma"/>
        </w:rPr>
        <w:t>ί</w:t>
      </w:r>
      <w:r>
        <w:t>νουν και να λειτουργο</w:t>
      </w:r>
      <w:r>
        <w:rPr>
          <w:rFonts w:ascii="Tahoma" w:eastAsia="Tahoma" w:hAnsi="Tahoma" w:cs="Tahoma"/>
        </w:rPr>
        <w:t>ύ</w:t>
      </w:r>
      <w:r>
        <w:t>ν ως ενεργ</w:t>
      </w:r>
      <w:r>
        <w:rPr>
          <w:rFonts w:ascii="Tahoma" w:eastAsia="Tahoma" w:hAnsi="Tahoma" w:cs="Tahoma"/>
        </w:rPr>
        <w:t>ά</w:t>
      </w:r>
      <w:r>
        <w:t xml:space="preserve"> μ</w:t>
      </w:r>
      <w:r>
        <w:rPr>
          <w:rFonts w:ascii="Tahoma" w:eastAsia="Tahoma" w:hAnsi="Tahoma" w:cs="Tahoma"/>
        </w:rPr>
        <w:t>έ</w:t>
      </w:r>
      <w:r>
        <w:t>λη και πολ</w:t>
      </w:r>
      <w:r>
        <w:rPr>
          <w:rFonts w:ascii="Tahoma" w:eastAsia="Tahoma" w:hAnsi="Tahoma" w:cs="Tahoma"/>
        </w:rPr>
        <w:t>ί</w:t>
      </w:r>
      <w:r>
        <w:t>τες, στην οικογ</w:t>
      </w:r>
      <w:r>
        <w:rPr>
          <w:rFonts w:ascii="Tahoma" w:eastAsia="Tahoma" w:hAnsi="Tahoma" w:cs="Tahoma"/>
        </w:rPr>
        <w:t>έ</w:t>
      </w:r>
      <w:r>
        <w:t>νεια και στο Δ</w:t>
      </w:r>
      <w:r>
        <w:rPr>
          <w:rFonts w:ascii="Tahoma" w:eastAsia="Tahoma" w:hAnsi="Tahoma" w:cs="Tahoma"/>
        </w:rPr>
        <w:t>ή</w:t>
      </w:r>
      <w:r>
        <w:t xml:space="preserve">μο. </w:t>
      </w:r>
    </w:p>
    <w:p w:rsidR="00FE0A4C" w:rsidRDefault="00B96A1D" w:rsidP="00B96A1D">
      <w:pPr>
        <w:numPr>
          <w:ilvl w:val="0"/>
          <w:numId w:val="32"/>
        </w:numPr>
        <w:spacing w:after="52" w:line="271" w:lineRule="auto"/>
        <w:ind w:right="435" w:hanging="360"/>
      </w:pPr>
      <w:r>
        <w:rPr>
          <w:b/>
        </w:rPr>
        <w:t xml:space="preserve">Η </w:t>
      </w:r>
      <w:r>
        <w:rPr>
          <w:rFonts w:ascii="Tahoma" w:eastAsia="Tahoma" w:hAnsi="Tahoma" w:cs="Tahoma"/>
          <w:b/>
        </w:rPr>
        <w:t>ί</w:t>
      </w:r>
      <w:r>
        <w:rPr>
          <w:b/>
        </w:rPr>
        <w:t>δρυση και λειτουργ</w:t>
      </w:r>
      <w:r>
        <w:rPr>
          <w:rFonts w:ascii="Tahoma" w:eastAsia="Tahoma" w:hAnsi="Tahoma" w:cs="Tahoma"/>
          <w:b/>
        </w:rPr>
        <w:t>ί</w:t>
      </w:r>
      <w:r>
        <w:rPr>
          <w:b/>
        </w:rPr>
        <w:t>α εργαστηρ</w:t>
      </w:r>
      <w:r>
        <w:rPr>
          <w:rFonts w:ascii="Tahoma" w:eastAsia="Tahoma" w:hAnsi="Tahoma" w:cs="Tahoma"/>
          <w:b/>
        </w:rPr>
        <w:t>ί</w:t>
      </w:r>
      <w:r>
        <w:rPr>
          <w:b/>
        </w:rPr>
        <w:t>ων και σφαγε</w:t>
      </w:r>
      <w:r>
        <w:rPr>
          <w:rFonts w:ascii="Tahoma" w:eastAsia="Tahoma" w:hAnsi="Tahoma" w:cs="Tahoma"/>
          <w:b/>
        </w:rPr>
        <w:t>ί</w:t>
      </w:r>
      <w:r>
        <w:rPr>
          <w:b/>
        </w:rPr>
        <w:t xml:space="preserve">ων. </w:t>
      </w:r>
    </w:p>
    <w:p w:rsidR="00FE0A4C" w:rsidRDefault="00B96A1D" w:rsidP="00B96A1D">
      <w:pPr>
        <w:numPr>
          <w:ilvl w:val="0"/>
          <w:numId w:val="32"/>
        </w:numPr>
        <w:spacing w:after="54"/>
        <w:ind w:right="435" w:hanging="360"/>
      </w:pPr>
      <w:r>
        <w:t>Η υλοπο</w:t>
      </w:r>
      <w:r>
        <w:rPr>
          <w:rFonts w:ascii="Tahoma" w:eastAsia="Tahoma" w:hAnsi="Tahoma" w:cs="Tahoma"/>
        </w:rPr>
        <w:t>ί</w:t>
      </w:r>
      <w:r>
        <w:t>ηση προγραμμ</w:t>
      </w:r>
      <w:r>
        <w:rPr>
          <w:rFonts w:ascii="Tahoma" w:eastAsia="Tahoma" w:hAnsi="Tahoma" w:cs="Tahoma"/>
        </w:rPr>
        <w:t>ά</w:t>
      </w:r>
      <w:r>
        <w:t>των στ</w:t>
      </w:r>
      <w:r>
        <w:rPr>
          <w:rFonts w:ascii="Tahoma" w:eastAsia="Tahoma" w:hAnsi="Tahoma" w:cs="Tahoma"/>
        </w:rPr>
        <w:t>ή</w:t>
      </w:r>
      <w:r>
        <w:t>ριξης και παροχ</w:t>
      </w:r>
      <w:r>
        <w:rPr>
          <w:rFonts w:ascii="Tahoma" w:eastAsia="Tahoma" w:hAnsi="Tahoma" w:cs="Tahoma"/>
        </w:rPr>
        <w:t>ή</w:t>
      </w:r>
      <w:r>
        <w:t>ς υπηρεσι</w:t>
      </w:r>
      <w:r>
        <w:rPr>
          <w:rFonts w:ascii="Tahoma" w:eastAsia="Tahoma" w:hAnsi="Tahoma" w:cs="Tahoma"/>
        </w:rPr>
        <w:t>ώ</w:t>
      </w:r>
      <w:r>
        <w:t xml:space="preserve">ν σε </w:t>
      </w:r>
      <w:r>
        <w:rPr>
          <w:rFonts w:ascii="Tahoma" w:eastAsia="Tahoma" w:hAnsi="Tahoma" w:cs="Tahoma"/>
        </w:rPr>
        <w:t>ά</w:t>
      </w:r>
      <w:r>
        <w:t xml:space="preserve">τομα </w:t>
      </w:r>
      <w:r>
        <w:rPr>
          <w:rFonts w:ascii="Tahoma" w:eastAsia="Tahoma" w:hAnsi="Tahoma" w:cs="Tahoma"/>
        </w:rPr>
        <w:t>ά</w:t>
      </w:r>
      <w:r>
        <w:t>πορα, τρ</w:t>
      </w:r>
      <w:r>
        <w:rPr>
          <w:rFonts w:ascii="Tahoma" w:eastAsia="Tahoma" w:hAnsi="Tahoma" w:cs="Tahoma"/>
        </w:rPr>
        <w:t>ί</w:t>
      </w:r>
      <w:r>
        <w:t>της ηλικ</w:t>
      </w:r>
      <w:r>
        <w:rPr>
          <w:rFonts w:ascii="Tahoma" w:eastAsia="Tahoma" w:hAnsi="Tahoma" w:cs="Tahoma"/>
        </w:rPr>
        <w:t>ί</w:t>
      </w:r>
      <w:r>
        <w:t>ας που χρει</w:t>
      </w:r>
      <w:r>
        <w:rPr>
          <w:rFonts w:ascii="Tahoma" w:eastAsia="Tahoma" w:hAnsi="Tahoma" w:cs="Tahoma"/>
        </w:rPr>
        <w:t>ά</w:t>
      </w:r>
      <w:r>
        <w:t>ζονται ιδια</w:t>
      </w:r>
      <w:r>
        <w:rPr>
          <w:rFonts w:ascii="Tahoma" w:eastAsia="Tahoma" w:hAnsi="Tahoma" w:cs="Tahoma"/>
        </w:rPr>
        <w:t>ί</w:t>
      </w:r>
      <w:r>
        <w:t>τερη φροντ</w:t>
      </w:r>
      <w:r>
        <w:rPr>
          <w:rFonts w:ascii="Tahoma" w:eastAsia="Tahoma" w:hAnsi="Tahoma" w:cs="Tahoma"/>
        </w:rPr>
        <w:t>ί</w:t>
      </w:r>
      <w:r>
        <w:t>δα και η λειτουργ</w:t>
      </w:r>
      <w:r>
        <w:rPr>
          <w:rFonts w:ascii="Tahoma" w:eastAsia="Tahoma" w:hAnsi="Tahoma" w:cs="Tahoma"/>
        </w:rPr>
        <w:t>ί</w:t>
      </w:r>
      <w:r>
        <w:t>α Κ</w:t>
      </w:r>
      <w:r>
        <w:rPr>
          <w:rFonts w:ascii="Tahoma" w:eastAsia="Tahoma" w:hAnsi="Tahoma" w:cs="Tahoma"/>
        </w:rPr>
        <w:t>έ</w:t>
      </w:r>
      <w:r>
        <w:t>ντρων Ημερ</w:t>
      </w:r>
      <w:r>
        <w:rPr>
          <w:rFonts w:ascii="Tahoma" w:eastAsia="Tahoma" w:hAnsi="Tahoma" w:cs="Tahoma"/>
        </w:rPr>
        <w:t>ή</w:t>
      </w:r>
      <w:r>
        <w:t>σιας Φροντ</w:t>
      </w:r>
      <w:r>
        <w:rPr>
          <w:rFonts w:ascii="Tahoma" w:eastAsia="Tahoma" w:hAnsi="Tahoma" w:cs="Tahoma"/>
        </w:rPr>
        <w:t>ί</w:t>
      </w:r>
      <w:r>
        <w:t>δας Ηλικιωμ</w:t>
      </w:r>
      <w:r>
        <w:rPr>
          <w:rFonts w:ascii="Tahoma" w:eastAsia="Tahoma" w:hAnsi="Tahoma" w:cs="Tahoma"/>
        </w:rPr>
        <w:t>έ</w:t>
      </w:r>
      <w:r>
        <w:t xml:space="preserve">νων (Κ.Η.Φ.Η.) </w:t>
      </w:r>
    </w:p>
    <w:p w:rsidR="00FE0A4C" w:rsidRDefault="00B96A1D" w:rsidP="00B96A1D">
      <w:pPr>
        <w:numPr>
          <w:ilvl w:val="0"/>
          <w:numId w:val="32"/>
        </w:numPr>
        <w:spacing w:after="56"/>
        <w:ind w:right="435" w:hanging="360"/>
      </w:pPr>
      <w:r>
        <w:t>Η διαμ</w:t>
      </w:r>
      <w:r>
        <w:rPr>
          <w:rFonts w:ascii="Tahoma" w:eastAsia="Tahoma" w:hAnsi="Tahoma" w:cs="Tahoma"/>
        </w:rPr>
        <w:t>ό</w:t>
      </w:r>
      <w:r>
        <w:t>ρφωση και λειτουργ</w:t>
      </w:r>
      <w:r>
        <w:rPr>
          <w:rFonts w:ascii="Tahoma" w:eastAsia="Tahoma" w:hAnsi="Tahoma" w:cs="Tahoma"/>
        </w:rPr>
        <w:t>ί</w:t>
      </w:r>
      <w:r>
        <w:t>α χ</w:t>
      </w:r>
      <w:r>
        <w:rPr>
          <w:rFonts w:ascii="Tahoma" w:eastAsia="Tahoma" w:hAnsi="Tahoma" w:cs="Tahoma"/>
        </w:rPr>
        <w:t>ώ</w:t>
      </w:r>
      <w:r>
        <w:t>ρων μαθημ</w:t>
      </w:r>
      <w:r>
        <w:rPr>
          <w:rFonts w:ascii="Tahoma" w:eastAsia="Tahoma" w:hAnsi="Tahoma" w:cs="Tahoma"/>
        </w:rPr>
        <w:t>ά</w:t>
      </w:r>
      <w:r>
        <w:t>των Κυκλοφοριακ</w:t>
      </w:r>
      <w:r>
        <w:rPr>
          <w:rFonts w:ascii="Tahoma" w:eastAsia="Tahoma" w:hAnsi="Tahoma" w:cs="Tahoma"/>
        </w:rPr>
        <w:t>ή</w:t>
      </w:r>
      <w:r>
        <w:t>ς Αγωγ</w:t>
      </w:r>
      <w:r>
        <w:rPr>
          <w:rFonts w:ascii="Tahoma" w:eastAsia="Tahoma" w:hAnsi="Tahoma" w:cs="Tahoma"/>
        </w:rPr>
        <w:t>ή</w:t>
      </w:r>
      <w:r>
        <w:t xml:space="preserve">ς </w:t>
      </w:r>
    </w:p>
    <w:p w:rsidR="00FE0A4C" w:rsidRDefault="00B96A1D" w:rsidP="00B96A1D">
      <w:pPr>
        <w:numPr>
          <w:ilvl w:val="0"/>
          <w:numId w:val="32"/>
        </w:numPr>
        <w:spacing w:after="54"/>
        <w:ind w:right="435" w:hanging="360"/>
      </w:pPr>
      <w:r>
        <w:t>Η λειτουργ</w:t>
      </w:r>
      <w:r>
        <w:rPr>
          <w:rFonts w:ascii="Tahoma" w:eastAsia="Tahoma" w:hAnsi="Tahoma" w:cs="Tahoma"/>
        </w:rPr>
        <w:t>ί</w:t>
      </w:r>
      <w:r>
        <w:t>α δημοτικο</w:t>
      </w:r>
      <w:r>
        <w:rPr>
          <w:rFonts w:ascii="Tahoma" w:eastAsia="Tahoma" w:hAnsi="Tahoma" w:cs="Tahoma"/>
        </w:rPr>
        <w:t>ύ</w:t>
      </w:r>
      <w:r>
        <w:t xml:space="preserve"> ιατρε</w:t>
      </w:r>
      <w:r>
        <w:rPr>
          <w:rFonts w:ascii="Tahoma" w:eastAsia="Tahoma" w:hAnsi="Tahoma" w:cs="Tahoma"/>
        </w:rPr>
        <w:t>ί</w:t>
      </w:r>
      <w:r>
        <w:t xml:space="preserve">ου </w:t>
      </w:r>
    </w:p>
    <w:p w:rsidR="00FE0A4C" w:rsidRDefault="00B96A1D" w:rsidP="00B96A1D">
      <w:pPr>
        <w:numPr>
          <w:ilvl w:val="0"/>
          <w:numId w:val="32"/>
        </w:numPr>
        <w:spacing w:after="55"/>
        <w:ind w:right="435" w:hanging="360"/>
      </w:pPr>
      <w:r>
        <w:t>Η λειτουργ</w:t>
      </w:r>
      <w:r>
        <w:rPr>
          <w:rFonts w:ascii="Tahoma" w:eastAsia="Tahoma" w:hAnsi="Tahoma" w:cs="Tahoma"/>
        </w:rPr>
        <w:t>ί</w:t>
      </w:r>
      <w:r>
        <w:t>α πινακοθ</w:t>
      </w:r>
      <w:r>
        <w:rPr>
          <w:rFonts w:ascii="Tahoma" w:eastAsia="Tahoma" w:hAnsi="Tahoma" w:cs="Tahoma"/>
        </w:rPr>
        <w:t>ή</w:t>
      </w:r>
      <w:r>
        <w:t xml:space="preserve">κης </w:t>
      </w:r>
    </w:p>
    <w:p w:rsidR="00FE0A4C" w:rsidRDefault="00B96A1D" w:rsidP="00B96A1D">
      <w:pPr>
        <w:numPr>
          <w:ilvl w:val="0"/>
          <w:numId w:val="32"/>
        </w:numPr>
        <w:spacing w:after="56"/>
        <w:ind w:right="435" w:hanging="360"/>
      </w:pPr>
      <w:r>
        <w:t>Η λειτουργ</w:t>
      </w:r>
      <w:r>
        <w:rPr>
          <w:rFonts w:ascii="Tahoma" w:eastAsia="Tahoma" w:hAnsi="Tahoma" w:cs="Tahoma"/>
        </w:rPr>
        <w:t>ί</w:t>
      </w:r>
      <w:r>
        <w:t>α ωδε</w:t>
      </w:r>
      <w:r>
        <w:rPr>
          <w:rFonts w:ascii="Tahoma" w:eastAsia="Tahoma" w:hAnsi="Tahoma" w:cs="Tahoma"/>
        </w:rPr>
        <w:t>ί</w:t>
      </w:r>
      <w:r>
        <w:t xml:space="preserve">ου </w:t>
      </w:r>
    </w:p>
    <w:p w:rsidR="00FE0A4C" w:rsidRDefault="00B96A1D" w:rsidP="00B96A1D">
      <w:pPr>
        <w:numPr>
          <w:ilvl w:val="0"/>
          <w:numId w:val="32"/>
        </w:numPr>
        <w:spacing w:after="55"/>
        <w:ind w:right="435" w:hanging="360"/>
      </w:pPr>
      <w:r>
        <w:t>Η λειτουργ</w:t>
      </w:r>
      <w:r>
        <w:rPr>
          <w:rFonts w:ascii="Tahoma" w:eastAsia="Tahoma" w:hAnsi="Tahoma" w:cs="Tahoma"/>
        </w:rPr>
        <w:t>ί</w:t>
      </w:r>
      <w:r>
        <w:t>α σχολ</w:t>
      </w:r>
      <w:r>
        <w:rPr>
          <w:rFonts w:ascii="Tahoma" w:eastAsia="Tahoma" w:hAnsi="Tahoma" w:cs="Tahoma"/>
        </w:rPr>
        <w:t>ή</w:t>
      </w:r>
      <w:r>
        <w:t>ς χορο</w:t>
      </w:r>
      <w:r>
        <w:rPr>
          <w:rFonts w:ascii="Tahoma" w:eastAsia="Tahoma" w:hAnsi="Tahoma" w:cs="Tahoma"/>
        </w:rPr>
        <w:t>ύ</w:t>
      </w:r>
      <w:r>
        <w:t>, ζωγραφικ</w:t>
      </w:r>
      <w:r>
        <w:rPr>
          <w:rFonts w:ascii="Tahoma" w:eastAsia="Tahoma" w:hAnsi="Tahoma" w:cs="Tahoma"/>
        </w:rPr>
        <w:t>ή</w:t>
      </w:r>
      <w:r>
        <w:t>ς, γλυπτικ</w:t>
      </w:r>
      <w:r>
        <w:rPr>
          <w:rFonts w:ascii="Tahoma" w:eastAsia="Tahoma" w:hAnsi="Tahoma" w:cs="Tahoma"/>
        </w:rPr>
        <w:t>ή</w:t>
      </w:r>
      <w:r>
        <w:t>ς, θε</w:t>
      </w:r>
      <w:r>
        <w:rPr>
          <w:rFonts w:ascii="Tahoma" w:eastAsia="Tahoma" w:hAnsi="Tahoma" w:cs="Tahoma"/>
        </w:rPr>
        <w:t>ά</w:t>
      </w:r>
      <w:r>
        <w:t>τρου, αγγειοπλαστικ</w:t>
      </w:r>
      <w:r>
        <w:rPr>
          <w:rFonts w:ascii="Tahoma" w:eastAsia="Tahoma" w:hAnsi="Tahoma" w:cs="Tahoma"/>
        </w:rPr>
        <w:t>ή</w:t>
      </w:r>
      <w:r>
        <w:t>ς, μαγειρικ</w:t>
      </w:r>
      <w:r>
        <w:rPr>
          <w:rFonts w:ascii="Tahoma" w:eastAsia="Tahoma" w:hAnsi="Tahoma" w:cs="Tahoma"/>
        </w:rPr>
        <w:t>ή</w:t>
      </w:r>
      <w:r>
        <w:t xml:space="preserve">ς </w:t>
      </w:r>
    </w:p>
    <w:p w:rsidR="00FE0A4C" w:rsidRDefault="00B96A1D" w:rsidP="00B96A1D">
      <w:pPr>
        <w:numPr>
          <w:ilvl w:val="0"/>
          <w:numId w:val="32"/>
        </w:numPr>
        <w:spacing w:after="55"/>
        <w:ind w:right="435" w:hanging="360"/>
      </w:pPr>
      <w:r>
        <w:t>Η δημιουργ</w:t>
      </w:r>
      <w:r>
        <w:rPr>
          <w:rFonts w:ascii="Tahoma" w:eastAsia="Tahoma" w:hAnsi="Tahoma" w:cs="Tahoma"/>
        </w:rPr>
        <w:t>ί</w:t>
      </w:r>
      <w:r>
        <w:t>α και λειτουργ</w:t>
      </w:r>
      <w:r>
        <w:rPr>
          <w:rFonts w:ascii="Tahoma" w:eastAsia="Tahoma" w:hAnsi="Tahoma" w:cs="Tahoma"/>
        </w:rPr>
        <w:t>ί</w:t>
      </w:r>
      <w:r>
        <w:t>α μουσε</w:t>
      </w:r>
      <w:r>
        <w:rPr>
          <w:rFonts w:ascii="Tahoma" w:eastAsia="Tahoma" w:hAnsi="Tahoma" w:cs="Tahoma"/>
        </w:rPr>
        <w:t>ί</w:t>
      </w:r>
      <w:r>
        <w:t>ου αγγειοπλαστικ</w:t>
      </w:r>
      <w:r>
        <w:rPr>
          <w:rFonts w:ascii="Tahoma" w:eastAsia="Tahoma" w:hAnsi="Tahoma" w:cs="Tahoma"/>
        </w:rPr>
        <w:t>ή</w:t>
      </w:r>
      <w:r>
        <w:t xml:space="preserve">ς </w:t>
      </w:r>
    </w:p>
    <w:p w:rsidR="00FE0A4C" w:rsidRDefault="00B96A1D" w:rsidP="00B96A1D">
      <w:pPr>
        <w:numPr>
          <w:ilvl w:val="0"/>
          <w:numId w:val="32"/>
        </w:numPr>
        <w:spacing w:after="0"/>
        <w:ind w:right="435" w:hanging="360"/>
      </w:pPr>
      <w:r>
        <w:t>Η αν</w:t>
      </w:r>
      <w:r>
        <w:rPr>
          <w:rFonts w:ascii="Tahoma" w:eastAsia="Tahoma" w:hAnsi="Tahoma" w:cs="Tahoma"/>
        </w:rPr>
        <w:t>ά</w:t>
      </w:r>
      <w:r>
        <w:t>πτυξη συνεργασι</w:t>
      </w:r>
      <w:r>
        <w:rPr>
          <w:rFonts w:ascii="Tahoma" w:eastAsia="Tahoma" w:hAnsi="Tahoma" w:cs="Tahoma"/>
        </w:rPr>
        <w:t>ώ</w:t>
      </w:r>
      <w:r>
        <w:t>ν με Κοινοτικο</w:t>
      </w:r>
      <w:r>
        <w:rPr>
          <w:rFonts w:ascii="Tahoma" w:eastAsia="Tahoma" w:hAnsi="Tahoma" w:cs="Tahoma"/>
        </w:rPr>
        <w:t>ύ</w:t>
      </w:r>
      <w:r>
        <w:t>ς, Δημ</w:t>
      </w:r>
      <w:r>
        <w:rPr>
          <w:rFonts w:ascii="Tahoma" w:eastAsia="Tahoma" w:hAnsi="Tahoma" w:cs="Tahoma"/>
        </w:rPr>
        <w:t>ό</w:t>
      </w:r>
      <w:r>
        <w:t>σιους, Πανεπιστημιακο</w:t>
      </w:r>
      <w:r>
        <w:rPr>
          <w:rFonts w:ascii="Tahoma" w:eastAsia="Tahoma" w:hAnsi="Tahoma" w:cs="Tahoma"/>
        </w:rPr>
        <w:t>ύ</w:t>
      </w:r>
      <w:r>
        <w:t>ς Οργανισμο</w:t>
      </w:r>
      <w:r>
        <w:rPr>
          <w:rFonts w:ascii="Tahoma" w:eastAsia="Tahoma" w:hAnsi="Tahoma" w:cs="Tahoma"/>
        </w:rPr>
        <w:t>ύ</w:t>
      </w:r>
      <w:r>
        <w:t>ς, Ιδιωτικο</w:t>
      </w:r>
      <w:r>
        <w:rPr>
          <w:rFonts w:ascii="Tahoma" w:eastAsia="Tahoma" w:hAnsi="Tahoma" w:cs="Tahoma"/>
        </w:rPr>
        <w:t>ύ</w:t>
      </w:r>
      <w:r>
        <w:t>ς Φορε</w:t>
      </w:r>
      <w:r>
        <w:rPr>
          <w:rFonts w:ascii="Tahoma" w:eastAsia="Tahoma" w:hAnsi="Tahoma" w:cs="Tahoma"/>
        </w:rPr>
        <w:t>ί</w:t>
      </w:r>
      <w:r>
        <w:t>ς, Επιχειρ</w:t>
      </w:r>
      <w:r>
        <w:rPr>
          <w:rFonts w:ascii="Tahoma" w:eastAsia="Tahoma" w:hAnsi="Tahoma" w:cs="Tahoma"/>
        </w:rPr>
        <w:t>ή</w:t>
      </w:r>
      <w:r>
        <w:t>σεις και Φορε</w:t>
      </w:r>
      <w:r>
        <w:rPr>
          <w:rFonts w:ascii="Tahoma" w:eastAsia="Tahoma" w:hAnsi="Tahoma" w:cs="Tahoma"/>
        </w:rPr>
        <w:t>ί</w:t>
      </w:r>
      <w:r>
        <w:t>ς Κοιν</w:t>
      </w:r>
      <w:r>
        <w:rPr>
          <w:rFonts w:ascii="Tahoma" w:eastAsia="Tahoma" w:hAnsi="Tahoma" w:cs="Tahoma"/>
        </w:rPr>
        <w:t>ή</w:t>
      </w:r>
      <w:r>
        <w:t>ς Ωφ</w:t>
      </w:r>
      <w:r>
        <w:rPr>
          <w:rFonts w:ascii="Tahoma" w:eastAsia="Tahoma" w:hAnsi="Tahoma" w:cs="Tahoma"/>
        </w:rPr>
        <w:t>έ</w:t>
      </w:r>
      <w:r>
        <w:t xml:space="preserve">λειας </w:t>
      </w:r>
    </w:p>
    <w:p w:rsidR="00FE0A4C" w:rsidRDefault="00B96A1D">
      <w:pPr>
        <w:spacing w:after="137" w:line="240" w:lineRule="auto"/>
        <w:ind w:left="1418" w:right="0" w:firstLine="0"/>
        <w:jc w:val="left"/>
      </w:pPr>
      <w:r>
        <w:rPr>
          <w:rFonts w:ascii="Calibri" w:eastAsia="Calibri" w:hAnsi="Calibri" w:cs="Calibri"/>
          <w:sz w:val="22"/>
        </w:rPr>
        <w:t xml:space="preserve"> </w:t>
      </w:r>
    </w:p>
    <w:p w:rsidR="00FE0A4C" w:rsidRDefault="00B96A1D">
      <w:pPr>
        <w:spacing w:after="55"/>
        <w:ind w:left="2148" w:right="254"/>
      </w:pPr>
      <w:r>
        <w:t>για την προ</w:t>
      </w:r>
      <w:r>
        <w:rPr>
          <w:rFonts w:ascii="Tahoma" w:eastAsia="Tahoma" w:hAnsi="Tahoma" w:cs="Tahoma"/>
        </w:rPr>
        <w:t>ώ</w:t>
      </w:r>
      <w:r>
        <w:t>θηση γενικ</w:t>
      </w:r>
      <w:r>
        <w:rPr>
          <w:rFonts w:ascii="Tahoma" w:eastAsia="Tahoma" w:hAnsi="Tahoma" w:cs="Tahoma"/>
        </w:rPr>
        <w:t>ά</w:t>
      </w:r>
      <w:r>
        <w:t xml:space="preserve"> προγραμμ</w:t>
      </w:r>
      <w:r>
        <w:rPr>
          <w:rFonts w:ascii="Tahoma" w:eastAsia="Tahoma" w:hAnsi="Tahoma" w:cs="Tahoma"/>
        </w:rPr>
        <w:t>ά</w:t>
      </w:r>
      <w:r>
        <w:t>των Υγε</w:t>
      </w:r>
      <w:r>
        <w:rPr>
          <w:rFonts w:ascii="Tahoma" w:eastAsia="Tahoma" w:hAnsi="Tahoma" w:cs="Tahoma"/>
        </w:rPr>
        <w:t>ί</w:t>
      </w:r>
      <w:r>
        <w:t>ας, πρ</w:t>
      </w:r>
      <w:r>
        <w:rPr>
          <w:rFonts w:ascii="Tahoma" w:eastAsia="Tahoma" w:hAnsi="Tahoma" w:cs="Tahoma"/>
        </w:rPr>
        <w:t>ό</w:t>
      </w:r>
      <w:r>
        <w:t>νοιας, κοινωνικ</w:t>
      </w:r>
      <w:r>
        <w:rPr>
          <w:rFonts w:ascii="Tahoma" w:eastAsia="Tahoma" w:hAnsi="Tahoma" w:cs="Tahoma"/>
        </w:rPr>
        <w:t>ή</w:t>
      </w:r>
      <w:r>
        <w:t>ς πολιτικ</w:t>
      </w:r>
      <w:r>
        <w:rPr>
          <w:rFonts w:ascii="Tahoma" w:eastAsia="Tahoma" w:hAnsi="Tahoma" w:cs="Tahoma"/>
        </w:rPr>
        <w:t>ή</w:t>
      </w:r>
      <w:r>
        <w:t>ς και βελτ</w:t>
      </w:r>
      <w:r>
        <w:rPr>
          <w:rFonts w:ascii="Tahoma" w:eastAsia="Tahoma" w:hAnsi="Tahoma" w:cs="Tahoma"/>
        </w:rPr>
        <w:t>ί</w:t>
      </w:r>
      <w:r>
        <w:t>ωση ποι</w:t>
      </w:r>
      <w:r>
        <w:rPr>
          <w:rFonts w:ascii="Tahoma" w:eastAsia="Tahoma" w:hAnsi="Tahoma" w:cs="Tahoma"/>
        </w:rPr>
        <w:t>ό</w:t>
      </w:r>
      <w:r>
        <w:t>τητας ζω</w:t>
      </w:r>
      <w:r>
        <w:rPr>
          <w:rFonts w:ascii="Tahoma" w:eastAsia="Tahoma" w:hAnsi="Tahoma" w:cs="Tahoma"/>
        </w:rPr>
        <w:t>ή</w:t>
      </w:r>
      <w:r>
        <w:t xml:space="preserve">ς. </w:t>
      </w:r>
      <w:r>
        <w:rPr>
          <w:rFonts w:ascii="Calibri" w:eastAsia="Calibri" w:hAnsi="Calibri" w:cs="Calibri"/>
          <w:noProof/>
          <w:sz w:val="22"/>
        </w:rPr>
        <mc:AlternateContent>
          <mc:Choice Requires="wpg">
            <w:drawing>
              <wp:anchor distT="0" distB="0" distL="114300" distR="114300" simplePos="0" relativeHeight="25178419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2814" name="Group 302814"/>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24" name="Shape 326924"/>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25" name="Shape 326925"/>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F66E45C" id="Group 302814" o:spid="_x0000_s1026" style="position:absolute;margin-left:88.5pt;margin-top:50.5pt;width:418.3pt;height:4.45pt;z-index:25178419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YD2Ck+ECAADGCQAADgAAAAAAAAAA&#10;AAAAAAAuAgAAZHJzL2Uyb0RvYy54bWxQSwECLQAUAAYACAAAACEAhzgDpOAAAAAMAQAADwAAAAAA&#10;AAAAAAAAAAA7BQAAZHJzL2Rvd25yZXYueG1sUEsFBgAAAAAEAAQA8wAAAEgGAAAAAA==&#10;">
                <v:shape id="Shape 326924"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VAskA&#10;AADfAAAADwAAAGRycy9kb3ducmV2LnhtbESPQUvDQBSE74L/YXmCN7txraFNuy0iFErrpYkI3h7Z&#10;1ySYfRuza5P213cFweMwM98wy/VoW3Gi3jeONTxOEhDEpTMNVxrei83DDIQPyAZbx6ThTB7Wq9ub&#10;JWbGDXygUx4qESHsM9RQh9BlUvqyJot+4jri6B1dbzFE2VfS9DhEuG2lSpJUWmw4LtTY0WtN5Vf+&#10;YzV87r+T9Hn3VlwGd/ygcq82xUxpfX83vixABBrDf/ivvTUanlQ6V1P4/R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N4VAskAAADfAAAADwAAAAAAAAAAAAAAAACYAgAA&#10;ZHJzL2Rvd25yZXYueG1sUEsFBgAAAAAEAAQA9QAAAI4DAAAAAA==&#10;" path="m,l5312664,r,38100l,38100,,e" fillcolor="#612421" stroked="f" strokeweight="0">
                  <v:stroke miterlimit="83231f" joinstyle="miter"/>
                  <v:path arrowok="t" textboxrect="0,0,5312664,38100"/>
                </v:shape>
                <v:shape id="Shape 326925"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eU8kA&#10;AADfAAAADwAAAGRycy9kb3ducmV2LnhtbESPT2vCQBTE7wW/w/KE3uqmaZU2dRVRBC9V/IPn1+xr&#10;kib7NmY3mvrp3YLQ4zAzv2HG085U4kyNKywreB5EIIhTqwvOFBz2y6c3EM4ja6wsk4JfcjCd9B7G&#10;mGh74S2ddz4TAcIuQQW593UipUtzMugGtiYO3rdtDPogm0zqBi8BbioZR9FIGiw4LORY0zyntNy1&#10;RsFxuCy/rtHJ/Gz2rV6Ua1+8tp9KPfa72QcIT53/D9/bK63gJR69x0P4+xO+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PeU8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rsidP="00B96A1D">
      <w:pPr>
        <w:numPr>
          <w:ilvl w:val="0"/>
          <w:numId w:val="32"/>
        </w:numPr>
        <w:spacing w:after="54"/>
        <w:ind w:right="435" w:hanging="360"/>
      </w:pPr>
      <w:r>
        <w:t>Η εξασφ</w:t>
      </w:r>
      <w:r>
        <w:rPr>
          <w:rFonts w:ascii="Tahoma" w:eastAsia="Tahoma" w:hAnsi="Tahoma" w:cs="Tahoma"/>
        </w:rPr>
        <w:t>ά</w:t>
      </w:r>
      <w:r>
        <w:t>λιση της αναγκα</w:t>
      </w:r>
      <w:r>
        <w:rPr>
          <w:rFonts w:ascii="Tahoma" w:eastAsia="Tahoma" w:hAnsi="Tahoma" w:cs="Tahoma"/>
        </w:rPr>
        <w:t>ί</w:t>
      </w:r>
      <w:r>
        <w:t>ας υποδομ</w:t>
      </w:r>
      <w:r>
        <w:rPr>
          <w:rFonts w:ascii="Tahoma" w:eastAsia="Tahoma" w:hAnsi="Tahoma" w:cs="Tahoma"/>
        </w:rPr>
        <w:t>ή</w:t>
      </w:r>
      <w:r>
        <w:t>ς σε χ</w:t>
      </w:r>
      <w:r>
        <w:rPr>
          <w:rFonts w:ascii="Tahoma" w:eastAsia="Tahoma" w:hAnsi="Tahoma" w:cs="Tahoma"/>
        </w:rPr>
        <w:t>ώ</w:t>
      </w:r>
      <w:r>
        <w:t>ρους, εγκαταστ</w:t>
      </w:r>
      <w:r>
        <w:rPr>
          <w:rFonts w:ascii="Tahoma" w:eastAsia="Tahoma" w:hAnsi="Tahoma" w:cs="Tahoma"/>
        </w:rPr>
        <w:t>ά</w:t>
      </w:r>
      <w:r>
        <w:t>σεις και εξοπλισμ</w:t>
      </w:r>
      <w:r>
        <w:rPr>
          <w:rFonts w:ascii="Tahoma" w:eastAsia="Tahoma" w:hAnsi="Tahoma" w:cs="Tahoma"/>
        </w:rPr>
        <w:t>ό</w:t>
      </w:r>
      <w:r>
        <w:t>, η διο</w:t>
      </w:r>
      <w:r>
        <w:rPr>
          <w:rFonts w:ascii="Tahoma" w:eastAsia="Tahoma" w:hAnsi="Tahoma" w:cs="Tahoma"/>
        </w:rPr>
        <w:t>ί</w:t>
      </w:r>
      <w:r>
        <w:t>κηση, διαχε</w:t>
      </w:r>
      <w:r>
        <w:rPr>
          <w:rFonts w:ascii="Tahoma" w:eastAsia="Tahoma" w:hAnsi="Tahoma" w:cs="Tahoma"/>
        </w:rPr>
        <w:t>ί</w:t>
      </w:r>
      <w:r>
        <w:t>ριση και εκμετ</w:t>
      </w:r>
      <w:r>
        <w:rPr>
          <w:rFonts w:ascii="Tahoma" w:eastAsia="Tahoma" w:hAnsi="Tahoma" w:cs="Tahoma"/>
        </w:rPr>
        <w:t>ά</w:t>
      </w:r>
      <w:r>
        <w:t>λλευση τους, η συνεργας</w:t>
      </w:r>
      <w:r>
        <w:rPr>
          <w:rFonts w:ascii="Tahoma" w:eastAsia="Tahoma" w:hAnsi="Tahoma" w:cs="Tahoma"/>
        </w:rPr>
        <w:t>ί</w:t>
      </w:r>
      <w:r>
        <w:t>α με τα αθλητικ</w:t>
      </w:r>
      <w:r>
        <w:rPr>
          <w:rFonts w:ascii="Tahoma" w:eastAsia="Tahoma" w:hAnsi="Tahoma" w:cs="Tahoma"/>
        </w:rPr>
        <w:t>ά</w:t>
      </w:r>
      <w:r>
        <w:t xml:space="preserve"> σωματε</w:t>
      </w:r>
      <w:r>
        <w:rPr>
          <w:rFonts w:ascii="Tahoma" w:eastAsia="Tahoma" w:hAnsi="Tahoma" w:cs="Tahoma"/>
        </w:rPr>
        <w:t>ί</w:t>
      </w:r>
      <w:r>
        <w:t>α και τους λοιπο</w:t>
      </w:r>
      <w:r>
        <w:rPr>
          <w:rFonts w:ascii="Tahoma" w:eastAsia="Tahoma" w:hAnsi="Tahoma" w:cs="Tahoma"/>
        </w:rPr>
        <w:t>ύ</w:t>
      </w:r>
      <w:r>
        <w:t>ς φορε</w:t>
      </w:r>
      <w:r>
        <w:rPr>
          <w:rFonts w:ascii="Tahoma" w:eastAsia="Tahoma" w:hAnsi="Tahoma" w:cs="Tahoma"/>
        </w:rPr>
        <w:t>ί</w:t>
      </w:r>
      <w:r>
        <w:t>ς του Αθλητισμο</w:t>
      </w:r>
      <w:r>
        <w:rPr>
          <w:rFonts w:ascii="Tahoma" w:eastAsia="Tahoma" w:hAnsi="Tahoma" w:cs="Tahoma"/>
        </w:rPr>
        <w:t>ύ</w:t>
      </w:r>
      <w:r>
        <w:t xml:space="preserve"> του Δ</w:t>
      </w:r>
      <w:r>
        <w:rPr>
          <w:rFonts w:ascii="Tahoma" w:eastAsia="Tahoma" w:hAnsi="Tahoma" w:cs="Tahoma"/>
        </w:rPr>
        <w:t>ή</w:t>
      </w:r>
      <w:r>
        <w:t>μου, η στ</w:t>
      </w:r>
      <w:r>
        <w:rPr>
          <w:rFonts w:ascii="Tahoma" w:eastAsia="Tahoma" w:hAnsi="Tahoma" w:cs="Tahoma"/>
        </w:rPr>
        <w:t>ή</w:t>
      </w:r>
      <w:r>
        <w:t>ριξη των δραστηριοτ</w:t>
      </w:r>
      <w:r>
        <w:rPr>
          <w:rFonts w:ascii="Tahoma" w:eastAsia="Tahoma" w:hAnsi="Tahoma" w:cs="Tahoma"/>
        </w:rPr>
        <w:t>ή</w:t>
      </w:r>
      <w:r>
        <w:t>των τους, η οργ</w:t>
      </w:r>
      <w:r>
        <w:rPr>
          <w:rFonts w:ascii="Tahoma" w:eastAsia="Tahoma" w:hAnsi="Tahoma" w:cs="Tahoma"/>
        </w:rPr>
        <w:t>ά</w:t>
      </w:r>
      <w:r>
        <w:t>νωση και λειτουργ</w:t>
      </w:r>
      <w:r>
        <w:rPr>
          <w:rFonts w:ascii="Tahoma" w:eastAsia="Tahoma" w:hAnsi="Tahoma" w:cs="Tahoma"/>
        </w:rPr>
        <w:t>ί</w:t>
      </w:r>
      <w:r>
        <w:t>α ερασιτεχνικ</w:t>
      </w:r>
      <w:r>
        <w:rPr>
          <w:rFonts w:ascii="Tahoma" w:eastAsia="Tahoma" w:hAnsi="Tahoma" w:cs="Tahoma"/>
        </w:rPr>
        <w:t>ώ</w:t>
      </w:r>
      <w:r>
        <w:t>ν αθλητικ</w:t>
      </w:r>
      <w:r>
        <w:rPr>
          <w:rFonts w:ascii="Tahoma" w:eastAsia="Tahoma" w:hAnsi="Tahoma" w:cs="Tahoma"/>
        </w:rPr>
        <w:t>ώ</w:t>
      </w:r>
      <w:r>
        <w:t>ν τμημ</w:t>
      </w:r>
      <w:r>
        <w:rPr>
          <w:rFonts w:ascii="Tahoma" w:eastAsia="Tahoma" w:hAnsi="Tahoma" w:cs="Tahoma"/>
        </w:rPr>
        <w:t>ά</w:t>
      </w:r>
      <w:r>
        <w:t>των, η διοργ</w:t>
      </w:r>
      <w:r>
        <w:rPr>
          <w:rFonts w:ascii="Tahoma" w:eastAsia="Tahoma" w:hAnsi="Tahoma" w:cs="Tahoma"/>
        </w:rPr>
        <w:t>ά</w:t>
      </w:r>
      <w:r>
        <w:t>νωση περιοδικ</w:t>
      </w:r>
      <w:r>
        <w:rPr>
          <w:rFonts w:ascii="Tahoma" w:eastAsia="Tahoma" w:hAnsi="Tahoma" w:cs="Tahoma"/>
        </w:rPr>
        <w:t>ώ</w:t>
      </w:r>
      <w:r>
        <w:t>ν και ετ</w:t>
      </w:r>
      <w:r>
        <w:rPr>
          <w:rFonts w:ascii="Tahoma" w:eastAsia="Tahoma" w:hAnsi="Tahoma" w:cs="Tahoma"/>
        </w:rPr>
        <w:t>ή</w:t>
      </w:r>
      <w:r>
        <w:t>σιων ομαδικ</w:t>
      </w:r>
      <w:r>
        <w:rPr>
          <w:rFonts w:ascii="Tahoma" w:eastAsia="Tahoma" w:hAnsi="Tahoma" w:cs="Tahoma"/>
        </w:rPr>
        <w:t>ώ</w:t>
      </w:r>
      <w:r>
        <w:t xml:space="preserve">ν </w:t>
      </w:r>
      <w:r>
        <w:rPr>
          <w:rFonts w:ascii="Tahoma" w:eastAsia="Tahoma" w:hAnsi="Tahoma" w:cs="Tahoma"/>
        </w:rPr>
        <w:t>ή</w:t>
      </w:r>
      <w:r>
        <w:t xml:space="preserve"> ατομικ</w:t>
      </w:r>
      <w:r>
        <w:rPr>
          <w:rFonts w:ascii="Tahoma" w:eastAsia="Tahoma" w:hAnsi="Tahoma" w:cs="Tahoma"/>
        </w:rPr>
        <w:t>ώ</w:t>
      </w:r>
      <w:r>
        <w:t>ν αθλημ</w:t>
      </w:r>
      <w:r>
        <w:rPr>
          <w:rFonts w:ascii="Tahoma" w:eastAsia="Tahoma" w:hAnsi="Tahoma" w:cs="Tahoma"/>
        </w:rPr>
        <w:t>ά</w:t>
      </w:r>
      <w:r>
        <w:t>των και αγ</w:t>
      </w:r>
      <w:r>
        <w:rPr>
          <w:rFonts w:ascii="Tahoma" w:eastAsia="Tahoma" w:hAnsi="Tahoma" w:cs="Tahoma"/>
        </w:rPr>
        <w:t>ώ</w:t>
      </w:r>
      <w:r>
        <w:t>νων μαζικ</w:t>
      </w:r>
      <w:r>
        <w:rPr>
          <w:rFonts w:ascii="Tahoma" w:eastAsia="Tahoma" w:hAnsi="Tahoma" w:cs="Tahoma"/>
        </w:rPr>
        <w:t>ώ</w:t>
      </w:r>
      <w:r>
        <w:t>ν αθλημ</w:t>
      </w:r>
      <w:r>
        <w:rPr>
          <w:rFonts w:ascii="Tahoma" w:eastAsia="Tahoma" w:hAnsi="Tahoma" w:cs="Tahoma"/>
        </w:rPr>
        <w:t>ά</w:t>
      </w:r>
      <w:r>
        <w:t>των, για τη συμμετοχ</w:t>
      </w:r>
      <w:r>
        <w:rPr>
          <w:rFonts w:ascii="Tahoma" w:eastAsia="Tahoma" w:hAnsi="Tahoma" w:cs="Tahoma"/>
        </w:rPr>
        <w:t>ή</w:t>
      </w:r>
      <w:r>
        <w:t xml:space="preserve"> των ν</w:t>
      </w:r>
      <w:r>
        <w:rPr>
          <w:rFonts w:ascii="Tahoma" w:eastAsia="Tahoma" w:hAnsi="Tahoma" w:cs="Tahoma"/>
        </w:rPr>
        <w:t>έ</w:t>
      </w:r>
      <w:r>
        <w:t>ων και γενικ</w:t>
      </w:r>
      <w:r>
        <w:rPr>
          <w:rFonts w:ascii="Tahoma" w:eastAsia="Tahoma" w:hAnsi="Tahoma" w:cs="Tahoma"/>
        </w:rPr>
        <w:t>ό</w:t>
      </w:r>
      <w:r>
        <w:t>τερα των κατο</w:t>
      </w:r>
      <w:r>
        <w:rPr>
          <w:rFonts w:ascii="Tahoma" w:eastAsia="Tahoma" w:hAnsi="Tahoma" w:cs="Tahoma"/>
        </w:rPr>
        <w:t>ί</w:t>
      </w:r>
      <w:r>
        <w:t>κων της περιοχ</w:t>
      </w:r>
      <w:r>
        <w:rPr>
          <w:rFonts w:ascii="Tahoma" w:eastAsia="Tahoma" w:hAnsi="Tahoma" w:cs="Tahoma"/>
        </w:rPr>
        <w:t>ή</w:t>
      </w:r>
      <w:r>
        <w:t>ς του Δ</w:t>
      </w:r>
      <w:r>
        <w:rPr>
          <w:rFonts w:ascii="Tahoma" w:eastAsia="Tahoma" w:hAnsi="Tahoma" w:cs="Tahoma"/>
        </w:rPr>
        <w:t>ή</w:t>
      </w:r>
      <w:r>
        <w:t>μου σε αθλητικ</w:t>
      </w:r>
      <w:r>
        <w:rPr>
          <w:rFonts w:ascii="Tahoma" w:eastAsia="Tahoma" w:hAnsi="Tahoma" w:cs="Tahoma"/>
        </w:rPr>
        <w:t>έ</w:t>
      </w:r>
      <w:r>
        <w:t>ς δραστηρι</w:t>
      </w:r>
      <w:r>
        <w:rPr>
          <w:rFonts w:ascii="Tahoma" w:eastAsia="Tahoma" w:hAnsi="Tahoma" w:cs="Tahoma"/>
        </w:rPr>
        <w:t>ό</w:t>
      </w:r>
      <w:r>
        <w:t>τητες και εκδηλ</w:t>
      </w:r>
      <w:r>
        <w:rPr>
          <w:rFonts w:ascii="Tahoma" w:eastAsia="Tahoma" w:hAnsi="Tahoma" w:cs="Tahoma"/>
        </w:rPr>
        <w:t>ώ</w:t>
      </w:r>
      <w:r>
        <w:t>σεις και μ</w:t>
      </w:r>
      <w:r>
        <w:rPr>
          <w:rFonts w:ascii="Tahoma" w:eastAsia="Tahoma" w:hAnsi="Tahoma" w:cs="Tahoma"/>
        </w:rPr>
        <w:t>έ</w:t>
      </w:r>
      <w:r>
        <w:t>σω αυτ</w:t>
      </w:r>
      <w:r>
        <w:rPr>
          <w:rFonts w:ascii="Tahoma" w:eastAsia="Tahoma" w:hAnsi="Tahoma" w:cs="Tahoma"/>
        </w:rPr>
        <w:t>ώ</w:t>
      </w:r>
      <w:r>
        <w:t>ν η σημαντικ</w:t>
      </w:r>
      <w:r>
        <w:rPr>
          <w:rFonts w:ascii="Tahoma" w:eastAsia="Tahoma" w:hAnsi="Tahoma" w:cs="Tahoma"/>
        </w:rPr>
        <w:t>ή</w:t>
      </w:r>
      <w:r>
        <w:t>, πολιτιστικ</w:t>
      </w:r>
      <w:r>
        <w:rPr>
          <w:rFonts w:ascii="Tahoma" w:eastAsia="Tahoma" w:hAnsi="Tahoma" w:cs="Tahoma"/>
        </w:rPr>
        <w:t>ή</w:t>
      </w:r>
      <w:r>
        <w:t>, πνευματικ</w:t>
      </w:r>
      <w:r>
        <w:rPr>
          <w:rFonts w:ascii="Tahoma" w:eastAsia="Tahoma" w:hAnsi="Tahoma" w:cs="Tahoma"/>
        </w:rPr>
        <w:t>ή</w:t>
      </w:r>
      <w:r>
        <w:t xml:space="preserve"> και κοινωνικ</w:t>
      </w:r>
      <w:r>
        <w:rPr>
          <w:rFonts w:ascii="Tahoma" w:eastAsia="Tahoma" w:hAnsi="Tahoma" w:cs="Tahoma"/>
        </w:rPr>
        <w:t>ή</w:t>
      </w:r>
      <w:r>
        <w:t xml:space="preserve"> αν</w:t>
      </w:r>
      <w:r>
        <w:rPr>
          <w:rFonts w:ascii="Tahoma" w:eastAsia="Tahoma" w:hAnsi="Tahoma" w:cs="Tahoma"/>
        </w:rPr>
        <w:t>ά</w:t>
      </w:r>
      <w:r>
        <w:t>πτυξη των κατο</w:t>
      </w:r>
      <w:r>
        <w:rPr>
          <w:rFonts w:ascii="Tahoma" w:eastAsia="Tahoma" w:hAnsi="Tahoma" w:cs="Tahoma"/>
        </w:rPr>
        <w:t>ί</w:t>
      </w:r>
      <w:r>
        <w:t>κων της περιοχ</w:t>
      </w:r>
      <w:r>
        <w:rPr>
          <w:rFonts w:ascii="Tahoma" w:eastAsia="Tahoma" w:hAnsi="Tahoma" w:cs="Tahoma"/>
        </w:rPr>
        <w:t>ή</w:t>
      </w:r>
      <w:r>
        <w:t>ς του Δ</w:t>
      </w:r>
      <w:r>
        <w:rPr>
          <w:rFonts w:ascii="Tahoma" w:eastAsia="Tahoma" w:hAnsi="Tahoma" w:cs="Tahoma"/>
        </w:rPr>
        <w:t>ή</w:t>
      </w:r>
      <w:r>
        <w:t>μου και η προ</w:t>
      </w:r>
      <w:r>
        <w:rPr>
          <w:rFonts w:ascii="Tahoma" w:eastAsia="Tahoma" w:hAnsi="Tahoma" w:cs="Tahoma"/>
        </w:rPr>
        <w:t>ώ</w:t>
      </w:r>
      <w:r>
        <w:t>θηση συνεργας</w:t>
      </w:r>
      <w:r>
        <w:rPr>
          <w:rFonts w:ascii="Tahoma" w:eastAsia="Tahoma" w:hAnsi="Tahoma" w:cs="Tahoma"/>
        </w:rPr>
        <w:t>ί</w:t>
      </w:r>
      <w:r>
        <w:t xml:space="preserve">ας με </w:t>
      </w:r>
      <w:r>
        <w:rPr>
          <w:rFonts w:ascii="Tahoma" w:eastAsia="Tahoma" w:hAnsi="Tahoma" w:cs="Tahoma"/>
        </w:rPr>
        <w:t>ά</w:t>
      </w:r>
      <w:r>
        <w:t>λλους αθλητικο</w:t>
      </w:r>
      <w:r>
        <w:rPr>
          <w:rFonts w:ascii="Tahoma" w:eastAsia="Tahoma" w:hAnsi="Tahoma" w:cs="Tahoma"/>
        </w:rPr>
        <w:t>ύ</w:t>
      </w:r>
      <w:r>
        <w:t>ς φορε</w:t>
      </w:r>
      <w:r>
        <w:rPr>
          <w:rFonts w:ascii="Tahoma" w:eastAsia="Tahoma" w:hAnsi="Tahoma" w:cs="Tahoma"/>
        </w:rPr>
        <w:t>ί</w:t>
      </w:r>
      <w:r>
        <w:t xml:space="preserve">ς. </w:t>
      </w:r>
    </w:p>
    <w:p w:rsidR="00FE0A4C" w:rsidRDefault="00B96A1D" w:rsidP="00B96A1D">
      <w:pPr>
        <w:numPr>
          <w:ilvl w:val="0"/>
          <w:numId w:val="32"/>
        </w:numPr>
        <w:spacing w:after="56"/>
        <w:ind w:right="435" w:hanging="360"/>
      </w:pPr>
      <w:r>
        <w:t>Η δημιουργ</w:t>
      </w:r>
      <w:r>
        <w:rPr>
          <w:rFonts w:ascii="Tahoma" w:eastAsia="Tahoma" w:hAnsi="Tahoma" w:cs="Tahoma"/>
        </w:rPr>
        <w:t>ί</w:t>
      </w:r>
      <w:r>
        <w:t>α και λειτουργ</w:t>
      </w:r>
      <w:r>
        <w:rPr>
          <w:rFonts w:ascii="Tahoma" w:eastAsia="Tahoma" w:hAnsi="Tahoma" w:cs="Tahoma"/>
        </w:rPr>
        <w:t>ί</w:t>
      </w:r>
      <w:r>
        <w:t>α Ακαδημ</w:t>
      </w:r>
      <w:r>
        <w:rPr>
          <w:rFonts w:ascii="Tahoma" w:eastAsia="Tahoma" w:hAnsi="Tahoma" w:cs="Tahoma"/>
        </w:rPr>
        <w:t>ί</w:t>
      </w:r>
      <w:r>
        <w:t>ας Ποδοσφα</w:t>
      </w:r>
      <w:r>
        <w:rPr>
          <w:rFonts w:ascii="Tahoma" w:eastAsia="Tahoma" w:hAnsi="Tahoma" w:cs="Tahoma"/>
        </w:rPr>
        <w:t>ί</w:t>
      </w:r>
      <w:r>
        <w:t xml:space="preserve">ρου </w:t>
      </w:r>
    </w:p>
    <w:p w:rsidR="00FE0A4C" w:rsidRDefault="00B96A1D" w:rsidP="00B96A1D">
      <w:pPr>
        <w:numPr>
          <w:ilvl w:val="0"/>
          <w:numId w:val="32"/>
        </w:numPr>
        <w:spacing w:after="54"/>
        <w:ind w:right="435" w:hanging="360"/>
      </w:pPr>
      <w:r>
        <w:t>Η συγκ</w:t>
      </w:r>
      <w:r>
        <w:rPr>
          <w:rFonts w:ascii="Tahoma" w:eastAsia="Tahoma" w:hAnsi="Tahoma" w:cs="Tahoma"/>
        </w:rPr>
        <w:t>έ</w:t>
      </w:r>
      <w:r>
        <w:t>ντρωση και καταγραφ</w:t>
      </w:r>
      <w:r>
        <w:rPr>
          <w:rFonts w:ascii="Tahoma" w:eastAsia="Tahoma" w:hAnsi="Tahoma" w:cs="Tahoma"/>
        </w:rPr>
        <w:t>ή</w:t>
      </w:r>
      <w:r>
        <w:t xml:space="preserve"> των παραδοσιακ</w:t>
      </w:r>
      <w:r>
        <w:rPr>
          <w:rFonts w:ascii="Tahoma" w:eastAsia="Tahoma" w:hAnsi="Tahoma" w:cs="Tahoma"/>
        </w:rPr>
        <w:t>ώ</w:t>
      </w:r>
      <w:r>
        <w:t>ν πληροφορι</w:t>
      </w:r>
      <w:r>
        <w:rPr>
          <w:rFonts w:ascii="Tahoma" w:eastAsia="Tahoma" w:hAnsi="Tahoma" w:cs="Tahoma"/>
        </w:rPr>
        <w:t>ώ</w:t>
      </w:r>
      <w:r>
        <w:t>ν και η οργ</w:t>
      </w:r>
      <w:r>
        <w:rPr>
          <w:rFonts w:ascii="Tahoma" w:eastAsia="Tahoma" w:hAnsi="Tahoma" w:cs="Tahoma"/>
        </w:rPr>
        <w:t>ά</w:t>
      </w:r>
      <w:r>
        <w:t>νωση και λειτουργ</w:t>
      </w:r>
      <w:r>
        <w:rPr>
          <w:rFonts w:ascii="Tahoma" w:eastAsia="Tahoma" w:hAnsi="Tahoma" w:cs="Tahoma"/>
        </w:rPr>
        <w:t>ί</w:t>
      </w:r>
      <w:r>
        <w:t>α Λαογραφικο</w:t>
      </w:r>
      <w:r>
        <w:rPr>
          <w:rFonts w:ascii="Tahoma" w:eastAsia="Tahoma" w:hAnsi="Tahoma" w:cs="Tahoma"/>
        </w:rPr>
        <w:t>ύ</w:t>
      </w:r>
      <w:r>
        <w:t xml:space="preserve"> Μουσε</w:t>
      </w:r>
      <w:r>
        <w:rPr>
          <w:rFonts w:ascii="Tahoma" w:eastAsia="Tahoma" w:hAnsi="Tahoma" w:cs="Tahoma"/>
        </w:rPr>
        <w:t>ί</w:t>
      </w:r>
      <w:r>
        <w:t xml:space="preserve">ου </w:t>
      </w:r>
    </w:p>
    <w:p w:rsidR="00FE0A4C" w:rsidRDefault="00B96A1D" w:rsidP="00B96A1D">
      <w:pPr>
        <w:numPr>
          <w:ilvl w:val="0"/>
          <w:numId w:val="32"/>
        </w:numPr>
        <w:spacing w:after="54"/>
        <w:ind w:right="435" w:hanging="360"/>
      </w:pPr>
      <w:r>
        <w:t>Η υλοπο</w:t>
      </w:r>
      <w:r>
        <w:rPr>
          <w:rFonts w:ascii="Tahoma" w:eastAsia="Tahoma" w:hAnsi="Tahoma" w:cs="Tahoma"/>
        </w:rPr>
        <w:t>ί</w:t>
      </w:r>
      <w:r>
        <w:t>ηση προγραμμ</w:t>
      </w:r>
      <w:r>
        <w:rPr>
          <w:rFonts w:ascii="Tahoma" w:eastAsia="Tahoma" w:hAnsi="Tahoma" w:cs="Tahoma"/>
        </w:rPr>
        <w:t>ά</w:t>
      </w:r>
      <w:r>
        <w:t>των και η εισαγωγ</w:t>
      </w:r>
      <w:r>
        <w:rPr>
          <w:rFonts w:ascii="Tahoma" w:eastAsia="Tahoma" w:hAnsi="Tahoma" w:cs="Tahoma"/>
        </w:rPr>
        <w:t>ή</w:t>
      </w:r>
      <w:r>
        <w:t xml:space="preserve"> ν</w:t>
      </w:r>
      <w:r>
        <w:rPr>
          <w:rFonts w:ascii="Tahoma" w:eastAsia="Tahoma" w:hAnsi="Tahoma" w:cs="Tahoma"/>
        </w:rPr>
        <w:t>έ</w:t>
      </w:r>
      <w:r>
        <w:t>ων θεσμ</w:t>
      </w:r>
      <w:r>
        <w:rPr>
          <w:rFonts w:ascii="Tahoma" w:eastAsia="Tahoma" w:hAnsi="Tahoma" w:cs="Tahoma"/>
        </w:rPr>
        <w:t>ώ</w:t>
      </w:r>
      <w:r>
        <w:t>ν κοινωνικ</w:t>
      </w:r>
      <w:r>
        <w:rPr>
          <w:rFonts w:ascii="Tahoma" w:eastAsia="Tahoma" w:hAnsi="Tahoma" w:cs="Tahoma"/>
        </w:rPr>
        <w:t>ή</w:t>
      </w:r>
      <w:r>
        <w:t>ς προστας</w:t>
      </w:r>
      <w:r>
        <w:rPr>
          <w:rFonts w:ascii="Tahoma" w:eastAsia="Tahoma" w:hAnsi="Tahoma" w:cs="Tahoma"/>
        </w:rPr>
        <w:t>ί</w:t>
      </w:r>
      <w:r>
        <w:t xml:space="preserve">ας </w:t>
      </w:r>
    </w:p>
    <w:p w:rsidR="00FE0A4C" w:rsidRDefault="00B96A1D" w:rsidP="00B96A1D">
      <w:pPr>
        <w:numPr>
          <w:ilvl w:val="0"/>
          <w:numId w:val="32"/>
        </w:numPr>
        <w:spacing w:after="55"/>
        <w:ind w:right="435" w:hanging="360"/>
      </w:pPr>
      <w:r>
        <w:t>Η παροχ</w:t>
      </w:r>
      <w:r>
        <w:rPr>
          <w:rFonts w:ascii="Tahoma" w:eastAsia="Tahoma" w:hAnsi="Tahoma" w:cs="Tahoma"/>
        </w:rPr>
        <w:t>ή</w:t>
      </w:r>
      <w:r>
        <w:t xml:space="preserve"> συμβουλευτικ</w:t>
      </w:r>
      <w:r>
        <w:rPr>
          <w:rFonts w:ascii="Tahoma" w:eastAsia="Tahoma" w:hAnsi="Tahoma" w:cs="Tahoma"/>
        </w:rPr>
        <w:t>ώ</w:t>
      </w:r>
      <w:r>
        <w:t>ν υπηρεσι</w:t>
      </w:r>
      <w:r>
        <w:rPr>
          <w:rFonts w:ascii="Tahoma" w:eastAsia="Tahoma" w:hAnsi="Tahoma" w:cs="Tahoma"/>
        </w:rPr>
        <w:t>ώ</w:t>
      </w:r>
      <w:r>
        <w:t>ν στις οικογ</w:t>
      </w:r>
      <w:r>
        <w:rPr>
          <w:rFonts w:ascii="Tahoma" w:eastAsia="Tahoma" w:hAnsi="Tahoma" w:cs="Tahoma"/>
        </w:rPr>
        <w:t>έ</w:t>
      </w:r>
      <w:r>
        <w:t>νειες που αντιμετωπ</w:t>
      </w:r>
      <w:r>
        <w:rPr>
          <w:rFonts w:ascii="Tahoma" w:eastAsia="Tahoma" w:hAnsi="Tahoma" w:cs="Tahoma"/>
        </w:rPr>
        <w:t>ί</w:t>
      </w:r>
      <w:r>
        <w:t>ζουν κοινωνικ</w:t>
      </w:r>
      <w:r>
        <w:rPr>
          <w:rFonts w:ascii="Tahoma" w:eastAsia="Tahoma" w:hAnsi="Tahoma" w:cs="Tahoma"/>
        </w:rPr>
        <w:t>ά</w:t>
      </w:r>
      <w:r>
        <w:t xml:space="preserve"> προβλ</w:t>
      </w:r>
      <w:r>
        <w:rPr>
          <w:rFonts w:ascii="Tahoma" w:eastAsia="Tahoma" w:hAnsi="Tahoma" w:cs="Tahoma"/>
        </w:rPr>
        <w:t>ή</w:t>
      </w:r>
      <w:r>
        <w:t xml:space="preserve">ματα. </w:t>
      </w:r>
    </w:p>
    <w:p w:rsidR="00FE0A4C" w:rsidRDefault="00B96A1D" w:rsidP="00B96A1D">
      <w:pPr>
        <w:numPr>
          <w:ilvl w:val="0"/>
          <w:numId w:val="32"/>
        </w:numPr>
        <w:spacing w:after="55"/>
        <w:ind w:right="435" w:hanging="360"/>
      </w:pPr>
      <w:r>
        <w:t>Η διευκ</w:t>
      </w:r>
      <w:r>
        <w:rPr>
          <w:rFonts w:ascii="Tahoma" w:eastAsia="Tahoma" w:hAnsi="Tahoma" w:cs="Tahoma"/>
        </w:rPr>
        <w:t>ό</w:t>
      </w:r>
      <w:r>
        <w:t>λυνση της κοινωνικ</w:t>
      </w:r>
      <w:r>
        <w:rPr>
          <w:rFonts w:ascii="Tahoma" w:eastAsia="Tahoma" w:hAnsi="Tahoma" w:cs="Tahoma"/>
        </w:rPr>
        <w:t>ή</w:t>
      </w:r>
      <w:r>
        <w:t xml:space="preserve">ς </w:t>
      </w:r>
      <w:r>
        <w:rPr>
          <w:rFonts w:ascii="Tahoma" w:eastAsia="Tahoma" w:hAnsi="Tahoma" w:cs="Tahoma"/>
        </w:rPr>
        <w:t>έ</w:t>
      </w:r>
      <w:r>
        <w:t>νταξης των μειονεκτο</w:t>
      </w:r>
      <w:r>
        <w:rPr>
          <w:rFonts w:ascii="Tahoma" w:eastAsia="Tahoma" w:hAnsi="Tahoma" w:cs="Tahoma"/>
        </w:rPr>
        <w:t>ύ</w:t>
      </w:r>
      <w:r>
        <w:t>ντων ατ</w:t>
      </w:r>
      <w:r>
        <w:rPr>
          <w:rFonts w:ascii="Tahoma" w:eastAsia="Tahoma" w:hAnsi="Tahoma" w:cs="Tahoma"/>
        </w:rPr>
        <w:t>ό</w:t>
      </w:r>
      <w:r>
        <w:t>μων καθ</w:t>
      </w:r>
      <w:r>
        <w:rPr>
          <w:rFonts w:ascii="Tahoma" w:eastAsia="Tahoma" w:hAnsi="Tahoma" w:cs="Tahoma"/>
        </w:rPr>
        <w:t>ώ</w:t>
      </w:r>
      <w:r>
        <w:t>ς και των ατ</w:t>
      </w:r>
      <w:r>
        <w:rPr>
          <w:rFonts w:ascii="Tahoma" w:eastAsia="Tahoma" w:hAnsi="Tahoma" w:cs="Tahoma"/>
        </w:rPr>
        <w:t>ό</w:t>
      </w:r>
      <w:r>
        <w:t>μων με ειδικ</w:t>
      </w:r>
      <w:r>
        <w:rPr>
          <w:rFonts w:ascii="Tahoma" w:eastAsia="Tahoma" w:hAnsi="Tahoma" w:cs="Tahoma"/>
        </w:rPr>
        <w:t>έ</w:t>
      </w:r>
      <w:r>
        <w:t>ς αν</w:t>
      </w:r>
      <w:r>
        <w:rPr>
          <w:rFonts w:ascii="Tahoma" w:eastAsia="Tahoma" w:hAnsi="Tahoma" w:cs="Tahoma"/>
        </w:rPr>
        <w:t>ά</w:t>
      </w:r>
      <w:r>
        <w:t xml:space="preserve">γκες. </w:t>
      </w:r>
    </w:p>
    <w:p w:rsidR="00FE0A4C" w:rsidRDefault="00B96A1D" w:rsidP="00B96A1D">
      <w:pPr>
        <w:numPr>
          <w:ilvl w:val="0"/>
          <w:numId w:val="32"/>
        </w:numPr>
        <w:spacing w:after="54"/>
        <w:ind w:right="435" w:hanging="360"/>
      </w:pPr>
      <w:r>
        <w:t>Οργ</w:t>
      </w:r>
      <w:r>
        <w:rPr>
          <w:rFonts w:ascii="Tahoma" w:eastAsia="Tahoma" w:hAnsi="Tahoma" w:cs="Tahoma"/>
        </w:rPr>
        <w:t>ά</w:t>
      </w:r>
      <w:r>
        <w:t>νωση και λειτουργ</w:t>
      </w:r>
      <w:r>
        <w:rPr>
          <w:rFonts w:ascii="Tahoma" w:eastAsia="Tahoma" w:hAnsi="Tahoma" w:cs="Tahoma"/>
        </w:rPr>
        <w:t>ί</w:t>
      </w:r>
      <w:r>
        <w:t>α δομ</w:t>
      </w:r>
      <w:r>
        <w:rPr>
          <w:rFonts w:ascii="Tahoma" w:eastAsia="Tahoma" w:hAnsi="Tahoma" w:cs="Tahoma"/>
        </w:rPr>
        <w:t>ώ</w:t>
      </w:r>
      <w:r>
        <w:t>ν και υπηρεσι</w:t>
      </w:r>
      <w:r>
        <w:rPr>
          <w:rFonts w:ascii="Tahoma" w:eastAsia="Tahoma" w:hAnsi="Tahoma" w:cs="Tahoma"/>
        </w:rPr>
        <w:t>ώ</w:t>
      </w:r>
      <w:r>
        <w:t>ν με αντικε</w:t>
      </w:r>
      <w:r>
        <w:rPr>
          <w:rFonts w:ascii="Tahoma" w:eastAsia="Tahoma" w:hAnsi="Tahoma" w:cs="Tahoma"/>
        </w:rPr>
        <w:t>ί</w:t>
      </w:r>
      <w:r>
        <w:t>μενο τη φροντ</w:t>
      </w:r>
      <w:r>
        <w:rPr>
          <w:rFonts w:ascii="Tahoma" w:eastAsia="Tahoma" w:hAnsi="Tahoma" w:cs="Tahoma"/>
        </w:rPr>
        <w:t>ί</w:t>
      </w:r>
      <w:r>
        <w:t>δα ευπαθ</w:t>
      </w:r>
      <w:r>
        <w:rPr>
          <w:rFonts w:ascii="Tahoma" w:eastAsia="Tahoma" w:hAnsi="Tahoma" w:cs="Tahoma"/>
        </w:rPr>
        <w:t>ώ</w:t>
      </w:r>
      <w:r>
        <w:t>ν κοινωνικ</w:t>
      </w:r>
      <w:r>
        <w:rPr>
          <w:rFonts w:ascii="Tahoma" w:eastAsia="Tahoma" w:hAnsi="Tahoma" w:cs="Tahoma"/>
        </w:rPr>
        <w:t>ά</w:t>
      </w:r>
      <w:r>
        <w:t xml:space="preserve"> ομ</w:t>
      </w:r>
      <w:r>
        <w:rPr>
          <w:rFonts w:ascii="Tahoma" w:eastAsia="Tahoma" w:hAnsi="Tahoma" w:cs="Tahoma"/>
        </w:rPr>
        <w:t>ά</w:t>
      </w:r>
      <w:r>
        <w:t>δων, εφ</w:t>
      </w:r>
      <w:r>
        <w:rPr>
          <w:rFonts w:ascii="Tahoma" w:eastAsia="Tahoma" w:hAnsi="Tahoma" w:cs="Tahoma"/>
        </w:rPr>
        <w:t>ό</w:t>
      </w:r>
      <w:r>
        <w:t>σον οι υπηρες</w:t>
      </w:r>
      <w:r>
        <w:rPr>
          <w:rFonts w:ascii="Tahoma" w:eastAsia="Tahoma" w:hAnsi="Tahoma" w:cs="Tahoma"/>
        </w:rPr>
        <w:t>ί</w:t>
      </w:r>
      <w:r>
        <w:t>ες αυτ</w:t>
      </w:r>
      <w:r>
        <w:rPr>
          <w:rFonts w:ascii="Tahoma" w:eastAsia="Tahoma" w:hAnsi="Tahoma" w:cs="Tahoma"/>
        </w:rPr>
        <w:t>έ</w:t>
      </w:r>
      <w:r>
        <w:t>ς προβλ</w:t>
      </w:r>
      <w:r>
        <w:rPr>
          <w:rFonts w:ascii="Tahoma" w:eastAsia="Tahoma" w:hAnsi="Tahoma" w:cs="Tahoma"/>
        </w:rPr>
        <w:t>έ</w:t>
      </w:r>
      <w:r>
        <w:t>πονται σε προγρ</w:t>
      </w:r>
      <w:r>
        <w:rPr>
          <w:rFonts w:ascii="Tahoma" w:eastAsia="Tahoma" w:hAnsi="Tahoma" w:cs="Tahoma"/>
        </w:rPr>
        <w:t>ά</w:t>
      </w:r>
      <w:r>
        <w:t>μματα που επιδοτε</w:t>
      </w:r>
      <w:r>
        <w:rPr>
          <w:rFonts w:ascii="Tahoma" w:eastAsia="Tahoma" w:hAnsi="Tahoma" w:cs="Tahoma"/>
        </w:rPr>
        <w:t>ί</w:t>
      </w:r>
      <w:r>
        <w:t xml:space="preserve"> η Ευρωπαϊκ</w:t>
      </w:r>
      <w:r>
        <w:rPr>
          <w:rFonts w:ascii="Tahoma" w:eastAsia="Tahoma" w:hAnsi="Tahoma" w:cs="Tahoma"/>
        </w:rPr>
        <w:t>ή</w:t>
      </w:r>
      <w:r>
        <w:t xml:space="preserve"> </w:t>
      </w:r>
      <w:r>
        <w:rPr>
          <w:rFonts w:ascii="Tahoma" w:eastAsia="Tahoma" w:hAnsi="Tahoma" w:cs="Tahoma"/>
        </w:rPr>
        <w:t>Έ</w:t>
      </w:r>
      <w:r>
        <w:t xml:space="preserve">νωση </w:t>
      </w:r>
      <w:r>
        <w:rPr>
          <w:rFonts w:ascii="Tahoma" w:eastAsia="Tahoma" w:hAnsi="Tahoma" w:cs="Tahoma"/>
        </w:rPr>
        <w:t>ή</w:t>
      </w:r>
      <w:r>
        <w:t xml:space="preserve"> υπηρες</w:t>
      </w:r>
      <w:r>
        <w:rPr>
          <w:rFonts w:ascii="Tahoma" w:eastAsia="Tahoma" w:hAnsi="Tahoma" w:cs="Tahoma"/>
        </w:rPr>
        <w:t>ί</w:t>
      </w:r>
      <w:r>
        <w:t>ες δευτεροβ</w:t>
      </w:r>
      <w:r>
        <w:rPr>
          <w:rFonts w:ascii="Tahoma" w:eastAsia="Tahoma" w:hAnsi="Tahoma" w:cs="Tahoma"/>
        </w:rPr>
        <w:t>ά</w:t>
      </w:r>
      <w:r>
        <w:t>θμιου επιπ</w:t>
      </w:r>
      <w:r>
        <w:rPr>
          <w:rFonts w:ascii="Tahoma" w:eastAsia="Tahoma" w:hAnsi="Tahoma" w:cs="Tahoma"/>
        </w:rPr>
        <w:t>έ</w:t>
      </w:r>
      <w:r>
        <w:t>δου (π.χ. Κ</w:t>
      </w:r>
      <w:r>
        <w:rPr>
          <w:rFonts w:ascii="Tahoma" w:eastAsia="Tahoma" w:hAnsi="Tahoma" w:cs="Tahoma"/>
        </w:rPr>
        <w:t>έ</w:t>
      </w:r>
      <w:r>
        <w:t>ντρο Επαγγελματικ</w:t>
      </w:r>
      <w:r>
        <w:rPr>
          <w:rFonts w:ascii="Tahoma" w:eastAsia="Tahoma" w:hAnsi="Tahoma" w:cs="Tahoma"/>
        </w:rPr>
        <w:t>ή</w:t>
      </w:r>
      <w:r>
        <w:t>ς Κατ</w:t>
      </w:r>
      <w:r>
        <w:rPr>
          <w:rFonts w:ascii="Tahoma" w:eastAsia="Tahoma" w:hAnsi="Tahoma" w:cs="Tahoma"/>
        </w:rPr>
        <w:t>ά</w:t>
      </w:r>
      <w:r>
        <w:t>ρτισης, Ιατροκοινωνικ</w:t>
      </w:r>
      <w:r>
        <w:rPr>
          <w:rFonts w:ascii="Tahoma" w:eastAsia="Tahoma" w:hAnsi="Tahoma" w:cs="Tahoma"/>
        </w:rPr>
        <w:t>ό</w:t>
      </w:r>
      <w:r>
        <w:t xml:space="preserve"> Κ</w:t>
      </w:r>
      <w:r>
        <w:rPr>
          <w:rFonts w:ascii="Tahoma" w:eastAsia="Tahoma" w:hAnsi="Tahoma" w:cs="Tahoma"/>
        </w:rPr>
        <w:t>έ</w:t>
      </w:r>
      <w:r>
        <w:t>ντρο, Ορφανοτροφε</w:t>
      </w:r>
      <w:r>
        <w:rPr>
          <w:rFonts w:ascii="Tahoma" w:eastAsia="Tahoma" w:hAnsi="Tahoma" w:cs="Tahoma"/>
        </w:rPr>
        <w:t>ί</w:t>
      </w:r>
      <w:r>
        <w:t>ο, Ξεν</w:t>
      </w:r>
      <w:r>
        <w:rPr>
          <w:rFonts w:ascii="Tahoma" w:eastAsia="Tahoma" w:hAnsi="Tahoma" w:cs="Tahoma"/>
        </w:rPr>
        <w:t>ώ</w:t>
      </w:r>
      <w:r>
        <w:t>νας αστ</w:t>
      </w:r>
      <w:r>
        <w:rPr>
          <w:rFonts w:ascii="Tahoma" w:eastAsia="Tahoma" w:hAnsi="Tahoma" w:cs="Tahoma"/>
        </w:rPr>
        <w:t>έ</w:t>
      </w:r>
      <w:r>
        <w:t>γων, Γηροκομε</w:t>
      </w:r>
      <w:r>
        <w:rPr>
          <w:rFonts w:ascii="Tahoma" w:eastAsia="Tahoma" w:hAnsi="Tahoma" w:cs="Tahoma"/>
        </w:rPr>
        <w:t>ί</w:t>
      </w:r>
      <w:r>
        <w:t xml:space="preserve">ο κ.λ.π.), </w:t>
      </w:r>
      <w:r>
        <w:rPr>
          <w:rFonts w:ascii="Tahoma" w:eastAsia="Tahoma" w:hAnsi="Tahoma" w:cs="Tahoma"/>
        </w:rPr>
        <w:t>ό</w:t>
      </w:r>
      <w:r>
        <w:t>ποτε δεν ε</w:t>
      </w:r>
      <w:r>
        <w:rPr>
          <w:rFonts w:ascii="Tahoma" w:eastAsia="Tahoma" w:hAnsi="Tahoma" w:cs="Tahoma"/>
        </w:rPr>
        <w:t>ί</w:t>
      </w:r>
      <w:r>
        <w:t>ναι δυνατ</w:t>
      </w:r>
      <w:r>
        <w:rPr>
          <w:rFonts w:ascii="Tahoma" w:eastAsia="Tahoma" w:hAnsi="Tahoma" w:cs="Tahoma"/>
        </w:rPr>
        <w:t>ό</w:t>
      </w:r>
      <w:r>
        <w:t>ν να παρασχεθο</w:t>
      </w:r>
      <w:r>
        <w:rPr>
          <w:rFonts w:ascii="Tahoma" w:eastAsia="Tahoma" w:hAnsi="Tahoma" w:cs="Tahoma"/>
        </w:rPr>
        <w:t>ύ</w:t>
      </w:r>
      <w:r>
        <w:t>ν απ</w:t>
      </w:r>
      <w:r>
        <w:rPr>
          <w:rFonts w:ascii="Tahoma" w:eastAsia="Tahoma" w:hAnsi="Tahoma" w:cs="Tahoma"/>
        </w:rPr>
        <w:t>ό</w:t>
      </w:r>
      <w:r>
        <w:t xml:space="preserve"> την Κοινωνικ</w:t>
      </w:r>
      <w:r>
        <w:rPr>
          <w:rFonts w:ascii="Tahoma" w:eastAsia="Tahoma" w:hAnsi="Tahoma" w:cs="Tahoma"/>
        </w:rPr>
        <w:t>ή</w:t>
      </w:r>
      <w:r>
        <w:t xml:space="preserve"> Υπηρες</w:t>
      </w:r>
      <w:r>
        <w:rPr>
          <w:rFonts w:ascii="Tahoma" w:eastAsia="Tahoma" w:hAnsi="Tahoma" w:cs="Tahoma"/>
        </w:rPr>
        <w:t>ί</w:t>
      </w:r>
      <w:r>
        <w:t>α του Δ</w:t>
      </w:r>
      <w:r>
        <w:rPr>
          <w:rFonts w:ascii="Tahoma" w:eastAsia="Tahoma" w:hAnsi="Tahoma" w:cs="Tahoma"/>
        </w:rPr>
        <w:t>ή</w:t>
      </w:r>
      <w:r>
        <w:t>μου ή δεν υπ</w:t>
      </w:r>
      <w:r>
        <w:rPr>
          <w:rFonts w:ascii="Tahoma" w:eastAsia="Tahoma" w:hAnsi="Tahoma" w:cs="Tahoma"/>
        </w:rPr>
        <w:t>ά</w:t>
      </w:r>
      <w:r>
        <w:t>ρχει κοινωνικ</w:t>
      </w:r>
      <w:r>
        <w:rPr>
          <w:rFonts w:ascii="Tahoma" w:eastAsia="Tahoma" w:hAnsi="Tahoma" w:cs="Tahoma"/>
        </w:rPr>
        <w:t>ή</w:t>
      </w:r>
      <w:r>
        <w:t xml:space="preserve"> υπηρες</w:t>
      </w:r>
      <w:r>
        <w:rPr>
          <w:rFonts w:ascii="Tahoma" w:eastAsia="Tahoma" w:hAnsi="Tahoma" w:cs="Tahoma"/>
        </w:rPr>
        <w:t>ί</w:t>
      </w:r>
      <w:r>
        <w:t>α στο Δ</w:t>
      </w:r>
      <w:r>
        <w:rPr>
          <w:rFonts w:ascii="Tahoma" w:eastAsia="Tahoma" w:hAnsi="Tahoma" w:cs="Tahoma"/>
        </w:rPr>
        <w:t>ή</w:t>
      </w:r>
      <w:r>
        <w:t xml:space="preserve">μο </w:t>
      </w:r>
    </w:p>
    <w:p w:rsidR="00FE0A4C" w:rsidRDefault="00B96A1D" w:rsidP="00B96A1D">
      <w:pPr>
        <w:numPr>
          <w:ilvl w:val="0"/>
          <w:numId w:val="32"/>
        </w:numPr>
        <w:spacing w:after="55"/>
        <w:ind w:right="435" w:hanging="360"/>
      </w:pPr>
      <w:r>
        <w:t>Σχεδιασμ</w:t>
      </w:r>
      <w:r>
        <w:rPr>
          <w:rFonts w:ascii="Tahoma" w:eastAsia="Tahoma" w:hAnsi="Tahoma" w:cs="Tahoma"/>
        </w:rPr>
        <w:t>ό</w:t>
      </w:r>
      <w:r>
        <w:t>ς και υλοπο</w:t>
      </w:r>
      <w:r>
        <w:rPr>
          <w:rFonts w:ascii="Tahoma" w:eastAsia="Tahoma" w:hAnsi="Tahoma" w:cs="Tahoma"/>
        </w:rPr>
        <w:t>ί</w:t>
      </w:r>
      <w:r>
        <w:t>ηση δρ</w:t>
      </w:r>
      <w:r>
        <w:rPr>
          <w:rFonts w:ascii="Tahoma" w:eastAsia="Tahoma" w:hAnsi="Tahoma" w:cs="Tahoma"/>
        </w:rPr>
        <w:t>ά</w:t>
      </w:r>
      <w:r>
        <w:t>σεων κοινωνικ</w:t>
      </w:r>
      <w:r>
        <w:rPr>
          <w:rFonts w:ascii="Tahoma" w:eastAsia="Tahoma" w:hAnsi="Tahoma" w:cs="Tahoma"/>
        </w:rPr>
        <w:t>ή</w:t>
      </w:r>
      <w:r>
        <w:t>ς αλληλεγγ</w:t>
      </w:r>
      <w:r>
        <w:rPr>
          <w:rFonts w:ascii="Tahoma" w:eastAsia="Tahoma" w:hAnsi="Tahoma" w:cs="Tahoma"/>
        </w:rPr>
        <w:t>ύ</w:t>
      </w:r>
      <w:r>
        <w:t>ης και εν</w:t>
      </w:r>
      <w:r>
        <w:rPr>
          <w:rFonts w:ascii="Tahoma" w:eastAsia="Tahoma" w:hAnsi="Tahoma" w:cs="Tahoma"/>
        </w:rPr>
        <w:t>ί</w:t>
      </w:r>
      <w:r>
        <w:t>σχυσης της κοινωνικ</w:t>
      </w:r>
      <w:r>
        <w:rPr>
          <w:rFonts w:ascii="Tahoma" w:eastAsia="Tahoma" w:hAnsi="Tahoma" w:cs="Tahoma"/>
        </w:rPr>
        <w:t>ή</w:t>
      </w:r>
      <w:r>
        <w:t>ς συνοχ</w:t>
      </w:r>
      <w:r>
        <w:rPr>
          <w:rFonts w:ascii="Tahoma" w:eastAsia="Tahoma" w:hAnsi="Tahoma" w:cs="Tahoma"/>
        </w:rPr>
        <w:t>ή</w:t>
      </w:r>
      <w:r>
        <w:t xml:space="preserve">ς. </w:t>
      </w:r>
    </w:p>
    <w:p w:rsidR="00FE0A4C" w:rsidRDefault="00B96A1D" w:rsidP="00B96A1D">
      <w:pPr>
        <w:numPr>
          <w:ilvl w:val="0"/>
          <w:numId w:val="32"/>
        </w:numPr>
        <w:spacing w:after="54"/>
        <w:ind w:right="435" w:hanging="360"/>
      </w:pPr>
      <w:r>
        <w:t>Οργ</w:t>
      </w:r>
      <w:r>
        <w:rPr>
          <w:rFonts w:ascii="Tahoma" w:eastAsia="Tahoma" w:hAnsi="Tahoma" w:cs="Tahoma"/>
        </w:rPr>
        <w:t>ά</w:t>
      </w:r>
      <w:r>
        <w:t>νωση και λειτουργ</w:t>
      </w:r>
      <w:r>
        <w:rPr>
          <w:rFonts w:ascii="Tahoma" w:eastAsia="Tahoma" w:hAnsi="Tahoma" w:cs="Tahoma"/>
        </w:rPr>
        <w:t>ί</w:t>
      </w:r>
      <w:r>
        <w:t>α πολιτιστικ</w:t>
      </w:r>
      <w:r>
        <w:rPr>
          <w:rFonts w:ascii="Tahoma" w:eastAsia="Tahoma" w:hAnsi="Tahoma" w:cs="Tahoma"/>
        </w:rPr>
        <w:t>ώ</w:t>
      </w:r>
      <w:r>
        <w:t>ν δομ</w:t>
      </w:r>
      <w:r>
        <w:rPr>
          <w:rFonts w:ascii="Tahoma" w:eastAsia="Tahoma" w:hAnsi="Tahoma" w:cs="Tahoma"/>
        </w:rPr>
        <w:t>ώ</w:t>
      </w:r>
      <w:r>
        <w:t>ν και υπηρεσι</w:t>
      </w:r>
      <w:r>
        <w:rPr>
          <w:rFonts w:ascii="Tahoma" w:eastAsia="Tahoma" w:hAnsi="Tahoma" w:cs="Tahoma"/>
        </w:rPr>
        <w:t>ώ</w:t>
      </w:r>
      <w:r>
        <w:t>ν με αντικε</w:t>
      </w:r>
      <w:r>
        <w:rPr>
          <w:rFonts w:ascii="Tahoma" w:eastAsia="Tahoma" w:hAnsi="Tahoma" w:cs="Tahoma"/>
        </w:rPr>
        <w:t>ί</w:t>
      </w:r>
      <w:r>
        <w:t>μενο τη Λογοτεχν</w:t>
      </w:r>
      <w:r>
        <w:rPr>
          <w:rFonts w:ascii="Tahoma" w:eastAsia="Tahoma" w:hAnsi="Tahoma" w:cs="Tahoma"/>
        </w:rPr>
        <w:t>ί</w:t>
      </w:r>
      <w:r>
        <w:t>α, το Θ</w:t>
      </w:r>
      <w:r>
        <w:rPr>
          <w:rFonts w:ascii="Tahoma" w:eastAsia="Tahoma" w:hAnsi="Tahoma" w:cs="Tahoma"/>
        </w:rPr>
        <w:t>έ</w:t>
      </w:r>
      <w:r>
        <w:t>ατρο, τη Μουσικ</w:t>
      </w:r>
      <w:r>
        <w:rPr>
          <w:rFonts w:ascii="Tahoma" w:eastAsia="Tahoma" w:hAnsi="Tahoma" w:cs="Tahoma"/>
        </w:rPr>
        <w:t>ή</w:t>
      </w:r>
      <w:r>
        <w:t>, το Χορ</w:t>
      </w:r>
      <w:r>
        <w:rPr>
          <w:rFonts w:ascii="Tahoma" w:eastAsia="Tahoma" w:hAnsi="Tahoma" w:cs="Tahoma"/>
        </w:rPr>
        <w:t>ό</w:t>
      </w:r>
      <w:r>
        <w:t>, τις Εικαστικ</w:t>
      </w:r>
      <w:r>
        <w:rPr>
          <w:rFonts w:ascii="Tahoma" w:eastAsia="Tahoma" w:hAnsi="Tahoma" w:cs="Tahoma"/>
        </w:rPr>
        <w:t>έ</w:t>
      </w:r>
      <w:r>
        <w:t>ς Τ</w:t>
      </w:r>
      <w:r>
        <w:rPr>
          <w:rFonts w:ascii="Tahoma" w:eastAsia="Tahoma" w:hAnsi="Tahoma" w:cs="Tahoma"/>
        </w:rPr>
        <w:t>έ</w:t>
      </w:r>
      <w:r>
        <w:t>χνες, τον Κινηματογρ</w:t>
      </w:r>
      <w:r>
        <w:rPr>
          <w:rFonts w:ascii="Tahoma" w:eastAsia="Tahoma" w:hAnsi="Tahoma" w:cs="Tahoma"/>
        </w:rPr>
        <w:t>ά</w:t>
      </w:r>
      <w:r>
        <w:t>φο, που παρ</w:t>
      </w:r>
      <w:r>
        <w:rPr>
          <w:rFonts w:ascii="Tahoma" w:eastAsia="Tahoma" w:hAnsi="Tahoma" w:cs="Tahoma"/>
        </w:rPr>
        <w:t>έ</w:t>
      </w:r>
      <w:r>
        <w:t>χουν δυνατ</w:t>
      </w:r>
      <w:r>
        <w:rPr>
          <w:rFonts w:ascii="Tahoma" w:eastAsia="Tahoma" w:hAnsi="Tahoma" w:cs="Tahoma"/>
        </w:rPr>
        <w:t>ό</w:t>
      </w:r>
      <w:r>
        <w:t>τητα πληροφ</w:t>
      </w:r>
      <w:r>
        <w:rPr>
          <w:rFonts w:ascii="Tahoma" w:eastAsia="Tahoma" w:hAnsi="Tahoma" w:cs="Tahoma"/>
        </w:rPr>
        <w:t>ό</w:t>
      </w:r>
      <w:r>
        <w:t>ρησης, κατ</w:t>
      </w:r>
      <w:r>
        <w:rPr>
          <w:rFonts w:ascii="Tahoma" w:eastAsia="Tahoma" w:hAnsi="Tahoma" w:cs="Tahoma"/>
        </w:rPr>
        <w:t>ά</w:t>
      </w:r>
      <w:r>
        <w:t xml:space="preserve">ρτισης, </w:t>
      </w:r>
      <w:r>
        <w:rPr>
          <w:rFonts w:ascii="Tahoma" w:eastAsia="Tahoma" w:hAnsi="Tahoma" w:cs="Tahoma"/>
        </w:rPr>
        <w:t>έ</w:t>
      </w:r>
      <w:r>
        <w:t>κφρασης, δρ</w:t>
      </w:r>
      <w:r>
        <w:rPr>
          <w:rFonts w:ascii="Tahoma" w:eastAsia="Tahoma" w:hAnsi="Tahoma" w:cs="Tahoma"/>
        </w:rPr>
        <w:t>ά</w:t>
      </w:r>
      <w:r>
        <w:t>σης και ψυχαγωγ</w:t>
      </w:r>
      <w:r>
        <w:rPr>
          <w:rFonts w:ascii="Tahoma" w:eastAsia="Tahoma" w:hAnsi="Tahoma" w:cs="Tahoma"/>
        </w:rPr>
        <w:t>ί</w:t>
      </w:r>
      <w:r>
        <w:t xml:space="preserve">ας. </w:t>
      </w:r>
    </w:p>
    <w:p w:rsidR="00FE0A4C" w:rsidRDefault="00B96A1D" w:rsidP="00B96A1D">
      <w:pPr>
        <w:numPr>
          <w:ilvl w:val="0"/>
          <w:numId w:val="32"/>
        </w:numPr>
        <w:spacing w:after="55"/>
        <w:ind w:right="435" w:hanging="360"/>
      </w:pPr>
      <w:r>
        <w:t>Σχεδιασμ</w:t>
      </w:r>
      <w:r>
        <w:rPr>
          <w:rFonts w:ascii="Tahoma" w:eastAsia="Tahoma" w:hAnsi="Tahoma" w:cs="Tahoma"/>
        </w:rPr>
        <w:t>ό</w:t>
      </w:r>
      <w:r>
        <w:t>ς και υλοπο</w:t>
      </w:r>
      <w:r>
        <w:rPr>
          <w:rFonts w:ascii="Tahoma" w:eastAsia="Tahoma" w:hAnsi="Tahoma" w:cs="Tahoma"/>
        </w:rPr>
        <w:t>ί</w:t>
      </w:r>
      <w:r>
        <w:t>ηση δρ</w:t>
      </w:r>
      <w:r>
        <w:rPr>
          <w:rFonts w:ascii="Tahoma" w:eastAsia="Tahoma" w:hAnsi="Tahoma" w:cs="Tahoma"/>
        </w:rPr>
        <w:t>ά</w:t>
      </w:r>
      <w:r>
        <w:t>σεων που προβ</w:t>
      </w:r>
      <w:r>
        <w:rPr>
          <w:rFonts w:ascii="Tahoma" w:eastAsia="Tahoma" w:hAnsi="Tahoma" w:cs="Tahoma"/>
        </w:rPr>
        <w:t>ά</w:t>
      </w:r>
      <w:r>
        <w:t>λουν τον πολιτισμ</w:t>
      </w:r>
      <w:r>
        <w:rPr>
          <w:rFonts w:ascii="Tahoma" w:eastAsia="Tahoma" w:hAnsi="Tahoma" w:cs="Tahoma"/>
        </w:rPr>
        <w:t>ό</w:t>
      </w:r>
      <w:r>
        <w:t>, βοηθο</w:t>
      </w:r>
      <w:r>
        <w:rPr>
          <w:rFonts w:ascii="Tahoma" w:eastAsia="Tahoma" w:hAnsi="Tahoma" w:cs="Tahoma"/>
        </w:rPr>
        <w:t>ύ</w:t>
      </w:r>
      <w:r>
        <w:t>ν στην εξοικε</w:t>
      </w:r>
      <w:r>
        <w:rPr>
          <w:rFonts w:ascii="Tahoma" w:eastAsia="Tahoma" w:hAnsi="Tahoma" w:cs="Tahoma"/>
        </w:rPr>
        <w:t>ί</w:t>
      </w:r>
      <w:r>
        <w:t>ωση με τις Τ</w:t>
      </w:r>
      <w:r>
        <w:rPr>
          <w:rFonts w:ascii="Tahoma" w:eastAsia="Tahoma" w:hAnsi="Tahoma" w:cs="Tahoma"/>
        </w:rPr>
        <w:t>έ</w:t>
      </w:r>
      <w:r>
        <w:t>χνες, αναδεικν</w:t>
      </w:r>
      <w:r>
        <w:rPr>
          <w:rFonts w:ascii="Tahoma" w:eastAsia="Tahoma" w:hAnsi="Tahoma" w:cs="Tahoma"/>
        </w:rPr>
        <w:t>ύ</w:t>
      </w:r>
      <w:r>
        <w:t>ουν τους τοπικο</w:t>
      </w:r>
      <w:r>
        <w:rPr>
          <w:rFonts w:ascii="Tahoma" w:eastAsia="Tahoma" w:hAnsi="Tahoma" w:cs="Tahoma"/>
        </w:rPr>
        <w:t>ύ</w:t>
      </w:r>
      <w:r>
        <w:t>ς δημιουργο</w:t>
      </w:r>
      <w:r>
        <w:rPr>
          <w:rFonts w:ascii="Tahoma" w:eastAsia="Tahoma" w:hAnsi="Tahoma" w:cs="Tahoma"/>
        </w:rPr>
        <w:t>ύ</w:t>
      </w:r>
      <w:r>
        <w:t>ς, ψυχαγωγο</w:t>
      </w:r>
      <w:r>
        <w:rPr>
          <w:rFonts w:ascii="Tahoma" w:eastAsia="Tahoma" w:hAnsi="Tahoma" w:cs="Tahoma"/>
        </w:rPr>
        <w:t>ύ</w:t>
      </w:r>
      <w:r>
        <w:t>ν, εμπν</w:t>
      </w:r>
      <w:r>
        <w:rPr>
          <w:rFonts w:ascii="Tahoma" w:eastAsia="Tahoma" w:hAnsi="Tahoma" w:cs="Tahoma"/>
        </w:rPr>
        <w:t>έ</w:t>
      </w:r>
      <w:r>
        <w:t>ουν τους πολ</w:t>
      </w:r>
      <w:r>
        <w:rPr>
          <w:rFonts w:ascii="Tahoma" w:eastAsia="Tahoma" w:hAnsi="Tahoma" w:cs="Tahoma"/>
        </w:rPr>
        <w:t>ί</w:t>
      </w:r>
      <w:r>
        <w:t>τες και ιδια</w:t>
      </w:r>
      <w:r>
        <w:rPr>
          <w:rFonts w:ascii="Tahoma" w:eastAsia="Tahoma" w:hAnsi="Tahoma" w:cs="Tahoma"/>
        </w:rPr>
        <w:t>ί</w:t>
      </w:r>
      <w:r>
        <w:t>τερα τους ν</w:t>
      </w:r>
      <w:r>
        <w:rPr>
          <w:rFonts w:ascii="Tahoma" w:eastAsia="Tahoma" w:hAnsi="Tahoma" w:cs="Tahoma"/>
        </w:rPr>
        <w:t>έ</w:t>
      </w:r>
      <w:r>
        <w:t>ους και ενισχ</w:t>
      </w:r>
      <w:r>
        <w:rPr>
          <w:rFonts w:ascii="Tahoma" w:eastAsia="Tahoma" w:hAnsi="Tahoma" w:cs="Tahoma"/>
        </w:rPr>
        <w:t>ύ</w:t>
      </w:r>
      <w:r>
        <w:t>ουν τη συμμετοχ</w:t>
      </w:r>
      <w:r>
        <w:rPr>
          <w:rFonts w:ascii="Tahoma" w:eastAsia="Tahoma" w:hAnsi="Tahoma" w:cs="Tahoma"/>
        </w:rPr>
        <w:t>ή</w:t>
      </w:r>
      <w:r>
        <w:t xml:space="preserve"> τους στην πολιτιστικ</w:t>
      </w:r>
      <w:r>
        <w:rPr>
          <w:rFonts w:ascii="Tahoma" w:eastAsia="Tahoma" w:hAnsi="Tahoma" w:cs="Tahoma"/>
        </w:rPr>
        <w:t>ή</w:t>
      </w:r>
      <w:r>
        <w:t xml:space="preserve"> δρ</w:t>
      </w:r>
      <w:r>
        <w:rPr>
          <w:rFonts w:ascii="Tahoma" w:eastAsia="Tahoma" w:hAnsi="Tahoma" w:cs="Tahoma"/>
        </w:rPr>
        <w:t>ά</w:t>
      </w:r>
      <w:r>
        <w:t xml:space="preserve">ση. </w:t>
      </w:r>
    </w:p>
    <w:p w:rsidR="00FE0A4C" w:rsidRDefault="00B96A1D" w:rsidP="00B96A1D">
      <w:pPr>
        <w:numPr>
          <w:ilvl w:val="0"/>
          <w:numId w:val="32"/>
        </w:numPr>
        <w:spacing w:after="54"/>
        <w:ind w:right="435" w:hanging="360"/>
      </w:pPr>
      <w:r>
        <w:t>Οργ</w:t>
      </w:r>
      <w:r>
        <w:rPr>
          <w:rFonts w:ascii="Tahoma" w:eastAsia="Tahoma" w:hAnsi="Tahoma" w:cs="Tahoma"/>
        </w:rPr>
        <w:t>ά</w:t>
      </w:r>
      <w:r>
        <w:t>νωση και λειτουργ</w:t>
      </w:r>
      <w:r>
        <w:rPr>
          <w:rFonts w:ascii="Tahoma" w:eastAsia="Tahoma" w:hAnsi="Tahoma" w:cs="Tahoma"/>
        </w:rPr>
        <w:t>ί</w:t>
      </w:r>
      <w:r>
        <w:t>α αθλητικ</w:t>
      </w:r>
      <w:r>
        <w:rPr>
          <w:rFonts w:ascii="Tahoma" w:eastAsia="Tahoma" w:hAnsi="Tahoma" w:cs="Tahoma"/>
        </w:rPr>
        <w:t>ώ</w:t>
      </w:r>
      <w:r>
        <w:t>ν δομ</w:t>
      </w:r>
      <w:r>
        <w:rPr>
          <w:rFonts w:ascii="Tahoma" w:eastAsia="Tahoma" w:hAnsi="Tahoma" w:cs="Tahoma"/>
        </w:rPr>
        <w:t>ώ</w:t>
      </w:r>
      <w:r>
        <w:t>ν και υπηρεσι</w:t>
      </w:r>
      <w:r>
        <w:rPr>
          <w:rFonts w:ascii="Tahoma" w:eastAsia="Tahoma" w:hAnsi="Tahoma" w:cs="Tahoma"/>
        </w:rPr>
        <w:t>ώ</w:t>
      </w:r>
      <w:r>
        <w:t>ν, που παρ</w:t>
      </w:r>
      <w:r>
        <w:rPr>
          <w:rFonts w:ascii="Tahoma" w:eastAsia="Tahoma" w:hAnsi="Tahoma" w:cs="Tahoma"/>
        </w:rPr>
        <w:t>έ</w:t>
      </w:r>
      <w:r>
        <w:t>χουν τη δυνατ</w:t>
      </w:r>
      <w:r>
        <w:rPr>
          <w:rFonts w:ascii="Tahoma" w:eastAsia="Tahoma" w:hAnsi="Tahoma" w:cs="Tahoma"/>
        </w:rPr>
        <w:t>ό</w:t>
      </w:r>
      <w:r>
        <w:t>τητα κατ</w:t>
      </w:r>
      <w:r>
        <w:rPr>
          <w:rFonts w:ascii="Tahoma" w:eastAsia="Tahoma" w:hAnsi="Tahoma" w:cs="Tahoma"/>
        </w:rPr>
        <w:t>ά</w:t>
      </w:r>
      <w:r>
        <w:t>ρτισης, γ</w:t>
      </w:r>
      <w:r>
        <w:rPr>
          <w:rFonts w:ascii="Tahoma" w:eastAsia="Tahoma" w:hAnsi="Tahoma" w:cs="Tahoma"/>
        </w:rPr>
        <w:t>ύ</w:t>
      </w:r>
      <w:r>
        <w:t xml:space="preserve">μνασης και </w:t>
      </w:r>
      <w:r>
        <w:rPr>
          <w:rFonts w:ascii="Tahoma" w:eastAsia="Tahoma" w:hAnsi="Tahoma" w:cs="Tahoma"/>
        </w:rPr>
        <w:t>ά</w:t>
      </w:r>
      <w:r>
        <w:t xml:space="preserve">θλησης, </w:t>
      </w:r>
      <w:r>
        <w:rPr>
          <w:rFonts w:ascii="Tahoma" w:eastAsia="Tahoma" w:hAnsi="Tahoma" w:cs="Tahoma"/>
        </w:rPr>
        <w:t>έ</w:t>
      </w:r>
      <w:r>
        <w:t>κφρασης και ψυχαγωγ</w:t>
      </w:r>
      <w:r>
        <w:rPr>
          <w:rFonts w:ascii="Tahoma" w:eastAsia="Tahoma" w:hAnsi="Tahoma" w:cs="Tahoma"/>
        </w:rPr>
        <w:t>ί</w:t>
      </w:r>
      <w:r>
        <w:t xml:space="preserve">ας. </w:t>
      </w:r>
    </w:p>
    <w:p w:rsidR="00FE0A4C" w:rsidRDefault="00B96A1D" w:rsidP="00B96A1D">
      <w:pPr>
        <w:numPr>
          <w:ilvl w:val="0"/>
          <w:numId w:val="32"/>
        </w:numPr>
        <w:spacing w:after="54"/>
        <w:ind w:right="435" w:hanging="360"/>
      </w:pPr>
      <w:r>
        <w:t>Προ</w:t>
      </w:r>
      <w:r>
        <w:rPr>
          <w:rFonts w:ascii="Tahoma" w:eastAsia="Tahoma" w:hAnsi="Tahoma" w:cs="Tahoma"/>
        </w:rPr>
        <w:t>ώ</w:t>
      </w:r>
      <w:r>
        <w:t>θηση συνεργασι</w:t>
      </w:r>
      <w:r>
        <w:rPr>
          <w:rFonts w:ascii="Tahoma" w:eastAsia="Tahoma" w:hAnsi="Tahoma" w:cs="Tahoma"/>
        </w:rPr>
        <w:t>ώ</w:t>
      </w:r>
      <w:r>
        <w:t>ν σε τοπικ</w:t>
      </w:r>
      <w:r>
        <w:rPr>
          <w:rFonts w:ascii="Tahoma" w:eastAsia="Tahoma" w:hAnsi="Tahoma" w:cs="Tahoma"/>
        </w:rPr>
        <w:t>ό</w:t>
      </w:r>
      <w:r>
        <w:t>, εθνικ</w:t>
      </w:r>
      <w:r>
        <w:rPr>
          <w:rFonts w:ascii="Tahoma" w:eastAsia="Tahoma" w:hAnsi="Tahoma" w:cs="Tahoma"/>
        </w:rPr>
        <w:t>ό</w:t>
      </w:r>
      <w:r>
        <w:t xml:space="preserve"> και ευρωπαϊκ</w:t>
      </w:r>
      <w:r>
        <w:rPr>
          <w:rFonts w:ascii="Tahoma" w:eastAsia="Tahoma" w:hAnsi="Tahoma" w:cs="Tahoma"/>
        </w:rPr>
        <w:t>ό</w:t>
      </w:r>
      <w:r>
        <w:t xml:space="preserve"> επ</w:t>
      </w:r>
      <w:r>
        <w:rPr>
          <w:rFonts w:ascii="Tahoma" w:eastAsia="Tahoma" w:hAnsi="Tahoma" w:cs="Tahoma"/>
        </w:rPr>
        <w:t>ί</w:t>
      </w:r>
      <w:r>
        <w:t>πεδο, με ειδικ</w:t>
      </w:r>
      <w:r>
        <w:rPr>
          <w:rFonts w:ascii="Tahoma" w:eastAsia="Tahoma" w:hAnsi="Tahoma" w:cs="Tahoma"/>
        </w:rPr>
        <w:t>ό</w:t>
      </w:r>
      <w:r>
        <w:t>τερο στ</w:t>
      </w:r>
      <w:r>
        <w:rPr>
          <w:rFonts w:ascii="Tahoma" w:eastAsia="Tahoma" w:hAnsi="Tahoma" w:cs="Tahoma"/>
        </w:rPr>
        <w:t>ό</w:t>
      </w:r>
      <w:r>
        <w:t>χο την αν</w:t>
      </w:r>
      <w:r>
        <w:rPr>
          <w:rFonts w:ascii="Tahoma" w:eastAsia="Tahoma" w:hAnsi="Tahoma" w:cs="Tahoma"/>
        </w:rPr>
        <w:t>ά</w:t>
      </w:r>
      <w:r>
        <w:t>δειξη πολιτιστικ</w:t>
      </w:r>
      <w:r>
        <w:rPr>
          <w:rFonts w:ascii="Tahoma" w:eastAsia="Tahoma" w:hAnsi="Tahoma" w:cs="Tahoma"/>
        </w:rPr>
        <w:t>ώ</w:t>
      </w:r>
      <w:r>
        <w:t>ν (ιστορικ</w:t>
      </w:r>
      <w:r>
        <w:rPr>
          <w:rFonts w:ascii="Tahoma" w:eastAsia="Tahoma" w:hAnsi="Tahoma" w:cs="Tahoma"/>
        </w:rPr>
        <w:t>ώ</w:t>
      </w:r>
      <w:r>
        <w:t>ν, αρχαιολογικ</w:t>
      </w:r>
      <w:r>
        <w:rPr>
          <w:rFonts w:ascii="Tahoma" w:eastAsia="Tahoma" w:hAnsi="Tahoma" w:cs="Tahoma"/>
        </w:rPr>
        <w:t>ώ</w:t>
      </w:r>
      <w:r>
        <w:t>ν, λαογραφικ</w:t>
      </w:r>
      <w:r>
        <w:rPr>
          <w:rFonts w:ascii="Tahoma" w:eastAsia="Tahoma" w:hAnsi="Tahoma" w:cs="Tahoma"/>
        </w:rPr>
        <w:t>ώ</w:t>
      </w:r>
      <w:r>
        <w:t>ν) στοιχε</w:t>
      </w:r>
      <w:r>
        <w:rPr>
          <w:rFonts w:ascii="Tahoma" w:eastAsia="Tahoma" w:hAnsi="Tahoma" w:cs="Tahoma"/>
        </w:rPr>
        <w:t>ί</w:t>
      </w:r>
      <w:r>
        <w:t>ων της περιοχ</w:t>
      </w:r>
      <w:r>
        <w:rPr>
          <w:rFonts w:ascii="Tahoma" w:eastAsia="Tahoma" w:hAnsi="Tahoma" w:cs="Tahoma"/>
        </w:rPr>
        <w:t>ή</w:t>
      </w:r>
      <w:r>
        <w:t xml:space="preserve">ς. </w:t>
      </w:r>
    </w:p>
    <w:p w:rsidR="00FE0A4C" w:rsidRDefault="00B96A1D" w:rsidP="00B96A1D">
      <w:pPr>
        <w:numPr>
          <w:ilvl w:val="0"/>
          <w:numId w:val="32"/>
        </w:numPr>
        <w:spacing w:after="0"/>
        <w:ind w:right="435" w:hanging="360"/>
      </w:pPr>
      <w:r>
        <w:t>Η υλοπο</w:t>
      </w:r>
      <w:r>
        <w:rPr>
          <w:rFonts w:ascii="Tahoma" w:eastAsia="Tahoma" w:hAnsi="Tahoma" w:cs="Tahoma"/>
        </w:rPr>
        <w:t>ί</w:t>
      </w:r>
      <w:r>
        <w:t>ηση εκπαιδευτικ</w:t>
      </w:r>
      <w:r>
        <w:rPr>
          <w:rFonts w:ascii="Tahoma" w:eastAsia="Tahoma" w:hAnsi="Tahoma" w:cs="Tahoma"/>
        </w:rPr>
        <w:t>ώ</w:t>
      </w:r>
      <w:r>
        <w:t>ν – επιμορφωτικ</w:t>
      </w:r>
      <w:r>
        <w:rPr>
          <w:rFonts w:ascii="Tahoma" w:eastAsia="Tahoma" w:hAnsi="Tahoma" w:cs="Tahoma"/>
        </w:rPr>
        <w:t>ώ</w:t>
      </w:r>
      <w:r>
        <w:t>ν προγραμμ</w:t>
      </w:r>
      <w:r>
        <w:rPr>
          <w:rFonts w:ascii="Tahoma" w:eastAsia="Tahoma" w:hAnsi="Tahoma" w:cs="Tahoma"/>
        </w:rPr>
        <w:t>ά</w:t>
      </w:r>
      <w:r>
        <w:t>των, με σκοπ</w:t>
      </w:r>
      <w:r>
        <w:rPr>
          <w:rFonts w:ascii="Tahoma" w:eastAsia="Tahoma" w:hAnsi="Tahoma" w:cs="Tahoma"/>
        </w:rPr>
        <w:t>ό</w:t>
      </w:r>
      <w:r>
        <w:t xml:space="preserve"> την αναβ</w:t>
      </w:r>
      <w:r>
        <w:rPr>
          <w:rFonts w:ascii="Tahoma" w:eastAsia="Tahoma" w:hAnsi="Tahoma" w:cs="Tahoma"/>
        </w:rPr>
        <w:t>ά</w:t>
      </w:r>
      <w:r>
        <w:t>θμιση των υπηρεσι</w:t>
      </w:r>
      <w:r>
        <w:rPr>
          <w:rFonts w:ascii="Tahoma" w:eastAsia="Tahoma" w:hAnsi="Tahoma" w:cs="Tahoma"/>
        </w:rPr>
        <w:t>ώ</w:t>
      </w:r>
      <w:r>
        <w:t>ν επιμ</w:t>
      </w:r>
      <w:r>
        <w:rPr>
          <w:rFonts w:ascii="Tahoma" w:eastAsia="Tahoma" w:hAnsi="Tahoma" w:cs="Tahoma"/>
        </w:rPr>
        <w:t>ό</w:t>
      </w:r>
      <w:r>
        <w:t>ρφωσης των πολιτ</w:t>
      </w:r>
      <w:r>
        <w:rPr>
          <w:rFonts w:ascii="Tahoma" w:eastAsia="Tahoma" w:hAnsi="Tahoma" w:cs="Tahoma"/>
        </w:rPr>
        <w:t>ώ</w:t>
      </w:r>
      <w:r>
        <w:t>ν. Υλοπο</w:t>
      </w:r>
      <w:r>
        <w:rPr>
          <w:rFonts w:ascii="Tahoma" w:eastAsia="Tahoma" w:hAnsi="Tahoma" w:cs="Tahoma"/>
        </w:rPr>
        <w:t>ί</w:t>
      </w:r>
      <w:r>
        <w:t>ηση προγραμμ</w:t>
      </w:r>
      <w:r>
        <w:rPr>
          <w:rFonts w:ascii="Tahoma" w:eastAsia="Tahoma" w:hAnsi="Tahoma" w:cs="Tahoma"/>
        </w:rPr>
        <w:t>ά</w:t>
      </w:r>
      <w:r>
        <w:t>των «δια β</w:t>
      </w:r>
      <w:r>
        <w:rPr>
          <w:rFonts w:ascii="Tahoma" w:eastAsia="Tahoma" w:hAnsi="Tahoma" w:cs="Tahoma"/>
        </w:rPr>
        <w:t>ί</w:t>
      </w:r>
      <w:r>
        <w:t>ου κατ</w:t>
      </w:r>
      <w:r>
        <w:rPr>
          <w:rFonts w:ascii="Tahoma" w:eastAsia="Tahoma" w:hAnsi="Tahoma" w:cs="Tahoma"/>
        </w:rPr>
        <w:t>ά</w:t>
      </w:r>
      <w:r>
        <w:t xml:space="preserve">ρτιση». </w:t>
      </w:r>
    </w:p>
    <w:p w:rsidR="00FE0A4C" w:rsidRDefault="00B96A1D">
      <w:pPr>
        <w:spacing w:after="137" w:line="240" w:lineRule="auto"/>
        <w:ind w:left="1418" w:right="0" w:firstLine="0"/>
        <w:jc w:val="left"/>
      </w:pPr>
      <w:r>
        <w:rPr>
          <w:rFonts w:ascii="Calibri" w:eastAsia="Calibri" w:hAnsi="Calibri" w:cs="Calibri"/>
          <w:sz w:val="22"/>
        </w:rPr>
        <w:t xml:space="preserve"> </w:t>
      </w:r>
    </w:p>
    <w:p w:rsidR="00FE0A4C" w:rsidRDefault="00B96A1D" w:rsidP="00B96A1D">
      <w:pPr>
        <w:numPr>
          <w:ilvl w:val="0"/>
          <w:numId w:val="32"/>
        </w:numPr>
        <w:spacing w:after="55"/>
        <w:ind w:right="435" w:hanging="360"/>
      </w:pPr>
      <w:r>
        <w:t>Η συμμετοχ</w:t>
      </w:r>
      <w:r>
        <w:rPr>
          <w:rFonts w:ascii="Tahoma" w:eastAsia="Tahoma" w:hAnsi="Tahoma" w:cs="Tahoma"/>
        </w:rPr>
        <w:t>ή</w:t>
      </w:r>
      <w:r>
        <w:t xml:space="preserve"> και η οργ</w:t>
      </w:r>
      <w:r>
        <w:rPr>
          <w:rFonts w:ascii="Tahoma" w:eastAsia="Tahoma" w:hAnsi="Tahoma" w:cs="Tahoma"/>
        </w:rPr>
        <w:t>ά</w:t>
      </w:r>
      <w:r>
        <w:t>νωση περιβαλλοντικ</w:t>
      </w:r>
      <w:r>
        <w:rPr>
          <w:rFonts w:ascii="Tahoma" w:eastAsia="Tahoma" w:hAnsi="Tahoma" w:cs="Tahoma"/>
        </w:rPr>
        <w:t>ώ</w:t>
      </w:r>
      <w:r>
        <w:t>ν προγραμμ</w:t>
      </w:r>
      <w:r>
        <w:rPr>
          <w:rFonts w:ascii="Tahoma" w:eastAsia="Tahoma" w:hAnsi="Tahoma" w:cs="Tahoma"/>
        </w:rPr>
        <w:t>ά</w:t>
      </w:r>
      <w:r>
        <w:t>των που συμβ</w:t>
      </w:r>
      <w:r>
        <w:rPr>
          <w:rFonts w:ascii="Tahoma" w:eastAsia="Tahoma" w:hAnsi="Tahoma" w:cs="Tahoma"/>
        </w:rPr>
        <w:t>ά</w:t>
      </w:r>
      <w:r>
        <w:t>λλουν στην αξιοπο</w:t>
      </w:r>
      <w:r>
        <w:rPr>
          <w:rFonts w:ascii="Tahoma" w:eastAsia="Tahoma" w:hAnsi="Tahoma" w:cs="Tahoma"/>
        </w:rPr>
        <w:t>ί</w:t>
      </w:r>
      <w:r>
        <w:t>ηση της περιβαλλοντικ</w:t>
      </w:r>
      <w:r>
        <w:rPr>
          <w:rFonts w:ascii="Tahoma" w:eastAsia="Tahoma" w:hAnsi="Tahoma" w:cs="Tahoma"/>
        </w:rPr>
        <w:t>ή</w:t>
      </w:r>
      <w:r>
        <w:t>ς παρ</w:t>
      </w:r>
      <w:r>
        <w:rPr>
          <w:rFonts w:ascii="Tahoma" w:eastAsia="Tahoma" w:hAnsi="Tahoma" w:cs="Tahoma"/>
        </w:rPr>
        <w:t>ά</w:t>
      </w:r>
      <w:r>
        <w:t>δοσης και κληρονομι</w:t>
      </w:r>
      <w:r>
        <w:rPr>
          <w:rFonts w:ascii="Tahoma" w:eastAsia="Tahoma" w:hAnsi="Tahoma" w:cs="Tahoma"/>
        </w:rPr>
        <w:t>ά</w:t>
      </w:r>
      <w:r>
        <w:t>ς του Δ</w:t>
      </w:r>
      <w:r>
        <w:rPr>
          <w:rFonts w:ascii="Tahoma" w:eastAsia="Tahoma" w:hAnsi="Tahoma" w:cs="Tahoma"/>
        </w:rPr>
        <w:t>ή</w:t>
      </w:r>
      <w:r>
        <w:t>μου και του νησιο</w:t>
      </w:r>
      <w:r>
        <w:rPr>
          <w:rFonts w:ascii="Tahoma" w:eastAsia="Tahoma" w:hAnsi="Tahoma" w:cs="Tahoma"/>
        </w:rPr>
        <w:t>ύ</w:t>
      </w:r>
      <w:r>
        <w:t xml:space="preserve"> της Σ</w:t>
      </w:r>
      <w:r>
        <w:rPr>
          <w:rFonts w:ascii="Tahoma" w:eastAsia="Tahoma" w:hAnsi="Tahoma" w:cs="Tahoma"/>
        </w:rPr>
        <w:t>ί</w:t>
      </w:r>
      <w:r>
        <w:t>φνου και η πληροφ</w:t>
      </w:r>
      <w:r>
        <w:rPr>
          <w:rFonts w:ascii="Tahoma" w:eastAsia="Tahoma" w:hAnsi="Tahoma" w:cs="Tahoma"/>
        </w:rPr>
        <w:t>ό</w:t>
      </w:r>
      <w:r>
        <w:t>ρηση των πολιτ</w:t>
      </w:r>
      <w:r>
        <w:rPr>
          <w:rFonts w:ascii="Tahoma" w:eastAsia="Tahoma" w:hAnsi="Tahoma" w:cs="Tahoma"/>
        </w:rPr>
        <w:t>ώ</w:t>
      </w:r>
      <w:r>
        <w:t>ν για τη σημας</w:t>
      </w:r>
      <w:r>
        <w:rPr>
          <w:rFonts w:ascii="Tahoma" w:eastAsia="Tahoma" w:hAnsi="Tahoma" w:cs="Tahoma"/>
        </w:rPr>
        <w:t>ί</w:t>
      </w:r>
      <w:r>
        <w:t>α της αειφορ</w:t>
      </w:r>
      <w:r>
        <w:rPr>
          <w:rFonts w:ascii="Tahoma" w:eastAsia="Tahoma" w:hAnsi="Tahoma" w:cs="Tahoma"/>
        </w:rPr>
        <w:t>ί</w:t>
      </w:r>
      <w:r>
        <w:t>ας, που αποτελε</w:t>
      </w:r>
      <w:r>
        <w:rPr>
          <w:rFonts w:ascii="Tahoma" w:eastAsia="Tahoma" w:hAnsi="Tahoma" w:cs="Tahoma"/>
        </w:rPr>
        <w:t>ί</w:t>
      </w:r>
      <w:r>
        <w:t xml:space="preserve"> αν</w:t>
      </w:r>
      <w:r>
        <w:rPr>
          <w:rFonts w:ascii="Tahoma" w:eastAsia="Tahoma" w:hAnsi="Tahoma" w:cs="Tahoma"/>
        </w:rPr>
        <w:t>ά</w:t>
      </w:r>
      <w:r>
        <w:t>γκη και προϋπ</w:t>
      </w:r>
      <w:r>
        <w:rPr>
          <w:rFonts w:ascii="Tahoma" w:eastAsia="Tahoma" w:hAnsi="Tahoma" w:cs="Tahoma"/>
        </w:rPr>
        <w:t>ό</w:t>
      </w:r>
      <w:r>
        <w:t>θεση για τη βι</w:t>
      </w:r>
      <w:r>
        <w:rPr>
          <w:rFonts w:ascii="Tahoma" w:eastAsia="Tahoma" w:hAnsi="Tahoma" w:cs="Tahoma"/>
        </w:rPr>
        <w:t>ώ</w:t>
      </w:r>
      <w:r>
        <w:t>σιμη αν</w:t>
      </w:r>
      <w:r>
        <w:rPr>
          <w:rFonts w:ascii="Tahoma" w:eastAsia="Tahoma" w:hAnsi="Tahoma" w:cs="Tahoma"/>
        </w:rPr>
        <w:t>ά</w:t>
      </w:r>
      <w:r>
        <w:t xml:space="preserve">πτυξη. </w:t>
      </w:r>
      <w:r>
        <w:rPr>
          <w:rFonts w:ascii="Calibri" w:eastAsia="Calibri" w:hAnsi="Calibri" w:cs="Calibri"/>
          <w:noProof/>
          <w:sz w:val="22"/>
        </w:rPr>
        <mc:AlternateContent>
          <mc:Choice Requires="wpg">
            <w:drawing>
              <wp:anchor distT="0" distB="0" distL="114300" distR="114300" simplePos="0" relativeHeight="25178521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3414" name="Group 303414"/>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26" name="Shape 326926"/>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27" name="Shape 326927"/>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040D9E5" id="Group 303414" o:spid="_x0000_s1026" style="position:absolute;margin-left:88.5pt;margin-top:50.5pt;width:418.3pt;height:4.45pt;z-index:25178521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">
                <v:shape id="Shape 326926"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u7sgA&#10;AADfAAAADwAAAGRycy9kb3ducmV2LnhtbESPQWvCQBSE7wX/w/IKvdVNtzRodBUpCEW91JSCt0f2&#10;mQSzb9Ps1sT+ercgeBxm5htmvhxsI87U+dqxhpdxAoK4cKbmUsNXvn6egPAB2WDjmDRcyMNyMXqY&#10;Y2Zcz5903odSRAj7DDVUIbSZlL6oyKIfu5Y4ekfXWQxRdqU0HfYRbhupkiSVFmuOCxW29F5Rcdr/&#10;Wg2H7U+Svm12+V/vjt9UbNU6nyitnx6H1QxEoCHcw7f2h9HwqtKpSuH/T/w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C7uyAAAAN8AAAAPAAAAAAAAAAAAAAAAAJgCAABk&#10;cnMvZG93bnJldi54bWxQSwUGAAAAAAQABAD1AAAAjQMAAAAA&#10;" path="m,l5312664,r,38100l,38100,,e" fillcolor="#612421" stroked="f" strokeweight="0">
                  <v:stroke miterlimit="83231f" joinstyle="miter"/>
                  <v:path arrowok="t" textboxrect="0,0,5312664,38100"/>
                </v:shape>
                <v:shape id="Shape 326927"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lv8oA&#10;AADfAAAADwAAAGRycy9kb3ducmV2LnhtbESPS2/CMBCE75X6H6yt1FtxmlIeAYOqIiQupeIhzku8&#10;JGnidRo7kPbX40qVOI5m5hvNdN6ZSpypcYVlBc+9CARxanXBmYL9bvk0AuE8ssbKMin4IQfz2f3d&#10;FBNtL7yh89ZnIkDYJagg975OpHRpTgZdz9bEwTvZxqAPssmkbvAS4KaScRQNpMGCw0KONb3nlJbb&#10;1ig4vC7L42/0bb4+d61elGtf9NsPpR4furcJCE+dv4X/2yut4CUejOMh/P0JX0DO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95b/KAAAA3wAAAA8AAAAAAAAAAAAAAAAAmAIA&#10;AGRycy9kb3ducmV2LnhtbFBLBQYAAAAABAAEAPUAAACPAw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rsidP="00B96A1D">
      <w:pPr>
        <w:numPr>
          <w:ilvl w:val="0"/>
          <w:numId w:val="32"/>
        </w:numPr>
        <w:spacing w:after="54"/>
        <w:ind w:right="435" w:hanging="360"/>
      </w:pPr>
      <w:r>
        <w:t>Η αν</w:t>
      </w:r>
      <w:r>
        <w:rPr>
          <w:rFonts w:ascii="Tahoma" w:eastAsia="Tahoma" w:hAnsi="Tahoma" w:cs="Tahoma"/>
        </w:rPr>
        <w:t>ά</w:t>
      </w:r>
      <w:r>
        <w:t>πτυξη και η προ</w:t>
      </w:r>
      <w:r>
        <w:rPr>
          <w:rFonts w:ascii="Tahoma" w:eastAsia="Tahoma" w:hAnsi="Tahoma" w:cs="Tahoma"/>
        </w:rPr>
        <w:t>ώ</w:t>
      </w:r>
      <w:r>
        <w:t>θηση συνεργασι</w:t>
      </w:r>
      <w:r>
        <w:rPr>
          <w:rFonts w:ascii="Tahoma" w:eastAsia="Tahoma" w:hAnsi="Tahoma" w:cs="Tahoma"/>
        </w:rPr>
        <w:t>ώ</w:t>
      </w:r>
      <w:r>
        <w:t>ν με πανεπιστημιακο</w:t>
      </w:r>
      <w:r>
        <w:rPr>
          <w:rFonts w:ascii="Tahoma" w:eastAsia="Tahoma" w:hAnsi="Tahoma" w:cs="Tahoma"/>
        </w:rPr>
        <w:t>ύ</w:t>
      </w:r>
      <w:r>
        <w:t xml:space="preserve">ς και </w:t>
      </w:r>
      <w:r>
        <w:rPr>
          <w:rFonts w:ascii="Tahoma" w:eastAsia="Tahoma" w:hAnsi="Tahoma" w:cs="Tahoma"/>
        </w:rPr>
        <w:t>ά</w:t>
      </w:r>
      <w:r>
        <w:t>λλους Δημ</w:t>
      </w:r>
      <w:r>
        <w:rPr>
          <w:rFonts w:ascii="Tahoma" w:eastAsia="Tahoma" w:hAnsi="Tahoma" w:cs="Tahoma"/>
        </w:rPr>
        <w:t>ό</w:t>
      </w:r>
      <w:r>
        <w:t>σιους και Κοινωνικο</w:t>
      </w:r>
      <w:r>
        <w:rPr>
          <w:rFonts w:ascii="Tahoma" w:eastAsia="Tahoma" w:hAnsi="Tahoma" w:cs="Tahoma"/>
        </w:rPr>
        <w:t>ύ</w:t>
      </w:r>
      <w:r>
        <w:t>ς φορε</w:t>
      </w:r>
      <w:r>
        <w:rPr>
          <w:rFonts w:ascii="Tahoma" w:eastAsia="Tahoma" w:hAnsi="Tahoma" w:cs="Tahoma"/>
        </w:rPr>
        <w:t>ί</w:t>
      </w:r>
      <w:r>
        <w:t>ς σε θ</w:t>
      </w:r>
      <w:r>
        <w:rPr>
          <w:rFonts w:ascii="Tahoma" w:eastAsia="Tahoma" w:hAnsi="Tahoma" w:cs="Tahoma"/>
        </w:rPr>
        <w:t>έ</w:t>
      </w:r>
      <w:r>
        <w:t>ματα αειφορ</w:t>
      </w:r>
      <w:r>
        <w:rPr>
          <w:rFonts w:ascii="Tahoma" w:eastAsia="Tahoma" w:hAnsi="Tahoma" w:cs="Tahoma"/>
        </w:rPr>
        <w:t>ί</w:t>
      </w:r>
      <w:r>
        <w:t>ας, αντιμετ</w:t>
      </w:r>
      <w:r>
        <w:rPr>
          <w:rFonts w:ascii="Tahoma" w:eastAsia="Tahoma" w:hAnsi="Tahoma" w:cs="Tahoma"/>
        </w:rPr>
        <w:t>ώ</w:t>
      </w:r>
      <w:r>
        <w:t>πισης πηγ</w:t>
      </w:r>
      <w:r>
        <w:rPr>
          <w:rFonts w:ascii="Tahoma" w:eastAsia="Tahoma" w:hAnsi="Tahoma" w:cs="Tahoma"/>
        </w:rPr>
        <w:t>ώ</w:t>
      </w:r>
      <w:r>
        <w:t>ν ρ</w:t>
      </w:r>
      <w:r>
        <w:rPr>
          <w:rFonts w:ascii="Tahoma" w:eastAsia="Tahoma" w:hAnsi="Tahoma" w:cs="Tahoma"/>
        </w:rPr>
        <w:t>ύ</w:t>
      </w:r>
      <w:r>
        <w:t>πανσης, κυκλοφορ</w:t>
      </w:r>
      <w:r>
        <w:rPr>
          <w:rFonts w:ascii="Tahoma" w:eastAsia="Tahoma" w:hAnsi="Tahoma" w:cs="Tahoma"/>
        </w:rPr>
        <w:t>ί</w:t>
      </w:r>
      <w:r>
        <w:t>ας, προστας</w:t>
      </w:r>
      <w:r>
        <w:rPr>
          <w:rFonts w:ascii="Tahoma" w:eastAsia="Tahoma" w:hAnsi="Tahoma" w:cs="Tahoma"/>
        </w:rPr>
        <w:t>ί</w:t>
      </w:r>
      <w:r>
        <w:t>ας του πρας</w:t>
      </w:r>
      <w:r>
        <w:rPr>
          <w:rFonts w:ascii="Tahoma" w:eastAsia="Tahoma" w:hAnsi="Tahoma" w:cs="Tahoma"/>
        </w:rPr>
        <w:t>ί</w:t>
      </w:r>
      <w:r>
        <w:t>νου, ανακ</w:t>
      </w:r>
      <w:r>
        <w:rPr>
          <w:rFonts w:ascii="Tahoma" w:eastAsia="Tahoma" w:hAnsi="Tahoma" w:cs="Tahoma"/>
        </w:rPr>
        <w:t>ύ</w:t>
      </w:r>
      <w:r>
        <w:t>κλωσης απορριμμ</w:t>
      </w:r>
      <w:r>
        <w:rPr>
          <w:rFonts w:ascii="Tahoma" w:eastAsia="Tahoma" w:hAnsi="Tahoma" w:cs="Tahoma"/>
        </w:rPr>
        <w:t>ά</w:t>
      </w:r>
      <w:r>
        <w:t xml:space="preserve">των κ.λ.π. </w:t>
      </w:r>
    </w:p>
    <w:p w:rsidR="00FE0A4C" w:rsidRDefault="00B96A1D" w:rsidP="00B96A1D">
      <w:pPr>
        <w:numPr>
          <w:ilvl w:val="0"/>
          <w:numId w:val="32"/>
        </w:numPr>
        <w:spacing w:after="55"/>
        <w:ind w:right="435" w:hanging="360"/>
      </w:pPr>
      <w:r>
        <w:t>Η εκπ</w:t>
      </w:r>
      <w:r>
        <w:rPr>
          <w:rFonts w:ascii="Tahoma" w:eastAsia="Tahoma" w:hAnsi="Tahoma" w:cs="Tahoma"/>
        </w:rPr>
        <w:t>ό</w:t>
      </w:r>
      <w:r>
        <w:t>νηση και εφαρμογ</w:t>
      </w:r>
      <w:r>
        <w:rPr>
          <w:rFonts w:ascii="Tahoma" w:eastAsia="Tahoma" w:hAnsi="Tahoma" w:cs="Tahoma"/>
        </w:rPr>
        <w:t>ή</w:t>
      </w:r>
      <w:r>
        <w:t xml:space="preserve"> προγραμμ</w:t>
      </w:r>
      <w:r>
        <w:rPr>
          <w:rFonts w:ascii="Tahoma" w:eastAsia="Tahoma" w:hAnsi="Tahoma" w:cs="Tahoma"/>
        </w:rPr>
        <w:t>ά</w:t>
      </w:r>
      <w:r>
        <w:t xml:space="preserve">των </w:t>
      </w:r>
      <w:r>
        <w:rPr>
          <w:rFonts w:ascii="Tahoma" w:eastAsia="Tahoma" w:hAnsi="Tahoma" w:cs="Tahoma"/>
        </w:rPr>
        <w:t>έ</w:t>
      </w:r>
      <w:r>
        <w:t>ρευνας και τεχνολογ</w:t>
      </w:r>
      <w:r>
        <w:rPr>
          <w:rFonts w:ascii="Tahoma" w:eastAsia="Tahoma" w:hAnsi="Tahoma" w:cs="Tahoma"/>
        </w:rPr>
        <w:t>ί</w:t>
      </w:r>
      <w:r>
        <w:t>ας για την αν</w:t>
      </w:r>
      <w:r>
        <w:rPr>
          <w:rFonts w:ascii="Tahoma" w:eastAsia="Tahoma" w:hAnsi="Tahoma" w:cs="Tahoma"/>
        </w:rPr>
        <w:t>ά</w:t>
      </w:r>
      <w:r>
        <w:t>πτυξη του νησιο</w:t>
      </w:r>
      <w:r>
        <w:rPr>
          <w:rFonts w:ascii="Tahoma" w:eastAsia="Tahoma" w:hAnsi="Tahoma" w:cs="Tahoma"/>
        </w:rPr>
        <w:t>ύ</w:t>
      </w:r>
      <w:r>
        <w:t xml:space="preserve">. </w:t>
      </w:r>
    </w:p>
    <w:p w:rsidR="00FE0A4C" w:rsidRDefault="00B96A1D" w:rsidP="00B96A1D">
      <w:pPr>
        <w:numPr>
          <w:ilvl w:val="0"/>
          <w:numId w:val="32"/>
        </w:numPr>
        <w:spacing w:after="55"/>
        <w:ind w:right="435" w:hanging="360"/>
      </w:pPr>
      <w:r>
        <w:t xml:space="preserve">Η </w:t>
      </w:r>
      <w:r>
        <w:rPr>
          <w:rFonts w:ascii="Tahoma" w:eastAsia="Tahoma" w:hAnsi="Tahoma" w:cs="Tahoma"/>
        </w:rPr>
        <w:t>έ</w:t>
      </w:r>
      <w:r>
        <w:t>κδοση σχετικ</w:t>
      </w:r>
      <w:r>
        <w:rPr>
          <w:rFonts w:ascii="Tahoma" w:eastAsia="Tahoma" w:hAnsi="Tahoma" w:cs="Tahoma"/>
        </w:rPr>
        <w:t>ώ</w:t>
      </w:r>
      <w:r>
        <w:t>ν εντ</w:t>
      </w:r>
      <w:r>
        <w:rPr>
          <w:rFonts w:ascii="Tahoma" w:eastAsia="Tahoma" w:hAnsi="Tahoma" w:cs="Tahoma"/>
        </w:rPr>
        <w:t>ύ</w:t>
      </w:r>
      <w:r>
        <w:t>πων, η οργ</w:t>
      </w:r>
      <w:r>
        <w:rPr>
          <w:rFonts w:ascii="Tahoma" w:eastAsia="Tahoma" w:hAnsi="Tahoma" w:cs="Tahoma"/>
        </w:rPr>
        <w:t>ά</w:t>
      </w:r>
      <w:r>
        <w:t>νωση διαλ</w:t>
      </w:r>
      <w:r>
        <w:rPr>
          <w:rFonts w:ascii="Tahoma" w:eastAsia="Tahoma" w:hAnsi="Tahoma" w:cs="Tahoma"/>
        </w:rPr>
        <w:t>έ</w:t>
      </w:r>
      <w:r>
        <w:t>ξεων, ομιλι</w:t>
      </w:r>
      <w:r>
        <w:rPr>
          <w:rFonts w:ascii="Tahoma" w:eastAsia="Tahoma" w:hAnsi="Tahoma" w:cs="Tahoma"/>
        </w:rPr>
        <w:t>ώ</w:t>
      </w:r>
      <w:r>
        <w:t>ν κ.λ.π. για την ενημ</w:t>
      </w:r>
      <w:r>
        <w:rPr>
          <w:rFonts w:ascii="Tahoma" w:eastAsia="Tahoma" w:hAnsi="Tahoma" w:cs="Tahoma"/>
        </w:rPr>
        <w:t>έ</w:t>
      </w:r>
      <w:r>
        <w:t>ρωση, ευαισθητοπο</w:t>
      </w:r>
      <w:r>
        <w:rPr>
          <w:rFonts w:ascii="Tahoma" w:eastAsia="Tahoma" w:hAnsi="Tahoma" w:cs="Tahoma"/>
        </w:rPr>
        <w:t>ί</w:t>
      </w:r>
      <w:r>
        <w:t>ηση και κινητοπο</w:t>
      </w:r>
      <w:r>
        <w:rPr>
          <w:rFonts w:ascii="Tahoma" w:eastAsia="Tahoma" w:hAnsi="Tahoma" w:cs="Tahoma"/>
        </w:rPr>
        <w:t>ί</w:t>
      </w:r>
      <w:r>
        <w:t>ηση των πολιτ</w:t>
      </w:r>
      <w:r>
        <w:rPr>
          <w:rFonts w:ascii="Tahoma" w:eastAsia="Tahoma" w:hAnsi="Tahoma" w:cs="Tahoma"/>
        </w:rPr>
        <w:t>ώ</w:t>
      </w:r>
      <w:r>
        <w:t>ν, για την υλοπο</w:t>
      </w:r>
      <w:r>
        <w:rPr>
          <w:rFonts w:ascii="Tahoma" w:eastAsia="Tahoma" w:hAnsi="Tahoma" w:cs="Tahoma"/>
        </w:rPr>
        <w:t>ί</w:t>
      </w:r>
      <w:r>
        <w:t xml:space="preserve">ηση </w:t>
      </w:r>
      <w:r>
        <w:rPr>
          <w:rFonts w:ascii="Tahoma" w:eastAsia="Tahoma" w:hAnsi="Tahoma" w:cs="Tahoma"/>
        </w:rPr>
        <w:t>έ</w:t>
      </w:r>
      <w:r>
        <w:t>ργων και δρ</w:t>
      </w:r>
      <w:r>
        <w:rPr>
          <w:rFonts w:ascii="Tahoma" w:eastAsia="Tahoma" w:hAnsi="Tahoma" w:cs="Tahoma"/>
        </w:rPr>
        <w:t>ά</w:t>
      </w:r>
      <w:r>
        <w:t>σεων που συμβ</w:t>
      </w:r>
      <w:r>
        <w:rPr>
          <w:rFonts w:ascii="Tahoma" w:eastAsia="Tahoma" w:hAnsi="Tahoma" w:cs="Tahoma"/>
        </w:rPr>
        <w:t>ά</w:t>
      </w:r>
      <w:r>
        <w:t>λουν στην προστας</w:t>
      </w:r>
      <w:r>
        <w:rPr>
          <w:rFonts w:ascii="Tahoma" w:eastAsia="Tahoma" w:hAnsi="Tahoma" w:cs="Tahoma"/>
        </w:rPr>
        <w:t>ί</w:t>
      </w:r>
      <w:r>
        <w:t>α του περιβ</w:t>
      </w:r>
      <w:r>
        <w:rPr>
          <w:rFonts w:ascii="Tahoma" w:eastAsia="Tahoma" w:hAnsi="Tahoma" w:cs="Tahoma"/>
        </w:rPr>
        <w:t>ά</w:t>
      </w:r>
      <w:r>
        <w:t xml:space="preserve">λλοντος. </w:t>
      </w:r>
    </w:p>
    <w:p w:rsidR="00FE0A4C" w:rsidRDefault="00B96A1D" w:rsidP="00B96A1D">
      <w:pPr>
        <w:numPr>
          <w:ilvl w:val="0"/>
          <w:numId w:val="32"/>
        </w:numPr>
        <w:spacing w:after="50" w:line="244" w:lineRule="auto"/>
        <w:ind w:right="435" w:hanging="360"/>
      </w:pPr>
      <w:r>
        <w:t>Η προβολ</w:t>
      </w:r>
      <w:r>
        <w:rPr>
          <w:rFonts w:ascii="Tahoma" w:eastAsia="Tahoma" w:hAnsi="Tahoma" w:cs="Tahoma"/>
        </w:rPr>
        <w:t>ή</w:t>
      </w:r>
      <w:r>
        <w:t xml:space="preserve"> του νησιο</w:t>
      </w:r>
      <w:r>
        <w:rPr>
          <w:rFonts w:ascii="Tahoma" w:eastAsia="Tahoma" w:hAnsi="Tahoma" w:cs="Tahoma"/>
        </w:rPr>
        <w:t>ύ</w:t>
      </w:r>
      <w:r>
        <w:t xml:space="preserve"> της Σ</w:t>
      </w:r>
      <w:r>
        <w:rPr>
          <w:rFonts w:ascii="Tahoma" w:eastAsia="Tahoma" w:hAnsi="Tahoma" w:cs="Tahoma"/>
        </w:rPr>
        <w:t>ί</w:t>
      </w:r>
      <w:r>
        <w:t xml:space="preserve">φνου με την </w:t>
      </w:r>
      <w:r>
        <w:rPr>
          <w:rFonts w:ascii="Tahoma" w:eastAsia="Tahoma" w:hAnsi="Tahoma" w:cs="Tahoma"/>
        </w:rPr>
        <w:t>έ</w:t>
      </w:r>
      <w:r>
        <w:t>κδοση εντ</w:t>
      </w:r>
      <w:r>
        <w:rPr>
          <w:rFonts w:ascii="Tahoma" w:eastAsia="Tahoma" w:hAnsi="Tahoma" w:cs="Tahoma"/>
        </w:rPr>
        <w:t>ύ</w:t>
      </w:r>
      <w:r>
        <w:t>πων, βιβλ</w:t>
      </w:r>
      <w:r>
        <w:rPr>
          <w:rFonts w:ascii="Tahoma" w:eastAsia="Tahoma" w:hAnsi="Tahoma" w:cs="Tahoma"/>
        </w:rPr>
        <w:t>ί</w:t>
      </w:r>
      <w:r>
        <w:t>ων κ.λ.π. και τη συμμετοχ</w:t>
      </w:r>
      <w:r>
        <w:rPr>
          <w:rFonts w:ascii="Tahoma" w:eastAsia="Tahoma" w:hAnsi="Tahoma" w:cs="Tahoma"/>
        </w:rPr>
        <w:t>ή</w:t>
      </w:r>
      <w:r>
        <w:t xml:space="preserve"> σε τουριστικ</w:t>
      </w:r>
      <w:r>
        <w:rPr>
          <w:rFonts w:ascii="Tahoma" w:eastAsia="Tahoma" w:hAnsi="Tahoma" w:cs="Tahoma"/>
        </w:rPr>
        <w:t>έ</w:t>
      </w:r>
      <w:r>
        <w:t>ς εκθ</w:t>
      </w:r>
      <w:r>
        <w:rPr>
          <w:rFonts w:ascii="Tahoma" w:eastAsia="Tahoma" w:hAnsi="Tahoma" w:cs="Tahoma"/>
        </w:rPr>
        <w:t>έ</w:t>
      </w:r>
      <w:r>
        <w:t>σεις του εσωτερικο</w:t>
      </w:r>
      <w:r>
        <w:rPr>
          <w:rFonts w:ascii="Tahoma" w:eastAsia="Tahoma" w:hAnsi="Tahoma" w:cs="Tahoma"/>
        </w:rPr>
        <w:t>ύ</w:t>
      </w:r>
      <w:r>
        <w:t xml:space="preserve"> </w:t>
      </w:r>
      <w:r>
        <w:rPr>
          <w:rFonts w:ascii="Tahoma" w:eastAsia="Tahoma" w:hAnsi="Tahoma" w:cs="Tahoma"/>
        </w:rPr>
        <w:t>ή</w:t>
      </w:r>
      <w:r>
        <w:t xml:space="preserve"> του εξωτερικο</w:t>
      </w:r>
      <w:r>
        <w:rPr>
          <w:rFonts w:ascii="Tahoma" w:eastAsia="Tahoma" w:hAnsi="Tahoma" w:cs="Tahoma"/>
        </w:rPr>
        <w:t>ύ</w:t>
      </w:r>
      <w:r>
        <w:t xml:space="preserve">. </w:t>
      </w:r>
    </w:p>
    <w:p w:rsidR="00FE0A4C" w:rsidRDefault="00B96A1D" w:rsidP="00B96A1D">
      <w:pPr>
        <w:numPr>
          <w:ilvl w:val="0"/>
          <w:numId w:val="32"/>
        </w:numPr>
        <w:spacing w:after="55"/>
        <w:ind w:right="435" w:hanging="360"/>
      </w:pPr>
      <w:r>
        <w:t>Η λειτουργ</w:t>
      </w:r>
      <w:r>
        <w:rPr>
          <w:rFonts w:ascii="Tahoma" w:eastAsia="Tahoma" w:hAnsi="Tahoma" w:cs="Tahoma"/>
        </w:rPr>
        <w:t>ί</w:t>
      </w:r>
      <w:r>
        <w:t>α γραφε</w:t>
      </w:r>
      <w:r>
        <w:rPr>
          <w:rFonts w:ascii="Tahoma" w:eastAsia="Tahoma" w:hAnsi="Tahoma" w:cs="Tahoma"/>
        </w:rPr>
        <w:t>ί</w:t>
      </w:r>
      <w:r>
        <w:t>ου πληροφορι</w:t>
      </w:r>
      <w:r>
        <w:rPr>
          <w:rFonts w:ascii="Tahoma" w:eastAsia="Tahoma" w:hAnsi="Tahoma" w:cs="Tahoma"/>
        </w:rPr>
        <w:t>ώ</w:t>
      </w:r>
      <w:r>
        <w:t>ν στους επισκ</w:t>
      </w:r>
      <w:r>
        <w:rPr>
          <w:rFonts w:ascii="Tahoma" w:eastAsia="Tahoma" w:hAnsi="Tahoma" w:cs="Tahoma"/>
        </w:rPr>
        <w:t>έ</w:t>
      </w:r>
      <w:r>
        <w:t>πτες του νησιο</w:t>
      </w:r>
      <w:r>
        <w:rPr>
          <w:rFonts w:ascii="Tahoma" w:eastAsia="Tahoma" w:hAnsi="Tahoma" w:cs="Tahoma"/>
        </w:rPr>
        <w:t>ύ</w:t>
      </w:r>
      <w:r>
        <w:t xml:space="preserve">. </w:t>
      </w:r>
    </w:p>
    <w:p w:rsidR="00FE0A4C" w:rsidRDefault="00B96A1D" w:rsidP="00B96A1D">
      <w:pPr>
        <w:numPr>
          <w:ilvl w:val="0"/>
          <w:numId w:val="32"/>
        </w:numPr>
        <w:spacing w:after="54"/>
        <w:ind w:right="435" w:hanging="360"/>
      </w:pPr>
      <w:r>
        <w:t>Η λειτουργ</w:t>
      </w:r>
      <w:r>
        <w:rPr>
          <w:rFonts w:ascii="Tahoma" w:eastAsia="Tahoma" w:hAnsi="Tahoma" w:cs="Tahoma"/>
        </w:rPr>
        <w:t>ί</w:t>
      </w:r>
      <w:r>
        <w:t>α δημοτικ</w:t>
      </w:r>
      <w:r>
        <w:rPr>
          <w:rFonts w:ascii="Tahoma" w:eastAsia="Tahoma" w:hAnsi="Tahoma" w:cs="Tahoma"/>
        </w:rPr>
        <w:t>ή</w:t>
      </w:r>
      <w:r>
        <w:t>ς συγκοινων</w:t>
      </w:r>
      <w:r>
        <w:rPr>
          <w:rFonts w:ascii="Tahoma" w:eastAsia="Tahoma" w:hAnsi="Tahoma" w:cs="Tahoma"/>
        </w:rPr>
        <w:t>ί</w:t>
      </w:r>
      <w:r>
        <w:t>ας για την εξυπηρ</w:t>
      </w:r>
      <w:r>
        <w:rPr>
          <w:rFonts w:ascii="Tahoma" w:eastAsia="Tahoma" w:hAnsi="Tahoma" w:cs="Tahoma"/>
        </w:rPr>
        <w:t>έ</w:t>
      </w:r>
      <w:r>
        <w:t>τηση των κατο</w:t>
      </w:r>
      <w:r>
        <w:rPr>
          <w:rFonts w:ascii="Tahoma" w:eastAsia="Tahoma" w:hAnsi="Tahoma" w:cs="Tahoma"/>
        </w:rPr>
        <w:t>ί</w:t>
      </w:r>
      <w:r>
        <w:t>κων και των επισκεπτ</w:t>
      </w:r>
      <w:r>
        <w:rPr>
          <w:rFonts w:ascii="Tahoma" w:eastAsia="Tahoma" w:hAnsi="Tahoma" w:cs="Tahoma"/>
        </w:rPr>
        <w:t>ώ</w:t>
      </w:r>
      <w:r>
        <w:t>ν του νησιο</w:t>
      </w:r>
      <w:r>
        <w:rPr>
          <w:rFonts w:ascii="Tahoma" w:eastAsia="Tahoma" w:hAnsi="Tahoma" w:cs="Tahoma"/>
        </w:rPr>
        <w:t>ύ</w:t>
      </w:r>
      <w:r>
        <w:t xml:space="preserve">. </w:t>
      </w:r>
    </w:p>
    <w:p w:rsidR="00FE0A4C" w:rsidRDefault="00B96A1D" w:rsidP="00B96A1D">
      <w:pPr>
        <w:numPr>
          <w:ilvl w:val="0"/>
          <w:numId w:val="32"/>
        </w:numPr>
        <w:spacing w:after="45"/>
        <w:ind w:right="435" w:hanging="360"/>
      </w:pPr>
      <w:r>
        <w:t>Κ</w:t>
      </w:r>
      <w:r>
        <w:rPr>
          <w:rFonts w:ascii="Tahoma" w:eastAsia="Tahoma" w:hAnsi="Tahoma" w:cs="Tahoma"/>
        </w:rPr>
        <w:t>ά</w:t>
      </w:r>
      <w:r>
        <w:t xml:space="preserve">θε </w:t>
      </w:r>
      <w:r>
        <w:rPr>
          <w:rFonts w:ascii="Tahoma" w:eastAsia="Tahoma" w:hAnsi="Tahoma" w:cs="Tahoma"/>
        </w:rPr>
        <w:t>ά</w:t>
      </w:r>
      <w:r>
        <w:t>λλο αντικε</w:t>
      </w:r>
      <w:r>
        <w:rPr>
          <w:rFonts w:ascii="Tahoma" w:eastAsia="Tahoma" w:hAnsi="Tahoma" w:cs="Tahoma"/>
        </w:rPr>
        <w:t>ί</w:t>
      </w:r>
      <w:r>
        <w:t>μενο συναφ</w:t>
      </w:r>
      <w:r>
        <w:rPr>
          <w:rFonts w:ascii="Tahoma" w:eastAsia="Tahoma" w:hAnsi="Tahoma" w:cs="Tahoma"/>
        </w:rPr>
        <w:t>έ</w:t>
      </w:r>
      <w:r>
        <w:t xml:space="preserve">ς </w:t>
      </w:r>
      <w:r>
        <w:rPr>
          <w:rFonts w:ascii="Tahoma" w:eastAsia="Tahoma" w:hAnsi="Tahoma" w:cs="Tahoma"/>
        </w:rPr>
        <w:t>ή</w:t>
      </w:r>
      <w:r>
        <w:t xml:space="preserve"> συνδε</w:t>
      </w:r>
      <w:r>
        <w:rPr>
          <w:rFonts w:ascii="Tahoma" w:eastAsia="Tahoma" w:hAnsi="Tahoma" w:cs="Tahoma"/>
        </w:rPr>
        <w:t>ό</w:t>
      </w:r>
      <w:r>
        <w:t>μενο με τις προαναφερ</w:t>
      </w:r>
      <w:r>
        <w:rPr>
          <w:rFonts w:ascii="Tahoma" w:eastAsia="Tahoma" w:hAnsi="Tahoma" w:cs="Tahoma"/>
        </w:rPr>
        <w:t>ό</w:t>
      </w:r>
      <w:r>
        <w:t>μενες αρμοδι</w:t>
      </w:r>
      <w:r>
        <w:rPr>
          <w:rFonts w:ascii="Tahoma" w:eastAsia="Tahoma" w:hAnsi="Tahoma" w:cs="Tahoma"/>
        </w:rPr>
        <w:t>ό</w:t>
      </w:r>
      <w:r>
        <w:t>τητες του Δ</w:t>
      </w:r>
      <w:r>
        <w:rPr>
          <w:rFonts w:ascii="Tahoma" w:eastAsia="Tahoma" w:hAnsi="Tahoma" w:cs="Tahoma"/>
        </w:rPr>
        <w:t>ή</w:t>
      </w:r>
      <w:r>
        <w:t xml:space="preserve">μου. </w:t>
      </w:r>
    </w:p>
    <w:p w:rsidR="00FE0A4C" w:rsidRDefault="00B96A1D">
      <w:pPr>
        <w:spacing w:after="46" w:line="240" w:lineRule="auto"/>
        <w:ind w:left="2138" w:right="0" w:firstLine="0"/>
        <w:jc w:val="left"/>
      </w:pPr>
      <w:r>
        <w:t xml:space="preserve"> </w:t>
      </w:r>
    </w:p>
    <w:p w:rsidR="00FE0A4C" w:rsidRDefault="00B96A1D">
      <w:pPr>
        <w:spacing w:after="44" w:line="240" w:lineRule="auto"/>
        <w:ind w:left="2138" w:right="0" w:firstLine="0"/>
        <w:jc w:val="left"/>
      </w:pPr>
      <w:r>
        <w:t xml:space="preserve"> </w:t>
      </w:r>
    </w:p>
    <w:p w:rsidR="00FE0A4C" w:rsidRDefault="00B96A1D">
      <w:pPr>
        <w:spacing w:after="268" w:line="246" w:lineRule="auto"/>
        <w:ind w:left="2148" w:right="0"/>
        <w:jc w:val="left"/>
      </w:pPr>
      <w:r>
        <w:rPr>
          <w:b/>
          <w:u w:val="single" w:color="000000"/>
        </w:rPr>
        <w:t>Οικονομικά στοιχεία ΔΗ.Κ.Ε.Σ. – Προϋπολογισμός 2011:</w:t>
      </w:r>
      <w:r>
        <w:rPr>
          <w:b/>
        </w:rPr>
        <w:t xml:space="preserve"> </w:t>
      </w:r>
    </w:p>
    <w:tbl>
      <w:tblPr>
        <w:tblStyle w:val="TableGrid"/>
        <w:tblW w:w="9809" w:type="dxa"/>
        <w:tblInd w:w="667" w:type="dxa"/>
        <w:tblCellMar>
          <w:left w:w="109" w:type="dxa"/>
          <w:right w:w="42" w:type="dxa"/>
        </w:tblCellMar>
        <w:tblLook w:val="04A0" w:firstRow="1" w:lastRow="0" w:firstColumn="1" w:lastColumn="0" w:noHBand="0" w:noVBand="1"/>
      </w:tblPr>
      <w:tblGrid>
        <w:gridCol w:w="465"/>
        <w:gridCol w:w="505"/>
        <w:gridCol w:w="282"/>
        <w:gridCol w:w="5530"/>
        <w:gridCol w:w="278"/>
        <w:gridCol w:w="1372"/>
        <w:gridCol w:w="1377"/>
      </w:tblGrid>
      <w:tr w:rsidR="00FE0A4C">
        <w:trPr>
          <w:trHeight w:val="473"/>
        </w:trPr>
        <w:tc>
          <w:tcPr>
            <w:tcW w:w="465" w:type="dxa"/>
            <w:tcBorders>
              <w:top w:val="double" w:sz="6" w:space="0" w:color="15375D"/>
              <w:left w:val="double" w:sz="6" w:space="0" w:color="15375D"/>
              <w:bottom w:val="nil"/>
              <w:right w:val="nil"/>
            </w:tcBorders>
            <w:shd w:val="clear" w:color="auto" w:fill="8DB2E1"/>
          </w:tcPr>
          <w:p w:rsidR="00FE0A4C" w:rsidRDefault="00FE0A4C">
            <w:pPr>
              <w:spacing w:after="0" w:line="276" w:lineRule="auto"/>
              <w:ind w:left="0" w:right="0" w:firstLine="0"/>
              <w:jc w:val="left"/>
            </w:pPr>
          </w:p>
        </w:tc>
        <w:tc>
          <w:tcPr>
            <w:tcW w:w="505" w:type="dxa"/>
            <w:tcBorders>
              <w:top w:val="double" w:sz="6" w:space="0" w:color="15375D"/>
              <w:left w:val="nil"/>
              <w:bottom w:val="nil"/>
              <w:right w:val="nil"/>
            </w:tcBorders>
            <w:shd w:val="clear" w:color="auto" w:fill="8DB2E1"/>
          </w:tcPr>
          <w:p w:rsidR="00FE0A4C" w:rsidRDefault="00FE0A4C">
            <w:pPr>
              <w:spacing w:after="0" w:line="276" w:lineRule="auto"/>
              <w:ind w:left="0" w:right="0" w:firstLine="0"/>
              <w:jc w:val="left"/>
            </w:pPr>
          </w:p>
        </w:tc>
        <w:tc>
          <w:tcPr>
            <w:tcW w:w="6090" w:type="dxa"/>
            <w:gridSpan w:val="3"/>
            <w:tcBorders>
              <w:top w:val="double" w:sz="6" w:space="0" w:color="15375D"/>
              <w:left w:val="nil"/>
              <w:bottom w:val="nil"/>
              <w:right w:val="nil"/>
            </w:tcBorders>
            <w:shd w:val="clear" w:color="auto" w:fill="8DB2E1"/>
            <w:vAlign w:val="bottom"/>
          </w:tcPr>
          <w:p w:rsidR="00FE0A4C" w:rsidRDefault="00B96A1D">
            <w:pPr>
              <w:spacing w:after="0" w:line="276" w:lineRule="auto"/>
              <w:ind w:left="1832" w:right="0" w:firstLine="0"/>
              <w:jc w:val="left"/>
            </w:pPr>
            <w:r>
              <w:rPr>
                <w:rFonts w:ascii="Tahoma" w:eastAsia="Tahoma" w:hAnsi="Tahoma" w:cs="Tahoma"/>
                <w:b/>
                <w:sz w:val="20"/>
              </w:rPr>
              <w:t xml:space="preserve">ΕΣΟΔΑ 2011 </w:t>
            </w:r>
          </w:p>
        </w:tc>
        <w:tc>
          <w:tcPr>
            <w:tcW w:w="2749" w:type="dxa"/>
            <w:gridSpan w:val="2"/>
            <w:tcBorders>
              <w:top w:val="double" w:sz="6" w:space="0" w:color="15375D"/>
              <w:left w:val="nil"/>
              <w:bottom w:val="nil"/>
              <w:right w:val="double" w:sz="6" w:space="0" w:color="15375D"/>
            </w:tcBorders>
            <w:shd w:val="clear" w:color="auto" w:fill="8DB2E1"/>
            <w:vAlign w:val="bottom"/>
          </w:tcPr>
          <w:p w:rsidR="00FE0A4C" w:rsidRDefault="00B96A1D">
            <w:pPr>
              <w:spacing w:after="0" w:line="276" w:lineRule="auto"/>
              <w:ind w:left="0" w:right="0" w:firstLine="0"/>
              <w:jc w:val="center"/>
            </w:pPr>
            <w:r>
              <w:rPr>
                <w:rFonts w:ascii="Tahoma" w:eastAsia="Tahoma" w:hAnsi="Tahoma" w:cs="Tahoma"/>
                <w:b/>
                <w:sz w:val="20"/>
              </w:rPr>
              <w:t xml:space="preserve">ΕΥΡΩ </w:t>
            </w:r>
          </w:p>
        </w:tc>
      </w:tr>
      <w:tr w:rsidR="00FE0A4C">
        <w:trPr>
          <w:trHeight w:val="581"/>
        </w:trPr>
        <w:tc>
          <w:tcPr>
            <w:tcW w:w="465" w:type="dxa"/>
            <w:tcBorders>
              <w:top w:val="nil"/>
              <w:left w:val="double" w:sz="6" w:space="0" w:color="15375D"/>
              <w:bottom w:val="nil"/>
              <w:right w:val="nil"/>
            </w:tcBorders>
            <w:vAlign w:val="bottom"/>
          </w:tcPr>
          <w:p w:rsidR="00FE0A4C" w:rsidRDefault="00B96A1D">
            <w:pPr>
              <w:spacing w:after="0" w:line="276" w:lineRule="auto"/>
              <w:ind w:left="0" w:right="0" w:firstLine="0"/>
              <w:jc w:val="left"/>
            </w:pPr>
            <w:r>
              <w:rPr>
                <w:rFonts w:ascii="Tahoma" w:eastAsia="Tahoma" w:hAnsi="Tahoma" w:cs="Tahoma"/>
                <w:b/>
                <w:sz w:val="20"/>
              </w:rPr>
              <w:t xml:space="preserve">73 </w:t>
            </w:r>
          </w:p>
        </w:tc>
        <w:tc>
          <w:tcPr>
            <w:tcW w:w="505" w:type="dxa"/>
            <w:tcBorders>
              <w:top w:val="nil"/>
              <w:left w:val="nil"/>
              <w:bottom w:val="nil"/>
              <w:right w:val="nil"/>
            </w:tcBorders>
            <w:vAlign w:val="bottom"/>
          </w:tcPr>
          <w:p w:rsidR="00FE0A4C" w:rsidRDefault="00B96A1D">
            <w:pPr>
              <w:spacing w:after="0" w:line="276" w:lineRule="auto"/>
              <w:ind w:left="0" w:right="0" w:firstLine="0"/>
              <w:jc w:val="center"/>
            </w:pPr>
            <w:r>
              <w:rPr>
                <w:rFonts w:ascii="Tahoma" w:eastAsia="Tahoma" w:hAnsi="Tahoma" w:cs="Tahoma"/>
                <w:sz w:val="20"/>
              </w:rPr>
              <w:t xml:space="preserve"> </w:t>
            </w:r>
          </w:p>
        </w:tc>
        <w:tc>
          <w:tcPr>
            <w:tcW w:w="5812" w:type="dxa"/>
            <w:gridSpan w:val="2"/>
            <w:tcBorders>
              <w:top w:val="nil"/>
              <w:left w:val="nil"/>
              <w:bottom w:val="nil"/>
              <w:right w:val="nil"/>
            </w:tcBorders>
            <w:vAlign w:val="bottom"/>
          </w:tcPr>
          <w:p w:rsidR="00FE0A4C" w:rsidRDefault="00B96A1D">
            <w:pPr>
              <w:spacing w:after="0" w:line="276" w:lineRule="auto"/>
              <w:ind w:left="39" w:right="0" w:firstLine="0"/>
              <w:jc w:val="left"/>
            </w:pPr>
            <w:r>
              <w:rPr>
                <w:rFonts w:ascii="Tahoma" w:eastAsia="Tahoma" w:hAnsi="Tahoma" w:cs="Tahoma"/>
                <w:b/>
                <w:sz w:val="20"/>
              </w:rPr>
              <w:t xml:space="preserve"> </w:t>
            </w:r>
            <w:r>
              <w:rPr>
                <w:rFonts w:ascii="Tahoma" w:eastAsia="Tahoma" w:hAnsi="Tahoma" w:cs="Tahoma"/>
                <w:b/>
                <w:sz w:val="20"/>
              </w:rPr>
              <w:tab/>
              <w:t xml:space="preserve">ΠΩΛΗΣΕΙΣ ΥΠΗΡΕΣΙΩΝ </w:t>
            </w:r>
          </w:p>
        </w:tc>
        <w:tc>
          <w:tcPr>
            <w:tcW w:w="3027" w:type="dxa"/>
            <w:gridSpan w:val="3"/>
            <w:tcBorders>
              <w:top w:val="nil"/>
              <w:left w:val="nil"/>
              <w:bottom w:val="nil"/>
              <w:right w:val="double" w:sz="6" w:space="0" w:color="15375D"/>
            </w:tcBorders>
            <w:vAlign w:val="bottom"/>
          </w:tcPr>
          <w:p w:rsidR="00FE0A4C" w:rsidRDefault="00B96A1D">
            <w:pPr>
              <w:spacing w:after="0" w:line="276" w:lineRule="auto"/>
              <w:ind w:left="0" w:right="64"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89.250,00</w:t>
            </w:r>
          </w:p>
        </w:tc>
      </w:tr>
      <w:tr w:rsidR="00FE0A4C">
        <w:trPr>
          <w:trHeight w:val="442"/>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9" w:right="0" w:firstLine="0"/>
              <w:jc w:val="left"/>
            </w:pPr>
            <w:r>
              <w:rPr>
                <w:rFonts w:ascii="Tahoma" w:eastAsia="Tahoma" w:hAnsi="Tahoma" w:cs="Tahoma"/>
                <w:sz w:val="20"/>
              </w:rPr>
              <w:t xml:space="preserve">ΟΟ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b/>
                <w:sz w:val="20"/>
              </w:rPr>
              <w:t xml:space="preserve">  </w:t>
            </w:r>
            <w:r>
              <w:rPr>
                <w:rFonts w:ascii="Tahoma" w:eastAsia="Tahoma" w:hAnsi="Tahoma" w:cs="Tahoma"/>
                <w:sz w:val="20"/>
              </w:rPr>
              <w:t xml:space="preserve">ΕΙΣΗΤΗΡΙΑ ΛΕΩΦΟΡΕΙΩΝ ΚΑΙ ΑΓΙΟΥ ΑΝΔΡΕΑ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7" w:right="0" w:firstLine="0"/>
              <w:jc w:val="left"/>
            </w:pPr>
            <w:r>
              <w:rPr>
                <w:rFonts w:ascii="Tahoma" w:eastAsia="Tahoma" w:hAnsi="Tahoma" w:cs="Tahoma"/>
                <w:sz w:val="20"/>
              </w:rPr>
              <w:t xml:space="preserve"> </w:t>
            </w:r>
            <w:r>
              <w:rPr>
                <w:rFonts w:ascii="Tahoma" w:eastAsia="Tahoma" w:hAnsi="Tahoma" w:cs="Tahoma"/>
                <w:sz w:val="20"/>
              </w:rPr>
              <w:tab/>
            </w:r>
            <w:r>
              <w:rPr>
                <w:rFonts w:ascii="Tahoma" w:eastAsia="Tahoma" w:hAnsi="Tahoma" w:cs="Tahoma"/>
                <w:b/>
                <w:sz w:val="20"/>
              </w:rPr>
              <w:t xml:space="preserve">56.000,00 </w:t>
            </w:r>
            <w:r>
              <w:rPr>
                <w:rFonts w:ascii="Tahoma" w:eastAsia="Tahoma" w:hAnsi="Tahoma" w:cs="Tahoma"/>
                <w:b/>
                <w:sz w:val="20"/>
              </w:rPr>
              <w:tab/>
              <w:t xml:space="preserve"> </w:t>
            </w:r>
          </w:p>
        </w:tc>
      </w:tr>
      <w:tr w:rsidR="00FE0A4C">
        <w:trPr>
          <w:trHeight w:val="431"/>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25" w:right="0" w:firstLine="0"/>
              <w:jc w:val="left"/>
            </w:pPr>
            <w:r>
              <w:rPr>
                <w:rFonts w:ascii="Tahoma" w:eastAsia="Tahoma" w:hAnsi="Tahoma" w:cs="Tahoma"/>
                <w:sz w:val="20"/>
              </w:rPr>
              <w:t xml:space="preserve">Ο1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ΕΚΔΗΛΩΣΕΙΣ ΠΟΛΙΤΙΣΤΙΚΕΣ ΑΘΛΗΤΙΚΕΣ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0" w:right="64" w:firstLine="0"/>
              <w:jc w:val="right"/>
            </w:pPr>
            <w:r>
              <w:rPr>
                <w:rFonts w:ascii="Tahoma" w:eastAsia="Tahoma" w:hAnsi="Tahoma" w:cs="Tahoma"/>
                <w:b/>
                <w:sz w:val="20"/>
              </w:rPr>
              <w:t xml:space="preserve">20.000,00 </w:t>
            </w:r>
            <w:r>
              <w:rPr>
                <w:rFonts w:ascii="Tahoma" w:eastAsia="Tahoma" w:hAnsi="Tahoma" w:cs="Tahoma"/>
                <w:b/>
                <w:sz w:val="20"/>
              </w:rPr>
              <w:tab/>
              <w:t xml:space="preserve"> </w:t>
            </w:r>
          </w:p>
        </w:tc>
      </w:tr>
      <w:tr w:rsidR="00FE0A4C">
        <w:trPr>
          <w:trHeight w:val="431"/>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25" w:right="0" w:firstLine="0"/>
              <w:jc w:val="left"/>
            </w:pPr>
            <w:r>
              <w:rPr>
                <w:rFonts w:ascii="Tahoma" w:eastAsia="Tahoma" w:hAnsi="Tahoma" w:cs="Tahoma"/>
                <w:sz w:val="20"/>
              </w:rPr>
              <w:t xml:space="preserve">O2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ΕΣΟΔΑ ΓΡΑΦΕΙΟΥ ΠΛΗΡΟΦΟΡΙΩΝ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0" w:right="64" w:firstLine="0"/>
              <w:jc w:val="right"/>
            </w:pPr>
            <w:r>
              <w:rPr>
                <w:rFonts w:ascii="Tahoma" w:eastAsia="Tahoma" w:hAnsi="Tahoma" w:cs="Tahoma"/>
                <w:b/>
                <w:sz w:val="20"/>
              </w:rPr>
              <w:t xml:space="preserve">2.250,00 </w:t>
            </w:r>
            <w:r>
              <w:rPr>
                <w:rFonts w:ascii="Tahoma" w:eastAsia="Tahoma" w:hAnsi="Tahoma" w:cs="Tahoma"/>
                <w:b/>
                <w:sz w:val="20"/>
              </w:rPr>
              <w:tab/>
              <w:t xml:space="preserve"> </w:t>
            </w:r>
          </w:p>
        </w:tc>
      </w:tr>
      <w:tr w:rsidR="00FE0A4C">
        <w:trPr>
          <w:trHeight w:val="431"/>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41" w:right="0" w:firstLine="0"/>
              <w:jc w:val="left"/>
            </w:pPr>
            <w:r>
              <w:rPr>
                <w:rFonts w:ascii="Tahoma" w:eastAsia="Tahoma" w:hAnsi="Tahoma" w:cs="Tahoma"/>
                <w:sz w:val="20"/>
              </w:rPr>
              <w:t xml:space="preserve">03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ΠΩΛΗΣΕΙΣ ΕΝΤΥΠΩΝ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553" w:right="0" w:firstLine="0"/>
              <w:jc w:val="left"/>
            </w:pPr>
            <w:r>
              <w:rPr>
                <w:rFonts w:ascii="Tahoma" w:eastAsia="Tahoma" w:hAnsi="Tahoma" w:cs="Tahoma"/>
                <w:b/>
                <w:sz w:val="20"/>
              </w:rPr>
              <w:t xml:space="preserve">6.000,00 </w:t>
            </w:r>
          </w:p>
        </w:tc>
      </w:tr>
      <w:tr w:rsidR="00FE0A4C">
        <w:trPr>
          <w:trHeight w:val="441"/>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41" w:right="0" w:firstLine="0"/>
              <w:jc w:val="left"/>
            </w:pPr>
            <w:r>
              <w:rPr>
                <w:rFonts w:ascii="Tahoma" w:eastAsia="Tahoma" w:hAnsi="Tahoma" w:cs="Tahoma"/>
                <w:sz w:val="20"/>
              </w:rPr>
              <w:t xml:space="preserve">04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ΣΥΝΔΡΟΜΕΣ ΑΠΟ ΑΚΑΔΗΜΙΑ ΠΟΔΟΣΦΑΙΡΟΥ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553" w:right="0" w:firstLine="0"/>
              <w:jc w:val="left"/>
            </w:pPr>
            <w:r>
              <w:rPr>
                <w:rFonts w:ascii="Tahoma" w:eastAsia="Tahoma" w:hAnsi="Tahoma" w:cs="Tahoma"/>
                <w:b/>
                <w:sz w:val="20"/>
              </w:rPr>
              <w:t xml:space="preserve">5.000,00 </w:t>
            </w:r>
          </w:p>
        </w:tc>
      </w:tr>
      <w:tr w:rsidR="00FE0A4C">
        <w:trPr>
          <w:trHeight w:val="452"/>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left"/>
            </w:pPr>
            <w:r>
              <w:rPr>
                <w:rFonts w:ascii="Tahoma" w:eastAsia="Tahoma" w:hAnsi="Tahoma" w:cs="Tahoma"/>
                <w:b/>
                <w:sz w:val="20"/>
              </w:rPr>
              <w:t xml:space="preserve">74 </w:t>
            </w:r>
          </w:p>
        </w:tc>
        <w:tc>
          <w:tcPr>
            <w:tcW w:w="505" w:type="dxa"/>
            <w:tcBorders>
              <w:top w:val="nil"/>
              <w:left w:val="nil"/>
              <w:bottom w:val="nil"/>
              <w:right w:val="nil"/>
            </w:tcBorders>
            <w:vAlign w:val="center"/>
          </w:tcPr>
          <w:p w:rsidR="00FE0A4C" w:rsidRDefault="00B96A1D">
            <w:pPr>
              <w:spacing w:after="0" w:line="276" w:lineRule="auto"/>
              <w:ind w:left="0" w:right="0" w:firstLine="0"/>
              <w:jc w:val="center"/>
            </w:pPr>
            <w:r>
              <w:rPr>
                <w:rFonts w:ascii="Tahoma" w:eastAsia="Tahoma" w:hAnsi="Tahoma" w:cs="Tahoma"/>
                <w:sz w:val="20"/>
              </w:rPr>
              <w:t xml:space="preserve">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sz w:val="20"/>
              </w:rPr>
              <w:t xml:space="preserve">  </w:t>
            </w:r>
            <w:r>
              <w:rPr>
                <w:rFonts w:ascii="Tahoma" w:eastAsia="Tahoma" w:hAnsi="Tahoma" w:cs="Tahoma"/>
                <w:b/>
                <w:sz w:val="20"/>
              </w:rPr>
              <w:t xml:space="preserve">ΕΠΙΧΟΡΗΓΗΣΕΙΣ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69" w:right="0" w:firstLine="0"/>
              <w:jc w:val="left"/>
            </w:pPr>
            <w:r>
              <w:rPr>
                <w:rFonts w:ascii="Tahoma" w:eastAsia="Tahoma" w:hAnsi="Tahoma" w:cs="Tahoma"/>
                <w:b/>
                <w:sz w:val="20"/>
              </w:rPr>
              <w:t xml:space="preserve"> </w:t>
            </w:r>
            <w:r>
              <w:rPr>
                <w:rFonts w:ascii="Tahoma" w:eastAsia="Tahoma" w:hAnsi="Tahoma" w:cs="Tahoma"/>
                <w:b/>
                <w:sz w:val="20"/>
              </w:rPr>
              <w:tab/>
              <w:t xml:space="preserve">  </w:t>
            </w:r>
            <w:r>
              <w:rPr>
                <w:rFonts w:ascii="Tahoma" w:eastAsia="Tahoma" w:hAnsi="Tahoma" w:cs="Tahoma"/>
                <w:b/>
                <w:sz w:val="20"/>
              </w:rPr>
              <w:tab/>
            </w:r>
            <w:r>
              <w:rPr>
                <w:rFonts w:ascii="Tahoma" w:eastAsia="Tahoma" w:hAnsi="Tahoma" w:cs="Tahoma"/>
                <w:b/>
                <w:sz w:val="20"/>
                <w:u w:val="single" w:color="000000"/>
              </w:rPr>
              <w:t>91.400,00</w:t>
            </w:r>
          </w:p>
        </w:tc>
      </w:tr>
      <w:tr w:rsidR="00FE0A4C">
        <w:trPr>
          <w:trHeight w:val="452"/>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41" w:right="0" w:firstLine="0"/>
              <w:jc w:val="left"/>
            </w:pPr>
            <w:r>
              <w:rPr>
                <w:rFonts w:ascii="Tahoma" w:eastAsia="Tahoma" w:hAnsi="Tahoma" w:cs="Tahoma"/>
                <w:sz w:val="20"/>
              </w:rPr>
              <w:t xml:space="preserve">01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sz w:val="20"/>
              </w:rPr>
              <w:t xml:space="preserve">  ΕΠΙΧΟΡΗΓΗΣΗ ΔΗΜΟΥ ΓΙΑ ΤΟ ΔΙΕΤΕΣ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69" w:right="0" w:firstLine="0"/>
              <w:jc w:val="left"/>
            </w:pPr>
            <w:r>
              <w:rPr>
                <w:rFonts w:ascii="Tahoma" w:eastAsia="Tahoma" w:hAnsi="Tahoma" w:cs="Tahoma"/>
                <w:b/>
                <w:sz w:val="20"/>
              </w:rPr>
              <w:t xml:space="preserve"> </w:t>
            </w:r>
            <w:r>
              <w:rPr>
                <w:rFonts w:ascii="Tahoma" w:eastAsia="Tahoma" w:hAnsi="Tahoma" w:cs="Tahoma"/>
                <w:b/>
                <w:sz w:val="20"/>
              </w:rPr>
              <w:tab/>
              <w:t xml:space="preserve">31.000,00 </w:t>
            </w:r>
            <w:r>
              <w:rPr>
                <w:rFonts w:ascii="Tahoma" w:eastAsia="Tahoma" w:hAnsi="Tahoma" w:cs="Tahoma"/>
                <w:b/>
                <w:sz w:val="20"/>
              </w:rPr>
              <w:tab/>
              <w:t xml:space="preserve"> </w:t>
            </w:r>
          </w:p>
        </w:tc>
      </w:tr>
      <w:tr w:rsidR="00FE0A4C">
        <w:trPr>
          <w:trHeight w:val="452"/>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41" w:right="0" w:firstLine="0"/>
              <w:jc w:val="left"/>
            </w:pPr>
            <w:r>
              <w:rPr>
                <w:rFonts w:ascii="Tahoma" w:eastAsia="Tahoma" w:hAnsi="Tahoma" w:cs="Tahoma"/>
                <w:sz w:val="20"/>
              </w:rPr>
              <w:t xml:space="preserve">02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sz w:val="20"/>
              </w:rPr>
              <w:t xml:space="preserve"> ΕΠΙΧΟΡΗΓΗΣΕΙΣ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425" w:right="0" w:firstLine="0"/>
              <w:jc w:val="left"/>
            </w:pPr>
            <w:r>
              <w:rPr>
                <w:rFonts w:ascii="Tahoma" w:eastAsia="Tahoma" w:hAnsi="Tahoma" w:cs="Tahoma"/>
                <w:b/>
                <w:sz w:val="20"/>
              </w:rPr>
              <w:t xml:space="preserve">42.400,00 </w:t>
            </w:r>
          </w:p>
        </w:tc>
      </w:tr>
      <w:tr w:rsidR="00FE0A4C">
        <w:trPr>
          <w:trHeight w:val="452"/>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center"/>
          </w:tcPr>
          <w:p w:rsidR="00FE0A4C" w:rsidRDefault="00B96A1D">
            <w:pPr>
              <w:spacing w:after="0" w:line="276" w:lineRule="auto"/>
              <w:ind w:left="41" w:right="0" w:firstLine="0"/>
              <w:jc w:val="left"/>
            </w:pPr>
            <w:r>
              <w:rPr>
                <w:rFonts w:ascii="Tahoma" w:eastAsia="Tahoma" w:hAnsi="Tahoma" w:cs="Tahoma"/>
                <w:sz w:val="20"/>
              </w:rPr>
              <w:t xml:space="preserve">03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sz w:val="20"/>
              </w:rPr>
              <w:t xml:space="preserve"> ΕΙΣΗΤΗΡΙΑ ΜΑΘΗΤΩΝ – ΠΕΡΙΦΕΡΕΙΑ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425" w:right="0" w:firstLine="0"/>
              <w:jc w:val="left"/>
            </w:pPr>
            <w:r>
              <w:rPr>
                <w:rFonts w:ascii="Tahoma" w:eastAsia="Tahoma" w:hAnsi="Tahoma" w:cs="Tahoma"/>
                <w:b/>
                <w:sz w:val="20"/>
              </w:rPr>
              <w:t xml:space="preserve">18.000,00 </w:t>
            </w:r>
          </w:p>
        </w:tc>
      </w:tr>
      <w:tr w:rsidR="00FE0A4C">
        <w:trPr>
          <w:trHeight w:val="452"/>
        </w:trPr>
        <w:tc>
          <w:tcPr>
            <w:tcW w:w="465" w:type="dxa"/>
            <w:tcBorders>
              <w:top w:val="nil"/>
              <w:left w:val="double" w:sz="6" w:space="0" w:color="15375D"/>
              <w:bottom w:val="nil"/>
              <w:right w:val="nil"/>
            </w:tcBorders>
            <w:vAlign w:val="center"/>
          </w:tcPr>
          <w:p w:rsidR="00FE0A4C" w:rsidRDefault="00B96A1D">
            <w:pPr>
              <w:spacing w:after="0" w:line="276" w:lineRule="auto"/>
              <w:ind w:left="0" w:right="0" w:firstLine="0"/>
              <w:jc w:val="left"/>
            </w:pPr>
            <w:r>
              <w:rPr>
                <w:rFonts w:ascii="Tahoma" w:eastAsia="Tahoma" w:hAnsi="Tahoma" w:cs="Tahoma"/>
                <w:b/>
                <w:sz w:val="20"/>
              </w:rPr>
              <w:t xml:space="preserve">75 </w:t>
            </w:r>
          </w:p>
        </w:tc>
        <w:tc>
          <w:tcPr>
            <w:tcW w:w="505" w:type="dxa"/>
            <w:tcBorders>
              <w:top w:val="nil"/>
              <w:left w:val="nil"/>
              <w:bottom w:val="nil"/>
              <w:right w:val="nil"/>
            </w:tcBorders>
            <w:vAlign w:val="center"/>
          </w:tcPr>
          <w:p w:rsidR="00FE0A4C" w:rsidRDefault="00B96A1D">
            <w:pPr>
              <w:spacing w:after="0" w:line="276" w:lineRule="auto"/>
              <w:ind w:left="0" w:right="0" w:firstLine="0"/>
              <w:jc w:val="center"/>
            </w:pPr>
            <w:r>
              <w:rPr>
                <w:rFonts w:ascii="Tahoma" w:eastAsia="Tahoma" w:hAnsi="Tahoma" w:cs="Tahoma"/>
                <w:sz w:val="20"/>
              </w:rPr>
              <w:t xml:space="preserve">  </w:t>
            </w:r>
          </w:p>
        </w:tc>
        <w:tc>
          <w:tcPr>
            <w:tcW w:w="5812" w:type="dxa"/>
            <w:gridSpan w:val="2"/>
            <w:tcBorders>
              <w:top w:val="nil"/>
              <w:left w:val="nil"/>
              <w:bottom w:val="nil"/>
              <w:right w:val="nil"/>
            </w:tcBorders>
            <w:vAlign w:val="center"/>
          </w:tcPr>
          <w:p w:rsidR="00FE0A4C" w:rsidRDefault="00B96A1D">
            <w:pPr>
              <w:spacing w:after="0" w:line="276" w:lineRule="auto"/>
              <w:ind w:left="39" w:right="0" w:firstLine="0"/>
              <w:jc w:val="left"/>
            </w:pPr>
            <w:r>
              <w:rPr>
                <w:rFonts w:ascii="Tahoma" w:eastAsia="Tahoma" w:hAnsi="Tahoma" w:cs="Tahoma"/>
                <w:sz w:val="20"/>
              </w:rPr>
              <w:t xml:space="preserve">  </w:t>
            </w:r>
            <w:r>
              <w:rPr>
                <w:rFonts w:ascii="Tahoma" w:eastAsia="Tahoma" w:hAnsi="Tahoma" w:cs="Tahoma"/>
                <w:b/>
                <w:sz w:val="20"/>
              </w:rPr>
              <w:t xml:space="preserve">ΕΣΟΔΑ ΠΑΡΕΠΟΜΕΝΩΝ ΑΣΧΟΛΙΩΝ </w:t>
            </w:r>
          </w:p>
        </w:tc>
        <w:tc>
          <w:tcPr>
            <w:tcW w:w="3027" w:type="dxa"/>
            <w:gridSpan w:val="3"/>
            <w:tcBorders>
              <w:top w:val="nil"/>
              <w:left w:val="nil"/>
              <w:bottom w:val="nil"/>
              <w:right w:val="double" w:sz="6" w:space="0" w:color="15375D"/>
            </w:tcBorders>
            <w:vAlign w:val="center"/>
          </w:tcPr>
          <w:p w:rsidR="00FE0A4C" w:rsidRDefault="00B96A1D">
            <w:pPr>
              <w:spacing w:after="0" w:line="276" w:lineRule="auto"/>
              <w:ind w:left="69" w:right="0" w:firstLine="0"/>
              <w:jc w:val="left"/>
            </w:pPr>
            <w:r>
              <w:rPr>
                <w:rFonts w:ascii="Tahoma" w:eastAsia="Tahoma" w:hAnsi="Tahoma" w:cs="Tahoma"/>
                <w:b/>
                <w:sz w:val="20"/>
              </w:rPr>
              <w:t xml:space="preserve"> </w:t>
            </w:r>
            <w:r>
              <w:rPr>
                <w:rFonts w:ascii="Tahoma" w:eastAsia="Tahoma" w:hAnsi="Tahoma" w:cs="Tahoma"/>
                <w:b/>
                <w:sz w:val="20"/>
              </w:rPr>
              <w:tab/>
              <w:t xml:space="preserve">  </w:t>
            </w:r>
            <w:r>
              <w:rPr>
                <w:rFonts w:ascii="Tahoma" w:eastAsia="Tahoma" w:hAnsi="Tahoma" w:cs="Tahoma"/>
                <w:b/>
                <w:sz w:val="20"/>
              </w:rPr>
              <w:tab/>
            </w:r>
            <w:r>
              <w:rPr>
                <w:rFonts w:ascii="Tahoma" w:eastAsia="Tahoma" w:hAnsi="Tahoma" w:cs="Tahoma"/>
                <w:b/>
                <w:sz w:val="20"/>
                <w:u w:val="single" w:color="000000"/>
              </w:rPr>
              <w:t>10.000,00</w:t>
            </w:r>
          </w:p>
        </w:tc>
      </w:tr>
      <w:tr w:rsidR="00FE0A4C">
        <w:trPr>
          <w:trHeight w:val="322"/>
        </w:trPr>
        <w:tc>
          <w:tcPr>
            <w:tcW w:w="465" w:type="dxa"/>
            <w:tcBorders>
              <w:top w:val="nil"/>
              <w:left w:val="double" w:sz="6" w:space="0" w:color="15375D"/>
              <w:bottom w:val="nil"/>
              <w:right w:val="nil"/>
            </w:tcBorders>
            <w:vAlign w:val="bottom"/>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nil"/>
              <w:right w:val="nil"/>
            </w:tcBorders>
            <w:vAlign w:val="bottom"/>
          </w:tcPr>
          <w:p w:rsidR="00FE0A4C" w:rsidRDefault="00B96A1D">
            <w:pPr>
              <w:spacing w:after="0" w:line="276" w:lineRule="auto"/>
              <w:ind w:left="41" w:right="0" w:firstLine="0"/>
              <w:jc w:val="left"/>
            </w:pPr>
            <w:r>
              <w:rPr>
                <w:rFonts w:ascii="Tahoma" w:eastAsia="Tahoma" w:hAnsi="Tahoma" w:cs="Tahoma"/>
                <w:sz w:val="20"/>
              </w:rPr>
              <w:t xml:space="preserve">01 </w:t>
            </w:r>
          </w:p>
        </w:tc>
        <w:tc>
          <w:tcPr>
            <w:tcW w:w="5812" w:type="dxa"/>
            <w:gridSpan w:val="2"/>
            <w:tcBorders>
              <w:top w:val="nil"/>
              <w:left w:val="nil"/>
              <w:bottom w:val="nil"/>
              <w:right w:val="nil"/>
            </w:tcBorders>
            <w:vAlign w:val="bottom"/>
          </w:tcPr>
          <w:p w:rsidR="00FE0A4C" w:rsidRDefault="00B96A1D">
            <w:pPr>
              <w:spacing w:after="0" w:line="276" w:lineRule="auto"/>
              <w:ind w:left="39" w:right="0" w:firstLine="0"/>
              <w:jc w:val="left"/>
            </w:pPr>
            <w:r>
              <w:rPr>
                <w:rFonts w:ascii="Tahoma" w:eastAsia="Tahoma" w:hAnsi="Tahoma" w:cs="Tahoma"/>
                <w:sz w:val="20"/>
              </w:rPr>
              <w:t xml:space="preserve"> ΧΟΡΗΓΙΑ ΤΟΥΡΙΣΤΙΚΗΣ ΠΡΟΒΟΛΗΣ </w:t>
            </w:r>
          </w:p>
        </w:tc>
        <w:tc>
          <w:tcPr>
            <w:tcW w:w="3027" w:type="dxa"/>
            <w:gridSpan w:val="3"/>
            <w:tcBorders>
              <w:top w:val="nil"/>
              <w:left w:val="nil"/>
              <w:bottom w:val="nil"/>
              <w:right w:val="double" w:sz="6" w:space="0" w:color="15375D"/>
            </w:tcBorders>
            <w:vAlign w:val="bottom"/>
          </w:tcPr>
          <w:p w:rsidR="00FE0A4C" w:rsidRDefault="00B96A1D">
            <w:pPr>
              <w:spacing w:after="0" w:line="276" w:lineRule="auto"/>
              <w:ind w:left="0" w:right="64" w:firstLine="0"/>
              <w:jc w:val="right"/>
            </w:pPr>
            <w:r>
              <w:rPr>
                <w:rFonts w:ascii="Tahoma" w:eastAsia="Tahoma" w:hAnsi="Tahoma" w:cs="Tahoma"/>
                <w:b/>
                <w:sz w:val="20"/>
              </w:rPr>
              <w:t xml:space="preserve">10.000,00 </w:t>
            </w:r>
            <w:r>
              <w:rPr>
                <w:rFonts w:ascii="Tahoma" w:eastAsia="Tahoma" w:hAnsi="Tahoma" w:cs="Tahoma"/>
                <w:b/>
                <w:sz w:val="20"/>
              </w:rPr>
              <w:tab/>
              <w:t xml:space="preserve"> </w:t>
            </w:r>
          </w:p>
        </w:tc>
      </w:tr>
      <w:tr w:rsidR="00FE0A4C">
        <w:trPr>
          <w:trHeight w:val="495"/>
        </w:trPr>
        <w:tc>
          <w:tcPr>
            <w:tcW w:w="465" w:type="dxa"/>
            <w:tcBorders>
              <w:top w:val="nil"/>
              <w:left w:val="double" w:sz="6" w:space="0" w:color="15375D"/>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505"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sz w:val="20"/>
              </w:rPr>
              <w:t xml:space="preserve"> </w:t>
            </w:r>
          </w:p>
        </w:tc>
        <w:tc>
          <w:tcPr>
            <w:tcW w:w="282"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sz w:val="20"/>
              </w:rPr>
              <w:t xml:space="preserve"> </w:t>
            </w:r>
          </w:p>
        </w:tc>
        <w:tc>
          <w:tcPr>
            <w:tcW w:w="5530"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b/>
                <w:sz w:val="20"/>
              </w:rPr>
              <w:t xml:space="preserve">ΣΥΝΟΛΟ ΕΣΟΔΩΝ ΧΡΗΣΗΣ </w:t>
            </w:r>
          </w:p>
        </w:tc>
        <w:tc>
          <w:tcPr>
            <w:tcW w:w="278"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1372"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1377" w:type="dxa"/>
            <w:tcBorders>
              <w:top w:val="nil"/>
              <w:left w:val="nil"/>
              <w:bottom w:val="double" w:sz="6" w:space="0" w:color="15375D"/>
              <w:right w:val="double" w:sz="6" w:space="0" w:color="15375D"/>
            </w:tcBorders>
            <w:shd w:val="clear" w:color="auto" w:fill="8DB2E1"/>
          </w:tcPr>
          <w:p w:rsidR="00FE0A4C" w:rsidRDefault="00B96A1D">
            <w:pPr>
              <w:spacing w:after="0" w:line="276" w:lineRule="auto"/>
              <w:ind w:left="13" w:right="0" w:firstLine="0"/>
              <w:jc w:val="left"/>
            </w:pPr>
            <w:r>
              <w:rPr>
                <w:rFonts w:ascii="Tahoma" w:eastAsia="Tahoma" w:hAnsi="Tahoma" w:cs="Tahoma"/>
                <w:b/>
                <w:sz w:val="20"/>
                <w:u w:val="single" w:color="000000"/>
              </w:rPr>
              <w:t>190.650,00</w:t>
            </w:r>
          </w:p>
        </w:tc>
      </w:tr>
    </w:tbl>
    <w:p w:rsidR="00FE0A4C" w:rsidRDefault="00B96A1D">
      <w:pPr>
        <w:spacing w:after="298" w:line="276" w:lineRule="auto"/>
        <w:ind w:left="1418" w:right="0" w:firstLine="0"/>
        <w:jc w:val="left"/>
      </w:pPr>
      <w:r>
        <w:rPr>
          <w:rFonts w:ascii="Calibri" w:eastAsia="Calibri" w:hAnsi="Calibri" w:cs="Calibri"/>
          <w:sz w:val="22"/>
        </w:rPr>
        <w:t xml:space="preserve"> </w:t>
      </w:r>
    </w:p>
    <w:tbl>
      <w:tblPr>
        <w:tblStyle w:val="TableGrid"/>
        <w:tblW w:w="10163" w:type="dxa"/>
        <w:tblInd w:w="490" w:type="dxa"/>
        <w:tblCellMar>
          <w:left w:w="106" w:type="dxa"/>
          <w:right w:w="38" w:type="dxa"/>
        </w:tblCellMar>
        <w:tblLook w:val="04A0" w:firstRow="1" w:lastRow="0" w:firstColumn="1" w:lastColumn="0" w:noHBand="0" w:noVBand="1"/>
      </w:tblPr>
      <w:tblGrid>
        <w:gridCol w:w="266"/>
        <w:gridCol w:w="994"/>
        <w:gridCol w:w="499"/>
        <w:gridCol w:w="4393"/>
        <w:gridCol w:w="1285"/>
        <w:gridCol w:w="1360"/>
        <w:gridCol w:w="1366"/>
      </w:tblGrid>
      <w:tr w:rsidR="00FE0A4C">
        <w:trPr>
          <w:trHeight w:val="336"/>
        </w:trPr>
        <w:tc>
          <w:tcPr>
            <w:tcW w:w="1259" w:type="dxa"/>
            <w:gridSpan w:val="2"/>
            <w:tcBorders>
              <w:top w:val="double" w:sz="6" w:space="0" w:color="15375D"/>
              <w:left w:val="double" w:sz="6" w:space="0" w:color="15375D"/>
              <w:bottom w:val="nil"/>
              <w:right w:val="nil"/>
            </w:tcBorders>
            <w:shd w:val="clear" w:color="auto" w:fill="8DB2E1"/>
          </w:tcPr>
          <w:p w:rsidR="00FE0A4C" w:rsidRDefault="00FE0A4C">
            <w:pPr>
              <w:spacing w:after="0" w:line="276" w:lineRule="auto"/>
              <w:ind w:left="0" w:right="0" w:firstLine="0"/>
              <w:jc w:val="left"/>
            </w:pPr>
          </w:p>
        </w:tc>
        <w:tc>
          <w:tcPr>
            <w:tcW w:w="499" w:type="dxa"/>
            <w:tcBorders>
              <w:top w:val="double" w:sz="6" w:space="0" w:color="15375D"/>
              <w:left w:val="nil"/>
              <w:bottom w:val="nil"/>
              <w:right w:val="nil"/>
            </w:tcBorders>
            <w:shd w:val="clear" w:color="auto" w:fill="8DB2E1"/>
          </w:tcPr>
          <w:p w:rsidR="00FE0A4C" w:rsidRDefault="00FE0A4C">
            <w:pPr>
              <w:spacing w:after="0" w:line="276" w:lineRule="auto"/>
              <w:ind w:left="0" w:right="0" w:firstLine="0"/>
              <w:jc w:val="left"/>
            </w:pPr>
          </w:p>
        </w:tc>
        <w:tc>
          <w:tcPr>
            <w:tcW w:w="4393" w:type="dxa"/>
            <w:tcBorders>
              <w:top w:val="double" w:sz="6" w:space="0" w:color="15375D"/>
              <w:left w:val="nil"/>
              <w:bottom w:val="nil"/>
              <w:right w:val="nil"/>
            </w:tcBorders>
            <w:shd w:val="clear" w:color="auto" w:fill="8DB2E1"/>
            <w:vAlign w:val="bottom"/>
          </w:tcPr>
          <w:p w:rsidR="00FE0A4C" w:rsidRDefault="00B96A1D">
            <w:pPr>
              <w:spacing w:after="0" w:line="276" w:lineRule="auto"/>
              <w:ind w:left="1232" w:right="0" w:firstLine="0"/>
              <w:jc w:val="left"/>
            </w:pPr>
            <w:r>
              <w:rPr>
                <w:rFonts w:ascii="Tahoma" w:eastAsia="Tahoma" w:hAnsi="Tahoma" w:cs="Tahoma"/>
                <w:b/>
                <w:sz w:val="20"/>
              </w:rPr>
              <w:t xml:space="preserve">ΕΞΟΔΑ 2011 </w:t>
            </w:r>
          </w:p>
        </w:tc>
        <w:tc>
          <w:tcPr>
            <w:tcW w:w="1285" w:type="dxa"/>
            <w:tcBorders>
              <w:top w:val="double" w:sz="6" w:space="0" w:color="15375D"/>
              <w:left w:val="nil"/>
              <w:bottom w:val="nil"/>
              <w:right w:val="nil"/>
            </w:tcBorders>
            <w:shd w:val="clear" w:color="auto" w:fill="8DB2E1"/>
          </w:tcPr>
          <w:p w:rsidR="00FE0A4C" w:rsidRDefault="00FE0A4C">
            <w:pPr>
              <w:spacing w:after="0" w:line="276" w:lineRule="auto"/>
              <w:ind w:left="0" w:right="0" w:firstLine="0"/>
              <w:jc w:val="left"/>
            </w:pPr>
          </w:p>
        </w:tc>
        <w:tc>
          <w:tcPr>
            <w:tcW w:w="2726" w:type="dxa"/>
            <w:gridSpan w:val="2"/>
            <w:tcBorders>
              <w:top w:val="double" w:sz="6" w:space="0" w:color="15375D"/>
              <w:left w:val="nil"/>
              <w:bottom w:val="nil"/>
              <w:right w:val="double" w:sz="6" w:space="0" w:color="15375D"/>
            </w:tcBorders>
            <w:shd w:val="clear" w:color="auto" w:fill="8DB2E1"/>
            <w:vAlign w:val="bottom"/>
          </w:tcPr>
          <w:p w:rsidR="00FE0A4C" w:rsidRDefault="00B96A1D">
            <w:pPr>
              <w:spacing w:after="0" w:line="276" w:lineRule="auto"/>
              <w:ind w:left="0" w:right="0" w:firstLine="0"/>
              <w:jc w:val="center"/>
            </w:pPr>
            <w:r>
              <w:rPr>
                <w:rFonts w:ascii="Tahoma" w:eastAsia="Tahoma" w:hAnsi="Tahoma" w:cs="Tahoma"/>
                <w:b/>
                <w:sz w:val="20"/>
              </w:rPr>
              <w:t xml:space="preserve">ΕΥΡΩ </w:t>
            </w:r>
          </w:p>
        </w:tc>
      </w:tr>
      <w:tr w:rsidR="00FE0A4C">
        <w:trPr>
          <w:trHeight w:val="354"/>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60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ΑΜΟΙΒΕΣ ΚΑΙ ΕΞΟΔΑ ΠΡΟΣΩΠΙΚΟΥ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84.000,00</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61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ΑΜΟΙΒΕΣ &amp; ΕΞΟΔΑ ΤΡΙΤΩΝ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8.100,00</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62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ΠΑΡΟΧΕΣ ΤΡΙΤΩΝ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8.500,00</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63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ΦΟΡΟΙ – ΤΕΛΗ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7.800,00</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64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ΔΙΑΦΟΡΑ ΕΞΟΔΑ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39.750,00</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26" w:right="0" w:firstLine="0"/>
              <w:jc w:val="left"/>
            </w:pPr>
            <w:r>
              <w:rPr>
                <w:rFonts w:ascii="Tahoma" w:eastAsia="Tahoma" w:hAnsi="Tahoma" w:cs="Tahoma"/>
                <w:sz w:val="20"/>
              </w:rPr>
              <w:t xml:space="preserve">Ο2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ΕΞΟΔΑ ΠΡΟΒΟΛΗΣ ΔΙΑΦΗΜΙΣΗΣ </w:t>
            </w:r>
          </w:p>
        </w:tc>
        <w:tc>
          <w:tcPr>
            <w:tcW w:w="1285" w:type="dxa"/>
            <w:tcBorders>
              <w:top w:val="nil"/>
              <w:left w:val="nil"/>
              <w:bottom w:val="nil"/>
              <w:right w:val="nil"/>
            </w:tcBorders>
          </w:tcPr>
          <w:p w:rsidR="00FE0A4C" w:rsidRDefault="00B96A1D">
            <w:pPr>
              <w:spacing w:after="0" w:line="276" w:lineRule="auto"/>
              <w:ind w:left="63" w:right="0" w:firstLine="0"/>
              <w:jc w:val="left"/>
            </w:pPr>
            <w:r>
              <w:rPr>
                <w:rFonts w:ascii="Tahoma" w:eastAsia="Tahoma" w:hAnsi="Tahoma" w:cs="Tahoma"/>
                <w:b/>
                <w:sz w:val="20"/>
              </w:rPr>
              <w:t>15.000,00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9"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07"/>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26" w:right="0" w:firstLine="0"/>
              <w:jc w:val="left"/>
            </w:pPr>
            <w:r>
              <w:rPr>
                <w:rFonts w:ascii="Tahoma" w:eastAsia="Tahoma" w:hAnsi="Tahoma" w:cs="Tahoma"/>
                <w:sz w:val="20"/>
              </w:rPr>
              <w:t xml:space="preserve">Ο5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ΣΥΝΔΡΟΜΕΣ ΕΙΣΦΟΡΕΣ </w:t>
            </w:r>
          </w:p>
        </w:tc>
        <w:tc>
          <w:tcPr>
            <w:tcW w:w="1285" w:type="dxa"/>
            <w:tcBorders>
              <w:top w:val="nil"/>
              <w:left w:val="nil"/>
              <w:bottom w:val="nil"/>
              <w:right w:val="nil"/>
            </w:tcBorders>
          </w:tcPr>
          <w:p w:rsidR="00FE0A4C" w:rsidRDefault="00B96A1D">
            <w:pPr>
              <w:spacing w:after="0" w:line="276" w:lineRule="auto"/>
              <w:ind w:left="0" w:right="62" w:firstLine="0"/>
              <w:jc w:val="right"/>
            </w:pPr>
            <w:r>
              <w:rPr>
                <w:rFonts w:ascii="Tahoma" w:eastAsia="Tahoma" w:hAnsi="Tahoma" w:cs="Tahoma"/>
                <w:b/>
                <w:sz w:val="20"/>
              </w:rPr>
              <w:t>500,00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9"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15"/>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26" w:right="0" w:firstLine="0"/>
              <w:jc w:val="left"/>
            </w:pPr>
            <w:r>
              <w:rPr>
                <w:rFonts w:ascii="Tahoma" w:eastAsia="Tahoma" w:hAnsi="Tahoma" w:cs="Tahoma"/>
                <w:sz w:val="20"/>
              </w:rPr>
              <w:t xml:space="preserve">Ο7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ΕΝΤΥΠΑ ΓΡΑΦΙΚΗ ΥΛΗ </w:t>
            </w:r>
          </w:p>
        </w:tc>
        <w:tc>
          <w:tcPr>
            <w:tcW w:w="1285" w:type="dxa"/>
            <w:tcBorders>
              <w:top w:val="nil"/>
              <w:left w:val="nil"/>
              <w:bottom w:val="nil"/>
              <w:right w:val="nil"/>
            </w:tcBorders>
          </w:tcPr>
          <w:p w:rsidR="00FE0A4C" w:rsidRDefault="00B96A1D">
            <w:pPr>
              <w:spacing w:after="0" w:line="276" w:lineRule="auto"/>
              <w:ind w:left="0" w:right="62" w:firstLine="0"/>
              <w:jc w:val="right"/>
            </w:pPr>
            <w:r>
              <w:rPr>
                <w:rFonts w:ascii="Tahoma" w:eastAsia="Tahoma" w:hAnsi="Tahoma" w:cs="Tahoma"/>
                <w:b/>
                <w:sz w:val="20"/>
              </w:rPr>
              <w:t>3.500,00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9"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15"/>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26" w:right="0" w:firstLine="0"/>
              <w:jc w:val="left"/>
            </w:pPr>
            <w:r>
              <w:rPr>
                <w:rFonts w:ascii="Tahoma" w:eastAsia="Tahoma" w:hAnsi="Tahoma" w:cs="Tahoma"/>
                <w:sz w:val="20"/>
              </w:rPr>
              <w:t xml:space="preserve">Ο8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ΕΙΔΗ ΚΑΘΑΡΙΟΤΗΤΑΣ </w:t>
            </w:r>
          </w:p>
        </w:tc>
        <w:tc>
          <w:tcPr>
            <w:tcW w:w="1285" w:type="dxa"/>
            <w:tcBorders>
              <w:top w:val="nil"/>
              <w:left w:val="nil"/>
              <w:bottom w:val="nil"/>
              <w:right w:val="nil"/>
            </w:tcBorders>
          </w:tcPr>
          <w:p w:rsidR="00FE0A4C" w:rsidRDefault="00B96A1D">
            <w:pPr>
              <w:spacing w:after="0" w:line="276" w:lineRule="auto"/>
              <w:ind w:left="0" w:right="62" w:firstLine="0"/>
              <w:jc w:val="right"/>
            </w:pPr>
            <w:r>
              <w:rPr>
                <w:rFonts w:ascii="Tahoma" w:eastAsia="Tahoma" w:hAnsi="Tahoma" w:cs="Tahoma"/>
                <w:b/>
                <w:sz w:val="20"/>
              </w:rPr>
              <w:t>250,00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9"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15"/>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26" w:right="0" w:firstLine="0"/>
              <w:jc w:val="left"/>
            </w:pPr>
            <w:r>
              <w:rPr>
                <w:rFonts w:ascii="Tahoma" w:eastAsia="Tahoma" w:hAnsi="Tahoma" w:cs="Tahoma"/>
                <w:sz w:val="20"/>
              </w:rPr>
              <w:t xml:space="preserve">Ο9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ΕΞΟΔΑ ΔΗΜΟΣΙΕΥΣΕΩΝ </w:t>
            </w:r>
          </w:p>
        </w:tc>
        <w:tc>
          <w:tcPr>
            <w:tcW w:w="1285" w:type="dxa"/>
            <w:tcBorders>
              <w:top w:val="nil"/>
              <w:left w:val="nil"/>
              <w:bottom w:val="nil"/>
              <w:right w:val="nil"/>
            </w:tcBorders>
          </w:tcPr>
          <w:p w:rsidR="00FE0A4C" w:rsidRDefault="00B96A1D">
            <w:pPr>
              <w:spacing w:after="0" w:line="276" w:lineRule="auto"/>
              <w:ind w:left="0" w:right="62" w:firstLine="0"/>
              <w:jc w:val="right"/>
            </w:pPr>
            <w:r>
              <w:rPr>
                <w:rFonts w:ascii="Tahoma" w:eastAsia="Tahoma" w:hAnsi="Tahoma" w:cs="Tahoma"/>
                <w:b/>
                <w:sz w:val="20"/>
              </w:rPr>
              <w:t>1.500,00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10"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08"/>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42" w:right="0" w:firstLine="0"/>
              <w:jc w:val="left"/>
            </w:pPr>
            <w:r>
              <w:rPr>
                <w:rFonts w:ascii="Tahoma" w:eastAsia="Tahoma" w:hAnsi="Tahoma" w:cs="Tahoma"/>
                <w:sz w:val="20"/>
              </w:rPr>
              <w:t xml:space="preserve">15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ΕΞΟΔΑ ΔΡΑΣΤΗΡΙΟΤΗΤΩΝ </w:t>
            </w:r>
          </w:p>
        </w:tc>
        <w:tc>
          <w:tcPr>
            <w:tcW w:w="1285" w:type="dxa"/>
            <w:tcBorders>
              <w:top w:val="nil"/>
              <w:left w:val="nil"/>
              <w:bottom w:val="nil"/>
              <w:right w:val="nil"/>
            </w:tcBorders>
          </w:tcPr>
          <w:p w:rsidR="00FE0A4C" w:rsidRDefault="00B96A1D">
            <w:pPr>
              <w:spacing w:after="0" w:line="276" w:lineRule="auto"/>
              <w:ind w:left="63" w:right="0" w:firstLine="0"/>
              <w:jc w:val="left"/>
            </w:pPr>
            <w:r>
              <w:rPr>
                <w:rFonts w:ascii="Tahoma" w:eastAsia="Tahoma" w:hAnsi="Tahoma" w:cs="Tahoma"/>
                <w:b/>
                <w:sz w:val="20"/>
              </w:rPr>
              <w:t>15.000,00</w:t>
            </w:r>
          </w:p>
        </w:tc>
        <w:tc>
          <w:tcPr>
            <w:tcW w:w="2726" w:type="dxa"/>
            <w:gridSpan w:val="2"/>
            <w:tcBorders>
              <w:top w:val="nil"/>
              <w:left w:val="nil"/>
              <w:bottom w:val="nil"/>
              <w:right w:val="double" w:sz="6" w:space="0" w:color="15375D"/>
            </w:tcBorders>
          </w:tcPr>
          <w:p w:rsidR="00FE0A4C" w:rsidRDefault="00B96A1D">
            <w:pPr>
              <w:spacing w:after="0" w:line="276" w:lineRule="auto"/>
              <w:ind w:left="10" w:right="0" w:firstLine="0"/>
              <w:jc w:val="lef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41" w:right="0" w:firstLine="0"/>
              <w:jc w:val="left"/>
            </w:pPr>
            <w:r>
              <w:rPr>
                <w:rFonts w:ascii="Tahoma" w:eastAsia="Tahoma" w:hAnsi="Tahoma" w:cs="Tahoma"/>
                <w:sz w:val="20"/>
              </w:rPr>
              <w:t xml:space="preserve">98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ΔΙΑΦΟΡΑ ΕΞΟΔΑ </w:t>
            </w:r>
          </w:p>
        </w:tc>
        <w:tc>
          <w:tcPr>
            <w:tcW w:w="1285" w:type="dxa"/>
            <w:tcBorders>
              <w:top w:val="nil"/>
              <w:left w:val="nil"/>
              <w:bottom w:val="nil"/>
              <w:right w:val="nil"/>
            </w:tcBorders>
          </w:tcPr>
          <w:p w:rsidR="00FE0A4C" w:rsidRDefault="00B96A1D">
            <w:pPr>
              <w:spacing w:after="0" w:line="276" w:lineRule="auto"/>
              <w:ind w:left="0" w:right="62" w:firstLine="0"/>
              <w:jc w:val="right"/>
            </w:pPr>
            <w:r>
              <w:rPr>
                <w:rFonts w:ascii="Tahoma" w:eastAsia="Tahoma" w:hAnsi="Tahoma" w:cs="Tahoma"/>
                <w:b/>
                <w:sz w:val="20"/>
              </w:rPr>
              <w:t>4.000,00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9"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274"/>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65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r>
              <w:rPr>
                <w:rFonts w:ascii="Tahoma" w:eastAsia="Tahoma" w:hAnsi="Tahoma" w:cs="Tahoma"/>
                <w:b/>
                <w:sz w:val="20"/>
              </w:rPr>
              <w:t xml:space="preserve">ΤΟΚΟΙ ΚΑΙ ΣΥΝΑΦΗ ΕΞΟΔΑ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9"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 xml:space="preserve">5.000,00 </w:t>
            </w:r>
          </w:p>
        </w:tc>
      </w:tr>
      <w:tr w:rsidR="00FE0A4C">
        <w:trPr>
          <w:trHeight w:val="509"/>
        </w:trPr>
        <w:tc>
          <w:tcPr>
            <w:tcW w:w="1259" w:type="dxa"/>
            <w:gridSpan w:val="2"/>
            <w:tcBorders>
              <w:top w:val="nil"/>
              <w:left w:val="double" w:sz="6" w:space="0" w:color="15375D"/>
              <w:bottom w:val="nil"/>
              <w:right w:val="nil"/>
            </w:tcBorders>
            <w:vAlign w:val="bottom"/>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50 </w:t>
            </w:r>
          </w:p>
        </w:tc>
        <w:tc>
          <w:tcPr>
            <w:tcW w:w="499" w:type="dxa"/>
            <w:tcBorders>
              <w:top w:val="nil"/>
              <w:left w:val="nil"/>
              <w:bottom w:val="nil"/>
              <w:right w:val="nil"/>
            </w:tcBorders>
            <w:vAlign w:val="bottom"/>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ΥΠΟΛΟΙΠΑ ΠΡΟΜΗΘΕΥΤΩΝ ΚΑΙ ΤΡΙΤΩΝ ΑΠΟ ΠΡΟΗΓΟΥΜΕΝΗ ΧΡΗΣΗ </w:t>
            </w:r>
          </w:p>
        </w:tc>
        <w:tc>
          <w:tcPr>
            <w:tcW w:w="1285" w:type="dxa"/>
            <w:tcBorders>
              <w:top w:val="nil"/>
              <w:left w:val="nil"/>
              <w:bottom w:val="nil"/>
              <w:right w:val="nil"/>
            </w:tcBorders>
            <w:vAlign w:val="bottom"/>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vAlign w:val="bottom"/>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11.500,00</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sz w:val="20"/>
              </w:rPr>
              <w:t xml:space="preserve">25.10.04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ΚΑΥΣΙΜΑ-ΛΙΠΑΝΤΙΚΑ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25.000,00</w:t>
            </w:r>
          </w:p>
        </w:tc>
      </w:tr>
      <w:tr w:rsidR="00FE0A4C">
        <w:trPr>
          <w:trHeight w:val="246"/>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sz w:val="20"/>
              </w:rPr>
              <w:t xml:space="preserve">25.10.99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ΕΛΑΣΤΙΚΑ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8"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1.000,00</w:t>
            </w:r>
          </w:p>
        </w:tc>
      </w:tr>
      <w:tr w:rsidR="00FE0A4C">
        <w:trPr>
          <w:trHeight w:val="291"/>
        </w:trPr>
        <w:tc>
          <w:tcPr>
            <w:tcW w:w="266" w:type="dxa"/>
            <w:tcBorders>
              <w:top w:val="nil"/>
              <w:left w:val="double" w:sz="6" w:space="0" w:color="15375D"/>
              <w:bottom w:val="double" w:sz="6" w:space="0" w:color="15375D"/>
              <w:right w:val="nil"/>
            </w:tcBorders>
            <w:shd w:val="clear" w:color="auto" w:fill="8DB2E1"/>
          </w:tcPr>
          <w:p w:rsidR="00FE0A4C" w:rsidRDefault="00B96A1D">
            <w:pPr>
              <w:spacing w:after="0" w:line="276" w:lineRule="auto"/>
              <w:ind w:left="0" w:right="0" w:firstLine="0"/>
              <w:jc w:val="left"/>
            </w:pPr>
            <w:r>
              <w:rPr>
                <w:rFonts w:ascii="Tahoma" w:eastAsia="Tahoma" w:hAnsi="Tahoma" w:cs="Tahoma"/>
                <w:b/>
                <w:sz w:val="20"/>
              </w:rPr>
              <w:t xml:space="preserve">  </w:t>
            </w:r>
          </w:p>
        </w:tc>
        <w:tc>
          <w:tcPr>
            <w:tcW w:w="994"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sz w:val="20"/>
              </w:rPr>
              <w:t xml:space="preserve">  </w:t>
            </w:r>
          </w:p>
        </w:tc>
        <w:tc>
          <w:tcPr>
            <w:tcW w:w="499"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b/>
                <w:sz w:val="20"/>
                <w:u w:val="single" w:color="000000"/>
              </w:rPr>
              <w:t>ΣΥΝΟΛΟ ΕΞΟΔΩΝ</w:t>
            </w:r>
            <w:r>
              <w:rPr>
                <w:rFonts w:ascii="Tahoma" w:eastAsia="Tahoma" w:hAnsi="Tahoma" w:cs="Tahoma"/>
                <w:b/>
                <w:sz w:val="20"/>
              </w:rPr>
              <w:t xml:space="preserve"> </w:t>
            </w:r>
          </w:p>
        </w:tc>
        <w:tc>
          <w:tcPr>
            <w:tcW w:w="1285" w:type="dxa"/>
            <w:tcBorders>
              <w:top w:val="nil"/>
              <w:left w:val="nil"/>
              <w:bottom w:val="double" w:sz="6" w:space="0" w:color="15375D"/>
              <w:right w:val="nil"/>
            </w:tcBorders>
            <w:shd w:val="clear" w:color="auto" w:fill="8DB2E1"/>
          </w:tcPr>
          <w:p w:rsidR="00FE0A4C" w:rsidRDefault="00B96A1D">
            <w:pPr>
              <w:spacing w:after="0" w:line="276" w:lineRule="auto"/>
              <w:ind w:left="0" w:right="63" w:firstLine="0"/>
              <w:jc w:val="right"/>
            </w:pPr>
            <w:r>
              <w:rPr>
                <w:rFonts w:ascii="Tahoma" w:eastAsia="Tahoma" w:hAnsi="Tahoma" w:cs="Tahoma"/>
                <w:b/>
                <w:sz w:val="20"/>
              </w:rPr>
              <w:t xml:space="preserve"> </w:t>
            </w:r>
          </w:p>
        </w:tc>
        <w:tc>
          <w:tcPr>
            <w:tcW w:w="1360" w:type="dxa"/>
            <w:tcBorders>
              <w:top w:val="nil"/>
              <w:left w:val="nil"/>
              <w:bottom w:val="double" w:sz="6" w:space="0" w:color="15375D"/>
              <w:right w:val="nil"/>
            </w:tcBorders>
            <w:shd w:val="clear" w:color="auto" w:fill="8DB2E1"/>
          </w:tcPr>
          <w:p w:rsidR="00FE0A4C" w:rsidRDefault="00B96A1D">
            <w:pPr>
              <w:spacing w:after="0" w:line="276" w:lineRule="auto"/>
              <w:ind w:left="0" w:right="4" w:firstLine="0"/>
              <w:jc w:val="right"/>
            </w:pPr>
            <w:r>
              <w:rPr>
                <w:rFonts w:ascii="Tahoma" w:eastAsia="Tahoma" w:hAnsi="Tahoma" w:cs="Tahoma"/>
                <w:b/>
                <w:sz w:val="20"/>
              </w:rPr>
              <w:t xml:space="preserve">  </w:t>
            </w:r>
          </w:p>
        </w:tc>
        <w:tc>
          <w:tcPr>
            <w:tcW w:w="1366" w:type="dxa"/>
            <w:tcBorders>
              <w:top w:val="nil"/>
              <w:left w:val="nil"/>
              <w:bottom w:val="double" w:sz="6" w:space="0" w:color="15375D"/>
              <w:right w:val="double" w:sz="6" w:space="0" w:color="15375D"/>
            </w:tcBorders>
            <w:shd w:val="clear" w:color="auto" w:fill="8DB2E1"/>
          </w:tcPr>
          <w:p w:rsidR="00FE0A4C" w:rsidRDefault="00B96A1D">
            <w:pPr>
              <w:spacing w:after="0" w:line="276" w:lineRule="auto"/>
              <w:ind w:left="9" w:right="0" w:firstLine="0"/>
              <w:jc w:val="left"/>
            </w:pPr>
            <w:r>
              <w:rPr>
                <w:rFonts w:ascii="Tahoma" w:eastAsia="Tahoma" w:hAnsi="Tahoma" w:cs="Tahoma"/>
                <w:b/>
                <w:sz w:val="20"/>
                <w:u w:val="single" w:color="000000"/>
              </w:rPr>
              <w:t>190.650,00</w:t>
            </w:r>
          </w:p>
        </w:tc>
      </w:tr>
    </w:tbl>
    <w:p w:rsidR="00FE0A4C" w:rsidRDefault="00B96A1D">
      <w:pPr>
        <w:spacing w:after="283" w:line="240" w:lineRule="auto"/>
        <w:ind w:left="1418" w:right="0" w:firstLine="0"/>
        <w:jc w:val="left"/>
      </w:pPr>
      <w:r>
        <w:t xml:space="preserve"> </w:t>
      </w:r>
    </w:p>
    <w:p w:rsidR="00FE0A4C" w:rsidRDefault="00B96A1D" w:rsidP="00B96A1D">
      <w:pPr>
        <w:numPr>
          <w:ilvl w:val="0"/>
          <w:numId w:val="32"/>
        </w:numPr>
        <w:spacing w:after="267" w:line="276" w:lineRule="auto"/>
        <w:ind w:right="435" w:hanging="360"/>
      </w:pPr>
      <w:r>
        <w:rPr>
          <w:b/>
          <w:u w:val="single" w:color="000000"/>
        </w:rPr>
        <w:t>Οικονομικά στοιχεία ΔΗ.Κ.Ε.Σ. – Σχέδιο Προϋπολογισμού 2012:</w:t>
      </w:r>
      <w:r>
        <w:rPr>
          <w:b/>
        </w:rPr>
        <w:t xml:space="preserve"> </w:t>
      </w:r>
      <w:r>
        <w:rPr>
          <w:rFonts w:ascii="Calibri" w:eastAsia="Calibri" w:hAnsi="Calibri" w:cs="Calibri"/>
          <w:noProof/>
          <w:sz w:val="22"/>
        </w:rPr>
        <mc:AlternateContent>
          <mc:Choice Requires="wpg">
            <w:drawing>
              <wp:anchor distT="0" distB="0" distL="114300" distR="114300" simplePos="0" relativeHeight="251786240"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4615" name="Group 304615"/>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28" name="Shape 326928"/>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29" name="Shape 326929"/>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8B6DB33" id="Group 304615" o:spid="_x0000_s1026" style="position:absolute;margin-left:88.5pt;margin-top:50.5pt;width:418.3pt;height:4.45pt;z-index:251786240;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UlTmOeECAADGCQAADgAAAAAAAAAA&#10;AAAAAAAuAgAAZHJzL2Uyb0RvYy54bWxQSwECLQAUAAYACAAAACEAhzgDpOAAAAAMAQAADwAAAAAA&#10;AAAAAAAAAAA7BQAAZHJzL2Rvd25yZXYueG1sUEsFBgAAAAAEAAQA8wAAAEgGAAAAAA==&#10;">
                <v:shape id="Shape 326928"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fB8UA&#10;AADfAAAADwAAAGRycy9kb3ducmV2LnhtbERPz2vCMBS+C/4P4Q1203QZK64zigjC0F20Iuz2aJ5t&#10;WfNSm8zW/fXLQfD48f2eLwfbiCt1vnas4WWagCAunKm51HDMN5MZCB+QDTaOScONPCwX49EcM+N6&#10;3tP1EEoRQ9hnqKEKoc2k9EVFFv3UtcSRO7vOYoiwK6XpsI/htpEqSVJpsebYUGFL64qKn8Ov1fC9&#10;uyTp2/Yr/+vd+UTFTm3ymdL6+WlYfYAINISH+O7+NBpeVfqu4uD4J3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x8HxQAAAN8AAAAPAAAAAAAAAAAAAAAAAJgCAABkcnMv&#10;ZG93bnJldi54bWxQSwUGAAAAAAQABAD1AAAAigMAAAAA&#10;" path="m,l5312664,r,38100l,38100,,e" fillcolor="#612421" stroked="f" strokeweight="0">
                  <v:stroke miterlimit="83231f" joinstyle="miter"/>
                  <v:path arrowok="t" textboxrect="0,0,5312664,38100"/>
                </v:shape>
                <v:shape id="Shape 326929"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UVsgA&#10;AADfAAAADwAAAGRycy9kb3ducmV2LnhtbESPQWvCQBSE70L/w/KE3nRj2opGVyktQi+tVMXzM/tM&#10;YrJv0+xGU399Vyh4HGbmG2a+7EwlztS4wrKC0TACQZxaXXCmYLddDSYgnEfWWFkmBb/kYLl46M0x&#10;0fbC33Te+EwECLsEFeTe14mULs3JoBvamjh4R9sY9EE2mdQNXgLcVDKOorE0WHBYyLGmt5zSctMa&#10;BfuXVXm4Rj/mtN62+r388sVz+6nUY797nYHw1Pl7+L/9oRU8xeNpPIXb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tRW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9938" w:type="dxa"/>
        <w:tblInd w:w="602" w:type="dxa"/>
        <w:tblCellMar>
          <w:left w:w="109" w:type="dxa"/>
          <w:right w:w="38" w:type="dxa"/>
        </w:tblCellMar>
        <w:tblLook w:val="04A0" w:firstRow="1" w:lastRow="0" w:firstColumn="1" w:lastColumn="0" w:noHBand="0" w:noVBand="1"/>
      </w:tblPr>
      <w:tblGrid>
        <w:gridCol w:w="466"/>
        <w:gridCol w:w="769"/>
        <w:gridCol w:w="284"/>
        <w:gridCol w:w="5397"/>
        <w:gridCol w:w="279"/>
        <w:gridCol w:w="1369"/>
        <w:gridCol w:w="1374"/>
      </w:tblGrid>
      <w:tr w:rsidR="00FE0A4C">
        <w:trPr>
          <w:trHeight w:val="473"/>
        </w:trPr>
        <w:tc>
          <w:tcPr>
            <w:tcW w:w="466" w:type="dxa"/>
            <w:tcBorders>
              <w:top w:val="double" w:sz="6" w:space="0" w:color="15375D"/>
              <w:left w:val="double" w:sz="6" w:space="0" w:color="15375D"/>
              <w:bottom w:val="nil"/>
              <w:right w:val="nil"/>
            </w:tcBorders>
            <w:shd w:val="clear" w:color="auto" w:fill="8DB2E1"/>
          </w:tcPr>
          <w:p w:rsidR="00FE0A4C" w:rsidRDefault="00FE0A4C">
            <w:pPr>
              <w:spacing w:after="0" w:line="276" w:lineRule="auto"/>
              <w:ind w:left="0" w:right="0" w:firstLine="0"/>
              <w:jc w:val="left"/>
            </w:pPr>
          </w:p>
        </w:tc>
        <w:tc>
          <w:tcPr>
            <w:tcW w:w="6730" w:type="dxa"/>
            <w:gridSpan w:val="4"/>
            <w:tcBorders>
              <w:top w:val="double" w:sz="6" w:space="0" w:color="15375D"/>
              <w:left w:val="nil"/>
              <w:bottom w:val="nil"/>
              <w:right w:val="nil"/>
            </w:tcBorders>
            <w:shd w:val="clear" w:color="auto" w:fill="8DB2E1"/>
            <w:vAlign w:val="bottom"/>
          </w:tcPr>
          <w:p w:rsidR="00FE0A4C" w:rsidRDefault="00B96A1D">
            <w:pPr>
              <w:spacing w:after="0" w:line="276" w:lineRule="auto"/>
              <w:ind w:left="0" w:right="0" w:firstLine="0"/>
              <w:jc w:val="center"/>
            </w:pPr>
            <w:r>
              <w:rPr>
                <w:rFonts w:ascii="Tahoma" w:eastAsia="Tahoma" w:hAnsi="Tahoma" w:cs="Tahoma"/>
                <w:b/>
                <w:sz w:val="20"/>
              </w:rPr>
              <w:t xml:space="preserve">ΕΣΟΔΑ 2012 </w:t>
            </w:r>
          </w:p>
        </w:tc>
        <w:tc>
          <w:tcPr>
            <w:tcW w:w="2743" w:type="dxa"/>
            <w:gridSpan w:val="2"/>
            <w:tcBorders>
              <w:top w:val="double" w:sz="6" w:space="0" w:color="15375D"/>
              <w:left w:val="nil"/>
              <w:bottom w:val="nil"/>
              <w:right w:val="double" w:sz="6" w:space="0" w:color="15375D"/>
            </w:tcBorders>
            <w:shd w:val="clear" w:color="auto" w:fill="8DB2E1"/>
            <w:vAlign w:val="bottom"/>
          </w:tcPr>
          <w:p w:rsidR="00FE0A4C" w:rsidRDefault="00B96A1D">
            <w:pPr>
              <w:spacing w:after="0" w:line="276" w:lineRule="auto"/>
              <w:ind w:left="0" w:right="0" w:firstLine="0"/>
              <w:jc w:val="center"/>
            </w:pPr>
            <w:r>
              <w:rPr>
                <w:rFonts w:ascii="Tahoma" w:eastAsia="Tahoma" w:hAnsi="Tahoma" w:cs="Tahoma"/>
                <w:b/>
                <w:sz w:val="20"/>
              </w:rPr>
              <w:t xml:space="preserve">ΕΥΡΩ </w:t>
            </w:r>
          </w:p>
        </w:tc>
      </w:tr>
      <w:tr w:rsidR="00FE0A4C">
        <w:trPr>
          <w:trHeight w:val="581"/>
        </w:trPr>
        <w:tc>
          <w:tcPr>
            <w:tcW w:w="466" w:type="dxa"/>
            <w:tcBorders>
              <w:top w:val="nil"/>
              <w:left w:val="double" w:sz="6" w:space="0" w:color="15375D"/>
              <w:bottom w:val="nil"/>
              <w:right w:val="nil"/>
            </w:tcBorders>
            <w:vAlign w:val="bottom"/>
          </w:tcPr>
          <w:p w:rsidR="00FE0A4C" w:rsidRDefault="00B96A1D">
            <w:pPr>
              <w:spacing w:after="0" w:line="276" w:lineRule="auto"/>
              <w:ind w:left="0" w:right="0" w:firstLine="0"/>
              <w:jc w:val="left"/>
            </w:pPr>
            <w:r>
              <w:rPr>
                <w:rFonts w:ascii="Tahoma" w:eastAsia="Tahoma" w:hAnsi="Tahoma" w:cs="Tahoma"/>
                <w:b/>
                <w:sz w:val="20"/>
              </w:rPr>
              <w:t xml:space="preserve">03 </w:t>
            </w:r>
          </w:p>
        </w:tc>
        <w:tc>
          <w:tcPr>
            <w:tcW w:w="769" w:type="dxa"/>
            <w:tcBorders>
              <w:top w:val="nil"/>
              <w:left w:val="nil"/>
              <w:bottom w:val="nil"/>
              <w:right w:val="nil"/>
            </w:tcBorders>
            <w:vAlign w:val="bottom"/>
          </w:tcPr>
          <w:p w:rsidR="00FE0A4C" w:rsidRDefault="00B96A1D">
            <w:pPr>
              <w:spacing w:after="0" w:line="276" w:lineRule="auto"/>
              <w:ind w:left="0" w:right="0" w:firstLine="0"/>
              <w:jc w:val="center"/>
            </w:pPr>
            <w:r>
              <w:rPr>
                <w:rFonts w:ascii="Tahoma" w:eastAsia="Tahoma" w:hAnsi="Tahoma" w:cs="Tahoma"/>
                <w:sz w:val="20"/>
              </w:rPr>
              <w:t xml:space="preserve"> </w:t>
            </w:r>
          </w:p>
        </w:tc>
        <w:tc>
          <w:tcPr>
            <w:tcW w:w="5682" w:type="dxa"/>
            <w:gridSpan w:val="2"/>
            <w:tcBorders>
              <w:top w:val="nil"/>
              <w:left w:val="nil"/>
              <w:bottom w:val="nil"/>
              <w:right w:val="nil"/>
            </w:tcBorders>
            <w:vAlign w:val="bottom"/>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t xml:space="preserve">Έσοδα από Επιχειρηματική Δραστηριότητα </w:t>
            </w:r>
          </w:p>
        </w:tc>
        <w:tc>
          <w:tcPr>
            <w:tcW w:w="3021" w:type="dxa"/>
            <w:gridSpan w:val="3"/>
            <w:tcBorders>
              <w:top w:val="nil"/>
              <w:left w:val="nil"/>
              <w:bottom w:val="nil"/>
              <w:right w:val="double" w:sz="6" w:space="0" w:color="15375D"/>
            </w:tcBorders>
            <w:vAlign w:val="bottom"/>
          </w:tcPr>
          <w:p w:rsidR="00FE0A4C" w:rsidRDefault="00B96A1D">
            <w:pPr>
              <w:spacing w:after="0" w:line="276" w:lineRule="auto"/>
              <w:ind w:left="0" w:right="66"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264.000 €</w:t>
            </w:r>
          </w:p>
        </w:tc>
      </w:tr>
      <w:tr w:rsidR="00FE0A4C">
        <w:trPr>
          <w:trHeight w:val="452"/>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64" w:right="0" w:firstLine="0"/>
              <w:jc w:val="left"/>
            </w:pPr>
            <w:r>
              <w:rPr>
                <w:rFonts w:ascii="Tahoma" w:eastAsia="Tahoma" w:hAnsi="Tahoma" w:cs="Tahoma"/>
                <w:sz w:val="20"/>
              </w:rPr>
              <w:t xml:space="preserve">0311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Επιχορήγηση Δήμου για το Διετές 2012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7" w:right="0" w:firstLine="0"/>
              <w:jc w:val="left"/>
            </w:pPr>
            <w:r>
              <w:rPr>
                <w:rFonts w:ascii="Tahoma" w:eastAsia="Tahoma" w:hAnsi="Tahoma" w:cs="Tahoma"/>
                <w:sz w:val="20"/>
              </w:rPr>
              <w:t xml:space="preserve"> </w:t>
            </w:r>
            <w:r>
              <w:rPr>
                <w:rFonts w:ascii="Tahoma" w:eastAsia="Tahoma" w:hAnsi="Tahoma" w:cs="Tahoma"/>
                <w:sz w:val="20"/>
              </w:rPr>
              <w:tab/>
            </w:r>
            <w:r>
              <w:rPr>
                <w:rFonts w:ascii="Tahoma" w:eastAsia="Tahoma" w:hAnsi="Tahoma" w:cs="Tahoma"/>
                <w:b/>
                <w:sz w:val="20"/>
              </w:rPr>
              <w:t xml:space="preserve">186.000€ </w:t>
            </w:r>
          </w:p>
        </w:tc>
      </w:tr>
      <w:tr w:rsidR="00FE0A4C">
        <w:trPr>
          <w:trHeight w:val="442"/>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0" w:right="0" w:firstLine="0"/>
              <w:jc w:val="center"/>
            </w:pPr>
            <w:r>
              <w:rPr>
                <w:rFonts w:ascii="Tahoma" w:eastAsia="Tahoma" w:hAnsi="Tahoma" w:cs="Tahoma"/>
                <w:sz w:val="20"/>
              </w:rPr>
              <w:t xml:space="preserve">032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sz w:val="20"/>
              </w:rPr>
              <w:t xml:space="preserve">Έσοδα Εκμεταλλεύσεων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7" w:right="0" w:firstLine="0"/>
              <w:jc w:val="left"/>
            </w:pPr>
            <w:r>
              <w:rPr>
                <w:rFonts w:ascii="Tahoma" w:eastAsia="Tahoma" w:hAnsi="Tahoma" w:cs="Tahoma"/>
                <w:sz w:val="20"/>
              </w:rPr>
              <w:t xml:space="preserve"> </w:t>
            </w:r>
            <w:r>
              <w:rPr>
                <w:rFonts w:ascii="Tahoma" w:eastAsia="Tahoma" w:hAnsi="Tahoma" w:cs="Tahoma"/>
                <w:sz w:val="20"/>
              </w:rPr>
              <w:tab/>
            </w:r>
            <w:r>
              <w:rPr>
                <w:rFonts w:ascii="Tahoma" w:eastAsia="Tahoma" w:hAnsi="Tahoma" w:cs="Tahoma"/>
                <w:b/>
                <w:sz w:val="20"/>
              </w:rPr>
              <w:t xml:space="preserve">2.000€ </w:t>
            </w:r>
            <w:r>
              <w:rPr>
                <w:rFonts w:ascii="Tahoma" w:eastAsia="Tahoma" w:hAnsi="Tahoma" w:cs="Tahoma"/>
                <w:b/>
                <w:sz w:val="20"/>
              </w:rPr>
              <w:tab/>
              <w:t xml:space="preserve"> </w:t>
            </w:r>
          </w:p>
        </w:tc>
      </w:tr>
      <w:tr w:rsidR="00FE0A4C">
        <w:trPr>
          <w:trHeight w:val="431"/>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34" w:right="0" w:firstLine="0"/>
              <w:jc w:val="left"/>
            </w:pPr>
            <w:r>
              <w:rPr>
                <w:rFonts w:ascii="Tahoma" w:eastAsia="Tahoma" w:hAnsi="Tahoma" w:cs="Tahoma"/>
                <w:sz w:val="20"/>
              </w:rPr>
              <w:t xml:space="preserve">032.1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Εισιτήρια λεωφορείων και γραμμής Αγ. Ανδρέα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0" w:right="67" w:firstLine="0"/>
              <w:jc w:val="right"/>
            </w:pPr>
            <w:r>
              <w:rPr>
                <w:rFonts w:ascii="Tahoma" w:eastAsia="Tahoma" w:hAnsi="Tahoma" w:cs="Tahoma"/>
                <w:b/>
                <w:sz w:val="20"/>
              </w:rPr>
              <w:t xml:space="preserve">60.000€ </w:t>
            </w:r>
            <w:r>
              <w:rPr>
                <w:rFonts w:ascii="Tahoma" w:eastAsia="Tahoma" w:hAnsi="Tahoma" w:cs="Tahoma"/>
                <w:b/>
                <w:sz w:val="20"/>
              </w:rPr>
              <w:tab/>
              <w:t xml:space="preserve"> </w:t>
            </w:r>
          </w:p>
        </w:tc>
      </w:tr>
      <w:tr w:rsidR="00FE0A4C">
        <w:trPr>
          <w:trHeight w:val="431"/>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34" w:right="0" w:firstLine="0"/>
              <w:jc w:val="left"/>
            </w:pPr>
            <w:r>
              <w:rPr>
                <w:rFonts w:ascii="Tahoma" w:eastAsia="Tahoma" w:hAnsi="Tahoma" w:cs="Tahoma"/>
                <w:sz w:val="20"/>
              </w:rPr>
              <w:t xml:space="preserve">032.2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Έσοδα γραφείου πληροφοριών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0" w:right="67" w:firstLine="0"/>
              <w:jc w:val="right"/>
            </w:pPr>
            <w:r>
              <w:rPr>
                <w:rFonts w:ascii="Tahoma" w:eastAsia="Tahoma" w:hAnsi="Tahoma" w:cs="Tahoma"/>
                <w:b/>
                <w:sz w:val="20"/>
              </w:rPr>
              <w:t xml:space="preserve">2.000€ </w:t>
            </w:r>
            <w:r>
              <w:rPr>
                <w:rFonts w:ascii="Tahoma" w:eastAsia="Tahoma" w:hAnsi="Tahoma" w:cs="Tahoma"/>
                <w:b/>
                <w:sz w:val="20"/>
              </w:rPr>
              <w:tab/>
              <w:t xml:space="preserve"> </w:t>
            </w:r>
          </w:p>
        </w:tc>
      </w:tr>
      <w:tr w:rsidR="00FE0A4C">
        <w:trPr>
          <w:trHeight w:val="431"/>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34" w:right="0" w:firstLine="0"/>
              <w:jc w:val="left"/>
            </w:pPr>
            <w:r>
              <w:rPr>
                <w:rFonts w:ascii="Tahoma" w:eastAsia="Tahoma" w:hAnsi="Tahoma" w:cs="Tahoma"/>
                <w:sz w:val="20"/>
              </w:rPr>
              <w:t xml:space="preserve">032.4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Πωλήσεις Εντύπων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740" w:right="0" w:firstLine="0"/>
              <w:jc w:val="left"/>
            </w:pPr>
            <w:r>
              <w:rPr>
                <w:rFonts w:ascii="Tahoma" w:eastAsia="Tahoma" w:hAnsi="Tahoma" w:cs="Tahoma"/>
                <w:b/>
                <w:sz w:val="20"/>
              </w:rPr>
              <w:t xml:space="preserve">6.000€ </w:t>
            </w:r>
          </w:p>
        </w:tc>
      </w:tr>
      <w:tr w:rsidR="00FE0A4C">
        <w:trPr>
          <w:trHeight w:val="431"/>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34" w:right="0" w:firstLine="0"/>
              <w:jc w:val="left"/>
            </w:pPr>
            <w:r>
              <w:rPr>
                <w:rFonts w:ascii="Tahoma" w:eastAsia="Tahoma" w:hAnsi="Tahoma" w:cs="Tahoma"/>
                <w:sz w:val="20"/>
              </w:rPr>
              <w:t xml:space="preserve">032.5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Συνδρομές από Ακαδημία ποδοσφαίρου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740" w:right="0" w:firstLine="0"/>
              <w:jc w:val="left"/>
            </w:pPr>
            <w:r>
              <w:rPr>
                <w:rFonts w:ascii="Tahoma" w:eastAsia="Tahoma" w:hAnsi="Tahoma" w:cs="Tahoma"/>
                <w:b/>
                <w:sz w:val="20"/>
              </w:rPr>
              <w:t xml:space="preserve">5.000€ </w:t>
            </w:r>
          </w:p>
        </w:tc>
      </w:tr>
      <w:tr w:rsidR="00FE0A4C">
        <w:trPr>
          <w:trHeight w:val="442"/>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34" w:right="0" w:firstLine="0"/>
              <w:jc w:val="left"/>
            </w:pPr>
            <w:r>
              <w:rPr>
                <w:rFonts w:ascii="Tahoma" w:eastAsia="Tahoma" w:hAnsi="Tahoma" w:cs="Tahoma"/>
                <w:sz w:val="20"/>
              </w:rPr>
              <w:t xml:space="preserve">032.6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Έσοδα 5χ5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740" w:right="0" w:firstLine="0"/>
              <w:jc w:val="left"/>
            </w:pPr>
            <w:r>
              <w:rPr>
                <w:rFonts w:ascii="Tahoma" w:eastAsia="Tahoma" w:hAnsi="Tahoma" w:cs="Tahoma"/>
                <w:b/>
                <w:sz w:val="20"/>
              </w:rPr>
              <w:t xml:space="preserve">3.000€ </w:t>
            </w:r>
          </w:p>
        </w:tc>
      </w:tr>
      <w:tr w:rsidR="00FE0A4C">
        <w:trPr>
          <w:trHeight w:val="452"/>
        </w:trPr>
        <w:tc>
          <w:tcPr>
            <w:tcW w:w="466" w:type="dxa"/>
            <w:tcBorders>
              <w:top w:val="nil"/>
              <w:left w:val="double" w:sz="6" w:space="0" w:color="15375D"/>
              <w:bottom w:val="nil"/>
              <w:right w:val="nil"/>
            </w:tcBorders>
            <w:vAlign w:val="center"/>
          </w:tcPr>
          <w:p w:rsidR="00FE0A4C" w:rsidRDefault="00B96A1D">
            <w:pPr>
              <w:spacing w:after="0" w:line="276" w:lineRule="auto"/>
              <w:ind w:left="64" w:right="0" w:firstLine="0"/>
              <w:jc w:val="left"/>
            </w:pPr>
            <w:r>
              <w:rPr>
                <w:rFonts w:ascii="Tahoma" w:eastAsia="Tahoma" w:hAnsi="Tahoma" w:cs="Tahoma"/>
                <w:b/>
                <w:sz w:val="20"/>
              </w:rPr>
              <w:t xml:space="preserve">1 </w:t>
            </w:r>
          </w:p>
        </w:tc>
        <w:tc>
          <w:tcPr>
            <w:tcW w:w="769" w:type="dxa"/>
            <w:tcBorders>
              <w:top w:val="nil"/>
              <w:left w:val="nil"/>
              <w:bottom w:val="nil"/>
              <w:right w:val="nil"/>
            </w:tcBorders>
            <w:vAlign w:val="center"/>
          </w:tcPr>
          <w:p w:rsidR="00FE0A4C" w:rsidRDefault="00B96A1D">
            <w:pPr>
              <w:spacing w:after="0" w:line="276" w:lineRule="auto"/>
              <w:ind w:left="0" w:right="0" w:firstLine="0"/>
              <w:jc w:val="center"/>
            </w:pPr>
            <w:r>
              <w:rPr>
                <w:rFonts w:ascii="Tahoma" w:eastAsia="Tahoma" w:hAnsi="Tahoma" w:cs="Tahoma"/>
                <w:sz w:val="20"/>
              </w:rPr>
              <w:t xml:space="preserve">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sz w:val="20"/>
              </w:rPr>
              <w:t xml:space="preserve">  </w:t>
            </w:r>
            <w:r>
              <w:rPr>
                <w:rFonts w:ascii="Tahoma" w:eastAsia="Tahoma" w:hAnsi="Tahoma" w:cs="Tahoma"/>
                <w:b/>
                <w:sz w:val="20"/>
              </w:rPr>
              <w:t xml:space="preserve">Έκτακτα Έσοδα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69" w:right="0" w:firstLine="0"/>
              <w:jc w:val="left"/>
            </w:pPr>
            <w:r>
              <w:rPr>
                <w:rFonts w:ascii="Tahoma" w:eastAsia="Tahoma" w:hAnsi="Tahoma" w:cs="Tahoma"/>
                <w:b/>
                <w:sz w:val="20"/>
              </w:rPr>
              <w:t xml:space="preserve"> </w:t>
            </w:r>
            <w:r>
              <w:rPr>
                <w:rFonts w:ascii="Tahoma" w:eastAsia="Tahoma" w:hAnsi="Tahoma" w:cs="Tahoma"/>
                <w:b/>
                <w:sz w:val="20"/>
              </w:rPr>
              <w:tab/>
              <w:t xml:space="preserve">  </w:t>
            </w:r>
            <w:r>
              <w:rPr>
                <w:rFonts w:ascii="Tahoma" w:eastAsia="Tahoma" w:hAnsi="Tahoma" w:cs="Tahoma"/>
                <w:b/>
                <w:sz w:val="20"/>
              </w:rPr>
              <w:tab/>
            </w:r>
            <w:r>
              <w:rPr>
                <w:rFonts w:ascii="Tahoma" w:eastAsia="Tahoma" w:hAnsi="Tahoma" w:cs="Tahoma"/>
                <w:b/>
                <w:sz w:val="20"/>
                <w:u w:val="single" w:color="000000"/>
              </w:rPr>
              <w:t>111.000 €</w:t>
            </w:r>
          </w:p>
        </w:tc>
      </w:tr>
      <w:tr w:rsidR="00FE0A4C">
        <w:trPr>
          <w:trHeight w:val="452"/>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0" w:right="0" w:firstLine="0"/>
              <w:jc w:val="center"/>
            </w:pPr>
            <w:r>
              <w:rPr>
                <w:rFonts w:ascii="Tahoma" w:eastAsia="Tahoma" w:hAnsi="Tahoma" w:cs="Tahoma"/>
                <w:sz w:val="20"/>
              </w:rPr>
              <w:t xml:space="preserve">121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sz w:val="20"/>
              </w:rPr>
              <w:t xml:space="preserve">  Εισιτήρια μαθητών – Περιφέρεια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69" w:right="0" w:firstLine="0"/>
              <w:jc w:val="left"/>
            </w:pPr>
            <w:r>
              <w:rPr>
                <w:rFonts w:ascii="Tahoma" w:eastAsia="Tahoma" w:hAnsi="Tahoma" w:cs="Tahoma"/>
                <w:b/>
                <w:sz w:val="20"/>
              </w:rPr>
              <w:t xml:space="preserve"> </w:t>
            </w:r>
            <w:r>
              <w:rPr>
                <w:rFonts w:ascii="Tahoma" w:eastAsia="Tahoma" w:hAnsi="Tahoma" w:cs="Tahoma"/>
                <w:b/>
                <w:sz w:val="20"/>
              </w:rPr>
              <w:tab/>
              <w:t xml:space="preserve">33.000€ </w:t>
            </w:r>
            <w:r>
              <w:rPr>
                <w:rFonts w:ascii="Tahoma" w:eastAsia="Tahoma" w:hAnsi="Tahoma" w:cs="Tahoma"/>
                <w:b/>
                <w:sz w:val="20"/>
              </w:rPr>
              <w:tab/>
              <w:t xml:space="preserve"> </w:t>
            </w:r>
          </w:p>
        </w:tc>
      </w:tr>
      <w:tr w:rsidR="00FE0A4C">
        <w:trPr>
          <w:trHeight w:val="452"/>
        </w:trPr>
        <w:tc>
          <w:tcPr>
            <w:tcW w:w="466" w:type="dxa"/>
            <w:tcBorders>
              <w:top w:val="nil"/>
              <w:left w:val="double" w:sz="6" w:space="0" w:color="15375D"/>
              <w:bottom w:val="nil"/>
              <w:right w:val="nil"/>
            </w:tcBorders>
            <w:vAlign w:val="center"/>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center"/>
          </w:tcPr>
          <w:p w:rsidR="00FE0A4C" w:rsidRDefault="00B96A1D">
            <w:pPr>
              <w:spacing w:after="0" w:line="276" w:lineRule="auto"/>
              <w:ind w:left="0" w:right="0" w:firstLine="0"/>
              <w:jc w:val="center"/>
            </w:pPr>
            <w:r>
              <w:rPr>
                <w:rFonts w:ascii="Tahoma" w:eastAsia="Tahoma" w:hAnsi="Tahoma" w:cs="Tahoma"/>
                <w:sz w:val="20"/>
              </w:rPr>
              <w:t xml:space="preserve">122 </w:t>
            </w:r>
          </w:p>
        </w:tc>
        <w:tc>
          <w:tcPr>
            <w:tcW w:w="5682" w:type="dxa"/>
            <w:gridSpan w:val="2"/>
            <w:tcBorders>
              <w:top w:val="nil"/>
              <w:left w:val="nil"/>
              <w:bottom w:val="nil"/>
              <w:right w:val="nil"/>
            </w:tcBorders>
            <w:vAlign w:val="center"/>
          </w:tcPr>
          <w:p w:rsidR="00FE0A4C" w:rsidRDefault="00B96A1D">
            <w:pPr>
              <w:spacing w:after="0" w:line="276" w:lineRule="auto"/>
              <w:ind w:left="40" w:right="0" w:firstLine="0"/>
              <w:jc w:val="left"/>
            </w:pPr>
            <w:r>
              <w:rPr>
                <w:rFonts w:ascii="Tahoma" w:eastAsia="Tahoma" w:hAnsi="Tahoma" w:cs="Tahoma"/>
                <w:sz w:val="20"/>
              </w:rPr>
              <w:t xml:space="preserve"> Επιχορηγήσεις </w:t>
            </w:r>
          </w:p>
        </w:tc>
        <w:tc>
          <w:tcPr>
            <w:tcW w:w="3021" w:type="dxa"/>
            <w:gridSpan w:val="3"/>
            <w:tcBorders>
              <w:top w:val="nil"/>
              <w:left w:val="nil"/>
              <w:bottom w:val="nil"/>
              <w:right w:val="double" w:sz="6" w:space="0" w:color="15375D"/>
            </w:tcBorders>
            <w:vAlign w:val="center"/>
          </w:tcPr>
          <w:p w:rsidR="00FE0A4C" w:rsidRDefault="00B96A1D">
            <w:pPr>
              <w:spacing w:after="0" w:line="276" w:lineRule="auto"/>
              <w:ind w:left="613" w:right="0" w:firstLine="0"/>
              <w:jc w:val="left"/>
            </w:pPr>
            <w:r>
              <w:rPr>
                <w:rFonts w:ascii="Tahoma" w:eastAsia="Tahoma" w:hAnsi="Tahoma" w:cs="Tahoma"/>
                <w:b/>
                <w:sz w:val="20"/>
              </w:rPr>
              <w:t xml:space="preserve">68.000€ </w:t>
            </w:r>
          </w:p>
        </w:tc>
      </w:tr>
      <w:tr w:rsidR="00FE0A4C">
        <w:trPr>
          <w:trHeight w:val="322"/>
        </w:trPr>
        <w:tc>
          <w:tcPr>
            <w:tcW w:w="466" w:type="dxa"/>
            <w:tcBorders>
              <w:top w:val="nil"/>
              <w:left w:val="double" w:sz="6" w:space="0" w:color="15375D"/>
              <w:bottom w:val="nil"/>
              <w:right w:val="nil"/>
            </w:tcBorders>
            <w:vAlign w:val="bottom"/>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769" w:type="dxa"/>
            <w:tcBorders>
              <w:top w:val="nil"/>
              <w:left w:val="nil"/>
              <w:bottom w:val="nil"/>
              <w:right w:val="nil"/>
            </w:tcBorders>
            <w:vAlign w:val="bottom"/>
          </w:tcPr>
          <w:p w:rsidR="00FE0A4C" w:rsidRDefault="00B96A1D">
            <w:pPr>
              <w:spacing w:after="0" w:line="276" w:lineRule="auto"/>
              <w:ind w:left="64" w:right="0" w:firstLine="0"/>
              <w:jc w:val="left"/>
            </w:pPr>
            <w:r>
              <w:rPr>
                <w:rFonts w:ascii="Tahoma" w:eastAsia="Tahoma" w:hAnsi="Tahoma" w:cs="Tahoma"/>
                <w:sz w:val="20"/>
              </w:rPr>
              <w:t xml:space="preserve">1311 </w:t>
            </w:r>
          </w:p>
        </w:tc>
        <w:tc>
          <w:tcPr>
            <w:tcW w:w="5682" w:type="dxa"/>
            <w:gridSpan w:val="2"/>
            <w:tcBorders>
              <w:top w:val="nil"/>
              <w:left w:val="nil"/>
              <w:bottom w:val="nil"/>
              <w:right w:val="nil"/>
            </w:tcBorders>
            <w:vAlign w:val="bottom"/>
          </w:tcPr>
          <w:p w:rsidR="00FE0A4C" w:rsidRDefault="00B96A1D">
            <w:pPr>
              <w:spacing w:after="0" w:line="276" w:lineRule="auto"/>
              <w:ind w:left="40" w:right="0" w:firstLine="0"/>
              <w:jc w:val="left"/>
            </w:pPr>
            <w:r>
              <w:rPr>
                <w:rFonts w:ascii="Tahoma" w:eastAsia="Tahoma" w:hAnsi="Tahoma" w:cs="Tahoma"/>
                <w:sz w:val="20"/>
              </w:rPr>
              <w:t xml:space="preserve"> Χορηγία Τουριστικής Προβολής </w:t>
            </w:r>
          </w:p>
        </w:tc>
        <w:tc>
          <w:tcPr>
            <w:tcW w:w="3021" w:type="dxa"/>
            <w:gridSpan w:val="3"/>
            <w:tcBorders>
              <w:top w:val="nil"/>
              <w:left w:val="nil"/>
              <w:bottom w:val="nil"/>
              <w:right w:val="double" w:sz="6" w:space="0" w:color="15375D"/>
            </w:tcBorders>
            <w:vAlign w:val="bottom"/>
          </w:tcPr>
          <w:p w:rsidR="00FE0A4C" w:rsidRDefault="00B96A1D">
            <w:pPr>
              <w:spacing w:after="0" w:line="276" w:lineRule="auto"/>
              <w:ind w:left="613" w:right="0" w:firstLine="0"/>
              <w:jc w:val="left"/>
            </w:pPr>
            <w:r>
              <w:rPr>
                <w:rFonts w:ascii="Tahoma" w:eastAsia="Tahoma" w:hAnsi="Tahoma" w:cs="Tahoma"/>
                <w:b/>
                <w:sz w:val="20"/>
              </w:rPr>
              <w:t xml:space="preserve">10.000€ </w:t>
            </w:r>
          </w:p>
        </w:tc>
      </w:tr>
      <w:tr w:rsidR="00FE0A4C">
        <w:trPr>
          <w:trHeight w:val="495"/>
        </w:trPr>
        <w:tc>
          <w:tcPr>
            <w:tcW w:w="466" w:type="dxa"/>
            <w:tcBorders>
              <w:top w:val="nil"/>
              <w:left w:val="double" w:sz="6" w:space="0" w:color="15375D"/>
              <w:bottom w:val="double" w:sz="6" w:space="0" w:color="15375D"/>
              <w:right w:val="nil"/>
            </w:tcBorders>
            <w:shd w:val="clear" w:color="auto" w:fill="8DB2E1"/>
            <w:vAlign w:val="center"/>
          </w:tcPr>
          <w:p w:rsidR="00FE0A4C" w:rsidRDefault="00B96A1D">
            <w:pPr>
              <w:spacing w:after="0" w:line="276" w:lineRule="auto"/>
              <w:ind w:left="0" w:right="4" w:firstLine="0"/>
              <w:jc w:val="right"/>
            </w:pPr>
            <w:r>
              <w:rPr>
                <w:rFonts w:ascii="Tahoma" w:eastAsia="Tahoma" w:hAnsi="Tahoma" w:cs="Tahoma"/>
                <w:b/>
                <w:sz w:val="20"/>
              </w:rPr>
              <w:t xml:space="preserve"> </w:t>
            </w:r>
          </w:p>
        </w:tc>
        <w:tc>
          <w:tcPr>
            <w:tcW w:w="769" w:type="dxa"/>
            <w:tcBorders>
              <w:top w:val="nil"/>
              <w:left w:val="nil"/>
              <w:bottom w:val="double" w:sz="6" w:space="0" w:color="15375D"/>
              <w:right w:val="nil"/>
            </w:tcBorders>
            <w:shd w:val="clear" w:color="auto" w:fill="8DB2E1"/>
            <w:vAlign w:val="center"/>
          </w:tcPr>
          <w:p w:rsidR="00FE0A4C" w:rsidRDefault="00B96A1D">
            <w:pPr>
              <w:spacing w:after="0" w:line="276" w:lineRule="auto"/>
              <w:ind w:left="0" w:right="0" w:firstLine="0"/>
              <w:jc w:val="right"/>
            </w:pPr>
            <w:r>
              <w:rPr>
                <w:rFonts w:ascii="Tahoma" w:eastAsia="Tahoma" w:hAnsi="Tahoma" w:cs="Tahoma"/>
                <w:sz w:val="20"/>
              </w:rPr>
              <w:t xml:space="preserve"> </w:t>
            </w:r>
          </w:p>
        </w:tc>
        <w:tc>
          <w:tcPr>
            <w:tcW w:w="284" w:type="dxa"/>
            <w:tcBorders>
              <w:top w:val="nil"/>
              <w:left w:val="nil"/>
              <w:bottom w:val="double" w:sz="6" w:space="0" w:color="15375D"/>
              <w:right w:val="nil"/>
            </w:tcBorders>
            <w:shd w:val="clear" w:color="auto" w:fill="8DB2E1"/>
            <w:vAlign w:val="center"/>
          </w:tcPr>
          <w:p w:rsidR="00FE0A4C" w:rsidRDefault="00B96A1D">
            <w:pPr>
              <w:spacing w:after="0" w:line="276" w:lineRule="auto"/>
              <w:ind w:left="0" w:right="0" w:firstLine="0"/>
              <w:jc w:val="right"/>
            </w:pPr>
            <w:r>
              <w:rPr>
                <w:rFonts w:ascii="Tahoma" w:eastAsia="Tahoma" w:hAnsi="Tahoma" w:cs="Tahoma"/>
                <w:sz w:val="20"/>
              </w:rPr>
              <w:t xml:space="preserve"> </w:t>
            </w:r>
          </w:p>
        </w:tc>
        <w:tc>
          <w:tcPr>
            <w:tcW w:w="5398" w:type="dxa"/>
            <w:tcBorders>
              <w:top w:val="nil"/>
              <w:left w:val="nil"/>
              <w:bottom w:val="double" w:sz="6" w:space="0" w:color="15375D"/>
              <w:right w:val="nil"/>
            </w:tcBorders>
            <w:shd w:val="clear" w:color="auto" w:fill="8DB2E1"/>
            <w:vAlign w:val="center"/>
          </w:tcPr>
          <w:p w:rsidR="00FE0A4C" w:rsidRDefault="00B96A1D">
            <w:pPr>
              <w:spacing w:after="0" w:line="276" w:lineRule="auto"/>
              <w:ind w:left="7" w:right="0" w:firstLine="0"/>
              <w:jc w:val="left"/>
            </w:pPr>
            <w:r>
              <w:rPr>
                <w:rFonts w:ascii="Tahoma" w:eastAsia="Tahoma" w:hAnsi="Tahoma" w:cs="Tahoma"/>
                <w:b/>
                <w:sz w:val="20"/>
              </w:rPr>
              <w:t xml:space="preserve">ΣΥΝΟΛΟ ΕΣΟΔΩΝ ΧΡΗΣΗΣ </w:t>
            </w:r>
          </w:p>
        </w:tc>
        <w:tc>
          <w:tcPr>
            <w:tcW w:w="278" w:type="dxa"/>
            <w:tcBorders>
              <w:top w:val="nil"/>
              <w:left w:val="nil"/>
              <w:bottom w:val="double" w:sz="6" w:space="0" w:color="15375D"/>
              <w:right w:val="nil"/>
            </w:tcBorders>
            <w:shd w:val="clear" w:color="auto" w:fill="8DB2E1"/>
          </w:tcPr>
          <w:p w:rsidR="00FE0A4C" w:rsidRDefault="00FE0A4C">
            <w:pPr>
              <w:spacing w:after="0" w:line="276" w:lineRule="auto"/>
              <w:ind w:left="0" w:right="0" w:firstLine="0"/>
              <w:jc w:val="left"/>
            </w:pPr>
          </w:p>
        </w:tc>
        <w:tc>
          <w:tcPr>
            <w:tcW w:w="1369" w:type="dxa"/>
            <w:tcBorders>
              <w:top w:val="nil"/>
              <w:left w:val="nil"/>
              <w:bottom w:val="double" w:sz="6" w:space="0" w:color="15375D"/>
              <w:right w:val="nil"/>
            </w:tcBorders>
            <w:shd w:val="clear" w:color="auto" w:fill="8DB2E1"/>
            <w:vAlign w:val="center"/>
          </w:tcPr>
          <w:p w:rsidR="00FE0A4C" w:rsidRDefault="00B96A1D">
            <w:pPr>
              <w:spacing w:after="0" w:line="276" w:lineRule="auto"/>
              <w:ind w:left="0" w:right="4" w:firstLine="0"/>
              <w:jc w:val="right"/>
            </w:pPr>
            <w:r>
              <w:rPr>
                <w:rFonts w:ascii="Tahoma" w:eastAsia="Tahoma" w:hAnsi="Tahoma" w:cs="Tahoma"/>
                <w:b/>
                <w:sz w:val="20"/>
              </w:rPr>
              <w:t xml:space="preserve"> </w:t>
            </w:r>
          </w:p>
        </w:tc>
        <w:tc>
          <w:tcPr>
            <w:tcW w:w="1373" w:type="dxa"/>
            <w:tcBorders>
              <w:top w:val="nil"/>
              <w:left w:val="nil"/>
              <w:bottom w:val="double" w:sz="6" w:space="0" w:color="15375D"/>
              <w:right w:val="double" w:sz="6" w:space="0" w:color="15375D"/>
            </w:tcBorders>
            <w:shd w:val="clear" w:color="auto" w:fill="8DB2E1"/>
            <w:vAlign w:val="center"/>
          </w:tcPr>
          <w:p w:rsidR="00FE0A4C" w:rsidRDefault="00B96A1D">
            <w:pPr>
              <w:spacing w:after="0" w:line="276" w:lineRule="auto"/>
              <w:ind w:left="0" w:right="66" w:firstLine="0"/>
              <w:jc w:val="right"/>
            </w:pPr>
            <w:r>
              <w:rPr>
                <w:rFonts w:ascii="Tahoma" w:eastAsia="Tahoma" w:hAnsi="Tahoma" w:cs="Tahoma"/>
                <w:b/>
                <w:sz w:val="20"/>
                <w:u w:val="single" w:color="000000"/>
              </w:rPr>
              <w:t>375.000 €</w:t>
            </w:r>
          </w:p>
        </w:tc>
      </w:tr>
    </w:tbl>
    <w:p w:rsidR="00FE0A4C" w:rsidRDefault="00B96A1D">
      <w:pPr>
        <w:spacing w:after="0" w:line="240" w:lineRule="auto"/>
        <w:ind w:left="1418" w:right="0" w:firstLine="0"/>
        <w:jc w:val="left"/>
      </w:pPr>
      <w:r>
        <w:t xml:space="preserve"> </w:t>
      </w:r>
    </w:p>
    <w:p w:rsidR="00FE0A4C" w:rsidRDefault="00B96A1D">
      <w:pPr>
        <w:spacing w:after="298" w:line="276" w:lineRule="auto"/>
        <w:ind w:left="1418" w:right="0" w:firstLine="0"/>
        <w:jc w:val="left"/>
      </w:pPr>
      <w:r>
        <w:rPr>
          <w:rFonts w:ascii="Calibri" w:eastAsia="Calibri" w:hAnsi="Calibri" w:cs="Calibri"/>
          <w:sz w:val="22"/>
        </w:rPr>
        <w:t xml:space="preserve"> </w:t>
      </w:r>
    </w:p>
    <w:tbl>
      <w:tblPr>
        <w:tblStyle w:val="TableGrid"/>
        <w:tblW w:w="10163" w:type="dxa"/>
        <w:tblInd w:w="490" w:type="dxa"/>
        <w:tblCellMar>
          <w:left w:w="106" w:type="dxa"/>
          <w:right w:w="42" w:type="dxa"/>
        </w:tblCellMar>
        <w:tblLook w:val="04A0" w:firstRow="1" w:lastRow="0" w:firstColumn="1" w:lastColumn="0" w:noHBand="0" w:noVBand="1"/>
      </w:tblPr>
      <w:tblGrid>
        <w:gridCol w:w="266"/>
        <w:gridCol w:w="994"/>
        <w:gridCol w:w="499"/>
        <w:gridCol w:w="4393"/>
        <w:gridCol w:w="1285"/>
        <w:gridCol w:w="1360"/>
        <w:gridCol w:w="1366"/>
      </w:tblGrid>
      <w:tr w:rsidR="00FE0A4C">
        <w:trPr>
          <w:trHeight w:val="336"/>
        </w:trPr>
        <w:tc>
          <w:tcPr>
            <w:tcW w:w="1259" w:type="dxa"/>
            <w:gridSpan w:val="2"/>
            <w:tcBorders>
              <w:top w:val="double" w:sz="6" w:space="0" w:color="15375D"/>
              <w:left w:val="double" w:sz="6" w:space="0" w:color="15375D"/>
              <w:bottom w:val="nil"/>
              <w:right w:val="nil"/>
            </w:tcBorders>
            <w:shd w:val="clear" w:color="auto" w:fill="8DB2E1"/>
          </w:tcPr>
          <w:p w:rsidR="00FE0A4C" w:rsidRDefault="00FE0A4C">
            <w:pPr>
              <w:spacing w:after="0" w:line="276" w:lineRule="auto"/>
              <w:ind w:left="0" w:right="0" w:firstLine="0"/>
              <w:jc w:val="left"/>
            </w:pPr>
          </w:p>
        </w:tc>
        <w:tc>
          <w:tcPr>
            <w:tcW w:w="499" w:type="dxa"/>
            <w:tcBorders>
              <w:top w:val="double" w:sz="6" w:space="0" w:color="15375D"/>
              <w:left w:val="nil"/>
              <w:bottom w:val="nil"/>
              <w:right w:val="nil"/>
            </w:tcBorders>
            <w:shd w:val="clear" w:color="auto" w:fill="8DB2E1"/>
          </w:tcPr>
          <w:p w:rsidR="00FE0A4C" w:rsidRDefault="00FE0A4C">
            <w:pPr>
              <w:spacing w:after="0" w:line="276" w:lineRule="auto"/>
              <w:ind w:left="0" w:right="0" w:firstLine="0"/>
              <w:jc w:val="left"/>
            </w:pPr>
          </w:p>
        </w:tc>
        <w:tc>
          <w:tcPr>
            <w:tcW w:w="4393" w:type="dxa"/>
            <w:tcBorders>
              <w:top w:val="double" w:sz="6" w:space="0" w:color="15375D"/>
              <w:left w:val="nil"/>
              <w:bottom w:val="nil"/>
              <w:right w:val="nil"/>
            </w:tcBorders>
            <w:shd w:val="clear" w:color="auto" w:fill="8DB2E1"/>
            <w:vAlign w:val="bottom"/>
          </w:tcPr>
          <w:p w:rsidR="00FE0A4C" w:rsidRDefault="00B96A1D">
            <w:pPr>
              <w:spacing w:after="0" w:line="276" w:lineRule="auto"/>
              <w:ind w:left="1232" w:right="0" w:firstLine="0"/>
              <w:jc w:val="left"/>
            </w:pPr>
            <w:r>
              <w:rPr>
                <w:rFonts w:ascii="Tahoma" w:eastAsia="Tahoma" w:hAnsi="Tahoma" w:cs="Tahoma"/>
                <w:b/>
                <w:sz w:val="20"/>
              </w:rPr>
              <w:t xml:space="preserve">ΕΞΟΔΑ 2012 </w:t>
            </w:r>
          </w:p>
        </w:tc>
        <w:tc>
          <w:tcPr>
            <w:tcW w:w="1285" w:type="dxa"/>
            <w:tcBorders>
              <w:top w:val="double" w:sz="6" w:space="0" w:color="15375D"/>
              <w:left w:val="nil"/>
              <w:bottom w:val="nil"/>
              <w:right w:val="nil"/>
            </w:tcBorders>
            <w:shd w:val="clear" w:color="auto" w:fill="8DB2E1"/>
          </w:tcPr>
          <w:p w:rsidR="00FE0A4C" w:rsidRDefault="00FE0A4C">
            <w:pPr>
              <w:spacing w:after="0" w:line="276" w:lineRule="auto"/>
              <w:ind w:left="0" w:right="0" w:firstLine="0"/>
              <w:jc w:val="left"/>
            </w:pPr>
          </w:p>
        </w:tc>
        <w:tc>
          <w:tcPr>
            <w:tcW w:w="2726" w:type="dxa"/>
            <w:gridSpan w:val="2"/>
            <w:tcBorders>
              <w:top w:val="double" w:sz="6" w:space="0" w:color="15375D"/>
              <w:left w:val="nil"/>
              <w:bottom w:val="nil"/>
              <w:right w:val="double" w:sz="6" w:space="0" w:color="15375D"/>
            </w:tcBorders>
            <w:shd w:val="clear" w:color="auto" w:fill="8DB2E1"/>
            <w:vAlign w:val="bottom"/>
          </w:tcPr>
          <w:p w:rsidR="00FE0A4C" w:rsidRDefault="00B96A1D">
            <w:pPr>
              <w:spacing w:after="0" w:line="276" w:lineRule="auto"/>
              <w:ind w:left="0" w:right="0" w:firstLine="0"/>
              <w:jc w:val="center"/>
            </w:pPr>
            <w:r>
              <w:rPr>
                <w:rFonts w:ascii="Tahoma" w:eastAsia="Tahoma" w:hAnsi="Tahoma" w:cs="Tahoma"/>
                <w:b/>
                <w:sz w:val="20"/>
              </w:rPr>
              <w:t xml:space="preserve">ΕΥΡΩ </w:t>
            </w:r>
          </w:p>
        </w:tc>
      </w:tr>
      <w:tr w:rsidR="00FE0A4C">
        <w:trPr>
          <w:trHeight w:val="354"/>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60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ΑΜΟΙΒΕΣ ΚΑΙ ΕΞΟΔΑ ΠΡΟΣΩΠΙΚΟΥ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47.760 €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61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b/>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ΑΜΟΙΒΕΣ &amp; ΕΞΟΔΑ ΤΡΙΤΩΝ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15.890 €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62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ΠΑΡΟΧΕΣ ΤΡΙΤΩΝ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11.800 €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63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ΦΟΡΟΙ – ΤΕΛΗ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7.800 €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64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ΔΙΑΦΟΡΑ ΕΞΟΔΑ </w:t>
            </w:r>
          </w:p>
        </w:tc>
        <w:tc>
          <w:tcPr>
            <w:tcW w:w="1285" w:type="dxa"/>
            <w:tcBorders>
              <w:top w:val="nil"/>
              <w:left w:val="nil"/>
              <w:bottom w:val="nil"/>
              <w:right w:val="nil"/>
            </w:tcBorders>
          </w:tcPr>
          <w:p w:rsidR="00FE0A4C" w:rsidRDefault="00FE0A4C">
            <w:pPr>
              <w:spacing w:after="0" w:line="276" w:lineRule="auto"/>
              <w:ind w:left="0" w:right="0" w:firstLine="0"/>
              <w:jc w:val="left"/>
            </w:pP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58.700 €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5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Συνδρομές Εισφορές </w:t>
            </w:r>
          </w:p>
        </w:tc>
        <w:tc>
          <w:tcPr>
            <w:tcW w:w="1285" w:type="dxa"/>
            <w:tcBorders>
              <w:top w:val="nil"/>
              <w:left w:val="nil"/>
              <w:bottom w:val="nil"/>
              <w:right w:val="nil"/>
            </w:tcBorders>
          </w:tcPr>
          <w:p w:rsidR="00FE0A4C" w:rsidRDefault="00B96A1D">
            <w:pPr>
              <w:spacing w:after="0" w:line="276" w:lineRule="auto"/>
              <w:ind w:left="0" w:right="58" w:firstLine="0"/>
              <w:jc w:val="right"/>
            </w:pPr>
            <w:r>
              <w:rPr>
                <w:rFonts w:ascii="Tahoma" w:eastAsia="Tahoma" w:hAnsi="Tahoma" w:cs="Tahoma"/>
                <w:b/>
                <w:sz w:val="20"/>
              </w:rPr>
              <w:t>500€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271"/>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6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Έξοδα Δημοσιεύσεων </w:t>
            </w:r>
          </w:p>
        </w:tc>
        <w:tc>
          <w:tcPr>
            <w:tcW w:w="1285" w:type="dxa"/>
            <w:tcBorders>
              <w:top w:val="nil"/>
              <w:left w:val="nil"/>
              <w:bottom w:val="nil"/>
              <w:right w:val="nil"/>
            </w:tcBorders>
          </w:tcPr>
          <w:p w:rsidR="00FE0A4C" w:rsidRDefault="00B96A1D">
            <w:pPr>
              <w:spacing w:after="0" w:line="276" w:lineRule="auto"/>
              <w:ind w:left="0" w:right="58" w:firstLine="0"/>
              <w:jc w:val="right"/>
            </w:pPr>
            <w:r>
              <w:rPr>
                <w:rFonts w:ascii="Tahoma" w:eastAsia="Tahoma" w:hAnsi="Tahoma" w:cs="Tahoma"/>
                <w:b/>
                <w:sz w:val="20"/>
              </w:rPr>
              <w:t>700€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520"/>
        </w:trPr>
        <w:tc>
          <w:tcPr>
            <w:tcW w:w="1259" w:type="dxa"/>
            <w:gridSpan w:val="2"/>
            <w:tcBorders>
              <w:top w:val="nil"/>
              <w:left w:val="double" w:sz="6" w:space="0" w:color="15375D"/>
              <w:bottom w:val="nil"/>
              <w:right w:val="nil"/>
            </w:tcBorders>
            <w:vAlign w:val="bottom"/>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vAlign w:val="bottom"/>
          </w:tcPr>
          <w:p w:rsidR="00FE0A4C" w:rsidRDefault="00B96A1D">
            <w:pPr>
              <w:spacing w:after="0" w:line="276" w:lineRule="auto"/>
              <w:ind w:left="0" w:right="0" w:firstLine="0"/>
              <w:jc w:val="center"/>
            </w:pPr>
            <w:r>
              <w:rPr>
                <w:rFonts w:ascii="Tahoma" w:eastAsia="Tahoma" w:hAnsi="Tahoma" w:cs="Tahoma"/>
                <w:sz w:val="20"/>
              </w:rPr>
              <w:t xml:space="preserve">7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Έξοδα καλλιτεχνικών, αθλητικών &amp; κοινωνικών δραστηριοτήτων </w:t>
            </w:r>
          </w:p>
        </w:tc>
        <w:tc>
          <w:tcPr>
            <w:tcW w:w="1285" w:type="dxa"/>
            <w:tcBorders>
              <w:top w:val="nil"/>
              <w:left w:val="nil"/>
              <w:bottom w:val="nil"/>
              <w:right w:val="nil"/>
            </w:tcBorders>
            <w:vAlign w:val="bottom"/>
          </w:tcPr>
          <w:p w:rsidR="00FE0A4C" w:rsidRDefault="00B96A1D">
            <w:pPr>
              <w:spacing w:after="0" w:line="276" w:lineRule="auto"/>
              <w:ind w:left="0" w:right="58" w:firstLine="0"/>
              <w:jc w:val="right"/>
            </w:pPr>
            <w:r>
              <w:rPr>
                <w:rFonts w:ascii="Tahoma" w:eastAsia="Tahoma" w:hAnsi="Tahoma" w:cs="Tahoma"/>
                <w:b/>
                <w:sz w:val="20"/>
              </w:rPr>
              <w:t>55.500€</w:t>
            </w:r>
          </w:p>
        </w:tc>
        <w:tc>
          <w:tcPr>
            <w:tcW w:w="2726" w:type="dxa"/>
            <w:gridSpan w:val="2"/>
            <w:tcBorders>
              <w:top w:val="nil"/>
              <w:left w:val="nil"/>
              <w:bottom w:val="nil"/>
              <w:right w:val="double" w:sz="6" w:space="0" w:color="15375D"/>
            </w:tcBorders>
            <w:vAlign w:val="bottom"/>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07"/>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9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Διάφορα έξοδα </w:t>
            </w:r>
          </w:p>
        </w:tc>
        <w:tc>
          <w:tcPr>
            <w:tcW w:w="1285" w:type="dxa"/>
            <w:tcBorders>
              <w:top w:val="nil"/>
              <w:left w:val="nil"/>
              <w:bottom w:val="nil"/>
              <w:right w:val="nil"/>
            </w:tcBorders>
          </w:tcPr>
          <w:p w:rsidR="00FE0A4C" w:rsidRDefault="00B96A1D">
            <w:pPr>
              <w:spacing w:after="0" w:line="276" w:lineRule="auto"/>
              <w:ind w:left="0" w:right="58" w:firstLine="0"/>
              <w:jc w:val="right"/>
            </w:pPr>
            <w:r>
              <w:rPr>
                <w:rFonts w:ascii="Tahoma" w:eastAsia="Tahoma" w:hAnsi="Tahoma" w:cs="Tahoma"/>
                <w:b/>
                <w:sz w:val="20"/>
              </w:rPr>
              <w:t>2.000€</w:t>
            </w: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t xml:space="preserve">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0"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65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r>
              <w:rPr>
                <w:rFonts w:ascii="Tahoma" w:eastAsia="Tahoma" w:hAnsi="Tahoma" w:cs="Tahoma"/>
                <w:b/>
                <w:sz w:val="20"/>
              </w:rPr>
              <w:t xml:space="preserve">ΤΟΚΟΙ ΚΑΙ ΣΥΝΑΦΗ ΕΞΟΔΑ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4"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4.592,48 €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66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ΔΑΠΑΝΕΣ ΓΙΑ ΑΝΑΛΩΣΙΜΑ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36.650 €</w:t>
            </w:r>
          </w:p>
        </w:tc>
      </w:tr>
      <w:tr w:rsidR="00FE0A4C">
        <w:trPr>
          <w:trHeight w:val="300"/>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73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ΕΡΓΑ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4" w:firstLine="0"/>
              <w:jc w:val="righ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b/>
                <w:sz w:val="20"/>
                <w:u w:val="single" w:color="000000"/>
              </w:rPr>
              <w:t>161.000 €</w:t>
            </w:r>
          </w:p>
        </w:tc>
      </w:tr>
      <w:tr w:rsidR="00FE0A4C">
        <w:trPr>
          <w:trHeight w:val="246"/>
        </w:trPr>
        <w:tc>
          <w:tcPr>
            <w:tcW w:w="1259" w:type="dxa"/>
            <w:gridSpan w:val="2"/>
            <w:tcBorders>
              <w:top w:val="nil"/>
              <w:left w:val="double" w:sz="6" w:space="0" w:color="15375D"/>
              <w:bottom w:val="nil"/>
              <w:right w:val="nil"/>
            </w:tcBorders>
          </w:tcPr>
          <w:p w:rsidR="00FE0A4C" w:rsidRDefault="00B96A1D">
            <w:pPr>
              <w:spacing w:after="0" w:line="276" w:lineRule="auto"/>
              <w:ind w:left="29" w:right="0" w:firstLine="0"/>
              <w:jc w:val="left"/>
            </w:pPr>
            <w:r>
              <w:rPr>
                <w:rFonts w:ascii="Tahoma" w:eastAsia="Tahoma" w:hAnsi="Tahoma" w:cs="Tahoma"/>
                <w:b/>
                <w:sz w:val="20"/>
              </w:rPr>
              <w:t xml:space="preserve"> </w:t>
            </w:r>
            <w:r>
              <w:rPr>
                <w:rFonts w:ascii="Tahoma" w:eastAsia="Tahoma" w:hAnsi="Tahoma" w:cs="Tahoma"/>
                <w:b/>
                <w:sz w:val="20"/>
              </w:rPr>
              <w:tab/>
            </w:r>
            <w:r>
              <w:rPr>
                <w:rFonts w:ascii="Tahoma" w:eastAsia="Tahoma" w:hAnsi="Tahoma" w:cs="Tahoma"/>
                <w:sz w:val="20"/>
              </w:rPr>
              <w:t xml:space="preserve">81 </w:t>
            </w:r>
          </w:p>
        </w:tc>
        <w:tc>
          <w:tcPr>
            <w:tcW w:w="499" w:type="dxa"/>
            <w:tcBorders>
              <w:top w:val="nil"/>
              <w:left w:val="nil"/>
              <w:bottom w:val="nil"/>
              <w:right w:val="nil"/>
            </w:tcBorders>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b/>
                <w:sz w:val="20"/>
              </w:rPr>
              <w:t xml:space="preserve">ΠΛΗΡΩΜΕΣ ΥΠΟΧΡΕΩΣΕΩΝ </w:t>
            </w:r>
          </w:p>
        </w:tc>
        <w:tc>
          <w:tcPr>
            <w:tcW w:w="1285" w:type="dxa"/>
            <w:tcBorders>
              <w:top w:val="nil"/>
              <w:left w:val="nil"/>
              <w:bottom w:val="nil"/>
              <w:right w:val="nil"/>
            </w:tcBorders>
          </w:tcPr>
          <w:p w:rsidR="00FE0A4C" w:rsidRDefault="00B96A1D">
            <w:pPr>
              <w:spacing w:after="0" w:line="276" w:lineRule="auto"/>
              <w:ind w:left="9" w:right="0" w:firstLine="0"/>
              <w:jc w:val="left"/>
            </w:pPr>
            <w:r>
              <w:rPr>
                <w:rFonts w:ascii="Tahoma" w:eastAsia="Tahoma" w:hAnsi="Tahoma" w:cs="Tahoma"/>
                <w:sz w:val="20"/>
              </w:rPr>
              <w:t xml:space="preserve"> </w:t>
            </w:r>
          </w:p>
        </w:tc>
        <w:tc>
          <w:tcPr>
            <w:tcW w:w="2726" w:type="dxa"/>
            <w:gridSpan w:val="2"/>
            <w:tcBorders>
              <w:top w:val="nil"/>
              <w:left w:val="nil"/>
              <w:bottom w:val="nil"/>
              <w:right w:val="double" w:sz="6" w:space="0" w:color="15375D"/>
            </w:tcBorders>
          </w:tcPr>
          <w:p w:rsidR="00FE0A4C" w:rsidRDefault="00B96A1D">
            <w:pPr>
              <w:spacing w:after="0" w:line="276" w:lineRule="auto"/>
              <w:ind w:left="0" w:right="65" w:firstLine="0"/>
              <w:jc w:val="right"/>
            </w:pPr>
            <w:r>
              <w:rPr>
                <w:rFonts w:ascii="Tahoma" w:eastAsia="Tahoma" w:hAnsi="Tahoma" w:cs="Tahoma"/>
                <w:b/>
                <w:sz w:val="20"/>
              </w:rPr>
              <w:t xml:space="preserve"> </w:t>
            </w:r>
            <w:r>
              <w:rPr>
                <w:rFonts w:ascii="Tahoma" w:eastAsia="Tahoma" w:hAnsi="Tahoma" w:cs="Tahoma"/>
                <w:b/>
                <w:sz w:val="20"/>
                <w:u w:val="single" w:color="000000"/>
              </w:rPr>
              <w:t>31.307,52 €</w:t>
            </w:r>
          </w:p>
        </w:tc>
      </w:tr>
      <w:tr w:rsidR="00FE0A4C">
        <w:trPr>
          <w:trHeight w:val="291"/>
        </w:trPr>
        <w:tc>
          <w:tcPr>
            <w:tcW w:w="266" w:type="dxa"/>
            <w:tcBorders>
              <w:top w:val="nil"/>
              <w:left w:val="double" w:sz="6" w:space="0" w:color="15375D"/>
              <w:bottom w:val="double" w:sz="6" w:space="0" w:color="15375D"/>
              <w:right w:val="nil"/>
            </w:tcBorders>
            <w:shd w:val="clear" w:color="auto" w:fill="8DB2E1"/>
          </w:tcPr>
          <w:p w:rsidR="00FE0A4C" w:rsidRDefault="00B96A1D">
            <w:pPr>
              <w:spacing w:after="0" w:line="276" w:lineRule="auto"/>
              <w:ind w:left="0" w:right="0" w:firstLine="0"/>
              <w:jc w:val="left"/>
            </w:pPr>
            <w:r>
              <w:rPr>
                <w:rFonts w:ascii="Tahoma" w:eastAsia="Tahoma" w:hAnsi="Tahoma" w:cs="Tahoma"/>
                <w:b/>
                <w:sz w:val="20"/>
              </w:rPr>
              <w:t xml:space="preserve">  </w:t>
            </w:r>
          </w:p>
        </w:tc>
        <w:tc>
          <w:tcPr>
            <w:tcW w:w="994"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sz w:val="20"/>
              </w:rPr>
              <w:t xml:space="preserve">  </w:t>
            </w:r>
          </w:p>
        </w:tc>
        <w:tc>
          <w:tcPr>
            <w:tcW w:w="499"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sz w:val="20"/>
              </w:rPr>
              <w:t xml:space="preserve">  </w:t>
            </w:r>
          </w:p>
        </w:tc>
        <w:tc>
          <w:tcPr>
            <w:tcW w:w="4393"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center"/>
            </w:pPr>
            <w:r>
              <w:rPr>
                <w:rFonts w:ascii="Tahoma" w:eastAsia="Tahoma" w:hAnsi="Tahoma" w:cs="Tahoma"/>
                <w:b/>
                <w:sz w:val="20"/>
                <w:u w:val="single" w:color="000000"/>
              </w:rPr>
              <w:t>ΣΥΝΟΛΟ ΕΞΟΔΩΝ</w:t>
            </w:r>
            <w:r>
              <w:rPr>
                <w:rFonts w:ascii="Tahoma" w:eastAsia="Tahoma" w:hAnsi="Tahoma" w:cs="Tahoma"/>
                <w:b/>
                <w:sz w:val="20"/>
              </w:rPr>
              <w:t xml:space="preserve"> </w:t>
            </w:r>
          </w:p>
        </w:tc>
        <w:tc>
          <w:tcPr>
            <w:tcW w:w="1285" w:type="dxa"/>
            <w:tcBorders>
              <w:top w:val="nil"/>
              <w:left w:val="nil"/>
              <w:bottom w:val="double" w:sz="6" w:space="0" w:color="15375D"/>
              <w:right w:val="nil"/>
            </w:tcBorders>
            <w:shd w:val="clear" w:color="auto" w:fill="8DB2E1"/>
          </w:tcPr>
          <w:p w:rsidR="00FE0A4C" w:rsidRDefault="00B96A1D">
            <w:pPr>
              <w:spacing w:after="0" w:line="276" w:lineRule="auto"/>
              <w:ind w:left="0" w:right="59" w:firstLine="0"/>
              <w:jc w:val="right"/>
            </w:pPr>
            <w:r>
              <w:rPr>
                <w:rFonts w:ascii="Tahoma" w:eastAsia="Tahoma" w:hAnsi="Tahoma" w:cs="Tahoma"/>
                <w:b/>
                <w:sz w:val="20"/>
              </w:rPr>
              <w:t xml:space="preserve"> </w:t>
            </w:r>
          </w:p>
        </w:tc>
        <w:tc>
          <w:tcPr>
            <w:tcW w:w="1360" w:type="dxa"/>
            <w:tcBorders>
              <w:top w:val="nil"/>
              <w:left w:val="nil"/>
              <w:bottom w:val="double" w:sz="6" w:space="0" w:color="15375D"/>
              <w:right w:val="nil"/>
            </w:tcBorders>
            <w:shd w:val="clear" w:color="auto" w:fill="8DB2E1"/>
          </w:tcPr>
          <w:p w:rsidR="00FE0A4C" w:rsidRDefault="00B96A1D">
            <w:pPr>
              <w:spacing w:after="0" w:line="276" w:lineRule="auto"/>
              <w:ind w:left="0" w:right="0" w:firstLine="0"/>
              <w:jc w:val="right"/>
            </w:pPr>
            <w:r>
              <w:rPr>
                <w:rFonts w:ascii="Tahoma" w:eastAsia="Tahoma" w:hAnsi="Tahoma" w:cs="Tahoma"/>
                <w:b/>
                <w:sz w:val="20"/>
              </w:rPr>
              <w:t xml:space="preserve">  </w:t>
            </w:r>
          </w:p>
        </w:tc>
        <w:tc>
          <w:tcPr>
            <w:tcW w:w="1366" w:type="dxa"/>
            <w:tcBorders>
              <w:top w:val="nil"/>
              <w:left w:val="nil"/>
              <w:bottom w:val="double" w:sz="6" w:space="0" w:color="15375D"/>
              <w:right w:val="double" w:sz="6" w:space="0" w:color="15375D"/>
            </w:tcBorders>
            <w:shd w:val="clear" w:color="auto" w:fill="8DB2E1"/>
          </w:tcPr>
          <w:p w:rsidR="00FE0A4C" w:rsidRDefault="00B96A1D">
            <w:pPr>
              <w:spacing w:after="0" w:line="276" w:lineRule="auto"/>
              <w:ind w:left="0" w:right="64" w:firstLine="0"/>
              <w:jc w:val="right"/>
            </w:pPr>
            <w:r>
              <w:rPr>
                <w:rFonts w:ascii="Tahoma" w:eastAsia="Tahoma" w:hAnsi="Tahoma" w:cs="Tahoma"/>
                <w:b/>
                <w:sz w:val="20"/>
                <w:u w:val="single" w:color="000000"/>
              </w:rPr>
              <w:t>375.000 €</w:t>
            </w:r>
          </w:p>
        </w:tc>
      </w:tr>
    </w:tbl>
    <w:p w:rsidR="00FE0A4C" w:rsidRDefault="00B96A1D">
      <w:pPr>
        <w:spacing w:after="79" w:line="240" w:lineRule="auto"/>
        <w:ind w:left="1418" w:right="0" w:firstLine="0"/>
        <w:jc w:val="left"/>
      </w:pPr>
      <w:r>
        <w:t xml:space="preserve"> </w:t>
      </w:r>
    </w:p>
    <w:p w:rsidR="00FE0A4C" w:rsidRDefault="00B96A1D">
      <w:pPr>
        <w:spacing w:after="81" w:line="272" w:lineRule="auto"/>
        <w:ind w:left="1428" w:right="0"/>
      </w:pPr>
      <w:r>
        <w:rPr>
          <w:u w:val="single" w:color="000000"/>
        </w:rPr>
        <w:t>Σύνολο Προσωπικού</w:t>
      </w:r>
      <w:r>
        <w:t xml:space="preserve"> </w:t>
      </w:r>
    </w:p>
    <w:p w:rsidR="00FE0A4C" w:rsidRDefault="00B96A1D">
      <w:pPr>
        <w:spacing w:after="81"/>
        <w:ind w:left="1428"/>
      </w:pPr>
      <w:r>
        <w:t xml:space="preserve">Αορίστου Χρόνου: 1 υπάλληλος </w:t>
      </w:r>
    </w:p>
    <w:p w:rsidR="00FE0A4C" w:rsidRDefault="00B96A1D">
      <w:pPr>
        <w:spacing w:after="575"/>
        <w:ind w:left="1428"/>
      </w:pPr>
      <w:r>
        <w:t xml:space="preserve">Ορισμένου Χρόνου: 2 οδηγοί, 2 εισπράκτορες, 2 διοικητικοί </w:t>
      </w:r>
      <w:r>
        <w:rPr>
          <w:rFonts w:ascii="Calibri" w:eastAsia="Calibri" w:hAnsi="Calibri" w:cs="Calibri"/>
          <w:noProof/>
          <w:sz w:val="22"/>
        </w:rPr>
        <mc:AlternateContent>
          <mc:Choice Requires="wpg">
            <w:drawing>
              <wp:anchor distT="0" distB="0" distL="114300" distR="114300" simplePos="0" relativeHeight="251787264"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5302" name="Group 305302"/>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6930" name="Shape 326930"/>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31" name="Shape 326931"/>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89821A1" id="Group 305302" o:spid="_x0000_s1026" style="position:absolute;margin-left:88.5pt;margin-top:50.5pt;width:418.3pt;height:4.45pt;z-index:251787264;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23fS1+ECAADGCQAADgAAAAAAAAAA&#10;AAAAAAAuAgAAZHJzL2Uyb0RvYy54bWxQSwECLQAUAAYACAAAACEAhzgDpOAAAAAMAQAADwAAAAAA&#10;AAAAAAAAAAA7BQAAZHJzL2Rvd25yZXYueG1sUEsFBgAAAAAEAAQA8wAAAEgGAAAAAA==&#10;">
                <v:shape id="Shape 326930"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F3McA&#10;AADfAAAADwAAAGRycy9kb3ducmV2LnhtbESPzWrCQBSF94W+w3AL7uqkEUOaOkoRBFE3Gil0d8lc&#10;k9DMnTQzmujTOwvB5eH88c0Wg2nEhTpXW1bwMY5AEBdW11wqOOar9xSE88gaG8uk4EoOFvPXlxlm&#10;2va8p8vBlyKMsMtQQeV9m0npiooMurFtiYN3sp1BH2RXSt1hH8ZNI+MoSqTBmsNDhS0tKyr+Dmej&#10;4Hf7HyXTzS6/9fb0Q8U2XuVprNTobfj+AuFp8M/wo73WCiZx8jkJBIEnsI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hdzHAAAA3wAAAA8AAAAAAAAAAAAAAAAAmAIAAGRy&#10;cy9kb3ducmV2LnhtbFBLBQYAAAAABAAEAPUAAACMAwAAAAA=&#10;" path="m,l5312664,r,38100l,38100,,e" fillcolor="#612421" stroked="f" strokeweight="0">
                  <v:stroke miterlimit="83231f" joinstyle="miter"/>
                  <v:path arrowok="t" textboxrect="0,0,5312664,38100"/>
                </v:shape>
                <v:shape id="Shape 326931"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OjcgA&#10;AADfAAAADwAAAGRycy9kb3ducmV2LnhtbESPT2vCQBTE70K/w/IK3nTjX9rUVUQRvGiplp5fs69J&#10;muzbmN1o9NO7QqHHYWZ+w8wWrSnFmWqXW1Yw6EcgiBOrc04VfB43vRcQziNrLC2Tgis5WMyfOjOM&#10;tb3wB50PPhUBwi5GBZn3VSylSzIy6Pq2Ig7ej60N+iDrVOoaLwFuSjmMoqk0mHNYyLCiVUZJcWiM&#10;gq/Jpvi+RSfz+35s9LrY+3zc7JTqPrfLNxCeWv8f/mtvtYLRcPo6GsDjT/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U6NyAAAAN8AAAAPAAAAAAAAAAAAAAAAAJgCAABk&#10;cnMvZG93bnJldi54bWxQSwUGAAAAAAQABAD1AAAAjQM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spacing w:after="591" w:line="240" w:lineRule="auto"/>
        <w:ind w:left="1418" w:right="0" w:firstLine="0"/>
        <w:jc w:val="left"/>
      </w:pPr>
      <w:r>
        <w:rPr>
          <w:rFonts w:ascii="Cambria" w:eastAsia="Cambria" w:hAnsi="Cambria" w:cs="Cambria"/>
          <w:b/>
          <w:color w:val="345F91"/>
          <w:sz w:val="28"/>
        </w:rPr>
        <w:t xml:space="preserve"> </w:t>
      </w:r>
    </w:p>
    <w:p w:rsidR="00FE0A4C" w:rsidRDefault="00B96A1D">
      <w:pPr>
        <w:pStyle w:val="Heading6"/>
        <w:ind w:left="1788"/>
      </w:pPr>
      <w:r>
        <w:rPr>
          <w:rFonts w:ascii="Arial" w:eastAsia="Arial" w:hAnsi="Arial" w:cs="Arial"/>
          <w:color w:val="000000"/>
          <w:sz w:val="20"/>
        </w:rPr>
        <w:t xml:space="preserve">1.440.16 </w:t>
      </w:r>
      <w:r>
        <w:rPr>
          <w:rFonts w:ascii="Arial" w:eastAsia="Arial" w:hAnsi="Arial" w:cs="Arial"/>
          <w:color w:val="000000"/>
          <w:sz w:val="20"/>
        </w:rPr>
        <w:tab/>
      </w:r>
      <w:r>
        <w:t xml:space="preserve">Δημοτικό Λιμενικό Ταμείο Σίφνου  </w:t>
      </w:r>
    </w:p>
    <w:p w:rsidR="00FE0A4C" w:rsidRDefault="00B96A1D">
      <w:pPr>
        <w:spacing w:after="279" w:line="240" w:lineRule="auto"/>
        <w:ind w:left="1418" w:right="0" w:firstLine="0"/>
        <w:jc w:val="left"/>
      </w:pPr>
      <w:r>
        <w:t xml:space="preserve"> </w:t>
      </w:r>
    </w:p>
    <w:p w:rsidR="00FE0A4C" w:rsidRDefault="00B96A1D">
      <w:pPr>
        <w:ind w:left="1428"/>
      </w:pPr>
      <w:r>
        <w:t xml:space="preserve">Σκοπός του Δημοτικού Λιμενικού Ταμείου Σίφνου είναι η: </w:t>
      </w:r>
    </w:p>
    <w:p w:rsidR="00FE0A4C" w:rsidRDefault="00B96A1D" w:rsidP="00B96A1D">
      <w:pPr>
        <w:numPr>
          <w:ilvl w:val="0"/>
          <w:numId w:val="33"/>
        </w:numPr>
        <w:spacing w:after="81"/>
        <w:ind w:hanging="360"/>
      </w:pPr>
      <w:r>
        <w:t xml:space="preserve">Διοίκηση Χερσαίας Ζώνης </w:t>
      </w:r>
    </w:p>
    <w:p w:rsidR="00FE0A4C" w:rsidRDefault="00B96A1D" w:rsidP="00B96A1D">
      <w:pPr>
        <w:numPr>
          <w:ilvl w:val="0"/>
          <w:numId w:val="33"/>
        </w:numPr>
        <w:spacing w:after="80"/>
        <w:ind w:hanging="360"/>
      </w:pPr>
      <w:r>
        <w:t xml:space="preserve">Οικονομική Διαχείριση Λιμενικών Τελών </w:t>
      </w:r>
    </w:p>
    <w:p w:rsidR="00FE0A4C" w:rsidRDefault="00B96A1D" w:rsidP="00B96A1D">
      <w:pPr>
        <w:numPr>
          <w:ilvl w:val="0"/>
          <w:numId w:val="33"/>
        </w:numPr>
        <w:ind w:hanging="360"/>
      </w:pPr>
      <w:r>
        <w:t xml:space="preserve">Εκτέλεση Λιμενικών Έργων </w:t>
      </w:r>
    </w:p>
    <w:p w:rsidR="00FE0A4C" w:rsidRDefault="00B96A1D">
      <w:pPr>
        <w:ind w:left="1428"/>
      </w:pPr>
      <w:r>
        <w:t xml:space="preserve">Το Διοικητικό Συμβούλιο αποτελείται από εννέα (9) μέλη. </w:t>
      </w:r>
    </w:p>
    <w:p w:rsidR="00FE0A4C" w:rsidRDefault="00B96A1D">
      <w:pPr>
        <w:spacing w:after="283" w:line="240" w:lineRule="auto"/>
        <w:ind w:left="1418" w:right="0" w:firstLine="0"/>
        <w:jc w:val="left"/>
      </w:pPr>
      <w:r>
        <w:t xml:space="preserve"> </w:t>
      </w:r>
    </w:p>
    <w:p w:rsidR="00FE0A4C" w:rsidRDefault="00B96A1D" w:rsidP="00B96A1D">
      <w:pPr>
        <w:numPr>
          <w:ilvl w:val="0"/>
          <w:numId w:val="33"/>
        </w:numPr>
        <w:spacing w:after="268" w:line="246" w:lineRule="auto"/>
        <w:ind w:hanging="360"/>
      </w:pPr>
      <w:r>
        <w:rPr>
          <w:b/>
          <w:u w:val="single" w:color="000000"/>
        </w:rPr>
        <w:t>Οικονομικά στοιχεία Δημοτικού Λιμενικού Ταμείου – Προϋπολογισμός</w:t>
      </w:r>
      <w:r>
        <w:rPr>
          <w:b/>
        </w:rPr>
        <w:t xml:space="preserve"> </w:t>
      </w:r>
      <w:r>
        <w:rPr>
          <w:b/>
          <w:u w:val="single" w:color="000000"/>
        </w:rPr>
        <w:t>2011</w:t>
      </w:r>
      <w:r>
        <w:rPr>
          <w:b/>
        </w:rPr>
        <w:t xml:space="preserve"> </w:t>
      </w:r>
    </w:p>
    <w:p w:rsidR="00FE0A4C" w:rsidRDefault="00B96A1D">
      <w:pPr>
        <w:spacing w:after="281" w:line="240" w:lineRule="auto"/>
        <w:ind w:left="1418" w:right="0" w:firstLine="0"/>
        <w:jc w:val="left"/>
      </w:pPr>
      <w:r>
        <w:rPr>
          <w:b/>
        </w:rPr>
        <w:t xml:space="preserve"> </w:t>
      </w:r>
    </w:p>
    <w:p w:rsidR="00FE0A4C" w:rsidRDefault="00B96A1D">
      <w:pPr>
        <w:spacing w:after="268" w:line="246" w:lineRule="auto"/>
        <w:ind w:left="1428" w:right="0"/>
        <w:jc w:val="left"/>
      </w:pPr>
      <w:r>
        <w:rPr>
          <w:b/>
          <w:u w:val="single" w:color="000000"/>
        </w:rPr>
        <w:t>Έσοδα:</w:t>
      </w:r>
      <w:r>
        <w:rPr>
          <w:b/>
        </w:rPr>
        <w:t xml:space="preserve"> </w:t>
      </w:r>
    </w:p>
    <w:tbl>
      <w:tblPr>
        <w:tblStyle w:val="TableGrid"/>
        <w:tblW w:w="8592" w:type="dxa"/>
        <w:tblInd w:w="1276" w:type="dxa"/>
        <w:tblCellMar>
          <w:top w:w="98" w:type="dxa"/>
          <w:left w:w="106" w:type="dxa"/>
          <w:right w:w="59" w:type="dxa"/>
        </w:tblCellMar>
        <w:tblLook w:val="04A0" w:firstRow="1" w:lastRow="0" w:firstColumn="1" w:lastColumn="0" w:noHBand="0" w:noVBand="1"/>
      </w:tblPr>
      <w:tblGrid>
        <w:gridCol w:w="1043"/>
        <w:gridCol w:w="5945"/>
        <w:gridCol w:w="1604"/>
      </w:tblGrid>
      <w:tr w:rsidR="00FE0A4C">
        <w:trPr>
          <w:trHeight w:val="648"/>
        </w:trPr>
        <w:tc>
          <w:tcPr>
            <w:tcW w:w="1043" w:type="dxa"/>
            <w:tcBorders>
              <w:top w:val="single" w:sz="8" w:space="0" w:color="000000"/>
              <w:left w:val="single" w:sz="8" w:space="0" w:color="000000"/>
              <w:bottom w:val="nil"/>
              <w:right w:val="single" w:sz="8" w:space="0" w:color="000000"/>
            </w:tcBorders>
            <w:shd w:val="clear" w:color="auto" w:fill="99CCFF"/>
            <w:vAlign w:val="center"/>
          </w:tcPr>
          <w:p w:rsidR="00FE0A4C" w:rsidRDefault="00B96A1D">
            <w:pPr>
              <w:spacing w:after="0" w:line="276" w:lineRule="auto"/>
              <w:ind w:left="0" w:right="0" w:firstLine="0"/>
            </w:pPr>
            <w:r>
              <w:rPr>
                <w:rFonts w:ascii="Calibri" w:eastAsia="Calibri" w:hAnsi="Calibri" w:cs="Calibri"/>
                <w:b/>
                <w:sz w:val="22"/>
              </w:rPr>
              <w:t xml:space="preserve">ΚΩΔΙΚΟΣ </w:t>
            </w:r>
          </w:p>
        </w:tc>
        <w:tc>
          <w:tcPr>
            <w:tcW w:w="5945" w:type="dxa"/>
            <w:tcBorders>
              <w:top w:val="single" w:sz="8" w:space="0" w:color="000000"/>
              <w:left w:val="single" w:sz="8" w:space="0" w:color="000000"/>
              <w:bottom w:val="nil"/>
              <w:right w:val="single" w:sz="8" w:space="0" w:color="000000"/>
            </w:tcBorders>
            <w:shd w:val="clear" w:color="auto" w:fill="99CCFF"/>
            <w:vAlign w:val="center"/>
          </w:tcPr>
          <w:p w:rsidR="00FE0A4C" w:rsidRDefault="00B96A1D">
            <w:pPr>
              <w:spacing w:after="0" w:line="276" w:lineRule="auto"/>
              <w:ind w:left="0" w:right="0" w:firstLine="0"/>
              <w:jc w:val="center"/>
            </w:pPr>
            <w:r>
              <w:rPr>
                <w:rFonts w:ascii="Calibri" w:eastAsia="Calibri" w:hAnsi="Calibri" w:cs="Calibri"/>
                <w:b/>
                <w:sz w:val="22"/>
              </w:rPr>
              <w:t xml:space="preserve">ΚΑΤΟΝΟΜΑΣΙΑ </w:t>
            </w:r>
          </w:p>
        </w:tc>
        <w:tc>
          <w:tcPr>
            <w:tcW w:w="1604" w:type="dxa"/>
            <w:tcBorders>
              <w:top w:val="single" w:sz="8" w:space="0" w:color="000000"/>
              <w:left w:val="single" w:sz="8" w:space="0" w:color="000000"/>
              <w:bottom w:val="nil"/>
              <w:right w:val="single" w:sz="8" w:space="0" w:color="000000"/>
            </w:tcBorders>
            <w:shd w:val="clear" w:color="auto" w:fill="99CCFF"/>
          </w:tcPr>
          <w:p w:rsidR="00FE0A4C" w:rsidRDefault="00B96A1D">
            <w:pPr>
              <w:spacing w:after="0" w:line="276" w:lineRule="auto"/>
              <w:ind w:left="0" w:right="0" w:firstLine="0"/>
              <w:jc w:val="center"/>
            </w:pPr>
            <w:r>
              <w:rPr>
                <w:rFonts w:ascii="Calibri" w:eastAsia="Calibri" w:hAnsi="Calibri" w:cs="Calibri"/>
                <w:b/>
                <w:sz w:val="22"/>
              </w:rPr>
              <w:t xml:space="preserve">ΨΗΦΙΣΘΕΝΤΑ 2011 </w:t>
            </w:r>
          </w:p>
        </w:tc>
      </w:tr>
    </w:tbl>
    <w:p w:rsidR="00FE0A4C" w:rsidRDefault="00B96A1D">
      <w:pPr>
        <w:spacing w:after="331" w:line="246" w:lineRule="auto"/>
        <w:ind w:left="1428" w:right="0"/>
        <w:jc w:val="left"/>
      </w:pPr>
      <w:r>
        <w:rPr>
          <w:b/>
          <w:u w:val="single" w:color="000000"/>
        </w:rPr>
        <w:t>Έξοδα:</w:t>
      </w:r>
      <w:r>
        <w:rPr>
          <w:b/>
        </w:rPr>
        <w:t xml:space="preserve"> </w:t>
      </w:r>
    </w:p>
    <w:p w:rsidR="00FE0A4C" w:rsidRDefault="00B96A1D">
      <w:pPr>
        <w:spacing w:after="0" w:line="240" w:lineRule="auto"/>
        <w:ind w:left="10" w:right="1265"/>
        <w:jc w:val="right"/>
      </w:pPr>
      <w:r>
        <w:rPr>
          <w:noProof/>
        </w:rPr>
        <w:drawing>
          <wp:anchor distT="0" distB="0" distL="114300" distR="114300" simplePos="0" relativeHeight="251788288" behindDoc="1" locked="0" layoutInCell="1" allowOverlap="0">
            <wp:simplePos x="0" y="0"/>
            <wp:positionH relativeFrom="column">
              <wp:posOffset>840359</wp:posOffset>
            </wp:positionH>
            <wp:positionV relativeFrom="paragraph">
              <wp:posOffset>-64590</wp:posOffset>
            </wp:positionV>
            <wp:extent cx="5387975" cy="4591050"/>
            <wp:effectExtent l="0" t="0" r="0" b="0"/>
            <wp:wrapNone/>
            <wp:docPr id="305598" name="Picture 305598"/>
            <wp:cNvGraphicFramePr/>
            <a:graphic xmlns:a="http://schemas.openxmlformats.org/drawingml/2006/main">
              <a:graphicData uri="http://schemas.openxmlformats.org/drawingml/2006/picture">
                <pic:pic xmlns:pic="http://schemas.openxmlformats.org/drawingml/2006/picture">
                  <pic:nvPicPr>
                    <pic:cNvPr id="305598" name="Picture 305598"/>
                    <pic:cNvPicPr/>
                  </pic:nvPicPr>
                  <pic:blipFill>
                    <a:blip r:embed="rId112"/>
                    <a:stretch>
                      <a:fillRect/>
                    </a:stretch>
                  </pic:blipFill>
                  <pic:spPr>
                    <a:xfrm>
                      <a:off x="0" y="0"/>
                      <a:ext cx="5387975" cy="4591050"/>
                    </a:xfrm>
                    <a:prstGeom prst="rect">
                      <a:avLst/>
                    </a:prstGeom>
                  </pic:spPr>
                </pic:pic>
              </a:graphicData>
            </a:graphic>
          </wp:anchor>
        </w:drawing>
      </w:r>
      <w:r>
        <w:rPr>
          <w:rFonts w:ascii="Calibri" w:eastAsia="Calibri" w:hAnsi="Calibri" w:cs="Calibri"/>
          <w:b/>
          <w:sz w:val="22"/>
        </w:rPr>
        <w:t xml:space="preserve">ΨΗΦΙΣΘΕΝΤΑ </w:t>
      </w:r>
    </w:p>
    <w:p w:rsidR="00FE0A4C" w:rsidRDefault="00B96A1D">
      <w:pPr>
        <w:spacing w:after="59" w:line="240" w:lineRule="auto"/>
        <w:ind w:left="1463" w:right="-15"/>
        <w:jc w:val="left"/>
      </w:pPr>
      <w:r>
        <w:rPr>
          <w:rFonts w:ascii="Calibri" w:eastAsia="Calibri" w:hAnsi="Calibri" w:cs="Calibri"/>
          <w:b/>
          <w:sz w:val="22"/>
        </w:rPr>
        <w:t xml:space="preserve">ΚΩΔΙΚ. </w:t>
      </w:r>
      <w:r>
        <w:rPr>
          <w:rFonts w:ascii="Calibri" w:eastAsia="Calibri" w:hAnsi="Calibri" w:cs="Calibri"/>
          <w:b/>
          <w:sz w:val="22"/>
        </w:rPr>
        <w:tab/>
        <w:t xml:space="preserve">ΚΑΤΟΝΟΜΑΣΙΑ </w:t>
      </w:r>
      <w:r>
        <w:rPr>
          <w:rFonts w:ascii="Calibri" w:eastAsia="Calibri" w:hAnsi="Calibri" w:cs="Calibri"/>
          <w:noProof/>
          <w:sz w:val="22"/>
        </w:rPr>
        <mc:AlternateContent>
          <mc:Choice Requires="wpg">
            <w:drawing>
              <wp:anchor distT="0" distB="0" distL="114300" distR="114300" simplePos="0" relativeHeight="251789312" behindDoc="0" locked="0" layoutInCell="1" allowOverlap="1">
                <wp:simplePos x="0" y="0"/>
                <wp:positionH relativeFrom="page">
                  <wp:posOffset>1044702</wp:posOffset>
                </wp:positionH>
                <wp:positionV relativeFrom="page">
                  <wp:posOffset>641604</wp:posOffset>
                </wp:positionV>
                <wp:extent cx="5471159" cy="3198309"/>
                <wp:effectExtent l="0" t="0" r="0" b="0"/>
                <wp:wrapTopAndBottom/>
                <wp:docPr id="305385" name="Group 305385"/>
                <wp:cNvGraphicFramePr/>
                <a:graphic xmlns:a="http://schemas.openxmlformats.org/drawingml/2006/main">
                  <a:graphicData uri="http://schemas.microsoft.com/office/word/2010/wordprocessingGroup">
                    <wpg:wgp>
                      <wpg:cNvGrpSpPr/>
                      <wpg:grpSpPr>
                        <a:xfrm>
                          <a:off x="0" y="0"/>
                          <a:ext cx="5471159" cy="3198309"/>
                          <a:chOff x="0" y="0"/>
                          <a:chExt cx="5471159" cy="3198309"/>
                        </a:xfrm>
                      </wpg:grpSpPr>
                      <wps:wsp>
                        <wps:cNvPr id="326932" name="Shape 326932"/>
                        <wps:cNvSpPr/>
                        <wps:spPr>
                          <a:xfrm>
                            <a:off x="79248"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6933" name="Shape 326933"/>
                        <wps:cNvSpPr/>
                        <wps:spPr>
                          <a:xfrm>
                            <a:off x="79248"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62117" name="Rectangle 62117"/>
                        <wps:cNvSpPr/>
                        <wps:spPr>
                          <a:xfrm>
                            <a:off x="98298" y="87453"/>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62122" name="Rectangle 62122"/>
                        <wps:cNvSpPr/>
                        <wps:spPr>
                          <a:xfrm>
                            <a:off x="266707" y="335091"/>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01</w:t>
                              </w:r>
                            </w:p>
                          </w:txbxContent>
                        </wps:txbx>
                        <wps:bodyPr horzOverflow="overflow" lIns="0" tIns="0" rIns="0" bIns="0" rtlCol="0">
                          <a:noAutofit/>
                        </wps:bodyPr>
                      </wps:wsp>
                      <wps:wsp>
                        <wps:cNvPr id="86745" name="Rectangle 86745"/>
                        <wps:cNvSpPr/>
                        <wps:spPr>
                          <a:xfrm>
                            <a:off x="408440" y="338155"/>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6746" name="Rectangle 86746"/>
                        <wps:cNvSpPr/>
                        <wps:spPr>
                          <a:xfrm>
                            <a:off x="738369" y="338155"/>
                            <a:ext cx="2825940"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ΠΡΟΣΟΔΟΙ ΑΠΟ ΑΚΙΝΗΤΗ ΠΕΡΙΟΥΣΙΑ </w:t>
                              </w:r>
                            </w:p>
                          </w:txbxContent>
                        </wps:txbx>
                        <wps:bodyPr horzOverflow="overflow" lIns="0" tIns="0" rIns="0" bIns="0" rtlCol="0">
                          <a:noAutofit/>
                        </wps:bodyPr>
                      </wps:wsp>
                      <wps:wsp>
                        <wps:cNvPr id="62124" name="Shape 62124"/>
                        <wps:cNvSpPr/>
                        <wps:spPr>
                          <a:xfrm>
                            <a:off x="4450842" y="285751"/>
                            <a:ext cx="1014222" cy="192024"/>
                          </a:xfrm>
                          <a:custGeom>
                            <a:avLst/>
                            <a:gdLst/>
                            <a:ahLst/>
                            <a:cxnLst/>
                            <a:rect l="0" t="0" r="0" b="0"/>
                            <a:pathLst>
                              <a:path w="1014222" h="192024">
                                <a:moveTo>
                                  <a:pt x="0" y="0"/>
                                </a:moveTo>
                                <a:lnTo>
                                  <a:pt x="1014222" y="0"/>
                                </a:lnTo>
                                <a:lnTo>
                                  <a:pt x="1014222" y="192024"/>
                                </a:lnTo>
                                <a:lnTo>
                                  <a:pt x="944880" y="192024"/>
                                </a:lnTo>
                                <a:lnTo>
                                  <a:pt x="944880"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34" name="Shape 326934"/>
                        <wps:cNvSpPr/>
                        <wps:spPr>
                          <a:xfrm>
                            <a:off x="4513326" y="307087"/>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26" name="Rectangle 62126"/>
                        <wps:cNvSpPr/>
                        <wps:spPr>
                          <a:xfrm>
                            <a:off x="4900422" y="335085"/>
                            <a:ext cx="65883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3.617,00</w:t>
                              </w:r>
                            </w:p>
                          </w:txbxContent>
                        </wps:txbx>
                        <wps:bodyPr horzOverflow="overflow" lIns="0" tIns="0" rIns="0" bIns="0" rtlCol="0">
                          <a:noAutofit/>
                        </wps:bodyPr>
                      </wps:wsp>
                      <wps:wsp>
                        <wps:cNvPr id="62127" name="Rectangle 62127"/>
                        <wps:cNvSpPr/>
                        <wps:spPr>
                          <a:xfrm>
                            <a:off x="5395720" y="338149"/>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35" name="Shape 326935"/>
                        <wps:cNvSpPr/>
                        <wps:spPr>
                          <a:xfrm>
                            <a:off x="0"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36" name="Shape 326936"/>
                        <wps:cNvSpPr/>
                        <wps:spPr>
                          <a:xfrm>
                            <a:off x="0" y="272797"/>
                            <a:ext cx="663702" cy="12192"/>
                          </a:xfrm>
                          <a:custGeom>
                            <a:avLst/>
                            <a:gdLst/>
                            <a:ahLst/>
                            <a:cxnLst/>
                            <a:rect l="0" t="0" r="0" b="0"/>
                            <a:pathLst>
                              <a:path w="663702" h="12192">
                                <a:moveTo>
                                  <a:pt x="0" y="0"/>
                                </a:moveTo>
                                <a:lnTo>
                                  <a:pt x="663702" y="0"/>
                                </a:lnTo>
                                <a:lnTo>
                                  <a:pt x="66370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37" name="Shape 326937"/>
                        <wps:cNvSpPr/>
                        <wps:spPr>
                          <a:xfrm>
                            <a:off x="663702"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38" name="Shape 326938"/>
                        <wps:cNvSpPr/>
                        <wps:spPr>
                          <a:xfrm>
                            <a:off x="675894" y="272797"/>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39" name="Shape 326939"/>
                        <wps:cNvSpPr/>
                        <wps:spPr>
                          <a:xfrm>
                            <a:off x="4438650" y="27279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40" name="Shape 326940"/>
                        <wps:cNvSpPr/>
                        <wps:spPr>
                          <a:xfrm>
                            <a:off x="4450842" y="272797"/>
                            <a:ext cx="1009650" cy="12192"/>
                          </a:xfrm>
                          <a:custGeom>
                            <a:avLst/>
                            <a:gdLst/>
                            <a:ahLst/>
                            <a:cxnLst/>
                            <a:rect l="0" t="0" r="0" b="0"/>
                            <a:pathLst>
                              <a:path w="1009650" h="12192">
                                <a:moveTo>
                                  <a:pt x="0" y="0"/>
                                </a:moveTo>
                                <a:lnTo>
                                  <a:pt x="1009650" y="0"/>
                                </a:lnTo>
                                <a:lnTo>
                                  <a:pt x="100965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41" name="Shape 326941"/>
                        <wps:cNvSpPr/>
                        <wps:spPr>
                          <a:xfrm>
                            <a:off x="4450842" y="284990"/>
                            <a:ext cx="1009650" cy="9144"/>
                          </a:xfrm>
                          <a:custGeom>
                            <a:avLst/>
                            <a:gdLst/>
                            <a:ahLst/>
                            <a:cxnLst/>
                            <a:rect l="0" t="0" r="0" b="0"/>
                            <a:pathLst>
                              <a:path w="1009650" h="9144">
                                <a:moveTo>
                                  <a:pt x="0" y="0"/>
                                </a:moveTo>
                                <a:lnTo>
                                  <a:pt x="1009650" y="0"/>
                                </a:lnTo>
                                <a:lnTo>
                                  <a:pt x="100965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42" name="Shape 326942"/>
                        <wps:cNvSpPr/>
                        <wps:spPr>
                          <a:xfrm>
                            <a:off x="0" y="28575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43" name="Shape 326943"/>
                        <wps:cNvSpPr/>
                        <wps:spPr>
                          <a:xfrm>
                            <a:off x="663702" y="28575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44" name="Shape 326944"/>
                        <wps:cNvSpPr/>
                        <wps:spPr>
                          <a:xfrm>
                            <a:off x="4438650" y="28575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138" name="Rectangle 62138"/>
                        <wps:cNvSpPr/>
                        <wps:spPr>
                          <a:xfrm>
                            <a:off x="266700" y="527872"/>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02</w:t>
                              </w:r>
                            </w:p>
                          </w:txbxContent>
                        </wps:txbx>
                        <wps:bodyPr horzOverflow="overflow" lIns="0" tIns="0" rIns="0" bIns="0" rtlCol="0">
                          <a:noAutofit/>
                        </wps:bodyPr>
                      </wps:wsp>
                      <wps:wsp>
                        <wps:cNvPr id="86747" name="Rectangle 86747"/>
                        <wps:cNvSpPr/>
                        <wps:spPr>
                          <a:xfrm>
                            <a:off x="408433" y="530937"/>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6748" name="Rectangle 86748"/>
                        <wps:cNvSpPr/>
                        <wps:spPr>
                          <a:xfrm>
                            <a:off x="738362" y="530937"/>
                            <a:ext cx="2412264"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ΕΣΟΔΑ ΑΠΟ ΚΙΝΗΤΗ ΠΕΡΙΟΥΣΙΑ </w:t>
                              </w:r>
                            </w:p>
                          </w:txbxContent>
                        </wps:txbx>
                        <wps:bodyPr horzOverflow="overflow" lIns="0" tIns="0" rIns="0" bIns="0" rtlCol="0">
                          <a:noAutofit/>
                        </wps:bodyPr>
                      </wps:wsp>
                      <wps:wsp>
                        <wps:cNvPr id="62140" name="Shape 62140"/>
                        <wps:cNvSpPr/>
                        <wps:spPr>
                          <a:xfrm>
                            <a:off x="4450842" y="477775"/>
                            <a:ext cx="1014222" cy="192786"/>
                          </a:xfrm>
                          <a:custGeom>
                            <a:avLst/>
                            <a:gdLst/>
                            <a:ahLst/>
                            <a:cxnLst/>
                            <a:rect l="0" t="0" r="0" b="0"/>
                            <a:pathLst>
                              <a:path w="1014222" h="192786">
                                <a:moveTo>
                                  <a:pt x="0" y="0"/>
                                </a:moveTo>
                                <a:lnTo>
                                  <a:pt x="1014222" y="0"/>
                                </a:lnTo>
                                <a:lnTo>
                                  <a:pt x="1014222" y="192786"/>
                                </a:lnTo>
                                <a:lnTo>
                                  <a:pt x="944880" y="192786"/>
                                </a:lnTo>
                                <a:lnTo>
                                  <a:pt x="944880" y="22098"/>
                                </a:lnTo>
                                <a:lnTo>
                                  <a:pt x="62484" y="22098"/>
                                </a:lnTo>
                                <a:lnTo>
                                  <a:pt x="62484" y="192786"/>
                                </a:lnTo>
                                <a:lnTo>
                                  <a:pt x="0" y="192786"/>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45" name="Shape 326945"/>
                        <wps:cNvSpPr/>
                        <wps:spPr>
                          <a:xfrm>
                            <a:off x="4513326" y="499873"/>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42" name="Rectangle 62142"/>
                        <wps:cNvSpPr/>
                        <wps:spPr>
                          <a:xfrm>
                            <a:off x="4900422" y="527872"/>
                            <a:ext cx="65883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9.000,00</w:t>
                              </w:r>
                            </w:p>
                          </w:txbxContent>
                        </wps:txbx>
                        <wps:bodyPr horzOverflow="overflow" lIns="0" tIns="0" rIns="0" bIns="0" rtlCol="0">
                          <a:noAutofit/>
                        </wps:bodyPr>
                      </wps:wsp>
                      <wps:wsp>
                        <wps:cNvPr id="62143" name="Rectangle 62143"/>
                        <wps:cNvSpPr/>
                        <wps:spPr>
                          <a:xfrm>
                            <a:off x="5395720" y="530937"/>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46" name="Shape 326946"/>
                        <wps:cNvSpPr/>
                        <wps:spPr>
                          <a:xfrm>
                            <a:off x="0" y="477775"/>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47" name="Shape 326947"/>
                        <wps:cNvSpPr/>
                        <wps:spPr>
                          <a:xfrm>
                            <a:off x="663702" y="477775"/>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48" name="Shape 326948"/>
                        <wps:cNvSpPr/>
                        <wps:spPr>
                          <a:xfrm>
                            <a:off x="4438650" y="477775"/>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147" name="Rectangle 62147"/>
                        <wps:cNvSpPr/>
                        <wps:spPr>
                          <a:xfrm>
                            <a:off x="266700" y="720658"/>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03</w:t>
                              </w:r>
                            </w:p>
                          </w:txbxContent>
                        </wps:txbx>
                        <wps:bodyPr horzOverflow="overflow" lIns="0" tIns="0" rIns="0" bIns="0" rtlCol="0">
                          <a:noAutofit/>
                        </wps:bodyPr>
                      </wps:wsp>
                      <wps:wsp>
                        <wps:cNvPr id="86749" name="Rectangle 86749"/>
                        <wps:cNvSpPr/>
                        <wps:spPr>
                          <a:xfrm>
                            <a:off x="408433" y="723723"/>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6750" name="Rectangle 86750"/>
                        <wps:cNvSpPr/>
                        <wps:spPr>
                          <a:xfrm>
                            <a:off x="738362" y="723723"/>
                            <a:ext cx="20684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ΕΣΟΔΑ ΑΠΟ ΑΝΤΑΠΟΔΟΤΙΚ</w:t>
                              </w:r>
                            </w:p>
                          </w:txbxContent>
                        </wps:txbx>
                        <wps:bodyPr horzOverflow="overflow" lIns="0" tIns="0" rIns="0" bIns="0" rtlCol="0">
                          <a:noAutofit/>
                        </wps:bodyPr>
                      </wps:wsp>
                      <wps:wsp>
                        <wps:cNvPr id="62149" name="Rectangle 62149"/>
                        <wps:cNvSpPr/>
                        <wps:spPr>
                          <a:xfrm>
                            <a:off x="2292864" y="723723"/>
                            <a:ext cx="1920119"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Α ΤΕΛΗ ΚΑΙ ΔΙΚΑΙΩΜΑΤΑ </w:t>
                              </w:r>
                            </w:p>
                          </w:txbxContent>
                        </wps:txbx>
                        <wps:bodyPr horzOverflow="overflow" lIns="0" tIns="0" rIns="0" bIns="0" rtlCol="0">
                          <a:noAutofit/>
                        </wps:bodyPr>
                      </wps:wsp>
                      <wps:wsp>
                        <wps:cNvPr id="62150" name="Shape 62150"/>
                        <wps:cNvSpPr/>
                        <wps:spPr>
                          <a:xfrm>
                            <a:off x="4450842" y="670561"/>
                            <a:ext cx="1014222" cy="192024"/>
                          </a:xfrm>
                          <a:custGeom>
                            <a:avLst/>
                            <a:gdLst/>
                            <a:ahLst/>
                            <a:cxnLst/>
                            <a:rect l="0" t="0" r="0" b="0"/>
                            <a:pathLst>
                              <a:path w="1014222" h="192024">
                                <a:moveTo>
                                  <a:pt x="0" y="0"/>
                                </a:moveTo>
                                <a:lnTo>
                                  <a:pt x="1014222" y="0"/>
                                </a:lnTo>
                                <a:lnTo>
                                  <a:pt x="1014222" y="192024"/>
                                </a:lnTo>
                                <a:lnTo>
                                  <a:pt x="944880" y="192024"/>
                                </a:lnTo>
                                <a:lnTo>
                                  <a:pt x="944880" y="22098"/>
                                </a:lnTo>
                                <a:lnTo>
                                  <a:pt x="62484" y="22098"/>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49" name="Shape 326949"/>
                        <wps:cNvSpPr/>
                        <wps:spPr>
                          <a:xfrm>
                            <a:off x="4513326" y="692659"/>
                            <a:ext cx="882396" cy="169926"/>
                          </a:xfrm>
                          <a:custGeom>
                            <a:avLst/>
                            <a:gdLst/>
                            <a:ahLst/>
                            <a:cxnLst/>
                            <a:rect l="0" t="0" r="0" b="0"/>
                            <a:pathLst>
                              <a:path w="882396" h="169926">
                                <a:moveTo>
                                  <a:pt x="0" y="0"/>
                                </a:moveTo>
                                <a:lnTo>
                                  <a:pt x="882396" y="0"/>
                                </a:lnTo>
                                <a:lnTo>
                                  <a:pt x="882396" y="169926"/>
                                </a:lnTo>
                                <a:lnTo>
                                  <a:pt x="0" y="169926"/>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52" name="Rectangle 62152"/>
                        <wps:cNvSpPr/>
                        <wps:spPr>
                          <a:xfrm>
                            <a:off x="4900422" y="720658"/>
                            <a:ext cx="65883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4.000,00</w:t>
                              </w:r>
                            </w:p>
                          </w:txbxContent>
                        </wps:txbx>
                        <wps:bodyPr horzOverflow="overflow" lIns="0" tIns="0" rIns="0" bIns="0" rtlCol="0">
                          <a:noAutofit/>
                        </wps:bodyPr>
                      </wps:wsp>
                      <wps:wsp>
                        <wps:cNvPr id="62153" name="Rectangle 62153"/>
                        <wps:cNvSpPr/>
                        <wps:spPr>
                          <a:xfrm>
                            <a:off x="5395720" y="723723"/>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50" name="Shape 326950"/>
                        <wps:cNvSpPr/>
                        <wps:spPr>
                          <a:xfrm>
                            <a:off x="0" y="67056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51" name="Shape 326951"/>
                        <wps:cNvSpPr/>
                        <wps:spPr>
                          <a:xfrm>
                            <a:off x="663702" y="67056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52" name="Shape 326952"/>
                        <wps:cNvSpPr/>
                        <wps:spPr>
                          <a:xfrm>
                            <a:off x="4438650" y="67056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157" name="Rectangle 62157"/>
                        <wps:cNvSpPr/>
                        <wps:spPr>
                          <a:xfrm>
                            <a:off x="266700" y="912682"/>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04</w:t>
                              </w:r>
                            </w:p>
                          </w:txbxContent>
                        </wps:txbx>
                        <wps:bodyPr horzOverflow="overflow" lIns="0" tIns="0" rIns="0" bIns="0" rtlCol="0">
                          <a:noAutofit/>
                        </wps:bodyPr>
                      </wps:wsp>
                      <wps:wsp>
                        <wps:cNvPr id="86751" name="Rectangle 86751"/>
                        <wps:cNvSpPr/>
                        <wps:spPr>
                          <a:xfrm>
                            <a:off x="408433" y="915746"/>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6752" name="Rectangle 86752"/>
                        <wps:cNvSpPr/>
                        <wps:spPr>
                          <a:xfrm>
                            <a:off x="738362" y="915746"/>
                            <a:ext cx="4874251"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ΕΣΟΔΑ ΑΠΟ ΛΟΙΠΑ ΤΕΛΗ ΔΙΚΑΙΩΜΑΤΑ ΚΑΙ ΠΑΡΟΧΗ ΥΠΗΡΕΣΙΩΝ </w:t>
                              </w:r>
                            </w:p>
                          </w:txbxContent>
                        </wps:txbx>
                        <wps:bodyPr horzOverflow="overflow" lIns="0" tIns="0" rIns="0" bIns="0" rtlCol="0">
                          <a:noAutofit/>
                        </wps:bodyPr>
                      </wps:wsp>
                      <wps:wsp>
                        <wps:cNvPr id="62159" name="Shape 62159"/>
                        <wps:cNvSpPr/>
                        <wps:spPr>
                          <a:xfrm>
                            <a:off x="4450842" y="862585"/>
                            <a:ext cx="1014222" cy="192786"/>
                          </a:xfrm>
                          <a:custGeom>
                            <a:avLst/>
                            <a:gdLst/>
                            <a:ahLst/>
                            <a:cxnLst/>
                            <a:rect l="0" t="0" r="0" b="0"/>
                            <a:pathLst>
                              <a:path w="1014222" h="192786">
                                <a:moveTo>
                                  <a:pt x="0" y="0"/>
                                </a:moveTo>
                                <a:lnTo>
                                  <a:pt x="1014222" y="0"/>
                                </a:lnTo>
                                <a:lnTo>
                                  <a:pt x="1014222" y="192786"/>
                                </a:lnTo>
                                <a:lnTo>
                                  <a:pt x="944880" y="192786"/>
                                </a:lnTo>
                                <a:lnTo>
                                  <a:pt x="944880" y="22098"/>
                                </a:lnTo>
                                <a:lnTo>
                                  <a:pt x="62484" y="22098"/>
                                </a:lnTo>
                                <a:lnTo>
                                  <a:pt x="62484" y="192786"/>
                                </a:lnTo>
                                <a:lnTo>
                                  <a:pt x="0" y="192786"/>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53" name="Shape 326953"/>
                        <wps:cNvSpPr/>
                        <wps:spPr>
                          <a:xfrm>
                            <a:off x="4513326" y="884682"/>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61" name="Rectangle 62161"/>
                        <wps:cNvSpPr/>
                        <wps:spPr>
                          <a:xfrm>
                            <a:off x="4829556" y="912682"/>
                            <a:ext cx="753092"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46.600,00</w:t>
                              </w:r>
                            </w:p>
                          </w:txbxContent>
                        </wps:txbx>
                        <wps:bodyPr horzOverflow="overflow" lIns="0" tIns="0" rIns="0" bIns="0" rtlCol="0">
                          <a:noAutofit/>
                        </wps:bodyPr>
                      </wps:wsp>
                      <wps:wsp>
                        <wps:cNvPr id="62162" name="Rectangle 62162"/>
                        <wps:cNvSpPr/>
                        <wps:spPr>
                          <a:xfrm>
                            <a:off x="5395721" y="915746"/>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54" name="Shape 326954"/>
                        <wps:cNvSpPr/>
                        <wps:spPr>
                          <a:xfrm>
                            <a:off x="0" y="862585"/>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55" name="Shape 326955"/>
                        <wps:cNvSpPr/>
                        <wps:spPr>
                          <a:xfrm>
                            <a:off x="663702" y="862585"/>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56" name="Shape 326956"/>
                        <wps:cNvSpPr/>
                        <wps:spPr>
                          <a:xfrm>
                            <a:off x="4438650" y="862585"/>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166" name="Rectangle 62166"/>
                        <wps:cNvSpPr/>
                        <wps:spPr>
                          <a:xfrm>
                            <a:off x="266700" y="1105468"/>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07</w:t>
                              </w:r>
                            </w:p>
                          </w:txbxContent>
                        </wps:txbx>
                        <wps:bodyPr horzOverflow="overflow" lIns="0" tIns="0" rIns="0" bIns="0" rtlCol="0">
                          <a:noAutofit/>
                        </wps:bodyPr>
                      </wps:wsp>
                      <wps:wsp>
                        <wps:cNvPr id="86754" name="Rectangle 86754"/>
                        <wps:cNvSpPr/>
                        <wps:spPr>
                          <a:xfrm>
                            <a:off x="738362" y="1108532"/>
                            <a:ext cx="1770969"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ΛΟΙΠΑ ΤΑΚΤΙΚΑ ΕΣΟΔΑ </w:t>
                              </w:r>
                            </w:p>
                          </w:txbxContent>
                        </wps:txbx>
                        <wps:bodyPr horzOverflow="overflow" lIns="0" tIns="0" rIns="0" bIns="0" rtlCol="0">
                          <a:noAutofit/>
                        </wps:bodyPr>
                      </wps:wsp>
                      <wps:wsp>
                        <wps:cNvPr id="86753" name="Rectangle 86753"/>
                        <wps:cNvSpPr/>
                        <wps:spPr>
                          <a:xfrm>
                            <a:off x="408433" y="1108532"/>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62168" name="Shape 62168"/>
                        <wps:cNvSpPr/>
                        <wps:spPr>
                          <a:xfrm>
                            <a:off x="4450842" y="1055371"/>
                            <a:ext cx="1014222" cy="192024"/>
                          </a:xfrm>
                          <a:custGeom>
                            <a:avLst/>
                            <a:gdLst/>
                            <a:ahLst/>
                            <a:cxnLst/>
                            <a:rect l="0" t="0" r="0" b="0"/>
                            <a:pathLst>
                              <a:path w="1014222" h="192024">
                                <a:moveTo>
                                  <a:pt x="0" y="0"/>
                                </a:moveTo>
                                <a:lnTo>
                                  <a:pt x="1014222" y="0"/>
                                </a:lnTo>
                                <a:lnTo>
                                  <a:pt x="1014222" y="192024"/>
                                </a:lnTo>
                                <a:lnTo>
                                  <a:pt x="944880" y="192024"/>
                                </a:lnTo>
                                <a:lnTo>
                                  <a:pt x="944880" y="22098"/>
                                </a:lnTo>
                                <a:lnTo>
                                  <a:pt x="62484" y="22098"/>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57" name="Shape 326957"/>
                        <wps:cNvSpPr/>
                        <wps:spPr>
                          <a:xfrm>
                            <a:off x="4513326" y="1077468"/>
                            <a:ext cx="882396" cy="169926"/>
                          </a:xfrm>
                          <a:custGeom>
                            <a:avLst/>
                            <a:gdLst/>
                            <a:ahLst/>
                            <a:cxnLst/>
                            <a:rect l="0" t="0" r="0" b="0"/>
                            <a:pathLst>
                              <a:path w="882396" h="169926">
                                <a:moveTo>
                                  <a:pt x="0" y="0"/>
                                </a:moveTo>
                                <a:lnTo>
                                  <a:pt x="882396" y="0"/>
                                </a:lnTo>
                                <a:lnTo>
                                  <a:pt x="882396" y="169926"/>
                                </a:lnTo>
                                <a:lnTo>
                                  <a:pt x="0" y="169926"/>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70" name="Rectangle 62170"/>
                        <wps:cNvSpPr/>
                        <wps:spPr>
                          <a:xfrm>
                            <a:off x="4758690" y="1105468"/>
                            <a:ext cx="847344"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249.000,00</w:t>
                              </w:r>
                            </w:p>
                          </w:txbxContent>
                        </wps:txbx>
                        <wps:bodyPr horzOverflow="overflow" lIns="0" tIns="0" rIns="0" bIns="0" rtlCol="0">
                          <a:noAutofit/>
                        </wps:bodyPr>
                      </wps:wsp>
                      <wps:wsp>
                        <wps:cNvPr id="62171" name="Rectangle 62171"/>
                        <wps:cNvSpPr/>
                        <wps:spPr>
                          <a:xfrm>
                            <a:off x="5395721" y="1108532"/>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58" name="Shape 326958"/>
                        <wps:cNvSpPr/>
                        <wps:spPr>
                          <a:xfrm>
                            <a:off x="0" y="105537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59" name="Shape 326959"/>
                        <wps:cNvSpPr/>
                        <wps:spPr>
                          <a:xfrm>
                            <a:off x="663702" y="105537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60" name="Shape 326960"/>
                        <wps:cNvSpPr/>
                        <wps:spPr>
                          <a:xfrm>
                            <a:off x="4438650" y="1055371"/>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175" name="Shape 62175"/>
                        <wps:cNvSpPr/>
                        <wps:spPr>
                          <a:xfrm>
                            <a:off x="12192" y="1260349"/>
                            <a:ext cx="651510" cy="192024"/>
                          </a:xfrm>
                          <a:custGeom>
                            <a:avLst/>
                            <a:gdLst/>
                            <a:ahLst/>
                            <a:cxnLst/>
                            <a:rect l="0" t="0" r="0" b="0"/>
                            <a:pathLst>
                              <a:path w="651510" h="192024">
                                <a:moveTo>
                                  <a:pt x="0" y="0"/>
                                </a:moveTo>
                                <a:lnTo>
                                  <a:pt x="651510" y="0"/>
                                </a:lnTo>
                                <a:lnTo>
                                  <a:pt x="651510" y="192024"/>
                                </a:lnTo>
                                <a:lnTo>
                                  <a:pt x="589026" y="192024"/>
                                </a:lnTo>
                                <a:lnTo>
                                  <a:pt x="589026"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61" name="Shape 326961"/>
                        <wps:cNvSpPr/>
                        <wps:spPr>
                          <a:xfrm>
                            <a:off x="74676" y="1281685"/>
                            <a:ext cx="526542" cy="170688"/>
                          </a:xfrm>
                          <a:custGeom>
                            <a:avLst/>
                            <a:gdLst/>
                            <a:ahLst/>
                            <a:cxnLst/>
                            <a:rect l="0" t="0" r="0" b="0"/>
                            <a:pathLst>
                              <a:path w="526542" h="170688">
                                <a:moveTo>
                                  <a:pt x="0" y="0"/>
                                </a:moveTo>
                                <a:lnTo>
                                  <a:pt x="526542" y="0"/>
                                </a:lnTo>
                                <a:lnTo>
                                  <a:pt x="526542"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77" name="Rectangle 62177"/>
                        <wps:cNvSpPr/>
                        <wps:spPr>
                          <a:xfrm>
                            <a:off x="302514" y="1309684"/>
                            <a:ext cx="94030"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0</w:t>
                              </w:r>
                            </w:p>
                          </w:txbxContent>
                        </wps:txbx>
                        <wps:bodyPr horzOverflow="overflow" lIns="0" tIns="0" rIns="0" bIns="0" rtlCol="0">
                          <a:noAutofit/>
                        </wps:bodyPr>
                      </wps:wsp>
                      <wps:wsp>
                        <wps:cNvPr id="62178" name="Rectangle 62178"/>
                        <wps:cNvSpPr/>
                        <wps:spPr>
                          <a:xfrm>
                            <a:off x="373380" y="1312749"/>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62179" name="Shape 62179"/>
                        <wps:cNvSpPr/>
                        <wps:spPr>
                          <a:xfrm>
                            <a:off x="675894" y="1260349"/>
                            <a:ext cx="3762756" cy="192024"/>
                          </a:xfrm>
                          <a:custGeom>
                            <a:avLst/>
                            <a:gdLst/>
                            <a:ahLst/>
                            <a:cxnLst/>
                            <a:rect l="0" t="0" r="0" b="0"/>
                            <a:pathLst>
                              <a:path w="3762756" h="192024">
                                <a:moveTo>
                                  <a:pt x="0" y="0"/>
                                </a:moveTo>
                                <a:lnTo>
                                  <a:pt x="3762756" y="0"/>
                                </a:lnTo>
                                <a:lnTo>
                                  <a:pt x="3762756" y="192024"/>
                                </a:lnTo>
                                <a:lnTo>
                                  <a:pt x="3700272" y="192024"/>
                                </a:lnTo>
                                <a:lnTo>
                                  <a:pt x="3700272"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62" name="Shape 326962"/>
                        <wps:cNvSpPr/>
                        <wps:spPr>
                          <a:xfrm>
                            <a:off x="738378" y="1281685"/>
                            <a:ext cx="3637788" cy="170688"/>
                          </a:xfrm>
                          <a:custGeom>
                            <a:avLst/>
                            <a:gdLst/>
                            <a:ahLst/>
                            <a:cxnLst/>
                            <a:rect l="0" t="0" r="0" b="0"/>
                            <a:pathLst>
                              <a:path w="3637788" h="170688">
                                <a:moveTo>
                                  <a:pt x="0" y="0"/>
                                </a:moveTo>
                                <a:lnTo>
                                  <a:pt x="3637788" y="0"/>
                                </a:lnTo>
                                <a:lnTo>
                                  <a:pt x="3637788"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81" name="Rectangle 62181"/>
                        <wps:cNvSpPr/>
                        <wps:spPr>
                          <a:xfrm>
                            <a:off x="2095500" y="1312749"/>
                            <a:ext cx="1269440"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ΤΑΚΤΙΚΑ ΕΣΟΔΑ </w:t>
                              </w:r>
                            </w:p>
                          </w:txbxContent>
                        </wps:txbx>
                        <wps:bodyPr horzOverflow="overflow" lIns="0" tIns="0" rIns="0" bIns="0" rtlCol="0">
                          <a:noAutofit/>
                        </wps:bodyPr>
                      </wps:wsp>
                      <wps:wsp>
                        <wps:cNvPr id="62182" name="Shape 62182"/>
                        <wps:cNvSpPr/>
                        <wps:spPr>
                          <a:xfrm>
                            <a:off x="4450842" y="1260349"/>
                            <a:ext cx="1008126" cy="192024"/>
                          </a:xfrm>
                          <a:custGeom>
                            <a:avLst/>
                            <a:gdLst/>
                            <a:ahLst/>
                            <a:cxnLst/>
                            <a:rect l="0" t="0" r="0" b="0"/>
                            <a:pathLst>
                              <a:path w="1008126" h="192024">
                                <a:moveTo>
                                  <a:pt x="0" y="0"/>
                                </a:moveTo>
                                <a:lnTo>
                                  <a:pt x="1008126" y="0"/>
                                </a:lnTo>
                                <a:lnTo>
                                  <a:pt x="1008126" y="192024"/>
                                </a:lnTo>
                                <a:lnTo>
                                  <a:pt x="944880" y="192024"/>
                                </a:lnTo>
                                <a:lnTo>
                                  <a:pt x="944880"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63" name="Shape 326963"/>
                        <wps:cNvSpPr/>
                        <wps:spPr>
                          <a:xfrm>
                            <a:off x="4513326" y="1281685"/>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184" name="Rectangle 62184"/>
                        <wps:cNvSpPr/>
                        <wps:spPr>
                          <a:xfrm>
                            <a:off x="4755642" y="1309684"/>
                            <a:ext cx="851443"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312.217,00 </w:t>
                              </w:r>
                            </w:p>
                          </w:txbxContent>
                        </wps:txbx>
                        <wps:bodyPr horzOverflow="overflow" lIns="0" tIns="0" rIns="0" bIns="0" rtlCol="0">
                          <a:noAutofit/>
                        </wps:bodyPr>
                      </wps:wsp>
                      <wps:wsp>
                        <wps:cNvPr id="326964" name="Shape 326964"/>
                        <wps:cNvSpPr/>
                        <wps:spPr>
                          <a:xfrm>
                            <a:off x="0" y="1247394"/>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65" name="Shape 326965"/>
                        <wps:cNvSpPr/>
                        <wps:spPr>
                          <a:xfrm>
                            <a:off x="12192" y="1247394"/>
                            <a:ext cx="651510" cy="12192"/>
                          </a:xfrm>
                          <a:custGeom>
                            <a:avLst/>
                            <a:gdLst/>
                            <a:ahLst/>
                            <a:cxnLst/>
                            <a:rect l="0" t="0" r="0" b="0"/>
                            <a:pathLst>
                              <a:path w="651510" h="12192">
                                <a:moveTo>
                                  <a:pt x="0" y="0"/>
                                </a:moveTo>
                                <a:lnTo>
                                  <a:pt x="651510" y="0"/>
                                </a:lnTo>
                                <a:lnTo>
                                  <a:pt x="65151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66" name="Shape 326966"/>
                        <wps:cNvSpPr/>
                        <wps:spPr>
                          <a:xfrm>
                            <a:off x="12192" y="1259587"/>
                            <a:ext cx="651510" cy="9144"/>
                          </a:xfrm>
                          <a:custGeom>
                            <a:avLst/>
                            <a:gdLst/>
                            <a:ahLst/>
                            <a:cxnLst/>
                            <a:rect l="0" t="0" r="0" b="0"/>
                            <a:pathLst>
                              <a:path w="651510" h="9144">
                                <a:moveTo>
                                  <a:pt x="0" y="0"/>
                                </a:moveTo>
                                <a:lnTo>
                                  <a:pt x="651510" y="0"/>
                                </a:lnTo>
                                <a:lnTo>
                                  <a:pt x="65151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67" name="Shape 326967"/>
                        <wps:cNvSpPr/>
                        <wps:spPr>
                          <a:xfrm>
                            <a:off x="663702" y="1247394"/>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68" name="Shape 326968"/>
                        <wps:cNvSpPr/>
                        <wps:spPr>
                          <a:xfrm>
                            <a:off x="675894" y="1247394"/>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69" name="Shape 326969"/>
                        <wps:cNvSpPr/>
                        <wps:spPr>
                          <a:xfrm>
                            <a:off x="675894" y="1259587"/>
                            <a:ext cx="3762756" cy="9144"/>
                          </a:xfrm>
                          <a:custGeom>
                            <a:avLst/>
                            <a:gdLst/>
                            <a:ahLst/>
                            <a:cxnLst/>
                            <a:rect l="0" t="0" r="0" b="0"/>
                            <a:pathLst>
                              <a:path w="3762756" h="9144">
                                <a:moveTo>
                                  <a:pt x="0" y="0"/>
                                </a:moveTo>
                                <a:lnTo>
                                  <a:pt x="3762756" y="0"/>
                                </a:lnTo>
                                <a:lnTo>
                                  <a:pt x="376275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70" name="Shape 326970"/>
                        <wps:cNvSpPr/>
                        <wps:spPr>
                          <a:xfrm>
                            <a:off x="4438650" y="1247394"/>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1" name="Shape 326971"/>
                        <wps:cNvSpPr/>
                        <wps:spPr>
                          <a:xfrm>
                            <a:off x="4450842" y="1247394"/>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2" name="Shape 326972"/>
                        <wps:cNvSpPr/>
                        <wps:spPr>
                          <a:xfrm>
                            <a:off x="4450842" y="1259587"/>
                            <a:ext cx="1008126" cy="9144"/>
                          </a:xfrm>
                          <a:custGeom>
                            <a:avLst/>
                            <a:gdLst/>
                            <a:ahLst/>
                            <a:cxnLst/>
                            <a:rect l="0" t="0" r="0" b="0"/>
                            <a:pathLst>
                              <a:path w="1008126" h="9144">
                                <a:moveTo>
                                  <a:pt x="0" y="0"/>
                                </a:moveTo>
                                <a:lnTo>
                                  <a:pt x="1008126" y="0"/>
                                </a:lnTo>
                                <a:lnTo>
                                  <a:pt x="100812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73" name="Shape 326973"/>
                        <wps:cNvSpPr/>
                        <wps:spPr>
                          <a:xfrm>
                            <a:off x="5458968" y="1247394"/>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4" name="Shape 326974"/>
                        <wps:cNvSpPr/>
                        <wps:spPr>
                          <a:xfrm>
                            <a:off x="5458968" y="124739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5" name="Shape 326975"/>
                        <wps:cNvSpPr/>
                        <wps:spPr>
                          <a:xfrm>
                            <a:off x="0" y="126034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6" name="Shape 326976"/>
                        <wps:cNvSpPr/>
                        <wps:spPr>
                          <a:xfrm>
                            <a:off x="663702" y="126034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7" name="Shape 326977"/>
                        <wps:cNvSpPr/>
                        <wps:spPr>
                          <a:xfrm>
                            <a:off x="4438650" y="126034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78" name="Shape 326978"/>
                        <wps:cNvSpPr/>
                        <wps:spPr>
                          <a:xfrm>
                            <a:off x="5458968" y="126034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200" name="Rectangle 62200"/>
                        <wps:cNvSpPr/>
                        <wps:spPr>
                          <a:xfrm>
                            <a:off x="266700" y="1502470"/>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15</w:t>
                              </w:r>
                            </w:p>
                          </w:txbxContent>
                        </wps:txbx>
                        <wps:bodyPr horzOverflow="overflow" lIns="0" tIns="0" rIns="0" bIns="0" rtlCol="0">
                          <a:noAutofit/>
                        </wps:bodyPr>
                      </wps:wsp>
                      <wps:wsp>
                        <wps:cNvPr id="86756" name="Rectangle 86756"/>
                        <wps:cNvSpPr/>
                        <wps:spPr>
                          <a:xfrm>
                            <a:off x="738362" y="1505535"/>
                            <a:ext cx="117470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ΠΡΟΣΑΥΞΗΣΕΙΣ </w:t>
                              </w:r>
                            </w:p>
                          </w:txbxContent>
                        </wps:txbx>
                        <wps:bodyPr horzOverflow="overflow" lIns="0" tIns="0" rIns="0" bIns="0" rtlCol="0">
                          <a:noAutofit/>
                        </wps:bodyPr>
                      </wps:wsp>
                      <wps:wsp>
                        <wps:cNvPr id="86755" name="Rectangle 86755"/>
                        <wps:cNvSpPr/>
                        <wps:spPr>
                          <a:xfrm>
                            <a:off x="408433" y="1505535"/>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62202" name="Rectangle 62202"/>
                        <wps:cNvSpPr/>
                        <wps:spPr>
                          <a:xfrm>
                            <a:off x="1621543" y="1502470"/>
                            <a:ext cx="92361"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w:t>
                              </w:r>
                            </w:p>
                          </w:txbxContent>
                        </wps:txbx>
                        <wps:bodyPr horzOverflow="overflow" lIns="0" tIns="0" rIns="0" bIns="0" rtlCol="0">
                          <a:noAutofit/>
                        </wps:bodyPr>
                      </wps:wsp>
                      <wps:wsp>
                        <wps:cNvPr id="62203" name="Rectangle 62203"/>
                        <wps:cNvSpPr/>
                        <wps:spPr>
                          <a:xfrm>
                            <a:off x="1690890" y="1505535"/>
                            <a:ext cx="1872047"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ΠΡΟΣΤΙΜΑ‐ ΠΑΡΑΒΟΛΑ </w:t>
                              </w:r>
                            </w:p>
                          </w:txbxContent>
                        </wps:txbx>
                        <wps:bodyPr horzOverflow="overflow" lIns="0" tIns="0" rIns="0" bIns="0" rtlCol="0">
                          <a:noAutofit/>
                        </wps:bodyPr>
                      </wps:wsp>
                      <wps:wsp>
                        <wps:cNvPr id="62204" name="Shape 62204"/>
                        <wps:cNvSpPr/>
                        <wps:spPr>
                          <a:xfrm>
                            <a:off x="4450842" y="1452373"/>
                            <a:ext cx="1014222" cy="192786"/>
                          </a:xfrm>
                          <a:custGeom>
                            <a:avLst/>
                            <a:gdLst/>
                            <a:ahLst/>
                            <a:cxnLst/>
                            <a:rect l="0" t="0" r="0" b="0"/>
                            <a:pathLst>
                              <a:path w="1014222" h="192786">
                                <a:moveTo>
                                  <a:pt x="0" y="0"/>
                                </a:moveTo>
                                <a:lnTo>
                                  <a:pt x="1014222" y="0"/>
                                </a:lnTo>
                                <a:lnTo>
                                  <a:pt x="1014222" y="192786"/>
                                </a:lnTo>
                                <a:lnTo>
                                  <a:pt x="944880" y="192786"/>
                                </a:lnTo>
                                <a:lnTo>
                                  <a:pt x="944880" y="22098"/>
                                </a:lnTo>
                                <a:lnTo>
                                  <a:pt x="62484" y="22098"/>
                                </a:lnTo>
                                <a:lnTo>
                                  <a:pt x="62484" y="192786"/>
                                </a:lnTo>
                                <a:lnTo>
                                  <a:pt x="0" y="192786"/>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79" name="Shape 326979"/>
                        <wps:cNvSpPr/>
                        <wps:spPr>
                          <a:xfrm>
                            <a:off x="4513326" y="1474471"/>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06" name="Rectangle 62206"/>
                        <wps:cNvSpPr/>
                        <wps:spPr>
                          <a:xfrm>
                            <a:off x="4900422" y="1502470"/>
                            <a:ext cx="65883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2.000,00</w:t>
                              </w:r>
                            </w:p>
                          </w:txbxContent>
                        </wps:txbx>
                        <wps:bodyPr horzOverflow="overflow" lIns="0" tIns="0" rIns="0" bIns="0" rtlCol="0">
                          <a:noAutofit/>
                        </wps:bodyPr>
                      </wps:wsp>
                      <wps:wsp>
                        <wps:cNvPr id="62207" name="Rectangle 62207"/>
                        <wps:cNvSpPr/>
                        <wps:spPr>
                          <a:xfrm>
                            <a:off x="5395720" y="1505535"/>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80" name="Shape 326980"/>
                        <wps:cNvSpPr/>
                        <wps:spPr>
                          <a:xfrm>
                            <a:off x="0" y="1452373"/>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81" name="Shape 326981"/>
                        <wps:cNvSpPr/>
                        <wps:spPr>
                          <a:xfrm>
                            <a:off x="663702" y="1452373"/>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82" name="Shape 326982"/>
                        <wps:cNvSpPr/>
                        <wps:spPr>
                          <a:xfrm>
                            <a:off x="4438650" y="1452373"/>
                            <a:ext cx="12192" cy="192786"/>
                          </a:xfrm>
                          <a:custGeom>
                            <a:avLst/>
                            <a:gdLst/>
                            <a:ahLst/>
                            <a:cxnLst/>
                            <a:rect l="0" t="0" r="0" b="0"/>
                            <a:pathLst>
                              <a:path w="12192" h="192786">
                                <a:moveTo>
                                  <a:pt x="0" y="0"/>
                                </a:moveTo>
                                <a:lnTo>
                                  <a:pt x="12192" y="0"/>
                                </a:lnTo>
                                <a:lnTo>
                                  <a:pt x="12192" y="192786"/>
                                </a:lnTo>
                                <a:lnTo>
                                  <a:pt x="0" y="1927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211" name="Rectangle 62211"/>
                        <wps:cNvSpPr/>
                        <wps:spPr>
                          <a:xfrm>
                            <a:off x="266700" y="1695256"/>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16</w:t>
                              </w:r>
                            </w:p>
                          </w:txbxContent>
                        </wps:txbx>
                        <wps:bodyPr horzOverflow="overflow" lIns="0" tIns="0" rIns="0" bIns="0" rtlCol="0">
                          <a:noAutofit/>
                        </wps:bodyPr>
                      </wps:wsp>
                      <wps:wsp>
                        <wps:cNvPr id="86757" name="Rectangle 86757"/>
                        <wps:cNvSpPr/>
                        <wps:spPr>
                          <a:xfrm>
                            <a:off x="408433" y="1698320"/>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6758" name="Rectangle 86758"/>
                        <wps:cNvSpPr/>
                        <wps:spPr>
                          <a:xfrm>
                            <a:off x="738362" y="1698320"/>
                            <a:ext cx="1815518"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ΛΟΙΠΑ ΕΚΤΑΚΤΑ ΕΣΟΔΑ </w:t>
                              </w:r>
                            </w:p>
                          </w:txbxContent>
                        </wps:txbx>
                        <wps:bodyPr horzOverflow="overflow" lIns="0" tIns="0" rIns="0" bIns="0" rtlCol="0">
                          <a:noAutofit/>
                        </wps:bodyPr>
                      </wps:wsp>
                      <wps:wsp>
                        <wps:cNvPr id="62213" name="Shape 62213"/>
                        <wps:cNvSpPr/>
                        <wps:spPr>
                          <a:xfrm>
                            <a:off x="4450842" y="1645159"/>
                            <a:ext cx="1014222" cy="192024"/>
                          </a:xfrm>
                          <a:custGeom>
                            <a:avLst/>
                            <a:gdLst/>
                            <a:ahLst/>
                            <a:cxnLst/>
                            <a:rect l="0" t="0" r="0" b="0"/>
                            <a:pathLst>
                              <a:path w="1014222" h="192024">
                                <a:moveTo>
                                  <a:pt x="0" y="0"/>
                                </a:moveTo>
                                <a:lnTo>
                                  <a:pt x="1014222" y="0"/>
                                </a:lnTo>
                                <a:lnTo>
                                  <a:pt x="1014222" y="192024"/>
                                </a:lnTo>
                                <a:lnTo>
                                  <a:pt x="944880" y="192024"/>
                                </a:lnTo>
                                <a:lnTo>
                                  <a:pt x="944880" y="22098"/>
                                </a:lnTo>
                                <a:lnTo>
                                  <a:pt x="62484" y="22098"/>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83" name="Shape 326983"/>
                        <wps:cNvSpPr/>
                        <wps:spPr>
                          <a:xfrm>
                            <a:off x="4513326" y="1667256"/>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15" name="Rectangle 62215"/>
                        <wps:cNvSpPr/>
                        <wps:spPr>
                          <a:xfrm>
                            <a:off x="5006340" y="1695256"/>
                            <a:ext cx="517906"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500,00</w:t>
                              </w:r>
                            </w:p>
                          </w:txbxContent>
                        </wps:txbx>
                        <wps:bodyPr horzOverflow="overflow" lIns="0" tIns="0" rIns="0" bIns="0" rtlCol="0">
                          <a:noAutofit/>
                        </wps:bodyPr>
                      </wps:wsp>
                      <wps:wsp>
                        <wps:cNvPr id="62216" name="Rectangle 62216"/>
                        <wps:cNvSpPr/>
                        <wps:spPr>
                          <a:xfrm>
                            <a:off x="5395715" y="1698320"/>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6984" name="Shape 326984"/>
                        <wps:cNvSpPr/>
                        <wps:spPr>
                          <a:xfrm>
                            <a:off x="0" y="164515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85" name="Shape 326985"/>
                        <wps:cNvSpPr/>
                        <wps:spPr>
                          <a:xfrm>
                            <a:off x="663702" y="164515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86" name="Shape 326986"/>
                        <wps:cNvSpPr/>
                        <wps:spPr>
                          <a:xfrm>
                            <a:off x="4438650" y="1645159"/>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220" name="Shape 62220"/>
                        <wps:cNvSpPr/>
                        <wps:spPr>
                          <a:xfrm>
                            <a:off x="12192" y="1850137"/>
                            <a:ext cx="651510" cy="192024"/>
                          </a:xfrm>
                          <a:custGeom>
                            <a:avLst/>
                            <a:gdLst/>
                            <a:ahLst/>
                            <a:cxnLst/>
                            <a:rect l="0" t="0" r="0" b="0"/>
                            <a:pathLst>
                              <a:path w="651510" h="192024">
                                <a:moveTo>
                                  <a:pt x="0" y="0"/>
                                </a:moveTo>
                                <a:lnTo>
                                  <a:pt x="651510" y="0"/>
                                </a:lnTo>
                                <a:lnTo>
                                  <a:pt x="651510" y="192024"/>
                                </a:lnTo>
                                <a:lnTo>
                                  <a:pt x="589026" y="192024"/>
                                </a:lnTo>
                                <a:lnTo>
                                  <a:pt x="589026"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87" name="Shape 326987"/>
                        <wps:cNvSpPr/>
                        <wps:spPr>
                          <a:xfrm>
                            <a:off x="74676" y="1871473"/>
                            <a:ext cx="526542" cy="170688"/>
                          </a:xfrm>
                          <a:custGeom>
                            <a:avLst/>
                            <a:gdLst/>
                            <a:ahLst/>
                            <a:cxnLst/>
                            <a:rect l="0" t="0" r="0" b="0"/>
                            <a:pathLst>
                              <a:path w="526542" h="170688">
                                <a:moveTo>
                                  <a:pt x="0" y="0"/>
                                </a:moveTo>
                                <a:lnTo>
                                  <a:pt x="526542" y="0"/>
                                </a:lnTo>
                                <a:lnTo>
                                  <a:pt x="526542"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22" name="Rectangle 62222"/>
                        <wps:cNvSpPr/>
                        <wps:spPr>
                          <a:xfrm>
                            <a:off x="302514" y="1899472"/>
                            <a:ext cx="94030"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1</w:t>
                              </w:r>
                            </w:p>
                          </w:txbxContent>
                        </wps:txbx>
                        <wps:bodyPr horzOverflow="overflow" lIns="0" tIns="0" rIns="0" bIns="0" rtlCol="0">
                          <a:noAutofit/>
                        </wps:bodyPr>
                      </wps:wsp>
                      <wps:wsp>
                        <wps:cNvPr id="62223" name="Rectangle 62223"/>
                        <wps:cNvSpPr/>
                        <wps:spPr>
                          <a:xfrm>
                            <a:off x="373380" y="1902537"/>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62224" name="Shape 62224"/>
                        <wps:cNvSpPr/>
                        <wps:spPr>
                          <a:xfrm>
                            <a:off x="675894" y="1850137"/>
                            <a:ext cx="3762756" cy="192024"/>
                          </a:xfrm>
                          <a:custGeom>
                            <a:avLst/>
                            <a:gdLst/>
                            <a:ahLst/>
                            <a:cxnLst/>
                            <a:rect l="0" t="0" r="0" b="0"/>
                            <a:pathLst>
                              <a:path w="3762756" h="192024">
                                <a:moveTo>
                                  <a:pt x="0" y="0"/>
                                </a:moveTo>
                                <a:lnTo>
                                  <a:pt x="3762756" y="0"/>
                                </a:lnTo>
                                <a:lnTo>
                                  <a:pt x="3762756" y="192024"/>
                                </a:lnTo>
                                <a:lnTo>
                                  <a:pt x="3700272" y="192024"/>
                                </a:lnTo>
                                <a:lnTo>
                                  <a:pt x="3700272"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88" name="Shape 326988"/>
                        <wps:cNvSpPr/>
                        <wps:spPr>
                          <a:xfrm>
                            <a:off x="738378" y="1871473"/>
                            <a:ext cx="3637788" cy="170688"/>
                          </a:xfrm>
                          <a:custGeom>
                            <a:avLst/>
                            <a:gdLst/>
                            <a:ahLst/>
                            <a:cxnLst/>
                            <a:rect l="0" t="0" r="0" b="0"/>
                            <a:pathLst>
                              <a:path w="3637788" h="170688">
                                <a:moveTo>
                                  <a:pt x="0" y="0"/>
                                </a:moveTo>
                                <a:lnTo>
                                  <a:pt x="3637788" y="0"/>
                                </a:lnTo>
                                <a:lnTo>
                                  <a:pt x="3637788"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26" name="Rectangle 62226"/>
                        <wps:cNvSpPr/>
                        <wps:spPr>
                          <a:xfrm>
                            <a:off x="2080260" y="1902537"/>
                            <a:ext cx="1310650"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ΕΚΤΑΚΤΑ ΕΣΟΔΑ </w:t>
                              </w:r>
                            </w:p>
                          </w:txbxContent>
                        </wps:txbx>
                        <wps:bodyPr horzOverflow="overflow" lIns="0" tIns="0" rIns="0" bIns="0" rtlCol="0">
                          <a:noAutofit/>
                        </wps:bodyPr>
                      </wps:wsp>
                      <wps:wsp>
                        <wps:cNvPr id="62227" name="Shape 62227"/>
                        <wps:cNvSpPr/>
                        <wps:spPr>
                          <a:xfrm>
                            <a:off x="4450842" y="1850137"/>
                            <a:ext cx="1008126" cy="192024"/>
                          </a:xfrm>
                          <a:custGeom>
                            <a:avLst/>
                            <a:gdLst/>
                            <a:ahLst/>
                            <a:cxnLst/>
                            <a:rect l="0" t="0" r="0" b="0"/>
                            <a:pathLst>
                              <a:path w="1008126" h="192024">
                                <a:moveTo>
                                  <a:pt x="0" y="0"/>
                                </a:moveTo>
                                <a:lnTo>
                                  <a:pt x="1008126" y="0"/>
                                </a:lnTo>
                                <a:lnTo>
                                  <a:pt x="1008126" y="192024"/>
                                </a:lnTo>
                                <a:lnTo>
                                  <a:pt x="944880" y="192024"/>
                                </a:lnTo>
                                <a:lnTo>
                                  <a:pt x="944880"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6989" name="Shape 326989"/>
                        <wps:cNvSpPr/>
                        <wps:spPr>
                          <a:xfrm>
                            <a:off x="4513326" y="1871473"/>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29" name="Rectangle 62229"/>
                        <wps:cNvSpPr/>
                        <wps:spPr>
                          <a:xfrm>
                            <a:off x="4897374" y="1899472"/>
                            <a:ext cx="662846"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2.500,00 </w:t>
                              </w:r>
                            </w:p>
                          </w:txbxContent>
                        </wps:txbx>
                        <wps:bodyPr horzOverflow="overflow" lIns="0" tIns="0" rIns="0" bIns="0" rtlCol="0">
                          <a:noAutofit/>
                        </wps:bodyPr>
                      </wps:wsp>
                      <wps:wsp>
                        <wps:cNvPr id="326990" name="Shape 326990"/>
                        <wps:cNvSpPr/>
                        <wps:spPr>
                          <a:xfrm>
                            <a:off x="0" y="183718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91" name="Shape 326991"/>
                        <wps:cNvSpPr/>
                        <wps:spPr>
                          <a:xfrm>
                            <a:off x="12192" y="1837183"/>
                            <a:ext cx="651510" cy="12192"/>
                          </a:xfrm>
                          <a:custGeom>
                            <a:avLst/>
                            <a:gdLst/>
                            <a:ahLst/>
                            <a:cxnLst/>
                            <a:rect l="0" t="0" r="0" b="0"/>
                            <a:pathLst>
                              <a:path w="651510" h="12192">
                                <a:moveTo>
                                  <a:pt x="0" y="0"/>
                                </a:moveTo>
                                <a:lnTo>
                                  <a:pt x="651510" y="0"/>
                                </a:lnTo>
                                <a:lnTo>
                                  <a:pt x="65151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92" name="Shape 326992"/>
                        <wps:cNvSpPr/>
                        <wps:spPr>
                          <a:xfrm>
                            <a:off x="12192" y="1849374"/>
                            <a:ext cx="651510" cy="9144"/>
                          </a:xfrm>
                          <a:custGeom>
                            <a:avLst/>
                            <a:gdLst/>
                            <a:ahLst/>
                            <a:cxnLst/>
                            <a:rect l="0" t="0" r="0" b="0"/>
                            <a:pathLst>
                              <a:path w="651510" h="9144">
                                <a:moveTo>
                                  <a:pt x="0" y="0"/>
                                </a:moveTo>
                                <a:lnTo>
                                  <a:pt x="651510" y="0"/>
                                </a:lnTo>
                                <a:lnTo>
                                  <a:pt x="65151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93" name="Shape 326993"/>
                        <wps:cNvSpPr/>
                        <wps:spPr>
                          <a:xfrm>
                            <a:off x="663702" y="183718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94" name="Shape 326994"/>
                        <wps:cNvSpPr/>
                        <wps:spPr>
                          <a:xfrm>
                            <a:off x="675894" y="1837183"/>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95" name="Shape 326995"/>
                        <wps:cNvSpPr/>
                        <wps:spPr>
                          <a:xfrm>
                            <a:off x="675894" y="1849374"/>
                            <a:ext cx="3762756" cy="9144"/>
                          </a:xfrm>
                          <a:custGeom>
                            <a:avLst/>
                            <a:gdLst/>
                            <a:ahLst/>
                            <a:cxnLst/>
                            <a:rect l="0" t="0" r="0" b="0"/>
                            <a:pathLst>
                              <a:path w="3762756" h="9144">
                                <a:moveTo>
                                  <a:pt x="0" y="0"/>
                                </a:moveTo>
                                <a:lnTo>
                                  <a:pt x="3762756" y="0"/>
                                </a:lnTo>
                                <a:lnTo>
                                  <a:pt x="376275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96" name="Shape 326996"/>
                        <wps:cNvSpPr/>
                        <wps:spPr>
                          <a:xfrm>
                            <a:off x="4438650" y="183718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97" name="Shape 326997"/>
                        <wps:cNvSpPr/>
                        <wps:spPr>
                          <a:xfrm>
                            <a:off x="4450842" y="1837183"/>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6998" name="Shape 326998"/>
                        <wps:cNvSpPr/>
                        <wps:spPr>
                          <a:xfrm>
                            <a:off x="4450842" y="1849374"/>
                            <a:ext cx="1008126" cy="9144"/>
                          </a:xfrm>
                          <a:custGeom>
                            <a:avLst/>
                            <a:gdLst/>
                            <a:ahLst/>
                            <a:cxnLst/>
                            <a:rect l="0" t="0" r="0" b="0"/>
                            <a:pathLst>
                              <a:path w="1008126" h="9144">
                                <a:moveTo>
                                  <a:pt x="0" y="0"/>
                                </a:moveTo>
                                <a:lnTo>
                                  <a:pt x="1008126" y="0"/>
                                </a:lnTo>
                                <a:lnTo>
                                  <a:pt x="100812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6999" name="Shape 326999"/>
                        <wps:cNvSpPr/>
                        <wps:spPr>
                          <a:xfrm>
                            <a:off x="5458968" y="1837182"/>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00" name="Shape 327000"/>
                        <wps:cNvSpPr/>
                        <wps:spPr>
                          <a:xfrm>
                            <a:off x="5458968" y="183718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01" name="Shape 327001"/>
                        <wps:cNvSpPr/>
                        <wps:spPr>
                          <a:xfrm>
                            <a:off x="0" y="1850137"/>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02" name="Shape 327002"/>
                        <wps:cNvSpPr/>
                        <wps:spPr>
                          <a:xfrm>
                            <a:off x="663702" y="1850137"/>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03" name="Shape 327003"/>
                        <wps:cNvSpPr/>
                        <wps:spPr>
                          <a:xfrm>
                            <a:off x="4438650" y="1850137"/>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04" name="Shape 327004"/>
                        <wps:cNvSpPr/>
                        <wps:spPr>
                          <a:xfrm>
                            <a:off x="5458968" y="1850137"/>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245" name="Shape 62245"/>
                        <wps:cNvSpPr/>
                        <wps:spPr>
                          <a:xfrm>
                            <a:off x="12192" y="2055115"/>
                            <a:ext cx="325755" cy="341375"/>
                          </a:xfrm>
                          <a:custGeom>
                            <a:avLst/>
                            <a:gdLst/>
                            <a:ahLst/>
                            <a:cxnLst/>
                            <a:rect l="0" t="0" r="0" b="0"/>
                            <a:pathLst>
                              <a:path w="325755" h="341375">
                                <a:moveTo>
                                  <a:pt x="0" y="0"/>
                                </a:moveTo>
                                <a:lnTo>
                                  <a:pt x="325755" y="0"/>
                                </a:lnTo>
                                <a:lnTo>
                                  <a:pt x="325755" y="169925"/>
                                </a:lnTo>
                                <a:lnTo>
                                  <a:pt x="62484" y="169925"/>
                                </a:lnTo>
                                <a:lnTo>
                                  <a:pt x="62484" y="340613"/>
                                </a:lnTo>
                                <a:lnTo>
                                  <a:pt x="325755" y="340613"/>
                                </a:lnTo>
                                <a:lnTo>
                                  <a:pt x="325755" y="341375"/>
                                </a:lnTo>
                                <a:lnTo>
                                  <a:pt x="0" y="341375"/>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62246" name="Shape 62246"/>
                        <wps:cNvSpPr/>
                        <wps:spPr>
                          <a:xfrm>
                            <a:off x="337947" y="2055115"/>
                            <a:ext cx="325755" cy="341375"/>
                          </a:xfrm>
                          <a:custGeom>
                            <a:avLst/>
                            <a:gdLst/>
                            <a:ahLst/>
                            <a:cxnLst/>
                            <a:rect l="0" t="0" r="0" b="0"/>
                            <a:pathLst>
                              <a:path w="325755" h="341375">
                                <a:moveTo>
                                  <a:pt x="0" y="0"/>
                                </a:moveTo>
                                <a:lnTo>
                                  <a:pt x="325755" y="0"/>
                                </a:lnTo>
                                <a:lnTo>
                                  <a:pt x="325755" y="341375"/>
                                </a:lnTo>
                                <a:lnTo>
                                  <a:pt x="0" y="341375"/>
                                </a:lnTo>
                                <a:lnTo>
                                  <a:pt x="0" y="340613"/>
                                </a:lnTo>
                                <a:lnTo>
                                  <a:pt x="263271" y="340613"/>
                                </a:lnTo>
                                <a:lnTo>
                                  <a:pt x="263271" y="169925"/>
                                </a:lnTo>
                                <a:lnTo>
                                  <a:pt x="0" y="169925"/>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05" name="Shape 327005"/>
                        <wps:cNvSpPr/>
                        <wps:spPr>
                          <a:xfrm>
                            <a:off x="74676" y="2225040"/>
                            <a:ext cx="526542" cy="170688"/>
                          </a:xfrm>
                          <a:custGeom>
                            <a:avLst/>
                            <a:gdLst/>
                            <a:ahLst/>
                            <a:cxnLst/>
                            <a:rect l="0" t="0" r="0" b="0"/>
                            <a:pathLst>
                              <a:path w="526542" h="170688">
                                <a:moveTo>
                                  <a:pt x="0" y="0"/>
                                </a:moveTo>
                                <a:lnTo>
                                  <a:pt x="526542" y="0"/>
                                </a:lnTo>
                                <a:lnTo>
                                  <a:pt x="526542"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48" name="Rectangle 62248"/>
                        <wps:cNvSpPr/>
                        <wps:spPr>
                          <a:xfrm>
                            <a:off x="302514" y="2253041"/>
                            <a:ext cx="94030"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4</w:t>
                              </w:r>
                            </w:p>
                          </w:txbxContent>
                        </wps:txbx>
                        <wps:bodyPr horzOverflow="overflow" lIns="0" tIns="0" rIns="0" bIns="0" rtlCol="0">
                          <a:noAutofit/>
                        </wps:bodyPr>
                      </wps:wsp>
                      <wps:wsp>
                        <wps:cNvPr id="62249" name="Rectangle 62249"/>
                        <wps:cNvSpPr/>
                        <wps:spPr>
                          <a:xfrm>
                            <a:off x="373380" y="2256105"/>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327006" name="Shape 327006"/>
                        <wps:cNvSpPr/>
                        <wps:spPr>
                          <a:xfrm>
                            <a:off x="4376166" y="2055115"/>
                            <a:ext cx="62484" cy="341375"/>
                          </a:xfrm>
                          <a:custGeom>
                            <a:avLst/>
                            <a:gdLst/>
                            <a:ahLst/>
                            <a:cxnLst/>
                            <a:rect l="0" t="0" r="0" b="0"/>
                            <a:pathLst>
                              <a:path w="62484" h="341375">
                                <a:moveTo>
                                  <a:pt x="0" y="0"/>
                                </a:moveTo>
                                <a:lnTo>
                                  <a:pt x="62484" y="0"/>
                                </a:lnTo>
                                <a:lnTo>
                                  <a:pt x="62484" y="341375"/>
                                </a:lnTo>
                                <a:lnTo>
                                  <a:pt x="0" y="341375"/>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07" name="Shape 327007"/>
                        <wps:cNvSpPr/>
                        <wps:spPr>
                          <a:xfrm>
                            <a:off x="675894" y="2055115"/>
                            <a:ext cx="62484" cy="341375"/>
                          </a:xfrm>
                          <a:custGeom>
                            <a:avLst/>
                            <a:gdLst/>
                            <a:ahLst/>
                            <a:cxnLst/>
                            <a:rect l="0" t="0" r="0" b="0"/>
                            <a:pathLst>
                              <a:path w="62484" h="341375">
                                <a:moveTo>
                                  <a:pt x="0" y="0"/>
                                </a:moveTo>
                                <a:lnTo>
                                  <a:pt x="62484" y="0"/>
                                </a:lnTo>
                                <a:lnTo>
                                  <a:pt x="62484" y="341375"/>
                                </a:lnTo>
                                <a:lnTo>
                                  <a:pt x="0" y="341375"/>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08" name="Shape 327008"/>
                        <wps:cNvSpPr/>
                        <wps:spPr>
                          <a:xfrm>
                            <a:off x="738378" y="2055115"/>
                            <a:ext cx="3637788" cy="170688"/>
                          </a:xfrm>
                          <a:custGeom>
                            <a:avLst/>
                            <a:gdLst/>
                            <a:ahLst/>
                            <a:cxnLst/>
                            <a:rect l="0" t="0" r="0" b="0"/>
                            <a:pathLst>
                              <a:path w="3637788" h="170688">
                                <a:moveTo>
                                  <a:pt x="0" y="0"/>
                                </a:moveTo>
                                <a:lnTo>
                                  <a:pt x="3637788" y="0"/>
                                </a:lnTo>
                                <a:lnTo>
                                  <a:pt x="3637788"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53" name="Rectangle 62253"/>
                        <wps:cNvSpPr/>
                        <wps:spPr>
                          <a:xfrm>
                            <a:off x="1119378" y="2086179"/>
                            <a:ext cx="3867890"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ΕΙΣΠΡΑΞΕΙΣ ΥΠΕΡ ΤΟΥ ΔΗΜΟΣΙΟΥ ΚΑΙ ΤΡΙΤΩΝ ΚΑΙ </w:t>
                              </w:r>
                            </w:p>
                          </w:txbxContent>
                        </wps:txbx>
                        <wps:bodyPr horzOverflow="overflow" lIns="0" tIns="0" rIns="0" bIns="0" rtlCol="0">
                          <a:noAutofit/>
                        </wps:bodyPr>
                      </wps:wsp>
                      <wps:wsp>
                        <wps:cNvPr id="327009" name="Shape 327009"/>
                        <wps:cNvSpPr/>
                        <wps:spPr>
                          <a:xfrm>
                            <a:off x="738378" y="2225802"/>
                            <a:ext cx="3637788" cy="170688"/>
                          </a:xfrm>
                          <a:custGeom>
                            <a:avLst/>
                            <a:gdLst/>
                            <a:ahLst/>
                            <a:cxnLst/>
                            <a:rect l="0" t="0" r="0" b="0"/>
                            <a:pathLst>
                              <a:path w="3637788" h="170688">
                                <a:moveTo>
                                  <a:pt x="0" y="0"/>
                                </a:moveTo>
                                <a:lnTo>
                                  <a:pt x="3637788" y="0"/>
                                </a:lnTo>
                                <a:lnTo>
                                  <a:pt x="3637788"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55" name="Rectangle 62255"/>
                        <wps:cNvSpPr/>
                        <wps:spPr>
                          <a:xfrm>
                            <a:off x="1818894" y="2256867"/>
                            <a:ext cx="2006878"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ΕΠΙΣΤΡΟΦΕΣ ΧΡΗΜΑΤΩΝ </w:t>
                              </w:r>
                            </w:p>
                          </w:txbxContent>
                        </wps:txbx>
                        <wps:bodyPr horzOverflow="overflow" lIns="0" tIns="0" rIns="0" bIns="0" rtlCol="0">
                          <a:noAutofit/>
                        </wps:bodyPr>
                      </wps:wsp>
                      <wps:wsp>
                        <wps:cNvPr id="62256" name="Shape 62256"/>
                        <wps:cNvSpPr/>
                        <wps:spPr>
                          <a:xfrm>
                            <a:off x="4450842" y="2055115"/>
                            <a:ext cx="503682" cy="341375"/>
                          </a:xfrm>
                          <a:custGeom>
                            <a:avLst/>
                            <a:gdLst/>
                            <a:ahLst/>
                            <a:cxnLst/>
                            <a:rect l="0" t="0" r="0" b="0"/>
                            <a:pathLst>
                              <a:path w="503682" h="341375">
                                <a:moveTo>
                                  <a:pt x="0" y="0"/>
                                </a:moveTo>
                                <a:lnTo>
                                  <a:pt x="503682" y="0"/>
                                </a:lnTo>
                                <a:lnTo>
                                  <a:pt x="503682" y="169925"/>
                                </a:lnTo>
                                <a:lnTo>
                                  <a:pt x="62484" y="169925"/>
                                </a:lnTo>
                                <a:lnTo>
                                  <a:pt x="62484" y="169925"/>
                                </a:lnTo>
                                <a:lnTo>
                                  <a:pt x="62484" y="340613"/>
                                </a:lnTo>
                                <a:lnTo>
                                  <a:pt x="503682" y="340613"/>
                                </a:lnTo>
                                <a:lnTo>
                                  <a:pt x="503682" y="341375"/>
                                </a:lnTo>
                                <a:lnTo>
                                  <a:pt x="0" y="341375"/>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62257" name="Shape 62257"/>
                        <wps:cNvSpPr/>
                        <wps:spPr>
                          <a:xfrm>
                            <a:off x="4954524" y="2055115"/>
                            <a:ext cx="504444" cy="341375"/>
                          </a:xfrm>
                          <a:custGeom>
                            <a:avLst/>
                            <a:gdLst/>
                            <a:ahLst/>
                            <a:cxnLst/>
                            <a:rect l="0" t="0" r="0" b="0"/>
                            <a:pathLst>
                              <a:path w="504444" h="341375">
                                <a:moveTo>
                                  <a:pt x="0" y="0"/>
                                </a:moveTo>
                                <a:lnTo>
                                  <a:pt x="504444" y="0"/>
                                </a:lnTo>
                                <a:lnTo>
                                  <a:pt x="504444" y="341375"/>
                                </a:lnTo>
                                <a:lnTo>
                                  <a:pt x="0" y="341375"/>
                                </a:lnTo>
                                <a:lnTo>
                                  <a:pt x="0" y="340613"/>
                                </a:lnTo>
                                <a:lnTo>
                                  <a:pt x="441198" y="340613"/>
                                </a:lnTo>
                                <a:lnTo>
                                  <a:pt x="441198" y="169925"/>
                                </a:lnTo>
                                <a:lnTo>
                                  <a:pt x="0" y="169925"/>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10" name="Shape 327010"/>
                        <wps:cNvSpPr/>
                        <wps:spPr>
                          <a:xfrm>
                            <a:off x="4513326" y="2225040"/>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59" name="Rectangle 62259"/>
                        <wps:cNvSpPr/>
                        <wps:spPr>
                          <a:xfrm>
                            <a:off x="4897374" y="2253041"/>
                            <a:ext cx="662846"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1.500,00 </w:t>
                              </w:r>
                            </w:p>
                          </w:txbxContent>
                        </wps:txbx>
                        <wps:bodyPr horzOverflow="overflow" lIns="0" tIns="0" rIns="0" bIns="0" rtlCol="0">
                          <a:noAutofit/>
                        </wps:bodyPr>
                      </wps:wsp>
                      <wps:wsp>
                        <wps:cNvPr id="327011" name="Shape 327011"/>
                        <wps:cNvSpPr/>
                        <wps:spPr>
                          <a:xfrm>
                            <a:off x="0" y="2042161"/>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12" name="Shape 327012"/>
                        <wps:cNvSpPr/>
                        <wps:spPr>
                          <a:xfrm>
                            <a:off x="12192" y="2042161"/>
                            <a:ext cx="651510" cy="12192"/>
                          </a:xfrm>
                          <a:custGeom>
                            <a:avLst/>
                            <a:gdLst/>
                            <a:ahLst/>
                            <a:cxnLst/>
                            <a:rect l="0" t="0" r="0" b="0"/>
                            <a:pathLst>
                              <a:path w="651510" h="12192">
                                <a:moveTo>
                                  <a:pt x="0" y="0"/>
                                </a:moveTo>
                                <a:lnTo>
                                  <a:pt x="651510" y="0"/>
                                </a:lnTo>
                                <a:lnTo>
                                  <a:pt x="65151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13" name="Shape 327013"/>
                        <wps:cNvSpPr/>
                        <wps:spPr>
                          <a:xfrm>
                            <a:off x="12192" y="2054352"/>
                            <a:ext cx="651510" cy="9144"/>
                          </a:xfrm>
                          <a:custGeom>
                            <a:avLst/>
                            <a:gdLst/>
                            <a:ahLst/>
                            <a:cxnLst/>
                            <a:rect l="0" t="0" r="0" b="0"/>
                            <a:pathLst>
                              <a:path w="651510" h="9144">
                                <a:moveTo>
                                  <a:pt x="0" y="0"/>
                                </a:moveTo>
                                <a:lnTo>
                                  <a:pt x="651510" y="0"/>
                                </a:lnTo>
                                <a:lnTo>
                                  <a:pt x="65151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14" name="Shape 327014"/>
                        <wps:cNvSpPr/>
                        <wps:spPr>
                          <a:xfrm>
                            <a:off x="663702" y="2042161"/>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15" name="Shape 327015"/>
                        <wps:cNvSpPr/>
                        <wps:spPr>
                          <a:xfrm>
                            <a:off x="675894" y="2042161"/>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16" name="Shape 327016"/>
                        <wps:cNvSpPr/>
                        <wps:spPr>
                          <a:xfrm>
                            <a:off x="675894" y="2054352"/>
                            <a:ext cx="3762756" cy="9144"/>
                          </a:xfrm>
                          <a:custGeom>
                            <a:avLst/>
                            <a:gdLst/>
                            <a:ahLst/>
                            <a:cxnLst/>
                            <a:rect l="0" t="0" r="0" b="0"/>
                            <a:pathLst>
                              <a:path w="3762756" h="9144">
                                <a:moveTo>
                                  <a:pt x="0" y="0"/>
                                </a:moveTo>
                                <a:lnTo>
                                  <a:pt x="3762756" y="0"/>
                                </a:lnTo>
                                <a:lnTo>
                                  <a:pt x="376275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17" name="Shape 327017"/>
                        <wps:cNvSpPr/>
                        <wps:spPr>
                          <a:xfrm>
                            <a:off x="4438650" y="2042161"/>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18" name="Shape 327018"/>
                        <wps:cNvSpPr/>
                        <wps:spPr>
                          <a:xfrm>
                            <a:off x="4450842" y="2042161"/>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19" name="Shape 327019"/>
                        <wps:cNvSpPr/>
                        <wps:spPr>
                          <a:xfrm>
                            <a:off x="4450842" y="2054352"/>
                            <a:ext cx="1008126" cy="9144"/>
                          </a:xfrm>
                          <a:custGeom>
                            <a:avLst/>
                            <a:gdLst/>
                            <a:ahLst/>
                            <a:cxnLst/>
                            <a:rect l="0" t="0" r="0" b="0"/>
                            <a:pathLst>
                              <a:path w="1008126" h="9144">
                                <a:moveTo>
                                  <a:pt x="0" y="0"/>
                                </a:moveTo>
                                <a:lnTo>
                                  <a:pt x="1008126" y="0"/>
                                </a:lnTo>
                                <a:lnTo>
                                  <a:pt x="100812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20" name="Shape 327020"/>
                        <wps:cNvSpPr/>
                        <wps:spPr>
                          <a:xfrm>
                            <a:off x="5458968" y="2042161"/>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1" name="Shape 327021"/>
                        <wps:cNvSpPr/>
                        <wps:spPr>
                          <a:xfrm>
                            <a:off x="0" y="2055114"/>
                            <a:ext cx="12192" cy="341376"/>
                          </a:xfrm>
                          <a:custGeom>
                            <a:avLst/>
                            <a:gdLst/>
                            <a:ahLst/>
                            <a:cxnLst/>
                            <a:rect l="0" t="0" r="0" b="0"/>
                            <a:pathLst>
                              <a:path w="12192" h="341376">
                                <a:moveTo>
                                  <a:pt x="0" y="0"/>
                                </a:moveTo>
                                <a:lnTo>
                                  <a:pt x="12192" y="0"/>
                                </a:lnTo>
                                <a:lnTo>
                                  <a:pt x="12192" y="341376"/>
                                </a:lnTo>
                                <a:lnTo>
                                  <a:pt x="0" y="3413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2" name="Shape 327022"/>
                        <wps:cNvSpPr/>
                        <wps:spPr>
                          <a:xfrm>
                            <a:off x="663702" y="2055114"/>
                            <a:ext cx="12192" cy="341376"/>
                          </a:xfrm>
                          <a:custGeom>
                            <a:avLst/>
                            <a:gdLst/>
                            <a:ahLst/>
                            <a:cxnLst/>
                            <a:rect l="0" t="0" r="0" b="0"/>
                            <a:pathLst>
                              <a:path w="12192" h="341376">
                                <a:moveTo>
                                  <a:pt x="0" y="0"/>
                                </a:moveTo>
                                <a:lnTo>
                                  <a:pt x="12192" y="0"/>
                                </a:lnTo>
                                <a:lnTo>
                                  <a:pt x="12192" y="341376"/>
                                </a:lnTo>
                                <a:lnTo>
                                  <a:pt x="0" y="3413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3" name="Shape 327023"/>
                        <wps:cNvSpPr/>
                        <wps:spPr>
                          <a:xfrm>
                            <a:off x="4438650" y="2055114"/>
                            <a:ext cx="12192" cy="341376"/>
                          </a:xfrm>
                          <a:custGeom>
                            <a:avLst/>
                            <a:gdLst/>
                            <a:ahLst/>
                            <a:cxnLst/>
                            <a:rect l="0" t="0" r="0" b="0"/>
                            <a:pathLst>
                              <a:path w="12192" h="341376">
                                <a:moveTo>
                                  <a:pt x="0" y="0"/>
                                </a:moveTo>
                                <a:lnTo>
                                  <a:pt x="12192" y="0"/>
                                </a:lnTo>
                                <a:lnTo>
                                  <a:pt x="12192" y="341376"/>
                                </a:lnTo>
                                <a:lnTo>
                                  <a:pt x="0" y="3413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4" name="Shape 327024"/>
                        <wps:cNvSpPr/>
                        <wps:spPr>
                          <a:xfrm>
                            <a:off x="5458968" y="2055114"/>
                            <a:ext cx="12192" cy="341376"/>
                          </a:xfrm>
                          <a:custGeom>
                            <a:avLst/>
                            <a:gdLst/>
                            <a:ahLst/>
                            <a:cxnLst/>
                            <a:rect l="0" t="0" r="0" b="0"/>
                            <a:pathLst>
                              <a:path w="12192" h="341376">
                                <a:moveTo>
                                  <a:pt x="0" y="0"/>
                                </a:moveTo>
                                <a:lnTo>
                                  <a:pt x="12192" y="0"/>
                                </a:lnTo>
                                <a:lnTo>
                                  <a:pt x="12192" y="341376"/>
                                </a:lnTo>
                                <a:lnTo>
                                  <a:pt x="0" y="34137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274" name="Rectangle 62274"/>
                        <wps:cNvSpPr/>
                        <wps:spPr>
                          <a:xfrm>
                            <a:off x="266700" y="2458780"/>
                            <a:ext cx="188319"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51</w:t>
                              </w:r>
                            </w:p>
                          </w:txbxContent>
                        </wps:txbx>
                        <wps:bodyPr horzOverflow="overflow" lIns="0" tIns="0" rIns="0" bIns="0" rtlCol="0">
                          <a:noAutofit/>
                        </wps:bodyPr>
                      </wps:wsp>
                      <wps:wsp>
                        <wps:cNvPr id="86759" name="Rectangle 86759"/>
                        <wps:cNvSpPr/>
                        <wps:spPr>
                          <a:xfrm>
                            <a:off x="408433" y="2461844"/>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86760" name="Rectangle 86760"/>
                        <wps:cNvSpPr/>
                        <wps:spPr>
                          <a:xfrm>
                            <a:off x="738362" y="2461844"/>
                            <a:ext cx="3724806"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ΧΡΗΜΑΤΙΚΟ ΥΠΟΛΟΙΠ ΠΡΟΗΓΟΥΜΕΝΗΣ ΧΡΗΣΗΣ </w:t>
                              </w:r>
                            </w:p>
                          </w:txbxContent>
                        </wps:txbx>
                        <wps:bodyPr horzOverflow="overflow" lIns="0" tIns="0" rIns="0" bIns="0" rtlCol="0">
                          <a:noAutofit/>
                        </wps:bodyPr>
                      </wps:wsp>
                      <wps:wsp>
                        <wps:cNvPr id="62276" name="Shape 62276"/>
                        <wps:cNvSpPr/>
                        <wps:spPr>
                          <a:xfrm>
                            <a:off x="4450842" y="2408683"/>
                            <a:ext cx="1014222" cy="192786"/>
                          </a:xfrm>
                          <a:custGeom>
                            <a:avLst/>
                            <a:gdLst/>
                            <a:ahLst/>
                            <a:cxnLst/>
                            <a:rect l="0" t="0" r="0" b="0"/>
                            <a:pathLst>
                              <a:path w="1014222" h="192786">
                                <a:moveTo>
                                  <a:pt x="0" y="0"/>
                                </a:moveTo>
                                <a:lnTo>
                                  <a:pt x="1014222" y="0"/>
                                </a:lnTo>
                                <a:lnTo>
                                  <a:pt x="1014222" y="192786"/>
                                </a:lnTo>
                                <a:lnTo>
                                  <a:pt x="944880" y="192786"/>
                                </a:lnTo>
                                <a:lnTo>
                                  <a:pt x="944880" y="22098"/>
                                </a:lnTo>
                                <a:lnTo>
                                  <a:pt x="62484" y="22098"/>
                                </a:lnTo>
                                <a:lnTo>
                                  <a:pt x="62484" y="192786"/>
                                </a:lnTo>
                                <a:lnTo>
                                  <a:pt x="0" y="192786"/>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25" name="Shape 327025"/>
                        <wps:cNvSpPr/>
                        <wps:spPr>
                          <a:xfrm>
                            <a:off x="4513326" y="2430780"/>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78" name="Rectangle 62278"/>
                        <wps:cNvSpPr/>
                        <wps:spPr>
                          <a:xfrm>
                            <a:off x="4758690" y="2458780"/>
                            <a:ext cx="847344"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580.921,82</w:t>
                              </w:r>
                            </w:p>
                          </w:txbxContent>
                        </wps:txbx>
                        <wps:bodyPr horzOverflow="overflow" lIns="0" tIns="0" rIns="0" bIns="0" rtlCol="0">
                          <a:noAutofit/>
                        </wps:bodyPr>
                      </wps:wsp>
                      <wps:wsp>
                        <wps:cNvPr id="62279" name="Rectangle 62279"/>
                        <wps:cNvSpPr/>
                        <wps:spPr>
                          <a:xfrm>
                            <a:off x="5395721" y="2461844"/>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327026" name="Shape 327026"/>
                        <wps:cNvSpPr/>
                        <wps:spPr>
                          <a:xfrm>
                            <a:off x="0" y="2396490"/>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7" name="Shape 327027"/>
                        <wps:cNvSpPr/>
                        <wps:spPr>
                          <a:xfrm>
                            <a:off x="12192" y="2396490"/>
                            <a:ext cx="651510" cy="12192"/>
                          </a:xfrm>
                          <a:custGeom>
                            <a:avLst/>
                            <a:gdLst/>
                            <a:ahLst/>
                            <a:cxnLst/>
                            <a:rect l="0" t="0" r="0" b="0"/>
                            <a:pathLst>
                              <a:path w="651510" h="12192">
                                <a:moveTo>
                                  <a:pt x="0" y="0"/>
                                </a:moveTo>
                                <a:lnTo>
                                  <a:pt x="651510" y="0"/>
                                </a:lnTo>
                                <a:lnTo>
                                  <a:pt x="65151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8" name="Shape 327028"/>
                        <wps:cNvSpPr/>
                        <wps:spPr>
                          <a:xfrm>
                            <a:off x="663702" y="2396490"/>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29" name="Shape 327029"/>
                        <wps:cNvSpPr/>
                        <wps:spPr>
                          <a:xfrm>
                            <a:off x="675894" y="2396490"/>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30" name="Shape 327030"/>
                        <wps:cNvSpPr/>
                        <wps:spPr>
                          <a:xfrm>
                            <a:off x="4438650" y="2396490"/>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31" name="Shape 327031"/>
                        <wps:cNvSpPr/>
                        <wps:spPr>
                          <a:xfrm>
                            <a:off x="4450842" y="2396490"/>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32" name="Shape 327032"/>
                        <wps:cNvSpPr/>
                        <wps:spPr>
                          <a:xfrm>
                            <a:off x="4450842" y="2408683"/>
                            <a:ext cx="1009650" cy="9144"/>
                          </a:xfrm>
                          <a:custGeom>
                            <a:avLst/>
                            <a:gdLst/>
                            <a:ahLst/>
                            <a:cxnLst/>
                            <a:rect l="0" t="0" r="0" b="0"/>
                            <a:pathLst>
                              <a:path w="1009650" h="9144">
                                <a:moveTo>
                                  <a:pt x="0" y="0"/>
                                </a:moveTo>
                                <a:lnTo>
                                  <a:pt x="1009650" y="0"/>
                                </a:lnTo>
                                <a:lnTo>
                                  <a:pt x="100965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33" name="Shape 327033"/>
                        <wps:cNvSpPr/>
                        <wps:spPr>
                          <a:xfrm>
                            <a:off x="5458968" y="239649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34" name="Shape 327034"/>
                        <wps:cNvSpPr/>
                        <wps:spPr>
                          <a:xfrm>
                            <a:off x="0" y="2409445"/>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35" name="Shape 327035"/>
                        <wps:cNvSpPr/>
                        <wps:spPr>
                          <a:xfrm>
                            <a:off x="663702" y="2409445"/>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36" name="Shape 327036"/>
                        <wps:cNvSpPr/>
                        <wps:spPr>
                          <a:xfrm>
                            <a:off x="4438650" y="2409445"/>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291" name="Shape 62291"/>
                        <wps:cNvSpPr/>
                        <wps:spPr>
                          <a:xfrm>
                            <a:off x="12192" y="2614423"/>
                            <a:ext cx="651510" cy="192024"/>
                          </a:xfrm>
                          <a:custGeom>
                            <a:avLst/>
                            <a:gdLst/>
                            <a:ahLst/>
                            <a:cxnLst/>
                            <a:rect l="0" t="0" r="0" b="0"/>
                            <a:pathLst>
                              <a:path w="651510" h="192024">
                                <a:moveTo>
                                  <a:pt x="0" y="0"/>
                                </a:moveTo>
                                <a:lnTo>
                                  <a:pt x="651510" y="0"/>
                                </a:lnTo>
                                <a:lnTo>
                                  <a:pt x="651510" y="192024"/>
                                </a:lnTo>
                                <a:lnTo>
                                  <a:pt x="589026" y="192024"/>
                                </a:lnTo>
                                <a:lnTo>
                                  <a:pt x="589026"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37" name="Shape 327037"/>
                        <wps:cNvSpPr/>
                        <wps:spPr>
                          <a:xfrm>
                            <a:off x="74676" y="2635759"/>
                            <a:ext cx="526542" cy="170688"/>
                          </a:xfrm>
                          <a:custGeom>
                            <a:avLst/>
                            <a:gdLst/>
                            <a:ahLst/>
                            <a:cxnLst/>
                            <a:rect l="0" t="0" r="0" b="0"/>
                            <a:pathLst>
                              <a:path w="526542" h="170688">
                                <a:moveTo>
                                  <a:pt x="0" y="0"/>
                                </a:moveTo>
                                <a:lnTo>
                                  <a:pt x="526542" y="0"/>
                                </a:lnTo>
                                <a:lnTo>
                                  <a:pt x="526542"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93" name="Rectangle 62293"/>
                        <wps:cNvSpPr/>
                        <wps:spPr>
                          <a:xfrm>
                            <a:off x="302514" y="2663757"/>
                            <a:ext cx="94030"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5</w:t>
                              </w:r>
                            </w:p>
                          </w:txbxContent>
                        </wps:txbx>
                        <wps:bodyPr horzOverflow="overflow" lIns="0" tIns="0" rIns="0" bIns="0" rtlCol="0">
                          <a:noAutofit/>
                        </wps:bodyPr>
                      </wps:wsp>
                      <wps:wsp>
                        <wps:cNvPr id="62294" name="Rectangle 62294"/>
                        <wps:cNvSpPr/>
                        <wps:spPr>
                          <a:xfrm>
                            <a:off x="373380" y="2666821"/>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62295" name="Shape 62295"/>
                        <wps:cNvSpPr/>
                        <wps:spPr>
                          <a:xfrm>
                            <a:off x="675894" y="2614423"/>
                            <a:ext cx="3762756" cy="192024"/>
                          </a:xfrm>
                          <a:custGeom>
                            <a:avLst/>
                            <a:gdLst/>
                            <a:ahLst/>
                            <a:cxnLst/>
                            <a:rect l="0" t="0" r="0" b="0"/>
                            <a:pathLst>
                              <a:path w="3762756" h="192024">
                                <a:moveTo>
                                  <a:pt x="0" y="0"/>
                                </a:moveTo>
                                <a:lnTo>
                                  <a:pt x="3762756" y="0"/>
                                </a:lnTo>
                                <a:lnTo>
                                  <a:pt x="3762756" y="192024"/>
                                </a:lnTo>
                                <a:lnTo>
                                  <a:pt x="3700272" y="192024"/>
                                </a:lnTo>
                                <a:lnTo>
                                  <a:pt x="3700272"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38" name="Shape 327038"/>
                        <wps:cNvSpPr/>
                        <wps:spPr>
                          <a:xfrm>
                            <a:off x="738378" y="2635759"/>
                            <a:ext cx="3637788" cy="170688"/>
                          </a:xfrm>
                          <a:custGeom>
                            <a:avLst/>
                            <a:gdLst/>
                            <a:ahLst/>
                            <a:cxnLst/>
                            <a:rect l="0" t="0" r="0" b="0"/>
                            <a:pathLst>
                              <a:path w="3637788" h="170688">
                                <a:moveTo>
                                  <a:pt x="0" y="0"/>
                                </a:moveTo>
                                <a:lnTo>
                                  <a:pt x="3637788" y="0"/>
                                </a:lnTo>
                                <a:lnTo>
                                  <a:pt x="3637788"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297" name="Rectangle 62297"/>
                        <wps:cNvSpPr/>
                        <wps:spPr>
                          <a:xfrm>
                            <a:off x="1901190" y="2666821"/>
                            <a:ext cx="178684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ΧΡΗΜΑΤΙΚΟ ΥΠΟΛΟΙΠ </w:t>
                              </w:r>
                            </w:p>
                          </w:txbxContent>
                        </wps:txbx>
                        <wps:bodyPr horzOverflow="overflow" lIns="0" tIns="0" rIns="0" bIns="0" rtlCol="0">
                          <a:noAutofit/>
                        </wps:bodyPr>
                      </wps:wsp>
                      <wps:wsp>
                        <wps:cNvPr id="62298" name="Shape 62298"/>
                        <wps:cNvSpPr/>
                        <wps:spPr>
                          <a:xfrm>
                            <a:off x="4450842" y="2614423"/>
                            <a:ext cx="1008126" cy="192024"/>
                          </a:xfrm>
                          <a:custGeom>
                            <a:avLst/>
                            <a:gdLst/>
                            <a:ahLst/>
                            <a:cxnLst/>
                            <a:rect l="0" t="0" r="0" b="0"/>
                            <a:pathLst>
                              <a:path w="1008126" h="192024">
                                <a:moveTo>
                                  <a:pt x="0" y="0"/>
                                </a:moveTo>
                                <a:lnTo>
                                  <a:pt x="1008126" y="0"/>
                                </a:lnTo>
                                <a:lnTo>
                                  <a:pt x="1008126" y="192024"/>
                                </a:lnTo>
                                <a:lnTo>
                                  <a:pt x="944880" y="192024"/>
                                </a:lnTo>
                                <a:lnTo>
                                  <a:pt x="944880"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39" name="Shape 327039"/>
                        <wps:cNvSpPr/>
                        <wps:spPr>
                          <a:xfrm>
                            <a:off x="4513326" y="2635759"/>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300" name="Rectangle 62300"/>
                        <wps:cNvSpPr/>
                        <wps:spPr>
                          <a:xfrm>
                            <a:off x="4755642" y="2663757"/>
                            <a:ext cx="851443"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580.921,82 </w:t>
                              </w:r>
                            </w:p>
                          </w:txbxContent>
                        </wps:txbx>
                        <wps:bodyPr horzOverflow="overflow" lIns="0" tIns="0" rIns="0" bIns="0" rtlCol="0">
                          <a:noAutofit/>
                        </wps:bodyPr>
                      </wps:wsp>
                      <wps:wsp>
                        <wps:cNvPr id="327040" name="Shape 327040"/>
                        <wps:cNvSpPr/>
                        <wps:spPr>
                          <a:xfrm>
                            <a:off x="0" y="2601468"/>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41" name="Shape 327041"/>
                        <wps:cNvSpPr/>
                        <wps:spPr>
                          <a:xfrm>
                            <a:off x="12192" y="2601468"/>
                            <a:ext cx="651510" cy="12192"/>
                          </a:xfrm>
                          <a:custGeom>
                            <a:avLst/>
                            <a:gdLst/>
                            <a:ahLst/>
                            <a:cxnLst/>
                            <a:rect l="0" t="0" r="0" b="0"/>
                            <a:pathLst>
                              <a:path w="651510" h="12192">
                                <a:moveTo>
                                  <a:pt x="0" y="0"/>
                                </a:moveTo>
                                <a:lnTo>
                                  <a:pt x="651510" y="0"/>
                                </a:lnTo>
                                <a:lnTo>
                                  <a:pt x="65151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42" name="Shape 327042"/>
                        <wps:cNvSpPr/>
                        <wps:spPr>
                          <a:xfrm>
                            <a:off x="12192" y="2613662"/>
                            <a:ext cx="651510" cy="9144"/>
                          </a:xfrm>
                          <a:custGeom>
                            <a:avLst/>
                            <a:gdLst/>
                            <a:ahLst/>
                            <a:cxnLst/>
                            <a:rect l="0" t="0" r="0" b="0"/>
                            <a:pathLst>
                              <a:path w="651510" h="9144">
                                <a:moveTo>
                                  <a:pt x="0" y="0"/>
                                </a:moveTo>
                                <a:lnTo>
                                  <a:pt x="651510" y="0"/>
                                </a:lnTo>
                                <a:lnTo>
                                  <a:pt x="651510"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43" name="Shape 327043"/>
                        <wps:cNvSpPr/>
                        <wps:spPr>
                          <a:xfrm>
                            <a:off x="663702" y="2601468"/>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44" name="Shape 327044"/>
                        <wps:cNvSpPr/>
                        <wps:spPr>
                          <a:xfrm>
                            <a:off x="675894" y="2601468"/>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45" name="Shape 327045"/>
                        <wps:cNvSpPr/>
                        <wps:spPr>
                          <a:xfrm>
                            <a:off x="675894" y="2613662"/>
                            <a:ext cx="3762756" cy="9144"/>
                          </a:xfrm>
                          <a:custGeom>
                            <a:avLst/>
                            <a:gdLst/>
                            <a:ahLst/>
                            <a:cxnLst/>
                            <a:rect l="0" t="0" r="0" b="0"/>
                            <a:pathLst>
                              <a:path w="3762756" h="9144">
                                <a:moveTo>
                                  <a:pt x="0" y="0"/>
                                </a:moveTo>
                                <a:lnTo>
                                  <a:pt x="3762756" y="0"/>
                                </a:lnTo>
                                <a:lnTo>
                                  <a:pt x="376275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46" name="Shape 327046"/>
                        <wps:cNvSpPr/>
                        <wps:spPr>
                          <a:xfrm>
                            <a:off x="4438650" y="2601468"/>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47" name="Shape 327047"/>
                        <wps:cNvSpPr/>
                        <wps:spPr>
                          <a:xfrm>
                            <a:off x="4450842" y="2601468"/>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48" name="Shape 327048"/>
                        <wps:cNvSpPr/>
                        <wps:spPr>
                          <a:xfrm>
                            <a:off x="4450842" y="2613662"/>
                            <a:ext cx="1008126" cy="9144"/>
                          </a:xfrm>
                          <a:custGeom>
                            <a:avLst/>
                            <a:gdLst/>
                            <a:ahLst/>
                            <a:cxnLst/>
                            <a:rect l="0" t="0" r="0" b="0"/>
                            <a:pathLst>
                              <a:path w="1008126" h="9144">
                                <a:moveTo>
                                  <a:pt x="0" y="0"/>
                                </a:moveTo>
                                <a:lnTo>
                                  <a:pt x="1008126" y="0"/>
                                </a:lnTo>
                                <a:lnTo>
                                  <a:pt x="100812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49" name="Shape 327049"/>
                        <wps:cNvSpPr/>
                        <wps:spPr>
                          <a:xfrm>
                            <a:off x="5458968" y="2601468"/>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0" name="Shape 327050"/>
                        <wps:cNvSpPr/>
                        <wps:spPr>
                          <a:xfrm>
                            <a:off x="5458968" y="260146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1" name="Shape 327051"/>
                        <wps:cNvSpPr/>
                        <wps:spPr>
                          <a:xfrm>
                            <a:off x="0" y="2614423"/>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2" name="Shape 327052"/>
                        <wps:cNvSpPr/>
                        <wps:spPr>
                          <a:xfrm>
                            <a:off x="663702" y="2614423"/>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3" name="Shape 327053"/>
                        <wps:cNvSpPr/>
                        <wps:spPr>
                          <a:xfrm>
                            <a:off x="4438650" y="2614423"/>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4" name="Shape 327054"/>
                        <wps:cNvSpPr/>
                        <wps:spPr>
                          <a:xfrm>
                            <a:off x="5458968" y="2614423"/>
                            <a:ext cx="12192" cy="192024"/>
                          </a:xfrm>
                          <a:custGeom>
                            <a:avLst/>
                            <a:gdLst/>
                            <a:ahLst/>
                            <a:cxnLst/>
                            <a:rect l="0" t="0" r="0" b="0"/>
                            <a:pathLst>
                              <a:path w="12192" h="192024">
                                <a:moveTo>
                                  <a:pt x="0" y="0"/>
                                </a:moveTo>
                                <a:lnTo>
                                  <a:pt x="12192" y="0"/>
                                </a:lnTo>
                                <a:lnTo>
                                  <a:pt x="12192" y="192024"/>
                                </a:lnTo>
                                <a:lnTo>
                                  <a:pt x="0" y="19202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316" name="Rectangle 62316"/>
                        <wps:cNvSpPr/>
                        <wps:spPr>
                          <a:xfrm>
                            <a:off x="74676" y="2871799"/>
                            <a:ext cx="41915"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62317" name="Shape 62317"/>
                        <wps:cNvSpPr/>
                        <wps:spPr>
                          <a:xfrm>
                            <a:off x="675894" y="2819401"/>
                            <a:ext cx="3762756" cy="192024"/>
                          </a:xfrm>
                          <a:custGeom>
                            <a:avLst/>
                            <a:gdLst/>
                            <a:ahLst/>
                            <a:cxnLst/>
                            <a:rect l="0" t="0" r="0" b="0"/>
                            <a:pathLst>
                              <a:path w="3762756" h="192024">
                                <a:moveTo>
                                  <a:pt x="0" y="0"/>
                                </a:moveTo>
                                <a:lnTo>
                                  <a:pt x="3762756" y="0"/>
                                </a:lnTo>
                                <a:lnTo>
                                  <a:pt x="3762756" y="192024"/>
                                </a:lnTo>
                                <a:lnTo>
                                  <a:pt x="3700272" y="192024"/>
                                </a:lnTo>
                                <a:lnTo>
                                  <a:pt x="3700272"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55" name="Shape 327055"/>
                        <wps:cNvSpPr/>
                        <wps:spPr>
                          <a:xfrm>
                            <a:off x="738378" y="2840737"/>
                            <a:ext cx="3637788" cy="170688"/>
                          </a:xfrm>
                          <a:custGeom>
                            <a:avLst/>
                            <a:gdLst/>
                            <a:ahLst/>
                            <a:cxnLst/>
                            <a:rect l="0" t="0" r="0" b="0"/>
                            <a:pathLst>
                              <a:path w="3637788" h="170688">
                                <a:moveTo>
                                  <a:pt x="0" y="0"/>
                                </a:moveTo>
                                <a:lnTo>
                                  <a:pt x="3637788" y="0"/>
                                </a:lnTo>
                                <a:lnTo>
                                  <a:pt x="3637788"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319" name="Rectangle 62319"/>
                        <wps:cNvSpPr/>
                        <wps:spPr>
                          <a:xfrm>
                            <a:off x="2042160" y="2871799"/>
                            <a:ext cx="1412599" cy="17432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ΣΥΝΟΛΟ ΕΣΟΔΩΝ </w:t>
                              </w:r>
                            </w:p>
                          </w:txbxContent>
                        </wps:txbx>
                        <wps:bodyPr horzOverflow="overflow" lIns="0" tIns="0" rIns="0" bIns="0" rtlCol="0">
                          <a:noAutofit/>
                        </wps:bodyPr>
                      </wps:wsp>
                      <wps:wsp>
                        <wps:cNvPr id="62320" name="Shape 62320"/>
                        <wps:cNvSpPr/>
                        <wps:spPr>
                          <a:xfrm>
                            <a:off x="4450842" y="2819401"/>
                            <a:ext cx="1008126" cy="192024"/>
                          </a:xfrm>
                          <a:custGeom>
                            <a:avLst/>
                            <a:gdLst/>
                            <a:ahLst/>
                            <a:cxnLst/>
                            <a:rect l="0" t="0" r="0" b="0"/>
                            <a:pathLst>
                              <a:path w="1008126" h="192024">
                                <a:moveTo>
                                  <a:pt x="0" y="0"/>
                                </a:moveTo>
                                <a:lnTo>
                                  <a:pt x="1008126" y="0"/>
                                </a:lnTo>
                                <a:lnTo>
                                  <a:pt x="1008126" y="192024"/>
                                </a:lnTo>
                                <a:lnTo>
                                  <a:pt x="944880" y="192024"/>
                                </a:lnTo>
                                <a:lnTo>
                                  <a:pt x="944880" y="21336"/>
                                </a:lnTo>
                                <a:lnTo>
                                  <a:pt x="62484" y="21336"/>
                                </a:lnTo>
                                <a:lnTo>
                                  <a:pt x="62484" y="192024"/>
                                </a:lnTo>
                                <a:lnTo>
                                  <a:pt x="0" y="192024"/>
                                </a:lnTo>
                                <a:lnTo>
                                  <a:pt x="0" y="0"/>
                                </a:lnTo>
                                <a:close/>
                              </a:path>
                            </a:pathLst>
                          </a:custGeom>
                          <a:ln w="0" cap="flat">
                            <a:miter lim="127000"/>
                          </a:ln>
                        </wps:spPr>
                        <wps:style>
                          <a:lnRef idx="0">
                            <a:srgbClr val="000000"/>
                          </a:lnRef>
                          <a:fillRef idx="1">
                            <a:srgbClr val="99CCFF"/>
                          </a:fillRef>
                          <a:effectRef idx="0">
                            <a:scrgbClr r="0" g="0" b="0"/>
                          </a:effectRef>
                          <a:fontRef idx="none"/>
                        </wps:style>
                        <wps:bodyPr/>
                      </wps:wsp>
                      <wps:wsp>
                        <wps:cNvPr id="327056" name="Shape 327056"/>
                        <wps:cNvSpPr/>
                        <wps:spPr>
                          <a:xfrm>
                            <a:off x="4513326" y="2840737"/>
                            <a:ext cx="882396" cy="170688"/>
                          </a:xfrm>
                          <a:custGeom>
                            <a:avLst/>
                            <a:gdLst/>
                            <a:ahLst/>
                            <a:cxnLst/>
                            <a:rect l="0" t="0" r="0" b="0"/>
                            <a:pathLst>
                              <a:path w="882396" h="170688">
                                <a:moveTo>
                                  <a:pt x="0" y="0"/>
                                </a:moveTo>
                                <a:lnTo>
                                  <a:pt x="882396" y="0"/>
                                </a:lnTo>
                                <a:lnTo>
                                  <a:pt x="882396" y="170688"/>
                                </a:lnTo>
                                <a:lnTo>
                                  <a:pt x="0" y="170688"/>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62322" name="Rectangle 62322"/>
                        <wps:cNvSpPr/>
                        <wps:spPr>
                          <a:xfrm>
                            <a:off x="4755642" y="2868735"/>
                            <a:ext cx="851443" cy="18890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b/>
                                  <w:sz w:val="22"/>
                                </w:rPr>
                                <w:t xml:space="preserve">909.011,95 </w:t>
                              </w:r>
                            </w:p>
                          </w:txbxContent>
                        </wps:txbx>
                        <wps:bodyPr horzOverflow="overflow" lIns="0" tIns="0" rIns="0" bIns="0" rtlCol="0">
                          <a:noAutofit/>
                        </wps:bodyPr>
                      </wps:wsp>
                      <wps:wsp>
                        <wps:cNvPr id="327057" name="Shape 327057"/>
                        <wps:cNvSpPr/>
                        <wps:spPr>
                          <a:xfrm>
                            <a:off x="0" y="280644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8" name="Shape 327058"/>
                        <wps:cNvSpPr/>
                        <wps:spPr>
                          <a:xfrm>
                            <a:off x="0" y="2806447"/>
                            <a:ext cx="663702" cy="12192"/>
                          </a:xfrm>
                          <a:custGeom>
                            <a:avLst/>
                            <a:gdLst/>
                            <a:ahLst/>
                            <a:cxnLst/>
                            <a:rect l="0" t="0" r="0" b="0"/>
                            <a:pathLst>
                              <a:path w="663702" h="12192">
                                <a:moveTo>
                                  <a:pt x="0" y="0"/>
                                </a:moveTo>
                                <a:lnTo>
                                  <a:pt x="663702" y="0"/>
                                </a:lnTo>
                                <a:lnTo>
                                  <a:pt x="66370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59" name="Shape 327059"/>
                        <wps:cNvSpPr/>
                        <wps:spPr>
                          <a:xfrm>
                            <a:off x="663702" y="280644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0" name="Shape 327060"/>
                        <wps:cNvSpPr/>
                        <wps:spPr>
                          <a:xfrm>
                            <a:off x="675894" y="2806447"/>
                            <a:ext cx="3762756" cy="12192"/>
                          </a:xfrm>
                          <a:custGeom>
                            <a:avLst/>
                            <a:gdLst/>
                            <a:ahLst/>
                            <a:cxnLst/>
                            <a:rect l="0" t="0" r="0" b="0"/>
                            <a:pathLst>
                              <a:path w="3762756" h="12192">
                                <a:moveTo>
                                  <a:pt x="0" y="0"/>
                                </a:moveTo>
                                <a:lnTo>
                                  <a:pt x="3762756" y="0"/>
                                </a:lnTo>
                                <a:lnTo>
                                  <a:pt x="37627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1" name="Shape 327061"/>
                        <wps:cNvSpPr/>
                        <wps:spPr>
                          <a:xfrm>
                            <a:off x="675894" y="2818639"/>
                            <a:ext cx="3762756" cy="9144"/>
                          </a:xfrm>
                          <a:custGeom>
                            <a:avLst/>
                            <a:gdLst/>
                            <a:ahLst/>
                            <a:cxnLst/>
                            <a:rect l="0" t="0" r="0" b="0"/>
                            <a:pathLst>
                              <a:path w="3762756" h="9144">
                                <a:moveTo>
                                  <a:pt x="0" y="0"/>
                                </a:moveTo>
                                <a:lnTo>
                                  <a:pt x="3762756" y="0"/>
                                </a:lnTo>
                                <a:lnTo>
                                  <a:pt x="376275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62" name="Shape 327062"/>
                        <wps:cNvSpPr/>
                        <wps:spPr>
                          <a:xfrm>
                            <a:off x="4438650" y="280644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3" name="Shape 327063"/>
                        <wps:cNvSpPr/>
                        <wps:spPr>
                          <a:xfrm>
                            <a:off x="4450842" y="2806447"/>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4" name="Shape 327064"/>
                        <wps:cNvSpPr/>
                        <wps:spPr>
                          <a:xfrm>
                            <a:off x="4450842" y="2818639"/>
                            <a:ext cx="1008126" cy="9144"/>
                          </a:xfrm>
                          <a:custGeom>
                            <a:avLst/>
                            <a:gdLst/>
                            <a:ahLst/>
                            <a:cxnLst/>
                            <a:rect l="0" t="0" r="0" b="0"/>
                            <a:pathLst>
                              <a:path w="1008126" h="9144">
                                <a:moveTo>
                                  <a:pt x="0" y="0"/>
                                </a:moveTo>
                                <a:lnTo>
                                  <a:pt x="1008126" y="0"/>
                                </a:lnTo>
                                <a:lnTo>
                                  <a:pt x="1008126" y="9144"/>
                                </a:lnTo>
                                <a:lnTo>
                                  <a:pt x="0" y="9144"/>
                                </a:lnTo>
                                <a:lnTo>
                                  <a:pt x="0" y="0"/>
                                </a:lnTo>
                              </a:path>
                            </a:pathLst>
                          </a:custGeom>
                          <a:ln w="0" cap="flat">
                            <a:miter lim="127000"/>
                          </a:ln>
                        </wps:spPr>
                        <wps:style>
                          <a:lnRef idx="0">
                            <a:srgbClr val="000000"/>
                          </a:lnRef>
                          <a:fillRef idx="1">
                            <a:srgbClr val="99CCFF"/>
                          </a:fillRef>
                          <a:effectRef idx="0">
                            <a:scrgbClr r="0" g="0" b="0"/>
                          </a:effectRef>
                          <a:fontRef idx="none"/>
                        </wps:style>
                        <wps:bodyPr/>
                      </wps:wsp>
                      <wps:wsp>
                        <wps:cNvPr id="327065" name="Shape 327065"/>
                        <wps:cNvSpPr/>
                        <wps:spPr>
                          <a:xfrm>
                            <a:off x="5458968" y="2806447"/>
                            <a:ext cx="12192" cy="12954"/>
                          </a:xfrm>
                          <a:custGeom>
                            <a:avLst/>
                            <a:gdLst/>
                            <a:ahLst/>
                            <a:cxnLst/>
                            <a:rect l="0" t="0" r="0" b="0"/>
                            <a:pathLst>
                              <a:path w="12192" h="12954">
                                <a:moveTo>
                                  <a:pt x="0" y="0"/>
                                </a:moveTo>
                                <a:lnTo>
                                  <a:pt x="12192" y="0"/>
                                </a:lnTo>
                                <a:lnTo>
                                  <a:pt x="12192" y="12954"/>
                                </a:lnTo>
                                <a:lnTo>
                                  <a:pt x="0" y="1295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6" name="Shape 327066"/>
                        <wps:cNvSpPr/>
                        <wps:spPr>
                          <a:xfrm>
                            <a:off x="663702" y="2819400"/>
                            <a:ext cx="12192" cy="204978"/>
                          </a:xfrm>
                          <a:custGeom>
                            <a:avLst/>
                            <a:gdLst/>
                            <a:ahLst/>
                            <a:cxnLst/>
                            <a:rect l="0" t="0" r="0" b="0"/>
                            <a:pathLst>
                              <a:path w="12192" h="204978">
                                <a:moveTo>
                                  <a:pt x="0" y="0"/>
                                </a:moveTo>
                                <a:lnTo>
                                  <a:pt x="12192" y="0"/>
                                </a:lnTo>
                                <a:lnTo>
                                  <a:pt x="12192" y="204978"/>
                                </a:lnTo>
                                <a:lnTo>
                                  <a:pt x="0" y="20497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7" name="Shape 327067"/>
                        <wps:cNvSpPr/>
                        <wps:spPr>
                          <a:xfrm>
                            <a:off x="663702" y="3012187"/>
                            <a:ext cx="3774948" cy="12192"/>
                          </a:xfrm>
                          <a:custGeom>
                            <a:avLst/>
                            <a:gdLst/>
                            <a:ahLst/>
                            <a:cxnLst/>
                            <a:rect l="0" t="0" r="0" b="0"/>
                            <a:pathLst>
                              <a:path w="3774948" h="12192">
                                <a:moveTo>
                                  <a:pt x="0" y="0"/>
                                </a:moveTo>
                                <a:lnTo>
                                  <a:pt x="3774948" y="0"/>
                                </a:lnTo>
                                <a:lnTo>
                                  <a:pt x="377494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8" name="Shape 327068"/>
                        <wps:cNvSpPr/>
                        <wps:spPr>
                          <a:xfrm>
                            <a:off x="4438650" y="2819400"/>
                            <a:ext cx="12192" cy="204978"/>
                          </a:xfrm>
                          <a:custGeom>
                            <a:avLst/>
                            <a:gdLst/>
                            <a:ahLst/>
                            <a:cxnLst/>
                            <a:rect l="0" t="0" r="0" b="0"/>
                            <a:pathLst>
                              <a:path w="12192" h="204978">
                                <a:moveTo>
                                  <a:pt x="0" y="0"/>
                                </a:moveTo>
                                <a:lnTo>
                                  <a:pt x="12192" y="0"/>
                                </a:lnTo>
                                <a:lnTo>
                                  <a:pt x="12192" y="204978"/>
                                </a:lnTo>
                                <a:lnTo>
                                  <a:pt x="0" y="20497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69" name="Shape 327069"/>
                        <wps:cNvSpPr/>
                        <wps:spPr>
                          <a:xfrm>
                            <a:off x="4450842" y="3012187"/>
                            <a:ext cx="1008126" cy="12192"/>
                          </a:xfrm>
                          <a:custGeom>
                            <a:avLst/>
                            <a:gdLst/>
                            <a:ahLst/>
                            <a:cxnLst/>
                            <a:rect l="0" t="0" r="0" b="0"/>
                            <a:pathLst>
                              <a:path w="1008126" h="12192">
                                <a:moveTo>
                                  <a:pt x="0" y="0"/>
                                </a:moveTo>
                                <a:lnTo>
                                  <a:pt x="1008126" y="0"/>
                                </a:lnTo>
                                <a:lnTo>
                                  <a:pt x="100812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70" name="Shape 327070"/>
                        <wps:cNvSpPr/>
                        <wps:spPr>
                          <a:xfrm>
                            <a:off x="5458968" y="2819400"/>
                            <a:ext cx="12192" cy="204978"/>
                          </a:xfrm>
                          <a:custGeom>
                            <a:avLst/>
                            <a:gdLst/>
                            <a:ahLst/>
                            <a:cxnLst/>
                            <a:rect l="0" t="0" r="0" b="0"/>
                            <a:pathLst>
                              <a:path w="12192" h="204978">
                                <a:moveTo>
                                  <a:pt x="0" y="0"/>
                                </a:moveTo>
                                <a:lnTo>
                                  <a:pt x="12192" y="0"/>
                                </a:lnTo>
                                <a:lnTo>
                                  <a:pt x="12192" y="204978"/>
                                </a:lnTo>
                                <a:lnTo>
                                  <a:pt x="0" y="20497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27071" name="Shape 327071"/>
                        <wps:cNvSpPr/>
                        <wps:spPr>
                          <a:xfrm>
                            <a:off x="5458968" y="301218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338" name="Rectangle 62338"/>
                        <wps:cNvSpPr/>
                        <wps:spPr>
                          <a:xfrm>
                            <a:off x="98298" y="3059675"/>
                            <a:ext cx="50673" cy="184382"/>
                          </a:xfrm>
                          <a:prstGeom prst="rect">
                            <a:avLst/>
                          </a:prstGeom>
                          <a:ln>
                            <a:noFill/>
                          </a:ln>
                        </wps:spPr>
                        <wps:txbx>
                          <w:txbxContent>
                            <w:p w:rsidR="00FE0A4C" w:rsidRDefault="00B96A1D">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id="Group 305385" o:spid="_x0000_s1570" style="position:absolute;left:0;text-align:left;margin-left:82.25pt;margin-top:50.5pt;width:430.8pt;height:251.85pt;z-index:251789312;mso-position-horizontal-relative:page;mso-position-vertical-relative:page" coordsize="54711,3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">
                <v:shape id="Shape 326932" o:spid="_x0000_s1571" style="position:absolute;left:792;top:182;width:53127;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MMgA&#10;AADfAAAADwAAAGRycy9kb3ducmV2LnhtbESPQWvCQBSE74X+h+UVvNWNKw02ukopCFJ70UjB2yP7&#10;TILZt2l2a9L++q4geBxm5htmsRpsIy7U+dqxhsk4AUFcOFNzqeGQr59nIHxANtg4Jg2/5GG1fHxY&#10;YGZczzu67EMpIoR9hhqqENpMSl9UZNGPXUscvZPrLIYou1KaDvsIt41USZJKizXHhQpbeq+oOO9/&#10;rIbj9jtJXz4+87/enb6o2Kp1PlNaj56GtzmIQEO4h2/tjdEwVenrVMH1T/w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or4wyAAAAN8AAAAPAAAAAAAAAAAAAAAAAJgCAABk&#10;cnMvZG93bnJldi54bWxQSwUGAAAAAAQABAD1AAAAjQMAAAAA&#10;" path="m,l5312664,r,38100l,38100,,e" fillcolor="#612421" stroked="f" strokeweight="0">
                  <v:stroke miterlimit="83231f" joinstyle="miter"/>
                  <v:path arrowok="t" textboxrect="0,0,5312664,38100"/>
                </v:shape>
                <v:shape id="Shape 326933" o:spid="_x0000_s1572" style="position:absolute;left:792;width:53127;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1YcgA&#10;AADfAAAADwAAAGRycy9kb3ducmV2LnhtbESPQWvCQBSE7wX/w/IEb3VT04pGVyktgpdWquL5mX0m&#10;abJv0+xGU399Vyh4HGbmG2a+7EwlztS4wrKCp2EEgji1uuBMwX63epyAcB5ZY2WZFPySg+Wi9zDH&#10;RNsLf9F56zMRIOwSVJB7XydSujQng25oa+LgnWxj0AfZZFI3eAlwU8lRFI2lwYLDQo41veWUltvW&#10;KDi8rMrjNfox35tdq9/LT188tx9KDfrd6wyEp87fw//ttVYQj8bTOIbb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3VhyAAAAN8AAAAPAAAAAAAAAAAAAAAAAJgCAABk&#10;cnMvZG93bnJldi54bWxQSwUGAAAAAAQABAD1AAAAjQMAAAAA&#10;" path="m,l5312664,r,9144l,9144,,e" fillcolor="#612421" stroked="f" strokeweight="0">
                  <v:stroke miterlimit="83231f" joinstyle="miter"/>
                  <v:path arrowok="t" textboxrect="0,0,5312664,9144"/>
                </v:shape>
                <v:rect id="Rectangle 62117" o:spid="_x0000_s1573" style="position:absolute;left:982;top:874;width:420;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GTMcA&#10;AADeAAAADwAAAGRycy9kb3ducmV2LnhtbESPQWvCQBSE74L/YXlCb7qJB2tSVxHbosc2Cra3R/Y1&#10;Ce6+DdmtSfvruwXB4zAz3zCrzWCNuFLnG8cK0lkCgrh0uuFKwen4Ol2C8AFZo3FMCn7Iw2Y9Hq0w&#10;167nd7oWoRIRwj5HBXUIbS6lL2uy6GeuJY7el+sshii7SuoO+wi3Rs6TZCEtNhwXamxpV1N5Kb6t&#10;gv2y3X4c3G9fmZfP/fntnD0fs6DUw2TYPoEINIR7+NY+aAWLeZo+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xkz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62122" o:spid="_x0000_s1574" style="position:absolute;left:2667;top:3350;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vacYA&#10;AADeAAAADwAAAGRycy9kb3ducmV2LnhtbESPT4vCMBTE74LfITxhb5rag2g1iqiLHtc/UPf2aN62&#10;xealNFnb3U9vBMHjMDO/YRarzlTiTo0rLSsYjyIQxJnVJecKLufP4RSE88gaK8uk4I8crJb93gIT&#10;bVs+0v3kcxEg7BJUUHhfJ1K6rCCDbmRr4uD92MagD7LJpW6wDXBTyTiKJtJgyWGhwJo2BWW3069R&#10;sJ/W6+vB/rd5tfvep1/pbHueeaU+Bt16DsJT59/hV/ugFUzicRz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qva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01</w:t>
                        </w:r>
                      </w:p>
                    </w:txbxContent>
                  </v:textbox>
                </v:rect>
                <v:rect id="Rectangle 86745" o:spid="_x0000_s1575" style="position:absolute;left:4084;top:3381;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u78cA&#10;AADeAAAADwAAAGRycy9kb3ducmV2LnhtbESPQWvCQBSE70L/w/IK3nRTqRpTVxGr6NGqoN4e2dck&#10;NPs2ZFcT/fVdodDjMDPfMNN5a0pxo9oVlhW89SMQxKnVBWcKjod1LwbhPLLG0jIpuJOD+eylM8VE&#10;24a/6Lb3mQgQdgkqyL2vEildmpNB17cVcfC+bW3QB1lnUtfYBLgp5SCKRtJgwWEhx4qWOaU/+6tR&#10;sImrxXlrH01Wri6b0+40+TxMvFLd13bxAcJT6//Df+2tVhCPxu9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E7u/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86746" o:spid="_x0000_s1576" style="position:absolute;left:7383;top:3381;width:28260;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wmMcA&#10;AADeAAAADwAAAGRycy9kb3ducmV2LnhtbESPT2vCQBTE74V+h+UVvNVNpcQYXUVqix79U7DeHtln&#10;Esy+DdnVpH56VxA8DjPzG2Yy60wlLtS40rKCj34EgjizuuRcwe/u5z0B4TyyxsoyKfgnB7Pp68sE&#10;U21b3tBl63MRIOxSVFB4X6dSuqwgg65va+LgHW1j0AfZ5FI32Aa4qeQgimJpsOSwUGBNXwVlp+3Z&#10;KFgm9fxvZa9tXn0flvv1frTYjbxSvbduPgbhqfPP8KO90gqSePgZ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WcJj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ΠΡΟΣΟΔΟΙ ΑΠΟ ΑΚΙΝΗΤΗ ΠΕΡΙΟΥΣΙΑ </w:t>
                        </w:r>
                      </w:p>
                    </w:txbxContent>
                  </v:textbox>
                </v:rect>
                <v:shape id="Shape 62124" o:spid="_x0000_s1577" style="position:absolute;left:44508;top:2857;width:10142;height:1920;visibility:visible;mso-wrap-style:square;v-text-anchor:top" coordsize="101422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i98cA&#10;AADeAAAADwAAAGRycy9kb3ducmV2LnhtbESPQWvCQBSE74L/YXlCb7oxiEh0lVpM0UvBtFC8vWaf&#10;STT7NmS3GvvrXUHocZiZb5jFqjO1uFDrKssKxqMIBHFudcWFgq/PdDgD4TyyxtoyKbiRg9Wy31tg&#10;ou2V93TJfCEChF2CCkrvm0RKl5dk0I1sQxy8o20N+iDbQuoWrwFuahlH0VQarDgslNjQW0n5Ofs1&#10;Co568/2ebQ+nHzx3f5Ndmn5s1rVSL4PudQ7CU+f/w8/2ViuYxuN4Ao874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IvfHAAAA3gAAAA8AAAAAAAAAAAAAAAAAmAIAAGRy&#10;cy9kb3ducmV2LnhtbFBLBQYAAAAABAAEAPUAAACMAwAAAAA=&#10;" path="m,l1014222,r,192024l944880,192024r,-170688l62484,21336r,170688l,192024,,xe" fillcolor="#9cf" stroked="f" strokeweight="0">
                  <v:stroke miterlimit="83231f" joinstyle="miter"/>
                  <v:path arrowok="t" textboxrect="0,0,1014222,192024"/>
                </v:shape>
                <v:shape id="Shape 326934" o:spid="_x0000_s1578" style="position:absolute;left:45133;top:3070;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WRskA&#10;AADfAAAADwAAAGRycy9kb3ducmV2LnhtbESPT0sDMRTE74LfITzBi9jEVkq7bVpEEBf0oP1Lb4/N&#10;62YxeVk2sd1+eyMIHoeZ+Q0zX/beiRN1sQms4WGgQBBXwTRca9isX+4nIGJCNugCk4YLRVgurq/m&#10;WJhw5k86rVItMoRjgRpsSm0hZawseYyD0BJn7xg6jynLrpamw3OGeyeHSo2lx4bzgsWWni1VX6tv&#10;r6H/iHZ7eFdu/XZ3Kdtyt3cT9ar17U3/NAORqE//4b92aTSMhuPp6BF+/+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MWRskAAADfAAAADwAAAAAAAAAAAAAAAACYAgAA&#10;ZHJzL2Rvd25yZXYueG1sUEsFBgAAAAAEAAQA9QAAAI4DAAAAAA==&#10;" path="m,l882396,r,170688l,170688,,e" fillcolor="#9cf" stroked="f" strokeweight="0">
                  <v:stroke miterlimit="83231f" joinstyle="miter"/>
                  <v:path arrowok="t" textboxrect="0,0,882396,170688"/>
                </v:shape>
                <v:rect id="Rectangle 62126" o:spid="_x0000_s1579" style="position:absolute;left:49004;top:3350;width:658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pascA&#10;AADeAAAADwAAAGRycy9kb3ducmV2LnhtbESPS4vCQBCE7wv+h6EFb+vEHIJGRxEf6NHHgu6tyfQm&#10;wUxPyIwm+uudhYU9FlX1FTVbdKYSD2pcaVnBaBiBIM6sLjlX8HXefo5BOI+ssbJMCp7kYDHvfcww&#10;1bblIz1OPhcBwi5FBYX3dSqlywoy6Ia2Jg7ej20M+iCbXOoG2wA3lYyjKJEGSw4LBda0Kii7ne5G&#10;wW5cL697+2rzavO9uxwuk/V54pUa9LvlFISnzv+H/9p7rSCJR3EC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RqW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3.617,00</w:t>
                        </w:r>
                      </w:p>
                    </w:txbxContent>
                  </v:textbox>
                </v:rect>
                <v:rect id="Rectangle 62127" o:spid="_x0000_s1580" style="position:absolute;left:53957;top:3381;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M8ccA&#10;AADeAAAADwAAAGRycy9kb3ducmV2LnhtbESPS4vCQBCE7wv7H4Ze8LZOzMFHdBRZFT36WFBvTaZN&#10;wmZ6QmY00V/vCMIei6r6iprMWlOKG9WusKyg141AEKdWF5wp+D2svocgnEfWWFomBXdyMJt+fkww&#10;0bbhHd32PhMBwi5BBbn3VSKlS3My6Lq2Ig7exdYGfZB1JnWNTYCbUsZR1JcGCw4LOVb0k1P6t78a&#10;BethNT9t7KPJyuV5fdweR4vDyCvV+WrnYxCeWv8ffrc3WkE/7sU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dDPH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35" o:spid="_x0000_s1581" style="position:absolute;top:2727;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ROMcA&#10;AADfAAAADwAAAGRycy9kb3ducmV2LnhtbESPQUsDMRSE74L/IbxCbzbZ7Vp027SIUPEkuPXi7TV5&#10;zS7dvCyb2K7/3giCx2FmvmE2u8n34kJj7AJrKBYKBLEJtmOn4eOwv3sAEROyxT4wafimCLvt7c0G&#10;axuu/E6XJjmRIRxr1NCmNNRSRtOSx7gIA3H2TmH0mLIcnbQjXjPc97JUaiU9dpwXWhzouSVzbr68&#10;hsq8HJxRx/7o3Gelmqoo6a3Qej6bntYgEk3pP/zXfrUaluXqcXkPv3/yF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I0TjHAAAA3wAAAA8AAAAAAAAAAAAAAAAAmAIAAGRy&#10;cy9kb3ducmV2LnhtbFBLBQYAAAAABAAEAPUAAACMAwAAAAA=&#10;" path="m,l12192,r,12954l,12954,,e" fillcolor="black" stroked="f" strokeweight="0">
                  <v:stroke miterlimit="83231f" joinstyle="miter"/>
                  <v:path arrowok="t" textboxrect="0,0,12192,12954"/>
                </v:shape>
                <v:shape id="Shape 326936" o:spid="_x0000_s1582" style="position:absolute;top:2727;width:6637;height:122;visibility:visible;mso-wrap-style:square;v-text-anchor:top" coordsize="6637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TDMMA&#10;AADfAAAADwAAAGRycy9kb3ducmV2LnhtbERPXWvCMBR9H+w/hDvY20ytWGY1yjYYiC8ylT1fmmtT&#10;bG66Jmuzf28EYY+H873aRNuKgXrfOFYwnWQgiCunG64VnI6fL68gfEDW2DomBX/kYbN+fFhhqd3I&#10;XzQcQi1SCPsSFZgQulJKXxmy6CeuI07c2fUWQ4J9LXWPYwq3rcyzrJAWG04NBjv6MFRdDr9WwVzu&#10;fqptnH7XHE1+2jfj+5D2qOen+LYEESiGf/HdvdUKZnmxmBVw+5O+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wTDMMAAADfAAAADwAAAAAAAAAAAAAAAACYAgAAZHJzL2Rv&#10;d25yZXYueG1sUEsFBgAAAAAEAAQA9QAAAIgDAAAAAA==&#10;" path="m,l663702,r,12192l,12192,,e" fillcolor="black" stroked="f" strokeweight="0">
                  <v:stroke miterlimit="83231f" joinstyle="miter"/>
                  <v:path arrowok="t" textboxrect="0,0,663702,12192"/>
                </v:shape>
                <v:shape id="Shape 326937" o:spid="_x0000_s1583" style="position:absolute;left:6637;top:2727;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q1McA&#10;AADfAAAADwAAAGRycy9kb3ducmV2LnhtbESPQUsDMRSE70L/Q3gFbzbZ7VLt2rSIoHgS3Hrx9pq8&#10;Zhc3L8smttt/3wiCx2FmvmE2u8n34kRj7AJrKBYKBLEJtmOn4XP/cvcAIiZki31g0nChCLvt7GaD&#10;tQ1n/qBTk5zIEI41amhTGmopo2nJY1yEgTh7xzB6TFmOTtoRzxnue1kqtZIeO84LLQ703JL5bn68&#10;hsq87p1Rh/7g3Felmqoo6b3Q+nY+PT2CSDSl//Bf+81qWJar9fIefv/k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6tTHAAAA3wAAAA8AAAAAAAAAAAAAAAAAmAIAAGRy&#10;cy9kb3ducmV2LnhtbFBLBQYAAAAABAAEAPUAAACMAwAAAAA=&#10;" path="m,l12192,r,12954l,12954,,e" fillcolor="black" stroked="f" strokeweight="0">
                  <v:stroke miterlimit="83231f" joinstyle="miter"/>
                  <v:path arrowok="t" textboxrect="0,0,12192,12954"/>
                </v:shape>
                <v:shape id="Shape 326938" o:spid="_x0000_s1584" style="position:absolute;left:6758;top:2727;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jQMQA&#10;AADfAAAADwAAAGRycy9kb3ducmV2LnhtbERPW2vCMBR+H/gfwhH2MmaiZcVVo4gwGHMvXvZ+aM6a&#10;YnNSmmi7/XrzIPj48d2X68E14kpdqD1rmE4UCOLSm5orDafjx+scRIjIBhvPpOGPAqxXo6clFsb3&#10;vKfrIVYihXAoUIONsS2kDKUlh2HiW+LE/frOYUywq6TpsE/hrpEzpXLpsObUYLGlraXyfLg4DUeb&#10;//Tfu5fpFyrl680b/5sy0/p5PGwWICIN8SG+uz+NhmyWv2dpcPqTv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o0DEAAAA3wAAAA8AAAAAAAAAAAAAAAAAmAIAAGRycy9k&#10;b3ducmV2LnhtbFBLBQYAAAAABAAEAPUAAACJAwAAAAA=&#10;" path="m,l3762756,r,12192l,12192,,e" fillcolor="black" stroked="f" strokeweight="0">
                  <v:stroke miterlimit="83231f" joinstyle="miter"/>
                  <v:path arrowok="t" textboxrect="0,0,3762756,12192"/>
                </v:shape>
                <v:shape id="Shape 326939" o:spid="_x0000_s1585" style="position:absolute;left:44386;top:2727;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bPccA&#10;AADfAAAADwAAAGRycy9kb3ducmV2LnhtbESPwWrDMBBE74X8g9hAb41kx4TGjRJCoKWnQp1eettI&#10;G9nEWhlLTdy/rwqFHoeZecNsdpPvxZXG2AXWUCwUCGITbMdOw8fx+eERREzIFvvApOGbIuy2s7sN&#10;1jbc+J2uTXIiQzjWqKFNaailjKYlj3ERBuLsncPoMWU5OmlHvGW472Wp1Ep67DgvtDjQoSVzab68&#10;hsq8HJ1Rp/7k3Gelmqoo6a3Q+n4+7Z9AJJrSf/iv/Wo1LMvVermG3z/5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2z3HAAAA3wAAAA8AAAAAAAAAAAAAAAAAmAIAAGRy&#10;cy9kb3ducmV2LnhtbFBLBQYAAAAABAAEAPUAAACMAwAAAAA=&#10;" path="m,l12192,r,12954l,12954,,e" fillcolor="black" stroked="f" strokeweight="0">
                  <v:stroke miterlimit="83231f" joinstyle="miter"/>
                  <v:path arrowok="t" textboxrect="0,0,12192,12954"/>
                </v:shape>
                <v:shape id="Shape 326940" o:spid="_x0000_s1586" style="position:absolute;left:44508;top:2727;width:10096;height:122;visibility:visible;mso-wrap-style:square;v-text-anchor:top" coordsize="100965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QjsgA&#10;AADfAAAADwAAAGRycy9kb3ducmV2LnhtbESPzWrCQBSF9wXfYbiFbkqdaCU0qaOIINSFC9NSurxm&#10;bjMxmTsxM9X49s5C6PJw/vjmy8G24ky9rx0rmIwTEMSl0zVXCr4+Ny9vIHxA1tg6JgVX8rBcjB7m&#10;mGt34T2di1CJOMI+RwUmhC6X0peGLPqx64ij9+t6iyHKvpK6x0sct62cJkkqLdYcHwx2tDZUNsWf&#10;VfB9Mu3u53jIjk1xsNtsWzen57VST4/D6h1EoCH8h+/tD63gdZpms0gQeSI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9COyAAAAN8AAAAPAAAAAAAAAAAAAAAAAJgCAABk&#10;cnMvZG93bnJldi54bWxQSwUGAAAAAAQABAD1AAAAjQMAAAAA&#10;" path="m,l1009650,r,12192l,12192,,e" fillcolor="black" stroked="f" strokeweight="0">
                  <v:stroke miterlimit="83231f" joinstyle="miter"/>
                  <v:path arrowok="t" textboxrect="0,0,1009650,12192"/>
                </v:shape>
                <v:shape id="Shape 326941" o:spid="_x0000_s1587" style="position:absolute;left:44508;top:2849;width:10096;height:92;visibility:visible;mso-wrap-style:square;v-text-anchor:top" coordsize="10096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YP8gA&#10;AADfAAAADwAAAGRycy9kb3ducmV2LnhtbESP3WrCQBSE74W+w3IKvSl1o5VEo6sUpVRKKfjzAIfs&#10;MQlmz4bsUdO37xYKXg4z8w2zWPWuUVfqQu3ZwGiYgCIuvK25NHA8vL9MQQVBtth4JgM/FGC1fBgs&#10;MLf+xju67qVUEcIhRwOVSJtrHYqKHIahb4mjd/KdQ4myK7Xt8BbhrtHjJEm1w5rjQoUtrSsqzvuL&#10;M7Dbbk4zkWefrT++p5PmM6RZ9mXM02P/Ngcl1Ms9/N/eWgOv43Q2GcHfn/g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1g/yAAAAN8AAAAPAAAAAAAAAAAAAAAAAJgCAABk&#10;cnMvZG93bnJldi54bWxQSwUGAAAAAAQABAD1AAAAjQMAAAAA&#10;" path="m,l1009650,r,9144l,9144,,e" fillcolor="#9cf" stroked="f" strokeweight="0">
                  <v:stroke miterlimit="83231f" joinstyle="miter"/>
                  <v:path arrowok="t" textboxrect="0,0,1009650,9144"/>
                </v:shape>
                <v:shape id="Shape 326942" o:spid="_x0000_s1588" style="position:absolute;top:2857;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iLMcA&#10;AADfAAAADwAAAGRycy9kb3ducmV2LnhtbESPQUsDMRSE74L/ITzBm826K2VdmxYpFHuQQqvg9ZE8&#10;N1s3L3ET2/XfN4VCj8PMfMPMFqPrxYGG2HlW8DgpQBBrbzpuFXx+rB5qEDEhG+w9k4J/irCY397M&#10;sDH+yFs67FIrMoRjgwpsSqGRMmpLDuPEB+LsffvBYcpyaKUZ8JjhrpdlUUylw47zgsVAS0v6Z/fn&#10;FGy+3rVd67B/21e2/g2y2o62Uur+bnx9AZFoTNfwpb02Cqpy+vxUwvlP/gJy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14izHAAAA3wAAAA8AAAAAAAAAAAAAAAAAmAIAAGRy&#10;cy9kb3ducmV2LnhtbFBLBQYAAAAABAAEAPUAAACMAwAAAAA=&#10;" path="m,l12192,r,192024l,192024,,e" fillcolor="black" stroked="f" strokeweight="0">
                  <v:stroke miterlimit="83231f" joinstyle="miter"/>
                  <v:path arrowok="t" textboxrect="0,0,12192,192024"/>
                </v:shape>
                <v:shape id="Shape 326943" o:spid="_x0000_s1589" style="position:absolute;left:6637;top:2857;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Ht8cA&#10;AADfAAAADwAAAGRycy9kb3ducmV2LnhtbESPT0sDMRTE70K/Q3gFbzZrI6VumxYRxB5E6B/w+khe&#10;N1s3L3ET2/XbG0HocZiZ3zDL9eA7caY+tYE13E8qEMQm2JYbDYf9y90cRMrIFrvApOGHEqxXo5sl&#10;1jZceEvnXW5EgXCqUYPLOdZSJuPIY5qESFy8Y+g95iL7RtoeLwXuOzmtqpn02HJZcBjp2ZH53H17&#10;De8fb8ZtTDy9npSbf0WptoNTWt+Oh6cFiExDvob/2xurQU1njw8K/v6U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5R7fHAAAA3wAAAA8AAAAAAAAAAAAAAAAAmAIAAGRy&#10;cy9kb3ducmV2LnhtbFBLBQYAAAAABAAEAPUAAACMAwAAAAA=&#10;" path="m,l12192,r,192024l,192024,,e" fillcolor="black" stroked="f" strokeweight="0">
                  <v:stroke miterlimit="83231f" joinstyle="miter"/>
                  <v:path arrowok="t" textboxrect="0,0,12192,192024"/>
                </v:shape>
                <v:shape id="Shape 326944" o:spid="_x0000_s1590" style="position:absolute;left:44386;top:2857;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fw8cA&#10;AADfAAAADwAAAGRycy9kb3ducmV2LnhtbESPQWsCMRSE74X+h/AK3mq2roiuRimC6KEUtIVeH8nr&#10;Zu3mJW6ibv99Iwg9DjPzDbNY9a4VF+pi41nBy7AAQay9abhW8PmxeZ6CiAnZYOuZFPxShNXy8WGB&#10;lfFX3tPlkGqRIRwrVGBTCpWUUVtyGIc+EGfv23cOU5ZdLU2H1wx3rRwVxUQ6bDgvWAy0tqR/Dmen&#10;4P3rTdudDsftsbTTU5DlvrelUoOn/nUOIlGf/sP39s4oKEeT2XgMtz/5C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Q38PHAAAA3wAAAA8AAAAAAAAAAAAAAAAAmAIAAGRy&#10;cy9kb3ducmV2LnhtbFBLBQYAAAAABAAEAPUAAACMAwAAAAA=&#10;" path="m,l12192,r,192024l,192024,,e" fillcolor="black" stroked="f" strokeweight="0">
                  <v:stroke miterlimit="83231f" joinstyle="miter"/>
                  <v:path arrowok="t" textboxrect="0,0,12192,192024"/>
                </v:shape>
                <v:rect id="Rectangle 62138" o:spid="_x0000_s1591" style="position:absolute;left:2667;top:5278;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OXsMA&#10;AADeAAAADwAAAGRycy9kb3ducmV2LnhtbERPy4rCMBTdD/gP4QqzG1MdEK1NRdRBl75A3V2aa1ts&#10;bkqTsZ35erMQXB7OO5l3phIPalxpWcFwEIEgzqwuOVdwOv58TUA4j6yxskwK/sjBPO19JBhr2/Ke&#10;HgefixDCLkYFhfd1LKXLCjLoBrYmDtzNNgZ9gE0udYNtCDeVHEXRWBosOTQUWNOyoOx++DUKNpN6&#10;cdna/zav1tfNeXeero5Tr9Rnv1vMQHjq/Fv8cm+1gvFo+B3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OXs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02</w:t>
                        </w:r>
                      </w:p>
                    </w:txbxContent>
                  </v:textbox>
                </v:rect>
                <v:rect id="Rectangle 86747" o:spid="_x0000_s1592" style="position:absolute;left:4084;top:5309;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VA8gA&#10;AADeAAAADwAAAGRycy9kb3ducmV2LnhtbESPT2vCQBTE7wW/w/KE3upGKTGmWUX8gx6rFmxvj+xr&#10;Esy+DdnVpP30rlDocZiZ3zDZoje1uFHrKssKxqMIBHFudcWFgo/T9iUB4TyyxtoyKfghB4v54CnD&#10;VNuOD3Q7+kIECLsUFZTeN6mULi/JoBvZhjh437Y16INsC6lb7ALc1HISRbE0WHFYKLGhVUn55Xg1&#10;CnZJs/zc29+uqDdfu/P7ebY+zbxSz8N++QbCU+//w3/tvVaQxNPX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tUD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86748" o:spid="_x0000_s1593" style="position:absolute;left:7383;top:5309;width:24123;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BccMA&#10;AADeAAAADwAAAGRycy9kb3ducmV2LnhtbERPTYvCMBC9C/sfwix409RFtFajyKrocVcX1NvQjG2x&#10;mZQm2uqv3xwEj4/3PVu0phR3ql1hWcGgH4EgTq0uOFPwd9j0YhDOI2ssLZOCBzlYzD86M0y0bfiX&#10;7nufiRDCLkEFufdVIqVLczLo+rYiDtzF1gZ9gHUmdY1NCDel/IqikTRYcGjIsaLvnNLr/mYUbONq&#10;edrZZ5OV6/P2+HOcrA4Tr1T3s11OQXhq/Vv8cu+0gng0Hoa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VBcc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ΕΣΟΔΑ ΑΠΟ ΚΙΝΗΤΗ ΠΕΡΙΟΥΣΙΑ </w:t>
                        </w:r>
                      </w:p>
                    </w:txbxContent>
                  </v:textbox>
                </v:rect>
                <v:shape id="Shape 62140" o:spid="_x0000_s1594" style="position:absolute;left:44508;top:4777;width:10142;height:1928;visibility:visible;mso-wrap-style:square;v-text-anchor:top" coordsize="101422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XhMQA&#10;AADeAAAADwAAAGRycy9kb3ducmV2LnhtbESPy4rCMBSG94LvEM6AO00tIkPHKCoogpvxspndoTnT&#10;FJuT2MRa394sBmb589/4FqveNqKjNtSOFUwnGQji0umaKwXXy278CSJEZI2NY1LwogCr5XCwwEK7&#10;J5+oO8dKpBEOBSowMfpCylAashgmzhMn79e1FmOSbSV1i880bhuZZ9lcWqw5PRj0tDVU3s4Pq+C+&#10;9jdpZqeN++76H3+85o/N3io1+ujXXyAi9fE//Nc+aAXzfDpLAAknoY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14TEAAAA3gAAAA8AAAAAAAAAAAAAAAAAmAIAAGRycy9k&#10;b3ducmV2LnhtbFBLBQYAAAAABAAEAPUAAACJAwAAAAA=&#10;" path="m,l1014222,r,192786l944880,192786r,-170688l62484,22098r,170688l,192786,,xe" fillcolor="#9cf" stroked="f" strokeweight="0">
                  <v:stroke miterlimit="83231f" joinstyle="miter"/>
                  <v:path arrowok="t" textboxrect="0,0,1014222,192786"/>
                </v:shape>
                <v:shape id="Shape 326945" o:spid="_x0000_s1595" style="position:absolute;left:45133;top:4998;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AoMkA&#10;AADfAAAADwAAAGRycy9kb3ducmV2LnhtbESPT0sDMRTE74LfITzBi7SJVUtdm5ZSEBfqwf5TvD02&#10;z81i8rJsYrv99qYgeBxm5jfMdN57Jw7UxSawhtuhAkFcBdNwrWG3fR5MQMSEbNAFJg0nijCfXV5M&#10;sTDhyGs6bFItMoRjgRpsSm0hZawseYzD0BJn7yt0HlOWXS1Nh8cM906OlBpLjw3nBYstLS1V35sf&#10;r6F/i3b/+arcdnVzKtvy/cNN1IvW11f94glEoj79h//apdFwNxo/3j/A+U/+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nAoMkAAADfAAAADwAAAAAAAAAAAAAAAACYAgAA&#10;ZHJzL2Rvd25yZXYueG1sUEsFBgAAAAAEAAQA9QAAAI4DAAAAAA==&#10;" path="m,l882396,r,170688l,170688,,e" fillcolor="#9cf" stroked="f" strokeweight="0">
                  <v:stroke miterlimit="83231f" joinstyle="miter"/>
                  <v:path arrowok="t" textboxrect="0,0,882396,170688"/>
                </v:shape>
                <v:rect id="Rectangle 62142" o:spid="_x0000_s1596" style="position:absolute;left:49004;top:5278;width:658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KycYA&#10;AADeAAAADwAAAGRycy9kb3ducmV2LnhtbESPT4vCMBTE7wv7HcJb8LamFhGtRpFV0aN/FtTbo3m2&#10;ZZuX0kRb/fRGEPY4zMxvmMmsNaW4Ue0Kywp63QgEcWp1wZmC38PqewjCeWSNpWVScCcHs+nnxwQT&#10;bRve0W3vMxEg7BJUkHtfJVK6NCeDrmsr4uBdbG3QB1lnUtfYBLgpZRxFA2mw4LCQY0U/OaV/+6tR&#10;sB5W89PGPpqsXJ7Xx+1xtDiMvFKdr3Y+BuGp9f/hd3ujFQzi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VKy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9.000,00</w:t>
                        </w:r>
                      </w:p>
                    </w:txbxContent>
                  </v:textbox>
                </v:rect>
                <v:rect id="Rectangle 62143" o:spid="_x0000_s1597" style="position:absolute;left:53957;top:5309;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vUsYA&#10;AADeAAAADwAAAGRycy9kb3ducmV2LnhtbESPQYvCMBSE7wv+h/AEb2uqLqLVKKIuetxVQb09mmdb&#10;bF5KE2311xthYY/DzHzDTOeNKcSdKpdbVtDrRiCIE6tzThUc9t+fIxDOI2ssLJOCBzmYz1ofU4y1&#10;rfmX7jufigBhF6OCzPsyltIlGRl0XVsSB+9iK4M+yCqVusI6wE0h+1E0lAZzDgsZlrTMKLnubkbB&#10;ZlQuTlv7rNNifd4cf47j1X7sleq0m8UEhKfG/4f/2lutYNjvfQ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vU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46" o:spid="_x0000_s1598" style="position:absolute;top:4777;width:121;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KM8cA&#10;AADfAAAADwAAAGRycy9kb3ducmV2LnhtbESPwWrDMBBE74H+g9hCb4lspzW2GyWEQqCnQuKEXhdr&#10;bZlaK2Mpifv3VaHQ4zAzb5jNbraDuNHke8cK0lUCgrhxuudOwbk+LAsQPiBrHByTgm/ysNs+LDZY&#10;aXfnI91OoRMRwr5CBSaEsZLSN4Ys+pUbiaPXusliiHLqpJ7wHuF2kFmS5NJiz3HB4Ehvhpqv09Uq&#10;KIY0O+7Pof5oXz7Lpq3Ta2cuSj09zvtXEIHm8B/+a79rBessL59z+P0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6yjPHAAAA3wAAAA8AAAAAAAAAAAAAAAAAmAIAAGRy&#10;cy9kb3ducmV2LnhtbFBLBQYAAAAABAAEAPUAAACMAwAAAAA=&#10;" path="m,l12192,r,192786l,192786,,e" fillcolor="black" stroked="f" strokeweight="0">
                  <v:stroke miterlimit="83231f" joinstyle="miter"/>
                  <v:path arrowok="t" textboxrect="0,0,12192,192786"/>
                </v:shape>
                <v:shape id="Shape 326947" o:spid="_x0000_s1599" style="position:absolute;left:6637;top:4777;width:121;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vqMcA&#10;AADfAAAADwAAAGRycy9kb3ducmV2LnhtbESPT2vCQBTE74V+h+UJ3uomsfVP6ipSKHgSNEqvj+xL&#10;Nph9G7Krpt/eLQg9DjPzG2a1GWwrbtT7xrGCdJKAIC6dbrhWcCq+3xYgfEDW2DomBb/kYbN+fVlh&#10;rt2dD3Q7hlpECPscFZgQulxKXxqy6CeuI45e5XqLIcq+lrrHe4TbVmZJMpMWG44LBjv6MlRejler&#10;YNGm2WF7CsW++vhZllWRXmtzVmo8GrafIAIN4T/8bO+0gmk2W77P4e9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2b6jHAAAA3wAAAA8AAAAAAAAAAAAAAAAAmAIAAGRy&#10;cy9kb3ducmV2LnhtbFBLBQYAAAAABAAEAPUAAACMAwAAAAA=&#10;" path="m,l12192,r,192786l,192786,,e" fillcolor="black" stroked="f" strokeweight="0">
                  <v:stroke miterlimit="83231f" joinstyle="miter"/>
                  <v:path arrowok="t" textboxrect="0,0,12192,192786"/>
                </v:shape>
                <v:shape id="Shape 326948" o:spid="_x0000_s1600" style="position:absolute;left:44386;top:4777;width:122;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72sMA&#10;AADfAAAADwAAAGRycy9kb3ducmV2LnhtbERPy4rCMBTdD/gP4QruxrT1gXaMIoIwK0HrMNtLc9uU&#10;aW5KE7Xz92YhuDyc92Y32FbcqfeNYwXpNAFBXDrdcK3gWhw/VyB8QNbYOiYF/+Rhtx19bDDX7sFn&#10;ul9CLWII+xwVmBC6XEpfGrLop64jjlzleoshwr6WusdHDLetzJJkKS02HBsMdnQwVP5dblbBqk2z&#10;8/4ailO1+F2XVZHeavOj1GQ87L9ABBrCW/xyf2sFs2y5nsfB8U/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72sMAAADfAAAADwAAAAAAAAAAAAAAAACYAgAAZHJzL2Rv&#10;d25yZXYueG1sUEsFBgAAAAAEAAQA9QAAAIgDAAAAAA==&#10;" path="m,l12192,r,192786l,192786,,e" fillcolor="black" stroked="f" strokeweight="0">
                  <v:stroke miterlimit="83231f" joinstyle="miter"/>
                  <v:path arrowok="t" textboxrect="0,0,12192,192786"/>
                </v:shape>
                <v:rect id="Rectangle 62147" o:spid="_x0000_s1601" style="position:absolute;left:2667;top:7206;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pUcgA&#10;AADeAAAADwAAAGRycy9kb3ducmV2LnhtbESPQWvCQBSE70L/w/IKvenGIFajq4TWEo+tCurtkX0m&#10;wezbkN0maX99t1DocZiZb5j1djC16Kh1lWUF00kEgji3uuJCwen4Nl6AcB5ZY22ZFHyRg+3mYbTG&#10;RNueP6g7+EIECLsEFZTeN4mULi/JoJvYhjh4N9sa9EG2hdQt9gFuahlH0VwarDgslNjQS0n5/fBp&#10;FGSLJr3s7Xdf1Ltrdn4/L1+PS6/U0+OQrkB4Gvx/+K+91wrm8XT2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ulR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03</w:t>
                        </w:r>
                      </w:p>
                    </w:txbxContent>
                  </v:textbox>
                </v:rect>
                <v:rect id="Rectangle 86749" o:spid="_x0000_s1602" style="position:absolute;left:4084;top:7237;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k6scA&#10;AADeAAAADwAAAGRycy9kb3ducmV2LnhtbESPQWvCQBSE70L/w/IK3nRTEZtEV5Gq6LFVQb09ss8k&#10;mH0bsquJ/fXdQqHHYWa+YWaLzlTiQY0rLSt4G0YgiDOrS84VHA+bQQzCeWSNlWVS8CQHi/lLb4ap&#10;ti1/0WPvcxEg7FJUUHhfp1K6rCCDbmhr4uBdbWPQB9nkUjfYBrip5CiKJtJgyWGhwJo+Cspu+7tR&#10;sI3r5Xlnv9u8Wl+2p89TsjokXqn+a7ecgvDU+f/wX3unFcST9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J5O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86750" o:spid="_x0000_s1603" style="position:absolute;left:7383;top:7237;width:20684;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qsUA&#10;AADeAAAADwAAAGRycy9kb3ducmV2LnhtbESPzYrCMBSF98K8Q7gD7jR1QK3VKDIqupzRAXV3aa5t&#10;sbkpTbTVp58sBJeH88c3W7SmFHeqXWFZwaAfgSBOrS44U/B32PRiEM4jaywtk4IHOVjMPzozTLRt&#10;+Jfue5+JMMIuQQW591UipUtzMuj6tiIO3sXWBn2QdSZ1jU0YN6X8iqKRNFhweMixou+c0uv+ZhRs&#10;42p52tlnk5Xr8/b4c5ysDhOvVPezXU5BeGr9O/xq77SCeDQeBo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tuq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ΕΣΟΔΑ ΑΠΟ ΑΝΤΑΠΟΔΟΤΙΚ</w:t>
                        </w:r>
                      </w:p>
                    </w:txbxContent>
                  </v:textbox>
                </v:rect>
                <v:rect id="Rectangle 62149" o:spid="_x0000_s1604" style="position:absolute;left:22928;top:7237;width:19201;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YuMYA&#10;AADeAAAADwAAAGRycy9kb3ducmV2LnhtbESPT4vCMBTE7wv7HcJb8LamioitRpFV0aN/FtTbo3m2&#10;ZZuX0kRb/fRGEPY4zMxvmMmsNaW4Ue0Kywp63QgEcWp1wZmC38PqewTCeWSNpWVScCcHs+nnxwQT&#10;bRve0W3vMxEg7BJUkHtfJVK6NCeDrmsr4uBdbG3QB1lnUtfYBLgpZT+KhtJgwWEhx4p+ckr/9lej&#10;YD2q5qeNfTRZuTyvj9tjvDjEXqnOVzsfg/DU+v/wu73RCob93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Yu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Α ΤΕΛΗ ΚΑΙ ΔΙΚΑΙΩΜΑΤΑ </w:t>
                        </w:r>
                      </w:p>
                    </w:txbxContent>
                  </v:textbox>
                </v:rect>
                <v:shape id="Shape 62150" o:spid="_x0000_s1605" style="position:absolute;left:44508;top:6705;width:10142;height:1920;visibility:visible;mso-wrap-style:square;v-text-anchor:top" coordsize="101422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XiccA&#10;AADeAAAADwAAAGRycy9kb3ducmV2LnhtbESPzWrCQBSF94W+w3AL3dWJoiLRSWjFiG4KjYXi7pq5&#10;JtHMnZCZavTpnUWhy8P541ukvWnEhTpXW1YwHEQgiAuray4VfO+ytxkI55E1NpZJwY0cpMnz0wJj&#10;ba/8RZfclyKMsItRQeV9G0vpiooMuoFtiYN3tJ1BH2RXSt3hNYybRo6iaCoN1hweKmxpWVFxzn+N&#10;gqNe/azzzf50wHN/H2+z7HP10Sj1+tK/z0F46v1/+K+90Qqmo+EkAAScgAIy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V4nHAAAA3gAAAA8AAAAAAAAAAAAAAAAAmAIAAGRy&#10;cy9kb3ducmV2LnhtbFBLBQYAAAAABAAEAPUAAACMAwAAAAA=&#10;" path="m,l1014222,r,192024l944880,192024r,-169926l62484,22098r,169926l,192024,,xe" fillcolor="#9cf" stroked="f" strokeweight="0">
                  <v:stroke miterlimit="83231f" joinstyle="miter"/>
                  <v:path arrowok="t" textboxrect="0,0,1014222,192024"/>
                </v:shape>
                <v:shape id="Shape 326949" o:spid="_x0000_s1606" style="position:absolute;left:45133;top:6926;width:8824;height:1699;visibility:visible;mso-wrap-style:square;v-text-anchor:top" coordsize="882396,16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oA8cA&#10;AADfAAAADwAAAGRycy9kb3ducmV2LnhtbESPQWvCQBSE70L/w/IK3nRjrKFJXaUIUk8Fo4UeH9nX&#10;JDX7NmS3uu2v7wqCx2FmvmGW62A6cabBtZYVzKYJCOLK6pZrBcfDdvIMwnlkjZ1lUvBLDtarh9ES&#10;C20vvKdz6WsRIewKVNB43xdSuqohg25qe+LofdnBoI9yqKUe8BLhppNpkmTSYMtxocGeNg1Vp/LH&#10;KPBh8/aXpTR/p+/k4zMscix3uVLjx/D6AsJT8Pfwrb3TCuZplj/lcP0Tv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IaAPHAAAA3wAAAA8AAAAAAAAAAAAAAAAAmAIAAGRy&#10;cy9kb3ducmV2LnhtbFBLBQYAAAAABAAEAPUAAACMAwAAAAA=&#10;" path="m,l882396,r,169926l,169926,,e" fillcolor="#9cf" stroked="f" strokeweight="0">
                  <v:stroke miterlimit="83231f" joinstyle="miter"/>
                  <v:path arrowok="t" textboxrect="0,0,882396,169926"/>
                </v:shape>
                <v:rect id="Rectangle 62152" o:spid="_x0000_s1607" style="position:absolute;left:49004;top:7206;width:658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cFMYA&#10;AADeAAAADwAAAGRycy9kb3ducmV2LnhtbESPT4vCMBTE7wv7HcJb8LamFhStRpFV0aN/FtTbo3m2&#10;ZZuX0kRb/fRGEPY4zMxvmMmsNaW4Ue0Kywp63QgEcWp1wZmC38PqewjCeWSNpWVScCcHs+nnxwQT&#10;bRve0W3vMxEg7BJUkHtfJVK6NCeDrmsr4uBdbG3QB1lnUtfYBLgpZRxFA2mw4LCQY0U/OaV/+6tR&#10;sB5W89PGPpqsXJ7Xx+1xtDiMvFKdr3Y+BuGp9f/hd3ujFQziX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cF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4.000,00</w:t>
                        </w:r>
                      </w:p>
                    </w:txbxContent>
                  </v:textbox>
                </v:rect>
                <v:rect id="Rectangle 62153" o:spid="_x0000_s1608" style="position:absolute;left:53957;top:7237;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5j8YA&#10;AADeAAAADwAAAGRycy9kb3ducmV2LnhtbESPQYvCMBSE7wv+h/AEb2uqsqLVKKIuetxVQb09mmdb&#10;bF5KE2311xthYY/DzHzDTOeNKcSdKpdbVtDrRiCIE6tzThUc9t+fIxDOI2ssLJOCBzmYz1ofU4y1&#10;rfmX7jufigBhF6OCzPsyltIlGRl0XVsSB+9iK4M+yCqVusI6wE0h+1E0lAZzDgsZlrTMKLnubkbB&#10;ZlQuTlv7rNNifd4cf47j1X7sleq0m8UEhKfG/4f/2lutYNjvfQ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B5j8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50" o:spid="_x0000_s1609" style="position:absolute;top:6705;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PHcUA&#10;AADfAAAADwAAAGRycy9kb3ducmV2LnhtbESPzWoCMRSF94LvEK7QnWZ0qOholFIodVEK2oLbS3Kd&#10;jE5u0kmq07dvFoLLw/njW29714ordbHxrGA6KUAQa28arhV8f72NFyBiQjbYeiYFfxRhuxkO1lgZ&#10;f+M9XQ+pFnmEY4UKbEqhkjJqSw7jxAfi7J185zBl2dXSdHjL466Vs6KYS4cN5weLgV4t6cvh1yn4&#10;PH5ou9Ph/H4u7eInyHLf21Kpp1H/sgKRqE+P8L29MwrK2Xz5nAkyT2Y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k8dxQAAAN8AAAAPAAAAAAAAAAAAAAAAAJgCAABkcnMv&#10;ZG93bnJldi54bWxQSwUGAAAAAAQABAD1AAAAigMAAAAA&#10;" path="m,l12192,r,192024l,192024,,e" fillcolor="black" stroked="f" strokeweight="0">
                  <v:stroke miterlimit="83231f" joinstyle="miter"/>
                  <v:path arrowok="t" textboxrect="0,0,12192,192024"/>
                </v:shape>
                <v:shape id="Shape 326951" o:spid="_x0000_s1610" style="position:absolute;left:6637;top:6705;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qhscA&#10;AADfAAAADwAAAGRycy9kb3ducmV2LnhtbESPQWsCMRSE74X+h/AK3mpWl4quRimC6KEUtIVeH8nr&#10;Zu3mJd1EXf99Iwg9DjPzDbNY9a4VZ+pi41nBaFiAINbeNFwr+PzYPE9BxIRssPVMCq4UYbV8fFhg&#10;ZfyF93Q+pFpkCMcKFdiUQiVl1JYcxqEPxNn79p3DlGVXS9PhJcNdK8dFMZEOG84LFgOtLemfw8kp&#10;eP9603anw3F7LO30N8hy39tSqcFT/zoHkahP/+F7e2cUlOPJ7GUEtz/5C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6obHAAAA3wAAAA8AAAAAAAAAAAAAAAAAmAIAAGRy&#10;cy9kb3ducmV2LnhtbFBLBQYAAAAABAAEAPUAAACMAwAAAAA=&#10;" path="m,l12192,r,192024l,192024,,e" fillcolor="black" stroked="f" strokeweight="0">
                  <v:stroke miterlimit="83231f" joinstyle="miter"/>
                  <v:path arrowok="t" textboxrect="0,0,12192,192024"/>
                </v:shape>
                <v:shape id="Shape 326952" o:spid="_x0000_s1611" style="position:absolute;left:44386;top:6705;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08ccA&#10;AADfAAAADwAAAGRycy9kb3ducmV2LnhtbESPQUsDMRSE74L/ITzBm826i2VdmxYpFHuQQqvg9ZE8&#10;N1s3L3ET2/XfN4VCj8PMfMPMFqPrxYGG2HlW8DgpQBBrbzpuFXx+rB5qEDEhG+w9k4J/irCY397M&#10;sDH+yFs67FIrMoRjgwpsSqGRMmpLDuPEB+LsffvBYcpyaKUZ8JjhrpdlUUylw47zgsVAS0v6Z/fn&#10;FGy+3rVd67B/21e2/g2y2o62Uur+bnx9AZFoTNfwpb02Cqpy+vxUwvlP/gJy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dPHHAAAA3wAAAA8AAAAAAAAAAAAAAAAAmAIAAGRy&#10;cy9kb3ducmV2LnhtbFBLBQYAAAAABAAEAPUAAACMAwAAAAA=&#10;" path="m,l12192,r,192024l,192024,,e" fillcolor="black" stroked="f" strokeweight="0">
                  <v:stroke miterlimit="83231f" joinstyle="miter"/>
                  <v:path arrowok="t" textboxrect="0,0,12192,192024"/>
                </v:shape>
                <v:rect id="Rectangle 62157" o:spid="_x0000_s1612" style="position:absolute;left:2667;top:9126;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jMgA&#10;AADeAAAADwAAAGRycy9kb3ducmV2LnhtbESPQWvCQBSE70L/w/IKvenGgFajq4TWEo+tCurtkX0m&#10;wezbkN0maX99t1DocZiZb5j1djC16Kh1lWUF00kEgji3uuJCwen4Nl6AcB5ZY22ZFHyRg+3mYbTG&#10;RNueP6g7+EIECLsEFZTeN4mULi/JoJvYhjh4N9sa9EG2hdQt9gFuahlH0VwarDgslNjQS0n5/fBp&#10;FGSLJr3s7Xdf1Ltrdn4/L1+PS6/U0+OQrkB4Gvx/+K+91wrm8XT2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23+M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04</w:t>
                        </w:r>
                      </w:p>
                    </w:txbxContent>
                  </v:textbox>
                </v:rect>
                <v:rect id="Rectangle 86751" o:spid="_x0000_s1613" style="position:absolute;left:4084;top:9157;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MccA&#10;AADeAAAADwAAAGRycy9kb3ducmV2LnhtbESPT2vCQBTE74LfYXlCb7pRUGPqKqIWPdY/YHt7ZF+T&#10;YPZtyG5N6qd3C4LHYWZ+w8yXrSnFjWpXWFYwHEQgiFOrC84UnE8f/RiE88gaS8uk4I8cLBfdzhwT&#10;bRs+0O3oMxEg7BJUkHtfJVK6NCeDbmAr4uD92NqgD7LOpK6xCXBTylEUTaTBgsNCjhWtc0qvx1+j&#10;YBdXq6+9vTdZuf3eXT4vs81p5pV667WrdxCeWv8KP9t7rSCeTM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fjH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86752" o:spid="_x0000_s1614" style="position:absolute;left:7383;top:9157;width:48743;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gRsgA&#10;AADeAAAADwAAAGRycy9kb3ducmV2LnhtbESPT2vCQBTE7wW/w/KE3upGoTbGbES0RY/1D6i3R/aZ&#10;BLNvQ3Zr0n76bqHgcZiZ3zDpoje1uFPrKssKxqMIBHFudcWFguPh4yUG4TyyxtoyKfgmB4ts8JRi&#10;om3HO7rvfSEChF2CCkrvm0RKl5dk0I1sQxy8q20N+iDbQuoWuwA3tZxE0VQarDgslNjQqqT8tv8y&#10;CjZxszxv7U9X1O+XzenzNFsfZl6p52G/nIPw1PtH+L+91Qri6dvr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OBG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ΕΣΟΔΑ ΑΠΟ ΛΟΙΠΑ ΤΕΛΗ ΔΙΚΑΙΩΜΑΤΑ ΚΑΙ ΠΑΡΟΧΗ ΥΠΗΡΕΣΙΩΝ </w:t>
                        </w:r>
                      </w:p>
                    </w:txbxContent>
                  </v:textbox>
                </v:rect>
                <v:shape id="Shape 62159" o:spid="_x0000_s1615" style="position:absolute;left:44508;top:8625;width:10142;height:1928;visibility:visible;mso-wrap-style:square;v-text-anchor:top" coordsize="101422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oxMYA&#10;AADeAAAADwAAAGRycy9kb3ducmV2LnhtbESPQWsCMRSE70L/Q3iF3jTrotKuRtGCpeClWi+9PTbP&#10;zeLmJd3EdfvvjVDwOMzMN8xi1dtGdNSG2rGC8SgDQVw6XXOl4Pi9Hb6CCBFZY+OYFPxRgNXyabDA&#10;Qrsr76k7xEokCIcCFZgYfSFlKA1ZDCPniZN3cq3FmGRbSd3iNcFtI/Msm0mLNacFg57eDZXnw8Uq&#10;+F37szST/cZ9df2P3x3zy+bDKvXy3K/nICL18RH+b39qBbN8PH2D+510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DoxMYAAADeAAAADwAAAAAAAAAAAAAAAACYAgAAZHJz&#10;L2Rvd25yZXYueG1sUEsFBgAAAAAEAAQA9QAAAIsDAAAAAA==&#10;" path="m,l1014222,r,192786l944880,192786r,-170688l62484,22098r,170688l,192786,,xe" fillcolor="#9cf" stroked="f" strokeweight="0">
                  <v:stroke miterlimit="83231f" joinstyle="miter"/>
                  <v:path arrowok="t" textboxrect="0,0,1014222,192786"/>
                </v:shape>
                <v:shape id="Shape 326953" o:spid="_x0000_s1616" style="position:absolute;left:45133;top:8846;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rkskA&#10;AADfAAAADwAAAGRycy9kb3ducmV2LnhtbESPT0sDMRTE74LfITzBi9jEFku7bVpEEBf0oP1Lb4/N&#10;62YxeVk2sd1+eyMIHoeZ+Q0zX/beiRN1sQms4WGgQBBXwTRca9isX+4nIGJCNugCk4YLRVgurq/m&#10;WJhw5k86rVItMoRjgRpsSm0hZawseYyD0BJn7xg6jynLrpamw3OGeyeHSo2lx4bzgsWWni1VX6tv&#10;r6H/iHZ7eFdu/XZ3Kdtyt3cT9ar17U3/NAORqE//4b92aTSMhuPp4wh+/+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VrkskAAADfAAAADwAAAAAAAAAAAAAAAACYAgAA&#10;ZHJzL2Rvd25yZXYueG1sUEsFBgAAAAAEAAQA9QAAAI4DAAAAAA==&#10;" path="m,l882396,r,170688l,170688,,e" fillcolor="#9cf" stroked="f" strokeweight="0">
                  <v:stroke miterlimit="83231f" joinstyle="miter"/>
                  <v:path arrowok="t" textboxrect="0,0,882396,170688"/>
                </v:shape>
                <v:rect id="Rectangle 62161" o:spid="_x0000_s1617" style="position:absolute;left:48295;top:9126;width:7531;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I3sYA&#10;AADeAAAADwAAAGRycy9kb3ducmV2LnhtbESPQYvCMBSE74L/ITzBm6b1ULQaRdRFj64uqLdH82yL&#10;zUtpsrb66zcLC3scZuYbZrHqTCWe1LjSsoJ4HIEgzqwuOVfwdf4YTUE4j6yxskwKXuRgtez3Fphq&#10;2/InPU8+FwHCLkUFhfd1KqXLCjLoxrYmDt7dNgZ9kE0udYNtgJtKTqIokQZLDgsF1rQpKHucvo2C&#10;/bReXw/23ebV7ra/HC+z7XnmlRoOuvUchKfO/4f/2getIJnESQy/d8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I3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46.600,00</w:t>
                        </w:r>
                      </w:p>
                    </w:txbxContent>
                  </v:textbox>
                </v:rect>
                <v:rect id="Rectangle 62162" o:spid="_x0000_s1618" style="position:absolute;left:53957;top:9157;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WqccA&#10;AADeAAAADwAAAGRycy9kb3ducmV2LnhtbESPS4vCQBCE7wv+h6EFb+vEHIJGRxEf6NHHgu6tyfQm&#10;wUxPyIwm+uudhYU9FlX1FTVbdKYSD2pcaVnBaBiBIM6sLjlX8HXefo5BOI+ssbJMCp7kYDHvfcww&#10;1bblIz1OPhcBwi5FBYX3dSqlywoy6Ia2Jg7ej20M+iCbXOoG2wA3lYyjKJEGSw4LBda0Kii7ne5G&#10;wW5cL697+2rzavO9uxwuk/V54pUa9LvlFISnzv+H/9p7rSCJR0kM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AFqn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54" o:spid="_x0000_s1619" style="position:absolute;top:8625;width:121;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nAsYA&#10;AADfAAAADwAAAGRycy9kb3ducmV2LnhtbESPQWvCQBSE7wX/w/IEb3WTWEWjq4ggeCpoLL0+si/Z&#10;YPZtyK4a/323UOhxmJlvmM1usK14UO8bxwrSaQKCuHS64VrBtTi+L0H4gKyxdUwKXuRhtx29bTDX&#10;7slnelxCLSKEfY4KTAhdLqUvDVn0U9cRR69yvcUQZV9L3eMzwm0rsyRZSIsNxwWDHR0MlbfL3SpY&#10;tml23l9D8VnNv1dlVaT32nwpNRkP+zWIQEP4D/+1T1rBLFus5h/w+y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1nAsYAAADfAAAADwAAAAAAAAAAAAAAAACYAgAAZHJz&#10;L2Rvd25yZXYueG1sUEsFBgAAAAAEAAQA9QAAAIsDAAAAAA==&#10;" path="m,l12192,r,192786l,192786,,e" fillcolor="black" stroked="f" strokeweight="0">
                  <v:stroke miterlimit="83231f" joinstyle="miter"/>
                  <v:path arrowok="t" textboxrect="0,0,12192,192786"/>
                </v:shape>
                <v:shape id="Shape 326955" o:spid="_x0000_s1620" style="position:absolute;left:6637;top:8625;width:121;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CmcYA&#10;AADfAAAADwAAAGRycy9kb3ducmV2LnhtbESPQWvCQBSE74X+h+UVequbpEQ0dRUpCJ4ETaTXR/Yl&#10;G5p9G7Krpv++Kwgeh5n5hlltJtuLK42+c6wgnSUgiGunO24VVOXuYwHCB2SNvWNS8EceNuvXlxUW&#10;2t34SNdTaEWEsC9QgQlhKKT0tSGLfuYG4ug1brQYohxbqUe8RbjtZZYkc2mx47hgcKBvQ/Xv6WIV&#10;LPo0O26rUB6a/GdZN2V6ac1Zqfe3afsFItAUnuFHe68VfGbzZZ7D/U/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HCmcYAAADfAAAADwAAAAAAAAAAAAAAAACYAgAAZHJz&#10;L2Rvd25yZXYueG1sUEsFBgAAAAAEAAQA9QAAAIsDAAAAAA==&#10;" path="m,l12192,r,192786l,192786,,e" fillcolor="black" stroked="f" strokeweight="0">
                  <v:stroke miterlimit="83231f" joinstyle="miter"/>
                  <v:path arrowok="t" textboxrect="0,0,12192,192786"/>
                </v:shape>
                <v:shape id="Shape 326956" o:spid="_x0000_s1621" style="position:absolute;left:44386;top:8625;width:122;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7sYA&#10;AADfAAAADwAAAGRycy9kb3ducmV2LnhtbESPQWvCQBSE74X+h+UVequbpBg0dRUpCJ4ETaTXR/Yl&#10;G5p9G7Krpv++Kwgeh5n5hlltJtuLK42+c6wgnSUgiGunO24VVOXuYwHCB2SNvWNS8EceNuvXlxUW&#10;2t34SNdTaEWEsC9QgQlhKKT0tSGLfuYG4ug1brQYohxbqUe8RbjtZZYkubTYcVwwONC3ofr3dLEK&#10;Fn2aHbdVKA/N/GdZN2V6ac1Zqfe3afsFItAUnuFHe68VfGb5cp7D/U/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7sYAAADfAAAADwAAAAAAAAAAAAAAAACYAgAAZHJz&#10;L2Rvd25yZXYueG1sUEsFBgAAAAAEAAQA9QAAAIsDAAAAAA==&#10;" path="m,l12192,r,192786l,192786,,e" fillcolor="black" stroked="f" strokeweight="0">
                  <v:stroke miterlimit="83231f" joinstyle="miter"/>
                  <v:path arrowok="t" textboxrect="0,0,12192,192786"/>
                </v:shape>
                <v:rect id="Rectangle 62166" o:spid="_x0000_s1622" style="position:absolute;left:2667;top:11054;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scA&#10;AADeAAAADwAAAGRycy9kb3ducmV2LnhtbESPQWvCQBSE70L/w/IK3nSjhxBTVxG1mGNrCtbbI/tM&#10;gtm3IbtNYn99t1DocZiZb5j1djSN6KlztWUFi3kEgriwuuZSwUf+OktAOI+ssbFMCh7kYLt5mqwx&#10;1Xbgd+rPvhQBwi5FBZX3bSqlKyoy6Oa2JQ7ezXYGfZBdKXWHQ4CbRi6jKJYGaw4LFba0r6i4n7+M&#10;glPS7j4z+z2UzfF6urxdVod85ZWaPo+7FxCeRv8f/mtnWkG8XMQx/N4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7EK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07</w:t>
                        </w:r>
                      </w:p>
                    </w:txbxContent>
                  </v:textbox>
                </v:rect>
                <v:rect id="Rectangle 86754" o:spid="_x0000_s1623" style="position:absolute;left:7383;top:11085;width:17710;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dqccA&#10;AADeAAAADwAAAGRycy9kb3ducmV2LnhtbESPQWvCQBSE70L/w/IK3nRTqRpTVxGr6NGqoN4e2dck&#10;NPs2ZFcT/fVdodDjMDPfMNN5a0pxo9oVlhW89SMQxKnVBWcKjod1LwbhPLLG0jIpuJOD+eylM8VE&#10;24a/6Lb3mQgQdgkqyL2vEildmpNB17cVcfC+bW3QB1lnUtfYBLgp5SCKRtJgwWEhx4qWOaU/+6tR&#10;sImrxXlrH01Wri6b0+40+TxMvFLd13bxAcJT6//Df+2tVhCPxsN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3an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ΛΟΙΠΑ ΤΑΚΤΙΚΑ ΕΣΟΔΑ </w:t>
                        </w:r>
                      </w:p>
                    </w:txbxContent>
                  </v:textbox>
                </v:rect>
                <v:rect id="Rectangle 86753" o:spid="_x0000_s1624" style="position:absolute;left:4084;top:11085;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F3ccA&#10;AADeAAAADwAAAGRycy9kb3ducmV2LnhtbESPQWvCQBSE70L/w/IK3nRTixpTVxGr6NGqoN4e2dck&#10;NPs2ZFcT/fVdodDjMDPfMNN5a0pxo9oVlhW89SMQxKnVBWcKjod1LwbhPLLG0jIpuJOD+eylM8VE&#10;24a/6Lb3mQgQdgkqyL2vEildmpNB17cVcfC+bW3QB1lnUtfYBLgp5SCKRtJgwWEhx4qWOaU/+6tR&#10;sImrxXlrH01Wri6b0+40+TxMvFLd13bxAcJT6//Df+2tVhCPxsN3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4Rd3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62168" o:spid="_x0000_s1625" style="position:absolute;left:44508;top:10553;width:10142;height:1920;visibility:visible;mso-wrap-style:square;v-text-anchor:top" coordsize="101422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RMsUA&#10;AADeAAAADwAAAGRycy9kb3ducmV2LnhtbERPy2rCQBTdF/oPwy1010wUCZI6BluM2E3BtFDcXTM3&#10;D83cCZmppv16ZyG4PJz3IhtNJ840uNaygkkUgyAurW65VvD9lb/MQTiPrLGzTAr+yEG2fHxYYKrt&#10;hXd0LnwtQgi7FBU03veplK5syKCLbE8cuMoOBn2AQy31gJcQbjo5jeNEGmw5NDTY03tD5an4NQoq&#10;vf7ZFNv98YCn8X/2keef67dOqeencfUKwtPo7+Kbe6sVJNNJEvaGO+E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ZEyxQAAAN4AAAAPAAAAAAAAAAAAAAAAAJgCAABkcnMv&#10;ZG93bnJldi54bWxQSwUGAAAAAAQABAD1AAAAigMAAAAA&#10;" path="m,l1014222,r,192024l944880,192024r,-169926l62484,22098r,169926l,192024,,xe" fillcolor="#9cf" stroked="f" strokeweight="0">
                  <v:stroke miterlimit="83231f" joinstyle="miter"/>
                  <v:path arrowok="t" textboxrect="0,0,1014222,192024"/>
                </v:shape>
                <v:shape id="Shape 326957" o:spid="_x0000_s1626" style="position:absolute;left:45133;top:10774;width:8824;height:1699;visibility:visible;mso-wrap-style:square;v-text-anchor:top" coordsize="882396,16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PN8cA&#10;AADfAAAADwAAAGRycy9kb3ducmV2LnhtbESPQWvCQBSE70L/w/IKvenGiKlJXaUIpZ4E0woeH9ln&#10;kpp9G7Jb3fbXdwWhx2FmvmGW62A6caHBtZYVTCcJCOLK6pZrBZ8fb+MFCOeRNXaWScEPOVivHkZL&#10;LLS98p4upa9FhLArUEHjfV9I6aqGDLqJ7Ymjd7KDQR/lUEs94DXCTSfTJMmkwZbjQoM9bRqqzuW3&#10;UeDD5v03S2m2o6/kcAzzHMttrtTTY3h9AeEp+P/wvb3VCmZpls+f4fY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zzfHAAAA3wAAAA8AAAAAAAAAAAAAAAAAmAIAAGRy&#10;cy9kb3ducmV2LnhtbFBLBQYAAAAABAAEAPUAAACMAwAAAAA=&#10;" path="m,l882396,r,169926l,169926,,e" fillcolor="#9cf" stroked="f" strokeweight="0">
                  <v:stroke miterlimit="83231f" joinstyle="miter"/>
                  <v:path arrowok="t" textboxrect="0,0,882396,169926"/>
                </v:shape>
                <v:rect id="Rectangle 62170" o:spid="_x0000_s1627" style="position:absolute;left:47586;top:11054;width:847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7mMcA&#10;AADeAAAADwAAAGRycy9kb3ducmV2LnhtbESPzWrCQBSF9wXfYbiF7uokLqymmYioJVlWLai7S+Y2&#10;Cc3cCZlpkvbpOwuhy8P540s3k2nFQL1rLCuI5xEI4tLqhisFH+e35xUI55E1tpZJwQ852GSzhxQT&#10;bUc+0nDylQgj7BJUUHvfJVK6siaDbm474uB92t6gD7KvpO5xDOOmlYsoWkqDDYeHGjva1VR+nb6N&#10;gnzVba+F/R2r9nDLL++X9f689ko9PU7bVxCeJv8fvrcLrWC5iF8CQMAJK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Hu5j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249.000,00</w:t>
                        </w:r>
                      </w:p>
                    </w:txbxContent>
                  </v:textbox>
                </v:rect>
                <v:rect id="Rectangle 62171" o:spid="_x0000_s1628" style="position:absolute;left:53957;top:11085;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eA8cA&#10;AADeAAAADwAAAGRycy9kb3ducmV2LnhtbESPQWvCQBSE74L/YXlCb7qJB2tSVxHbosc2Cra3R/Y1&#10;Ce6+DdmtSfvruwXB4zAz3zCrzWCNuFLnG8cK0lkCgrh0uuFKwen4Ol2C8AFZo3FMCn7Iw2Y9Hq0w&#10;167nd7oWoRIRwj5HBXUIbS6lL2uy6GeuJY7el+sshii7SuoO+wi3Rs6TZCEtNhwXamxpV1N5Kb6t&#10;gv2y3X4c3G9fmZfP/fntnD0fs6DUw2TYPoEINIR7+NY+aAWLefqY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HgP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58" o:spid="_x0000_s1629" style="position:absolute;top:10553;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DG8QA&#10;AADfAAAADwAAAGRycy9kb3ducmV2LnhtbERPTWsCMRC9C/6HMEJvmtWloqtRSqHUQyloC16HZNys&#10;bibpJtXtv28OgsfH+15ve9eKK3Wx8axgOilAEGtvGq4VfH+9jRcgYkI22HomBX8UYbsZDtZYGX/j&#10;PV0PqRY5hGOFCmxKoZIyaksO48QH4sydfOcwZdjV0nR4y+GulbOimEuHDecGi4FeLenL4dcp+Dx+&#10;aLvT4fx+Lu3iJ8hy39tSqadR/7ICkahPD/HdvTMKytl8+ZwH5z/5C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QxvEAAAA3wAAAA8AAAAAAAAAAAAAAAAAmAIAAGRycy9k&#10;b3ducmV2LnhtbFBLBQYAAAAABAAEAPUAAACJAwAAAAA=&#10;" path="m,l12192,r,192024l,192024,,e" fillcolor="black" stroked="f" strokeweight="0">
                  <v:stroke miterlimit="83231f" joinstyle="miter"/>
                  <v:path arrowok="t" textboxrect="0,0,12192,192024"/>
                </v:shape>
                <v:shape id="Shape 326959" o:spid="_x0000_s1630" style="position:absolute;left:6637;top:10553;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mgMcA&#10;AADfAAAADwAAAGRycy9kb3ducmV2LnhtbESPQWsCMRSE74X+h/AK3mq2LhVdjVIE0UMpaAu9PpLn&#10;Zu3mJd1EXf99Iwg9DjPzDTNf9q4VZ+pi41nBy7AAQay9abhW8PW5fp6AiAnZYOuZFFwpwnLx+DDH&#10;yvgL7+i8T7XIEI4VKrAphUrKqC05jEMfiLN38J3DlGVXS9PhJcNdK0dFMZYOG84LFgOtLOmf/ckp&#10;+Ph+13arw3FzLO3kN8hy19tSqcFT/zYDkahP/+F7e2sUlKPx9HUKtz/5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I5oDHAAAA3wAAAA8AAAAAAAAAAAAAAAAAmAIAAGRy&#10;cy9kb3ducmV2LnhtbFBLBQYAAAAABAAEAPUAAACMAwAAAAA=&#10;" path="m,l12192,r,192024l,192024,,e" fillcolor="black" stroked="f" strokeweight="0">
                  <v:stroke miterlimit="83231f" joinstyle="miter"/>
                  <v:path arrowok="t" textboxrect="0,0,12192,192024"/>
                </v:shape>
                <v:shape id="Shape 326960" o:spid="_x0000_s1631" style="position:absolute;left:44386;top:10553;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oMUA&#10;AADfAAAADwAAAGRycy9kb3ducmV2LnhtbESPzWoCMRSF94W+Q7gFdzWjA4MdjSIF0UUpqAW3l+Q6&#10;GZ3cpJOo07dvFoUuD+ePb7EaXCfu1MfWs4LJuABBrL1puVHwddy8zkDEhGyw80wKfijCavn8tMDa&#10;+Afv6X5IjcgjHGtUYFMKtZRRW3IYxz4QZ+/se4cpy76RpsdHHnednBZFJR22nB8sBnq3pK+Hm1Pw&#10;efrQdqfDZXsp7ew7yHI/2FKp0cuwnoNINKT/8F97ZxSU0+qtygSZJ7O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oWgxQAAAN8AAAAPAAAAAAAAAAAAAAAAAJgCAABkcnMv&#10;ZG93bnJldi54bWxQSwUGAAAAAAQABAD1AAAAigMAAAAA&#10;" path="m,l12192,r,192024l,192024,,e" fillcolor="black" stroked="f" strokeweight="0">
                  <v:stroke miterlimit="83231f" joinstyle="miter"/>
                  <v:path arrowok="t" textboxrect="0,0,12192,192024"/>
                </v:shape>
                <v:shape id="Shape 62175" o:spid="_x0000_s1632" style="position:absolute;left:121;top:12603;width:6516;height:1920;visibility:visible;mso-wrap-style:square;v-text-anchor:top" coordsize="65151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IS8cA&#10;AADeAAAADwAAAGRycy9kb3ducmV2LnhtbESPzYvCMBTE7wv+D+EJXhZNFfygGkXEBS+6+HHw+Gie&#10;bbF5yTax1v/eLCzscZiZ3zCLVWsq0VDtS8sKhoMEBHFmdcm5gsv5qz8D4QOyxsoyKXiRh9Wy87HA&#10;VNsnH6k5hVxECPsUFRQhuFRKnxVk0A+sI47ezdYGQ5R1LnWNzwg3lRwlyUQaLDkuFOhoU1B2Pz2M&#10;gmZ7d9f8O4z97HO/+Sl3h607PJTqddv1HESgNvyH/9o7rWAyGk7H8HsnXgG5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SEvHAAAA3gAAAA8AAAAAAAAAAAAAAAAAmAIAAGRy&#10;cy9kb3ducmV2LnhtbFBLBQYAAAAABAAEAPUAAACMAwAAAAA=&#10;" path="m,l651510,r,192024l589026,192024r,-170688l62484,21336r,170688l,192024,,xe" fillcolor="#9cf" stroked="f" strokeweight="0">
                  <v:stroke miterlimit="83231f" joinstyle="miter"/>
                  <v:path arrowok="t" textboxrect="0,0,651510,192024"/>
                </v:shape>
                <v:shape id="Shape 326961" o:spid="_x0000_s1633" style="position:absolute;left:746;top:12816;width:5266;height:1707;visibility:visible;mso-wrap-style:square;v-text-anchor:top" coordsize="52654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59fckA&#10;AADfAAAADwAAAGRycy9kb3ducmV2LnhtbESPQWvCQBSE7wX/w/KEXkrdaCFodBUpNPTUog2R3p7Z&#10;ZxLMvg3ZbRL/fbcg9DjMzDfMZjeaRvTUudqygvksAkFcWF1zqSD7entegnAeWWNjmRTcyMFuO3nY&#10;YKLtwAfqj74UAcIuQQWV920ipSsqMuhmtiUO3sV2Bn2QXSl1h0OAm0YuoiiWBmsOCxW29FpRcT3+&#10;GAWnW24ianyW5uc4PRXfH+nn5Umpx+m4X4PwNPr/8L39rhW8LOJVPIe/P+EL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59fckAAADfAAAADwAAAAAAAAAAAAAAAACYAgAA&#10;ZHJzL2Rvd25yZXYueG1sUEsFBgAAAAAEAAQA9QAAAI4DAAAAAA==&#10;" path="m,l526542,r,170688l,170688,,e" fillcolor="#9cf" stroked="f" strokeweight="0">
                  <v:stroke miterlimit="83231f" joinstyle="miter"/>
                  <v:path arrowok="t" textboxrect="0,0,526542,170688"/>
                </v:shape>
                <v:rect id="Rectangle 62177" o:spid="_x0000_s1634" style="position:absolute;left:3025;top:13096;width:94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j7MgA&#10;AADeAAAADwAAAGRycy9kb3ducmV2LnhtbESPT2vCQBTE7wW/w/KE3upGD/6JriLakhxbI0Rvj+wz&#10;CWbfhuzWpP303UKhx2FmfsNsdoNpxIM6V1tWMJ1EIIgLq2suFZyzt5clCOeRNTaWScEXOdhtR08b&#10;jLXt+YMeJ1+KAGEXo4LK+zaW0hUVGXQT2xIH72Y7gz7IrpS6wz7ATSNnUTSXBmsOCxW2dKiouJ8+&#10;jYJk2e4vqf3uy+b1muTv+eqYrbxSz+NhvwbhafD/4b92qhXMZ9PFAn7vh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iPs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0</w:t>
                        </w:r>
                      </w:p>
                    </w:txbxContent>
                  </v:textbox>
                </v:rect>
                <v:rect id="Rectangle 62178" o:spid="_x0000_s1635" style="position:absolute;left:3733;top:13127;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3nsUA&#10;AADeAAAADwAAAGRycy9kb3ducmV2LnhtbERPTW+CQBC9N/E/bKZJb3XBg1XKYozawLFqE/U2YadA&#10;ys4Sdgu0v757MOnx5X2nm8m0YqDeNZYVxPMIBHFpdcOVgo/z2/MKhPPIGlvLpOCHHGyy2UOKibYj&#10;H2k4+UqEEHYJKqi97xIpXVmTQTe3HXHgPm1v0AfYV1L3OIZw08pFFC2lwYZDQ40d7Woqv07fRkG+&#10;6rbXwv6OVXu45Zf3y3p/Xnulnh6n7SsIT5P/F9/dhVawXMQv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bee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v:textbox>
                </v:rect>
                <v:shape id="Shape 62179" o:spid="_x0000_s1636" style="position:absolute;left:6758;top:12603;width:37628;height:1920;visibility:visible;mso-wrap-style:square;v-text-anchor:top" coordsize="376275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ExsQA&#10;AADeAAAADwAAAGRycy9kb3ducmV2LnhtbESPT4vCMBTE78J+h/AW9qZpy+KfrlFkwdWjVsHro3m2&#10;pc1LaWLtfnsjCB6HmfkNs1wPphE9da6yrCCeRCCIc6srLhScT9vxHITzyBoby6TgnxysVx+jJaba&#10;3vlIfeYLESDsUlRQet+mUrq8JINuYlvi4F1tZ9AH2RVSd3gPcNPIJIqm0mDFYaHEln5LyuvsZhTU&#10;ff4tr1Tv/mK8NItkEx0u+7NSX5/D5geEp8G/w6/2XiuYJvFsAc874Qr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WhMbEAAAA3gAAAA8AAAAAAAAAAAAAAAAAmAIAAGRycy9k&#10;b3ducmV2LnhtbFBLBQYAAAAABAAEAPUAAACJAwAAAAA=&#10;" path="m,l3762756,r,192024l3700272,192024r,-170688l62484,21336r,170688l,192024,,xe" fillcolor="#9cf" stroked="f" strokeweight="0">
                  <v:stroke miterlimit="83231f" joinstyle="miter"/>
                  <v:path arrowok="t" textboxrect="0,0,3762756,192024"/>
                </v:shape>
                <v:shape id="Shape 326962" o:spid="_x0000_s1637" style="position:absolute;left:7383;top:12816;width:36378;height:1707;visibility:visible;mso-wrap-style:square;v-text-anchor:top" coordsize="36377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J0sgA&#10;AADfAAAADwAAAGRycy9kb3ducmV2LnhtbESP3WrCQBSE7wt9h+UUvKsbowYbXUUKilQFTX2AQ/bk&#10;h2bPhuyq8e3dQqGXw8x8wyxWvWnEjTpXW1YwGkYgiHOray4VXL437zMQziNrbCyTggc5WC1fXxaY&#10;anvnM90yX4oAYZeigsr7NpXS5RUZdEPbEgevsJ1BH2RXSt3hPcBNI+MoSqTBmsNChS19VpT/ZFej&#10;YDMu4sPpa33ejvbFZHqcPMrtKVNq8Nav5yA89f4//NfeaQXjOPlIYvj9E76AX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AnSyAAAAN8AAAAPAAAAAAAAAAAAAAAAAJgCAABk&#10;cnMvZG93bnJldi54bWxQSwUGAAAAAAQABAD1AAAAjQMAAAAA&#10;" path="m,l3637788,r,170688l,170688,,e" fillcolor="#9cf" stroked="f" strokeweight="0">
                  <v:stroke miterlimit="83231f" joinstyle="miter"/>
                  <v:path arrowok="t" textboxrect="0,0,3637788,170688"/>
                </v:shape>
                <v:rect id="Rectangle 62181" o:spid="_x0000_s1638" style="position:absolute;left:20955;top:13127;width:12694;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uJMYA&#10;AADeAAAADwAAAGRycy9kb3ducmV2LnhtbESPT4vCMBTE74LfITzBm6b1ILUaRfyDHnd1Qb09mmdb&#10;bF5KE23dT79ZWNjjMDO/YRarzlTiRY0rLSuIxxEI4szqknMFX+f9KAHhPLLGyjIpeJOD1bLfW2Cq&#10;bcuf9Dr5XAQIuxQVFN7XqZQuK8igG9uaOHh32xj0QTa51A22AW4qOYmiqTRYclgosKZNQdnj9DQK&#10;Dkm9vh7td5tXu9vh8nGZbc8zr9Rw0K3nIDx1/j/81z5qBdNJnMT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uJ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ΤΑΚΤΙΚΑ ΕΣΟΔΑ </w:t>
                        </w:r>
                      </w:p>
                    </w:txbxContent>
                  </v:textbox>
                </v:rect>
                <v:shape id="Shape 62182" o:spid="_x0000_s1639" style="position:absolute;left:44508;top:12603;width:10081;height:1920;visibility:visible;mso-wrap-style:square;v-text-anchor:top" coordsize="100812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A2scA&#10;AADeAAAADwAAAGRycy9kb3ducmV2LnhtbESP3WrCQBSE7wu+w3IEb0rdmEKQ1FVCSkEKLVXr/SF7&#10;mgSzZ2N2zc/bdwsFL4eZ+YbZ7EbTiJ46V1tWsFpGIIgLq2suFXyf3p7WIJxH1thYJgUTOdhtZw8b&#10;TLUd+ED90ZciQNilqKDyvk2ldEVFBt3StsTB+7GdQR9kV0rd4RDgppFxFCXSYM1hocKW8oqKy/Fm&#10;FHwNr9Fndr6dY1f7a/v8nvcfj5NSi/mYvYDwNPp7+L+91wqSeLWO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jgNrHAAAA3gAAAA8AAAAAAAAAAAAAAAAAmAIAAGRy&#10;cy9kb3ducmV2LnhtbFBLBQYAAAAABAAEAPUAAACMAwAAAAA=&#10;" path="m,l1008126,r,192024l944880,192024r,-170688l62484,21336r,170688l,192024,,xe" fillcolor="#9cf" stroked="f" strokeweight="0">
                  <v:stroke miterlimit="83231f" joinstyle="miter"/>
                  <v:path arrowok="t" textboxrect="0,0,1008126,192024"/>
                </v:shape>
                <v:shape id="Shape 326963" o:spid="_x0000_s1640" style="position:absolute;left:45133;top:12816;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hL8kA&#10;AADfAAAADwAAAGRycy9kb3ducmV2LnhtbESPQUsDMRSE70L/Q3gFL2ITW1jqtmkRQVzQg21txdtj&#10;87pZTF6WTWy3/94IgsdhZr5hluvBO3GiPraBNdxNFAjiOpiWGw3vu6fbOYiYkA26wKThQhHWq9HV&#10;EksTzryh0zY1IkM4lqjBptSVUsbaksc4CR1x9o6h95iy7BtpejxnuHdyqlQhPbacFyx29Gip/tp+&#10;ew3DW7T7z1fldi83l6qrDh9urp61vh4PDwsQiYb0H/5rV0bDbFrcFzP4/Z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mhL8kAAADfAAAADwAAAAAAAAAAAAAAAACYAgAA&#10;ZHJzL2Rvd25yZXYueG1sUEsFBgAAAAAEAAQA9QAAAI4DAAAAAA==&#10;" path="m,l882396,r,170688l,170688,,e" fillcolor="#9cf" stroked="f" strokeweight="0">
                  <v:stroke miterlimit="83231f" joinstyle="miter"/>
                  <v:path arrowok="t" textboxrect="0,0,882396,170688"/>
                </v:shape>
                <v:rect id="Rectangle 62184" o:spid="_x0000_s1641" style="position:absolute;left:47556;top:13096;width:851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NvM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2P4g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nNv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312.217,00 </w:t>
                        </w:r>
                      </w:p>
                    </w:txbxContent>
                  </v:textbox>
                </v:rect>
                <v:shape id="Shape 326964" o:spid="_x0000_s1642" style="position:absolute;top:12473;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bvsYA&#10;AADfAAAADwAAAGRycy9kb3ducmV2LnhtbESPQUsDMRSE70L/Q3iCN5vsuiy6bVqK0OJJcOvF22vy&#10;ml3cvCyb2K7/3giCx2FmvmHW29kP4kJT7ANrKJYKBLEJtmen4f24v38EEROyxSEwafimCNvN4maN&#10;jQ1XfqNLm5zIEI4NauhSGhspo+nIY1yGkTh75zB5TFlOTtoJrxnuB1kqVUuPPeeFDkd67sh8tl9e&#10;Q2UOR2fUaTg591GptipKei20vruddysQieb0H/5rv1gND2X9VFfw+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dbvsYAAADfAAAADwAAAAAAAAAAAAAAAACYAgAAZHJz&#10;L2Rvd25yZXYueG1sUEsFBgAAAAAEAAQA9QAAAIsDAAAAAA==&#10;" path="m,l12192,r,12954l,12954,,e" fillcolor="black" stroked="f" strokeweight="0">
                  <v:stroke miterlimit="83231f" joinstyle="miter"/>
                  <v:path arrowok="t" textboxrect="0,0,12192,12954"/>
                </v:shape>
                <v:shape id="Shape 326965" o:spid="_x0000_s1643" style="position:absolute;left:121;top:12473;width:6516;height:122;visibility:visible;mso-wrap-style:square;v-text-anchor:top" coordsize="6515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q+MkA&#10;AADfAAAADwAAAGRycy9kb3ducmV2LnhtbESPUUvDMBSF3wX/Q7jCXmRLnNhtddkQ2UARBLvCXi/N&#10;XVttbkqSbZ2/3giCj4dzznc4y/VgO3EiH1rHGu4mCgRx5UzLtYZytx3PQYSIbLBzTBouFGC9ur5a&#10;Ym7cmT/oVMRaJAiHHDU0Mfa5lKFqyGKYuJ44eQfnLcYkfS2Nx3OC205OlcqkxZbTQoM9PTdUfRVH&#10;q6Gfv+L7/rN825SVuuVZVvhvddF6dDM8PYKINMT/8F/7xWi4n2aL7AF+/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Wq+MkAAADfAAAADwAAAAAAAAAAAAAAAACYAgAA&#10;ZHJzL2Rvd25yZXYueG1sUEsFBgAAAAAEAAQA9QAAAI4DAAAAAA==&#10;" path="m,l651510,r,12192l,12192,,e" fillcolor="black" stroked="f" strokeweight="0">
                  <v:stroke miterlimit="83231f" joinstyle="miter"/>
                  <v:path arrowok="t" textboxrect="0,0,651510,12192"/>
                </v:shape>
                <v:shape id="Shape 326966" o:spid="_x0000_s1644" style="position:absolute;left:121;top:12595;width:6516;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xwsUA&#10;AADfAAAADwAAAGRycy9kb3ducmV2LnhtbESPwWrDMBBE74X+g9hAbo0ch4jGjRKCaSG9tU4/YLE2&#10;lqm1ci3Fcf6+ChR6HGbmDbPdT64TIw2h9axhuchAENfetNxo+Dq9PT2DCBHZYOeZNNwowH73+LDF&#10;wvgrf9JYxUYkCIcCNdgY+0LKUFtyGBa+J07e2Q8OY5JDI82A1wR3ncyzTEmHLacFiz2Vlurv6uI0&#10;nNlV/fih8voH7TpuXsvuPZRaz2fT4QVEpCn+h//aR6NhlauNUnD/k7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DHCxQAAAN8AAAAPAAAAAAAAAAAAAAAAAJgCAABkcnMv&#10;ZG93bnJldi54bWxQSwUGAAAAAAQABAD1AAAAigMAAAAA&#10;" path="m,l651510,r,9144l,9144,,e" fillcolor="#9cf" stroked="f" strokeweight="0">
                  <v:stroke miterlimit="83231f" joinstyle="miter"/>
                  <v:path arrowok="t" textboxrect="0,0,651510,9144"/>
                </v:shape>
                <v:shape id="Shape 326967" o:spid="_x0000_s1645" style="position:absolute;left:6637;top:12473;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FycYA&#10;AADfAAAADwAAAGRycy9kb3ducmV2LnhtbESPQUsDMRSE70L/Q3iCN5vsumx1bVqKoHgS3PbS22vy&#10;zC5uXpZNbNd/bwTB4zAz3zDr7ewHcaYp9oE1FEsFgtgE27PTcNg/396DiAnZ4hCYNHxThO1mcbXG&#10;xoYLv9O5TU5kCMcGNXQpjY2U0XTkMS7DSJy9jzB5TFlOTtoJLxnuB1kqVUuPPeeFDkd66sh8tl9e&#10;Q2Ve9s6o03By7liptipKeiu0vrmed48gEs3pP/zXfrUa7sr6oV7B75/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FycYAAADfAAAADwAAAAAAAAAAAAAAAACYAgAAZHJz&#10;L2Rvd25yZXYueG1sUEsFBgAAAAAEAAQA9QAAAIsDAAAAAA==&#10;" path="m,l12192,r,12954l,12954,,e" fillcolor="black" stroked="f" strokeweight="0">
                  <v:stroke miterlimit="83231f" joinstyle="miter"/>
                  <v:path arrowok="t" textboxrect="0,0,12192,12954"/>
                </v:shape>
                <v:shape id="Shape 326968" o:spid="_x0000_s1646" style="position:absolute;left:6758;top:12473;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MXcMA&#10;AADfAAAADwAAAGRycy9kb3ducmV2LnhtbERPy2oCMRTdF/yHcIVuiiYqHXQ0iggFabvxtb9MrpPB&#10;yc0wic7Yr28WhS4P573a9K4WD2pD5VnDZKxAEBfeVFxqOJ8+RnMQISIbrD2ThicF2KwHLyvMje/4&#10;QI9jLEUK4ZCjBhtjk0sZCksOw9g3xIm7+tZhTLAtpWmxS+GullOlMumw4tRgsaGdpeJ2vDsNJ5td&#10;uu+vt8knKuWr7Tv/mGKm9euw3y5BROrjv/jPvTcaZtNskaXB6U/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aMXcMAAADfAAAADwAAAAAAAAAAAAAAAACYAgAAZHJzL2Rv&#10;d25yZXYueG1sUEsFBgAAAAAEAAQA9QAAAIgDAAAAAA==&#10;" path="m,l3762756,r,12192l,12192,,e" fillcolor="black" stroked="f" strokeweight="0">
                  <v:stroke miterlimit="83231f" joinstyle="miter"/>
                  <v:path arrowok="t" textboxrect="0,0,3762756,12192"/>
                </v:shape>
                <v:shape id="Shape 326969" o:spid="_x0000_s1647" style="position:absolute;left:6758;top:12595;width:37628;height:92;visibility:visible;mso-wrap-style:square;v-text-anchor:top" coordsize="3762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UtsYA&#10;AADfAAAADwAAAGRycy9kb3ducmV2LnhtbESPT4vCMBTE74LfITzB25qq0F2rUWRRcW+uf6DHR/Ns&#10;i81LabK1fvuNIHgcZuY3zGLVmUq01LjSsoLxKAJBnFldcq7gfNp+fIFwHlljZZkUPMjBatnvLTDR&#10;9s6/1B59LgKEXYIKCu/rREqXFWTQjWxNHLyrbQz6IJtc6gbvAW4qOYmiWBosOSwUWNN3Qdnt+GcU&#10;xFM8bMp292kfrdnwT5oeukuq1HDQrecgPHX+HX6191rBdBLP4hk8/4Qv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mUtsYAAADfAAAADwAAAAAAAAAAAAAAAACYAgAAZHJz&#10;L2Rvd25yZXYueG1sUEsFBgAAAAAEAAQA9QAAAIsDAAAAAA==&#10;" path="m,l3762756,r,9144l,9144,,e" fillcolor="#9cf" stroked="f" strokeweight="0">
                  <v:stroke miterlimit="83231f" joinstyle="miter"/>
                  <v:path arrowok="t" textboxrect="0,0,3762756,9144"/>
                </v:shape>
                <v:shape id="Shape 326970" o:spid="_x0000_s1648" style="position:absolute;left:44386;top:12473;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LYMYA&#10;AADfAAAADwAAAGRycy9kb3ducmV2LnhtbESPT0vDMBjG78K+Q3gHu7mkXZmzLhtjoHgS7Lzs9i55&#10;TYvNm9LErX57cxA8Pjz/+G33k+/FlcbYBdZQLBUIYhNsx07Dx+n5fgMiJmSLfWDS8EMR9rvZ3RZr&#10;G278TtcmOZFHONaooU1pqKWMpiWPcRkG4ux9htFjynJ00o54y+O+l6VSa+mx4/zQ4kDHlsxX8+01&#10;VObl5Iy69BfnzpVqqqKkt0LrxXw6PIFINKX/8F/71WpYlevHh0yQeTIL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XLYMYAAADfAAAADwAAAAAAAAAAAAAAAACYAgAAZHJz&#10;L2Rvd25yZXYueG1sUEsFBgAAAAAEAAQA9QAAAIsDAAAAAA==&#10;" path="m,l12192,r,12954l,12954,,e" fillcolor="black" stroked="f" strokeweight="0">
                  <v:stroke miterlimit="83231f" joinstyle="miter"/>
                  <v:path arrowok="t" textboxrect="0,0,12192,12954"/>
                </v:shape>
                <v:shape id="Shape 326971" o:spid="_x0000_s1649" style="position:absolute;left:44508;top:12473;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NrckA&#10;AADfAAAADwAAAGRycy9kb3ducmV2LnhtbESP3WrCQBSE74W+w3IK3ohuEsWf6CpFEYrYC7UPcJo9&#10;JtHs2TS7avr2XaHQy2FmvmEWq9ZU4k6NKy0riAcRCOLM6pJzBZ+nbX8KwnlkjZVlUvBDDlbLl84C&#10;U20ffKD70eciQNilqKDwvk6ldFlBBt3A1sTBO9vGoA+yyaVu8BHgppJJFI2lwZLDQoE1rQvKrseb&#10;UdBe4ut+v9tMk8vodv7ojb6/trRTqvvavs1BeGr9f/iv/a4VDJPxbBLD80/4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CNrckAAADfAAAADwAAAAAAAAAAAAAAAACYAgAA&#10;ZHJzL2Rvd25yZXYueG1sUEsFBgAAAAAEAAQA9QAAAI4DAAAAAA==&#10;" path="m,l1008126,r,12192l,12192,,e" fillcolor="black" stroked="f" strokeweight="0">
                  <v:stroke miterlimit="83231f" joinstyle="miter"/>
                  <v:path arrowok="t" textboxrect="0,0,1008126,12192"/>
                </v:shape>
                <v:shape id="Shape 326972" o:spid="_x0000_s1650" style="position:absolute;left:44508;top:12595;width:10081;height:92;visibility:visible;mso-wrap-style:square;v-text-anchor:top" coordsize="1008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nf8oA&#10;AADfAAAADwAAAGRycy9kb3ducmV2LnhtbESPzW7CMBCE75V4B2uReqnAIS3QphhUgfoD4gL00tsq&#10;3jqBeB3FLglvX1eqxHE0M99oZovOVuJMjS8dKxgNExDEudMlGwWfh9fBIwgfkDVWjknBhTws5r2b&#10;GWbatbyj8z4YESHsM1RQhFBnUvq8IIt+6Gri6H27xmKIsjFSN9hGuK1kmiQTabHkuFBgTcuC8tP+&#10;xyrIv05pdWc2x9V29T7mN2ofNmuj1G2/e3kGEagL1/B/+0MruE8nT9MU/v7E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nZ3/KAAAA3wAAAA8AAAAAAAAAAAAAAAAAmAIA&#10;AGRycy9kb3ducmV2LnhtbFBLBQYAAAAABAAEAPUAAACPAwAAAAA=&#10;" path="m,l1008126,r,9144l,9144,,e" fillcolor="#9cf" stroked="f" strokeweight="0">
                  <v:stroke miterlimit="83231f" joinstyle="miter"/>
                  <v:path arrowok="t" textboxrect="0,0,1008126,9144"/>
                </v:shape>
                <v:shape id="Shape 326973" o:spid="_x0000_s1651" style="position:absolute;left:54589;top:12473;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VF8cA&#10;AADfAAAADwAAAGRycy9kb3ducmV2LnhtbESPQUsDMRSE70L/Q3gFbzbZ7VLt2rSIoHgS3Hrx9pq8&#10;Zhc3L8smttt/3wiCx2FmvmE2u8n34kRj7AJrKBYKBLEJtmOn4XP/cvcAIiZki31g0nChCLvt7GaD&#10;tQ1n/qBTk5zIEI41amhTGmopo2nJY1yEgTh7xzB6TFmOTtoRzxnue1kqtZIeO84LLQ703JL5bn68&#10;hsq87p1Rh/7g3Felmqoo6b3Q+nY+PT2CSDSl//Bf+81qWJar9f0Sfv/k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VRfHAAAA3wAAAA8AAAAAAAAAAAAAAAAAmAIAAGRy&#10;cy9kb3ducmV2LnhtbFBLBQYAAAAABAAEAPUAAACMAwAAAAA=&#10;" path="m,l12192,r,12954l,12954,,e" fillcolor="black" stroked="f" strokeweight="0">
                  <v:stroke miterlimit="83231f" joinstyle="miter"/>
                  <v:path arrowok="t" textboxrect="0,0,12192,12954"/>
                </v:shape>
                <v:shape id="Shape 326974" o:spid="_x0000_s1652" style="position:absolute;left:54589;top:12473;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xfsYA&#10;AADfAAAADwAAAGRycy9kb3ducmV2LnhtbESPQWvCQBSE7wX/w/KE3urGtNUaXUWEQo81Vrw+ss8k&#10;mH27ZJ+a/vtuodDjMDPfMKvN4Dp1oz62ng1MJxko4srblmsDX4f3pzdQUZAtdp7JwDdF2KxHDyss&#10;rL/znm6l1CpBOBZooBEJhdaxashhnPhAnLyz7x1Kkn2tbY/3BHedzrNsph22nBYaDLRrqLqUV2dg&#10;fzpWch7Cbv453fJR8nCS8tWYx/GwXYISGuQ//Nf+sAae89li/gK/f9IX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xfsYAAADfAAAADwAAAAAAAAAAAAAAAACYAgAAZHJz&#10;L2Rvd25yZXYueG1sUEsFBgAAAAAEAAQA9QAAAIsDAAAAAA==&#10;" path="m,l12192,r,12192l,12192,,e" fillcolor="black" stroked="f" strokeweight="0">
                  <v:stroke miterlimit="83231f" joinstyle="miter"/>
                  <v:path arrowok="t" textboxrect="0,0,12192,12192"/>
                </v:shape>
                <v:shape id="Shape 326975" o:spid="_x0000_s1653" style="position:absolute;top:12603;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w5cgA&#10;AADfAAAADwAAAGRycy9kb3ducmV2LnhtbESPT2sCMRTE74V+h/AKvdWsLrW6GkUKpR5KwT/g9ZE8&#10;N6ubl7hJdfvtm0Khx2FmfsPMl71rxZW62HhWMBwUIIi1Nw3XCva7t6cJiJiQDbaeScE3RVgu7u/m&#10;WBl/4w1dt6kWGcKxQgU2pVBJGbUlh3HgA3H2jr5zmLLsamk6vGW4a+WoKMbSYcN5wWKgV0v6vP1y&#10;Cj4PH9qudTi9n0o7uQRZbnpbKvX40K9mIBL16T/8114bBeVoPH15ht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8LDlyAAAAN8AAAAPAAAAAAAAAAAAAAAAAJgCAABk&#10;cnMvZG93bnJldi54bWxQSwUGAAAAAAQABAD1AAAAjQMAAAAA&#10;" path="m,l12192,r,192024l,192024,,e" fillcolor="black" stroked="f" strokeweight="0">
                  <v:stroke miterlimit="83231f" joinstyle="miter"/>
                  <v:path arrowok="t" textboxrect="0,0,12192,192024"/>
                </v:shape>
                <v:shape id="Shape 326976" o:spid="_x0000_s1654" style="position:absolute;left:6637;top:12603;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ukscA&#10;AADfAAAADwAAAGRycy9kb3ducmV2LnhtbESPQUsDMRSE74L/ITyhN5u1C+u6Ni0iiD2UQqvg9ZE8&#10;N1s3L3ET2+2/bwpCj8PMfMPMl6PrxYGG2HlW8DAtQBBrbzpuFXx+vN3XIGJCNth7JgUnirBc3N7M&#10;sTH+yFs67FIrMoRjgwpsSqGRMmpLDuPUB+LsffvBYcpyaKUZ8Jjhrpezoqikw47zgsVAr5b0z+7P&#10;Kdh8rbVd6bB/35e2/g2y3I62VGpyN748g0g0pmv4v70yCspZ9fRYweVP/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iLpLHAAAA3wAAAA8AAAAAAAAAAAAAAAAAmAIAAGRy&#10;cy9kb3ducmV2LnhtbFBLBQYAAAAABAAEAPUAAACMAwAAAAA=&#10;" path="m,l12192,r,192024l,192024,,e" fillcolor="black" stroked="f" strokeweight="0">
                  <v:stroke miterlimit="83231f" joinstyle="miter"/>
                  <v:path arrowok="t" textboxrect="0,0,12192,192024"/>
                </v:shape>
                <v:shape id="Shape 326977" o:spid="_x0000_s1655" style="position:absolute;left:44386;top:12603;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LCccA&#10;AADfAAAADwAAAGRycy9kb3ducmV2LnhtbESPT2sCMRTE74V+h/AK3mq2LvhnNUoRRA+loC30+khe&#10;N2s3L3ETdfvtG0HocZiZ3zCLVe9acaEuNp4VvAwLEMTam4ZrBZ8fm+cpiJiQDbaeScEvRVgtHx8W&#10;WBl/5T1dDqkWGcKxQgU2pVBJGbUlh3HoA3H2vn3nMGXZ1dJ0eM1w18pRUYylw4bzgsVAa0v653B2&#10;Ct6/3rTd6XDcHks7PQVZ7ntbKjV46l/nIBL16T98b++MgnI0nk0mcPuTv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uiwnHAAAA3wAAAA8AAAAAAAAAAAAAAAAAmAIAAGRy&#10;cy9kb3ducmV2LnhtbFBLBQYAAAAABAAEAPUAAACMAwAAAAA=&#10;" path="m,l12192,r,192024l,192024,,e" fillcolor="black" stroked="f" strokeweight="0">
                  <v:stroke miterlimit="83231f" joinstyle="miter"/>
                  <v:path arrowok="t" textboxrect="0,0,12192,192024"/>
                </v:shape>
                <v:shape id="Shape 326978" o:spid="_x0000_s1656" style="position:absolute;left:54589;top:12603;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e8QA&#10;AADfAAAADwAAAGRycy9kb3ducmV2LnhtbERPTWsCMRC9C/6HMEJvmtUFa7dGKYLUgwjaQq9DMt2s&#10;bibpJtXtvzcHocfH+16ue9eKK3Wx8axgOilAEGtvGq4VfH5sxwsQMSEbbD2Tgj+KsF4NB0usjL/x&#10;ka6nVIscwrFCBTalUEkZtSWHceIDcea+fecwZdjV0nR4y+GulbOimEuHDecGi4E2lvTl9OsUHL72&#10;2u50OL+fS7v4CbI89rZU6mnUv72CSNSnf/HDvTMKytn85TkPzn/yF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H3vEAAAA3wAAAA8AAAAAAAAAAAAAAAAAmAIAAGRycy9k&#10;b3ducmV2LnhtbFBLBQYAAAAABAAEAPUAAACJAwAAAAA=&#10;" path="m,l12192,r,192024l,192024,,e" fillcolor="black" stroked="f" strokeweight="0">
                  <v:stroke miterlimit="83231f" joinstyle="miter"/>
                  <v:path arrowok="t" textboxrect="0,0,12192,192024"/>
                </v:shape>
                <v:rect id="Rectangle 62200" o:spid="_x0000_s1657" style="position:absolute;left:2667;top:15024;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pmcYA&#10;AADeAAAADwAAAGRycy9kb3ducmV2LnhtbESPQWvCQBSE7wX/w/KE3uqmOYSYuoq0leTYqqC9PbLP&#10;JJh9G7JrkvbXdwsFj8PMfMOsNpNpxUC9aywreF5EIIhLqxuuFBwPu6cUhPPIGlvLpOCbHGzWs4cV&#10;ZtqO/EnD3lciQNhlqKD2vsukdGVNBt3CdsTBu9jeoA+yr6TucQxw08o4ihJpsOGwUGNHrzWV1/3N&#10;KMjTbnsu7M9Yte9f+enjtHw7LL1Sj/Np+wLC0+Tv4f92oRUkcWDC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Spm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15</w:t>
                        </w:r>
                      </w:p>
                    </w:txbxContent>
                  </v:textbox>
                </v:rect>
                <v:rect id="Rectangle 86756" o:spid="_x0000_s1658" style="position:absolute;left:7383;top:15055;width:11747;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RccA&#10;AADeAAAADwAAAGRycy9kb3ducmV2LnhtbESPT2vCQBTE74V+h+UVvNVNhcYYXUVqix79U7DeHtln&#10;Esy+DdnVpH56VxA8DjPzG2Yy60wlLtS40rKCj34EgjizuuRcwe/u5z0B4TyyxsoyKfgnB7Pp68sE&#10;U21b3tBl63MRIOxSVFB4X6dSuqwgg65va+LgHW1j0AfZ5FI32Aa4qeQgimJpsOSwUGBNXwVlp+3Z&#10;KFgm9fxvZa9tXn0flvv1frTYjbxSvbduPgbhqfPP8KO90gqSePgZ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P5kX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ΠΡΟΣΑΥΞΗΣΕΙΣ </w:t>
                        </w:r>
                      </w:p>
                    </w:txbxContent>
                  </v:textbox>
                </v:rect>
                <v:rect id="Rectangle 86755" o:spid="_x0000_s1659" style="position:absolute;left:4084;top:15055;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4MscA&#10;AADeAAAADwAAAGRycy9kb3ducmV2LnhtbESPQWvCQBSE70L/w/IK3nTTghpTV5Gq6FFjwfb2yL4m&#10;odm3Ibua6K93BaHHYWa+YWaLzlTiQo0rLSt4G0YgiDOrS84VfB03gxiE88gaK8uk4EoOFvOX3gwT&#10;bVs+0CX1uQgQdgkqKLyvEyldVpBBN7Q1cfB+bWPQB9nkUjfYBrip5HsUjaXBksNCgTV9FpT9pWej&#10;YBvXy++dvbV5tf7Znvan6eo49Ur1X7vlBwhPnf8PP9s7rSAeT0Y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eDL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62202" o:spid="_x0000_s1660" style="position:absolute;left:16215;top:15024;width:92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SdccA&#10;AADeAAAADwAAAGRycy9kb3ducmV2LnhtbESPQWvCQBSE74L/YXlCb7ppDiGmriLVYo6tCtrbI/tM&#10;gtm3IbtN0v76bqHgcZiZb5jVZjSN6KlztWUFz4sIBHFhdc2lgvPpbZ6CcB5ZY2OZFHyTg816Ollh&#10;pu3AH9QffSkChF2GCirv20xKV1Rk0C1sSxy8m+0M+iC7UuoOhwA3jYyjKJEGaw4LFbb0WlFxP34Z&#10;BYe03V5z+zOUzf7zcHm/LHenpVfqaTZuX0B4Gv0j/N/OtYIkjqM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6knX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w:t>
                        </w:r>
                      </w:p>
                    </w:txbxContent>
                  </v:textbox>
                </v:rect>
                <v:rect id="Rectangle 62203" o:spid="_x0000_s1661" style="position:absolute;left:16908;top:15055;width:18721;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37sYA&#10;AADeAAAADwAAAGRycy9kb3ducmV2LnhtbESPT4vCMBTE7wv7HcJb8LamW0G0GkVWFz36D9Tbo3m2&#10;xealNFlb/fRGEDwOM/MbZjxtTSmuVLvCsoKfbgSCOLW64EzBfvf3PQDhPLLG0jIpuJGD6eTzY4yJ&#10;tg1v6Lr1mQgQdgkqyL2vEildmpNB17UVcfDOtjbog6wzqWtsAtyUMo6ivjRYcFjIsaLfnNLL9t8o&#10;WA6q2XFl701WLk7Lw/ownO+GXqnOVzsbgfDU+nf41V5pBf04jn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Y37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ΠΡΟΣΤΙΜΑ‐ ΠΑΡΑΒΟΛΑ </w:t>
                        </w:r>
                      </w:p>
                    </w:txbxContent>
                  </v:textbox>
                </v:rect>
                <v:shape id="Shape 62204" o:spid="_x0000_s1662" style="position:absolute;left:44508;top:14523;width:10142;height:1928;visibility:visible;mso-wrap-style:square;v-text-anchor:top" coordsize="101422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JO8YA&#10;AADeAAAADwAAAGRycy9kb3ducmV2LnhtbESPT2sCMRTE7wW/Q3iCt5p1ESmrUVRQhF7qn4u3x+a5&#10;Wdy8xE1ct9++KRR6HGbmN8xi1dtGdNSG2rGCyTgDQVw6XXOl4HLevX+ACBFZY+OYFHxTgNVy8LbA&#10;QrsXH6k7xUokCIcCFZgYfSFlKA1ZDGPniZN3c63FmGRbSd3iK8FtI/Msm0mLNacFg562hsr76WkV&#10;PNb+Ls30uHFfXX/1n5f8udlbpUbDfj0HEamP/+G/9kErmOV5NoX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cJO8YAAADeAAAADwAAAAAAAAAAAAAAAACYAgAAZHJz&#10;L2Rvd25yZXYueG1sUEsFBgAAAAAEAAQA9QAAAIsDAAAAAA==&#10;" path="m,l1014222,r,192786l944880,192786r,-170688l62484,22098r,170688l,192786,,xe" fillcolor="#9cf" stroked="f" strokeweight="0">
                  <v:stroke miterlimit="83231f" joinstyle="miter"/>
                  <v:path arrowok="t" textboxrect="0,0,1014222,192786"/>
                </v:shape>
                <v:shape id="Shape 326979" o:spid="_x0000_s1663" style="position:absolute;left:45133;top:14744;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AGMoA&#10;AADfAAAADwAAAGRycy9kb3ducmV2LnhtbESPW0sDMRSE34X+h3AEX6RNrNDLtmkRQVywD9p6oW+H&#10;zXGzNDlZNrHd/ntTEHwcZuYbZrnuvRNH6mITWMPdSIEgroJpuNbwvnsazkDEhGzQBSYNZ4qwXg2u&#10;lliYcOI3Om5TLTKEY4EabEptIWWsLHmMo9ASZ+87dB5Tll0tTYenDPdOjpWaSI8N5wWLLT1aqg7b&#10;H6+hf432Y79Rbvdyey7b8vPLzdSz1jfX/cMCRKI+/Yf/2qXRcD+ezKdzuPzJX0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IABjKAAAA3wAAAA8AAAAAAAAAAAAAAAAAmAIA&#10;AGRycy9kb3ducmV2LnhtbFBLBQYAAAAABAAEAPUAAACPAwAAAAA=&#10;" path="m,l882396,r,170688l,170688,,e" fillcolor="#9cf" stroked="f" strokeweight="0">
                  <v:stroke miterlimit="83231f" joinstyle="miter"/>
                  <v:path arrowok="t" textboxrect="0,0,882396,170688"/>
                </v:shape>
                <v:rect id="Rectangle 62206" o:spid="_x0000_s1664" style="position:absolute;left:49004;top:15024;width:6588;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sYA&#10;AADeAAAADwAAAGRycy9kb3ducmV2LnhtbESPT4vCMBTE78J+h/AWvGlqD0W7RhF3RY/+WXD39mie&#10;bbF5KU201U9vBMHjMDO/YabzzlTiSo0rLSsYDSMQxJnVJecKfg+rwRiE88gaK8uk4EYO5rOP3hRT&#10;bVve0XXvcxEg7FJUUHhfp1K6rCCDbmhr4uCdbGPQB9nkUjfYBripZBxFiTRYclgosKZlQdl5fzEK&#10;1uN68bex9zavfv7Xx+1x8n2YeKX6n93iC4Snzr/Dr/ZGK0jiO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d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2.000,00</w:t>
                        </w:r>
                      </w:p>
                    </w:txbxContent>
                  </v:textbox>
                </v:rect>
                <v:rect id="Rectangle 62207" o:spid="_x0000_s1665" style="position:absolute;left:53957;top:15055;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x7cYA&#10;AADeAAAADwAAAGRycy9kb3ducmV2LnhtbESPT4vCMBTE74LfITxhb5rag6vVKOIf9OiqoN4ezbMt&#10;Ni+liba7n94sLOxxmJnfMLNFa0rxotoVlhUMBxEI4tTqgjMF59O2PwbhPLLG0jIp+CYHi3m3M8NE&#10;24a/6HX0mQgQdgkqyL2vEildmpNBN7AVcfDutjbog6wzqWtsAtyUMo6ikTRYcFjIsaJVTunj+DQK&#10;duNqed3bnyYrN7fd5XCZrE8Tr9RHr11OQXhq/X/4r73XCkZxHH3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0x7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80" o:spid="_x0000_s1666" style="position:absolute;top:14523;width:121;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RsQA&#10;AADfAAAADwAAAGRycy9kb3ducmV2LnhtbESPzYrCMBSF9wO+Q7iCuzFtZaRWo4gwMKsBreL20tw2&#10;xeamNFHr25vFwCwP549vsxttJx40+NaxgnSegCCunG65UXAuvz9zED4ga+wck4IXedhtJx8bLLR7&#10;8pEep9CIOMK+QAUmhL6Q0leGLPq564mjV7vBYohyaKQe8BnHbSezJFlKiy3HB4M9HQxVt9PdKsi7&#10;NDvuz6H8rb+uq6ou03tjLkrNpuN+DSLQGP7Df+0frWCRLVd5JIg8kQX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TUbEAAAA3wAAAA8AAAAAAAAAAAAAAAAAmAIAAGRycy9k&#10;b3ducmV2LnhtbFBLBQYAAAAABAAEAPUAAACJAwAAAAA=&#10;" path="m,l12192,r,192786l,192786,,e" fillcolor="black" stroked="f" strokeweight="0">
                  <v:stroke miterlimit="83231f" joinstyle="miter"/>
                  <v:path arrowok="t" textboxrect="0,0,12192,192786"/>
                </v:shape>
                <v:shape id="Shape 326981" o:spid="_x0000_s1667" style="position:absolute;left:6637;top:14523;width:121;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o3cYA&#10;AADfAAAADwAAAGRycy9kb3ducmV2LnhtbESPQWvCQBSE7wX/w/IEb3WTSCWmriKFgidBY+n1kX3J&#10;hmbfhuyq8d+7BcHjMDPfMOvtaDtxpcG3jhWk8wQEceV0y42Cc/n9noPwAVlj55gU3MnDdjN5W2Oh&#10;3Y2PdD2FRkQI+wIVmBD6QkpfGbLo564njl7tBoshyqGResBbhNtOZkmylBZbjgsGe/oyVP2dLlZB&#10;3qXZcXcO5aH++F1VdZleGvOj1Gw67j5BBBrDK/xs77WCRbZc5Sn8/4lf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ro3cYAAADfAAAADwAAAAAAAAAAAAAAAACYAgAAZHJz&#10;L2Rvd25yZXYueG1sUEsFBgAAAAAEAAQA9QAAAIsDAAAAAA==&#10;" path="m,l12192,r,192786l,192786,,e" fillcolor="black" stroked="f" strokeweight="0">
                  <v:stroke miterlimit="83231f" joinstyle="miter"/>
                  <v:path arrowok="t" textboxrect="0,0,12192,192786"/>
                </v:shape>
                <v:shape id="Shape 326982" o:spid="_x0000_s1668" style="position:absolute;left:44386;top:14523;width:122;height:1928;visibility:visible;mso-wrap-style:square;v-text-anchor:top" coordsize="1219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2qsYA&#10;AADfAAAADwAAAGRycy9kb3ducmV2LnhtbESPQWvCQBSE7wX/w/KE3uomkUqMriKC4EnQWHp9ZF+y&#10;wezbkF01/fduodDjMDPfMOvtaDvxoMG3jhWkswQEceV0y42Ca3n4yEH4gKyxc0wKfsjDdjN5W2Oh&#10;3ZPP9LiERkQI+wIVmBD6QkpfGbLoZ64njl7tBoshyqGResBnhNtOZkmykBZbjgsGe9obqm6Xu1WQ&#10;d2l23l1Deao/v5dVXab3xnwp9T4ddysQgcbwH/5rH7WCebZY5hn8/olfQG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2qsYAAADfAAAADwAAAAAAAAAAAAAAAACYAgAAZHJz&#10;L2Rvd25yZXYueG1sUEsFBgAAAAAEAAQA9QAAAIsDAAAAAA==&#10;" path="m,l12192,r,192786l,192786,,e" fillcolor="black" stroked="f" strokeweight="0">
                  <v:stroke miterlimit="83231f" joinstyle="miter"/>
                  <v:path arrowok="t" textboxrect="0,0,12192,192786"/>
                </v:shape>
                <v:rect id="Rectangle 62211" o:spid="_x0000_s1669" style="position:absolute;left:2667;top:16952;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a38cA&#10;AADeAAAADwAAAGRycy9kb3ducmV2LnhtbESPQWvCQBSE7wX/w/IEb3WTHCSJriLVosc2KWhvj+xr&#10;Epp9G7JbE/vru4VCj8PMfMNsdpPpxI0G11pWEC8jEMSV1S3XCt7K58cUhPPIGjvLpOBODnbb2cMG&#10;c21HfqVb4WsRIOxyVNB43+dSuqohg25pe+LgfdjBoA9yqKUecAxw08kkilbSYMthocGenhqqPosv&#10;o+CU9vvr2X6PdXd8P11eLtmhzLxSi/m0X4PwNPn/8F/7rBWskiS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mt/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16</w:t>
                        </w:r>
                      </w:p>
                    </w:txbxContent>
                  </v:textbox>
                </v:rect>
                <v:rect id="Rectangle 86757" o:spid="_x0000_s1670" style="position:absolute;left:4084;top:16983;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D3sgA&#10;AADeAAAADwAAAGRycy9kb3ducmV2LnhtbESPT2vCQBTE7wW/w/KE3upGoTGmWUX8gx6rFmxvj+xr&#10;Esy+DdnVpP30rlDocZiZ3zDZoje1uFHrKssKxqMIBHFudcWFgo/T9iUB4TyyxtoyKfghB4v54CnD&#10;VNuOD3Q7+kIECLsUFZTeN6mULi/JoBvZhjh437Y16INsC6lb7ALc1HISRbE0WHFYKLGhVUn55Xg1&#10;CnZJs/zc29+uqDdfu/P7ebY+zbxSz8N++QbCU+//w3/tvVaQxNPX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A0Pe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86758" o:spid="_x0000_s1671" style="position:absolute;left:7383;top:16983;width:18155;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XrMMA&#10;AADeAAAADwAAAGRycy9kb3ducmV2LnhtbERPTYvCMBC9C/sfwix409QFtVajyKrocVcX1NvQjG2x&#10;mZQm2uqv3xwEj4/3PVu0phR3ql1hWcGgH4EgTq0uOFPwd9j0YhDOI2ssLZOCBzlYzD86M0y0bfiX&#10;7nufiRDCLkEFufdVIqVLczLo+rYiDtzF1gZ9gHUmdY1NCDel/IqikTRYcGjIsaLvnNLr/mYUbONq&#10;edrZZ5OV6/P2+HOcrA4Tr1T3s11OQXhq/Vv8cu+0gng0Hoa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XrM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ΛΟΙΠΑ ΕΚΤΑΚΤΑ ΕΣΟΔΑ </w:t>
                        </w:r>
                      </w:p>
                    </w:txbxContent>
                  </v:textbox>
                </v:rect>
                <v:shape id="Shape 62213" o:spid="_x0000_s1672" style="position:absolute;left:44508;top:16451;width:10142;height:1920;visibility:visible;mso-wrap-style:square;v-text-anchor:top" coordsize="101422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QsgA&#10;AADeAAAADwAAAGRycy9kb3ducmV2LnhtbESPQWvCQBSE74X+h+UVeqsb0yISXaWKKfYiGAXx9sw+&#10;k9Ts25Ddatpf7wqCx2FmvmHG087U4kytqywr6PciEMS51RUXCrab9G0IwnlkjbVlUvBHDqaT56cx&#10;JtpeeE3nzBciQNglqKD0vkmkdHlJBl3PNsTBO9rWoA+yLaRu8RLgppZxFA2kwYrDQokNzUvKT9mv&#10;UXDUi91Xttz/HPDU/X98p+lqMauVen3pPkcgPHX+Eb63l1rBII7773C7E6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hFCyAAAAN4AAAAPAAAAAAAAAAAAAAAAAJgCAABk&#10;cnMvZG93bnJldi54bWxQSwUGAAAAAAQABAD1AAAAjQMAAAAA&#10;" path="m,l1014222,r,192024l944880,192024r,-169926l62484,22098r,169926l,192024,,xe" fillcolor="#9cf" stroked="f" strokeweight="0">
                  <v:stroke miterlimit="83231f" joinstyle="miter"/>
                  <v:path arrowok="t" textboxrect="0,0,1014222,192024"/>
                </v:shape>
                <v:shape id="Shape 326983" o:spid="_x0000_s1673" style="position:absolute;left:45133;top:16672;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H1ckA&#10;AADfAAAADwAAAGRycy9kb3ducmV2LnhtbESPQUsDMRSE70L/Q3gFL2ITWyjrtmkRQVzQg21txdtj&#10;87pZTF6WTWy3/94IgsdhZr5hluvBO3GiPraBNdxNFAjiOpiWGw3vu6fbAkRMyAZdYNJwoQjr1ehq&#10;iaUJZ97QaZsakSEcS9RgU+pKKWNtyWOchI44e8fQe0xZ9o00PZ4z3Ds5VWouPbacFyx29Gip/tp+&#10;ew3DW7T7z1fldi83l6qrDh+uUM9aX4+HhwWIREP6D/+1K6NhNp3fFzP4/Z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VH1ckAAADfAAAADwAAAAAAAAAAAAAAAACYAgAA&#10;ZHJzL2Rvd25yZXYueG1sUEsFBgAAAAAEAAQA9QAAAI4DAAAAAA==&#10;" path="m,l882396,r,170688l,170688,,e" fillcolor="#9cf" stroked="f" strokeweight="0">
                  <v:stroke miterlimit="83231f" joinstyle="miter"/>
                  <v:path arrowok="t" textboxrect="0,0,882396,170688"/>
                </v:shape>
                <v:rect id="Rectangle 62215" o:spid="_x0000_s1674" style="position:absolute;left:50063;top:16952;width:517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c3MYA&#10;AADeAAAADwAAAGRycy9kb3ducmV2LnhtbESPT4vCMBTE7wv7HcJb8LamFhStRpFV0aN/FtTbo3m2&#10;ZZuX0kRb/fRGEPY4zMxvmMmsNaW4Ue0Kywp63QgEcWp1wZmC38PqewjCeWSNpWVScCcHs+nnxwQT&#10;bRve0W3vMxEg7BJUkHtfJVK6NCeDrmsr4uBdbG3QB1lnUtfYBLgpZRxFA2mw4LCQY0U/OaV/+6tR&#10;sB5W89PGPpqsXJ7Xx+1xtDiMvFKdr3Y+BuGp9f/hd3ujFQziuNe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c3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500,00</w:t>
                        </w:r>
                      </w:p>
                    </w:txbxContent>
                  </v:textbox>
                </v:rect>
                <v:rect id="Rectangle 62216" o:spid="_x0000_s1675" style="position:absolute;left:53957;top:16983;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Cq8cA&#10;AADeAAAADwAAAGRycy9kb3ducmV2LnhtbESPS4vCQBCE7wv+h6EFb+vEHIJGRxEf6NHHgu6tyfQm&#10;wUxPyIwm+uudhYU9FlX1FTVbdKYSD2pcaVnBaBiBIM6sLjlX8HXefo5BOI+ssbJMCp7kYDHvfcww&#10;1bblIz1OPhcBwi5FBYX3dSqlywoy6Ia2Jg7ej20M+iCbXOoG2wA3lYyjKJEGSw4LBda0Kii7ne5G&#10;wW5cL697+2rzavO9uxwuk/V54pUa9LvlFISnzv+H/9p7rSCJ41ECv3fCFZDz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Aqv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6984" o:spid="_x0000_s1676" style="position:absolute;top:16451;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lWccA&#10;AADfAAAADwAAAGRycy9kb3ducmV2LnhtbESPQWsCMRSE74X+h/AKvdWsbpHtapQiiB5KQVvo9ZE8&#10;N6ubl3QTdfvvm0LB4zAz3zDz5eA6caE+tp4VjEcFCGLtTcuNgs+P9VMFIiZkg51nUvBDEZaL+7s5&#10;1sZfeUeXfWpEhnCsUYFNKdRSRm3JYRz5QJy9g+8dpiz7RpoerxnuOjkpiql02HJesBhoZUmf9men&#10;4P3rTdutDsfNsbTVd5DlbrClUo8Pw+sMRKIh3cL/7a1RUE6mL9Uz/P3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pZVnHAAAA3wAAAA8AAAAAAAAAAAAAAAAAmAIAAGRy&#10;cy9kb3ducmV2LnhtbFBLBQYAAAAABAAEAPUAAACMAwAAAAA=&#10;" path="m,l12192,r,192024l,192024,,e" fillcolor="black" stroked="f" strokeweight="0">
                  <v:stroke miterlimit="83231f" joinstyle="miter"/>
                  <v:path arrowok="t" textboxrect="0,0,12192,192024"/>
                </v:shape>
                <v:shape id="Shape 326985" o:spid="_x0000_s1677" style="position:absolute;left:6637;top:16451;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AwscA&#10;AADfAAAADwAAAGRycy9kb3ducmV2LnhtbESPQWsCMRSE74X+h/AKvdWsLpXtapQiiB5KQVvo9ZE8&#10;N6ubl3QTdfvvm0LB4zAz3zDz5eA6caE+tp4VjEcFCGLtTcuNgs+P9VMFIiZkg51nUvBDEZaL+7s5&#10;1sZfeUeXfWpEhnCsUYFNKdRSRm3JYRz5QJy9g+8dpiz7RpoerxnuOjkpiql02HJesBhoZUmf9men&#10;4P3rTdutDsfNsbTVd5DlbrClUo8Pw+sMRKIh3cL/7a1RUE6mL9Uz/P3JX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wMLHAAAA3wAAAA8AAAAAAAAAAAAAAAAAmAIAAGRy&#10;cy9kb3ducmV2LnhtbFBLBQYAAAAABAAEAPUAAACMAwAAAAA=&#10;" path="m,l12192,r,192024l,192024,,e" fillcolor="black" stroked="f" strokeweight="0">
                  <v:stroke miterlimit="83231f" joinstyle="miter"/>
                  <v:path arrowok="t" textboxrect="0,0,12192,192024"/>
                </v:shape>
                <v:shape id="Shape 326986" o:spid="_x0000_s1678" style="position:absolute;left:44386;top:16451;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etccA&#10;AADfAAAADwAAAGRycy9kb3ducmV2LnhtbESPzWrDMBCE74W+g9hCb43cGIzrRgmlUJpDCeQHel2k&#10;reXUWqmWmjhvHwUCOQ4z8w0zW4yuFwcaYudZwfOkAEGsvem4VbDbfjzVIGJCNth7JgUnirCY39/N&#10;sDH+yGs6bFIrMoRjgwpsSqGRMmpLDuPEB+Ls/fjBYcpyaKUZ8JjhrpfToqikw47zgsVA75b07+bf&#10;KVh9f2m71GH/uS9t/RdkuR5tqdTjw/j2CiLRmG7ha3tpFJTT6qWu4PInfw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3XrXHAAAA3wAAAA8AAAAAAAAAAAAAAAAAmAIAAGRy&#10;cy9kb3ducmV2LnhtbFBLBQYAAAAABAAEAPUAAACMAwAAAAA=&#10;" path="m,l12192,r,192024l,192024,,e" fillcolor="black" stroked="f" strokeweight="0">
                  <v:stroke miterlimit="83231f" joinstyle="miter"/>
                  <v:path arrowok="t" textboxrect="0,0,12192,192024"/>
                </v:shape>
                <v:shape id="Shape 62220" o:spid="_x0000_s1679" style="position:absolute;left:121;top:18501;width:6516;height:1920;visibility:visible;mso-wrap-style:square;v-text-anchor:top" coordsize="65151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lssYA&#10;AADeAAAADwAAAGRycy9kb3ducmV2LnhtbESPzWrCQBSF9wXfYbhCN6WZGKiE1FGKWHBjStWFy0vm&#10;Nglm7oyZMYlv31kUujycP77VZjKdGKj3rWUFiyQFQVxZ3XKt4Hz6fM1B+ICssbNMCh7kYbOePa2w&#10;0HbkbxqOoRZxhH2BCpoQXCGlrxoy6BPriKP3Y3uDIcq+lrrHMY6bTmZpupQGW44PDTraNlRdj3ej&#10;YNhd3aX+Cm8+fzlsb+2+3LnyrtTzfPp4BxFoCv/hv/ZeK1hmWRY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GlssYAAADeAAAADwAAAAAAAAAAAAAAAACYAgAAZHJz&#10;L2Rvd25yZXYueG1sUEsFBgAAAAAEAAQA9QAAAIsDAAAAAA==&#10;" path="m,l651510,r,192024l589026,192024r,-170688l62484,21336r,170688l,192024,,xe" fillcolor="#9cf" stroked="f" strokeweight="0">
                  <v:stroke miterlimit="83231f" joinstyle="miter"/>
                  <v:path arrowok="t" textboxrect="0,0,651510,192024"/>
                </v:shape>
                <v:shape id="Shape 326987" o:spid="_x0000_s1680" style="position:absolute;left:746;top:18714;width:5266;height:1707;visibility:visible;mso-wrap-style:square;v-text-anchor:top" coordsize="52654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maMgA&#10;AADfAAAADwAAAGRycy9kb3ducmV2LnhtbESPT2vCQBTE7wW/w/KEXoputBA1uooIDZ5a/IPi7Zl9&#10;JsHs25BdNX77bqHgcZiZ3zCzRWsqcafGlZYVDPoRCOLM6pJzBfvdV28MwnlkjZVlUvAkB4t5522G&#10;ibYP3tB963MRIOwSVFB4XydSuqwgg65va+LgXWxj0AfZ5FI3+AhwU8lhFMXSYMlhocCaVgVl1+3N&#10;KDg+Dyaiyu/TwzlOj9npO/25fCj13m2XUxCeWv8K/7fXWsHnMJ6MR/D3J3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B6ZoyAAAAN8AAAAPAAAAAAAAAAAAAAAAAJgCAABk&#10;cnMvZG93bnJldi54bWxQSwUGAAAAAAQABAD1AAAAjQMAAAAA&#10;" path="m,l526542,r,170688l,170688,,e" fillcolor="#9cf" stroked="f" strokeweight="0">
                  <v:stroke miterlimit="83231f" joinstyle="miter"/>
                  <v:path arrowok="t" textboxrect="0,0,526542,170688"/>
                </v:shape>
                <v:rect id="Rectangle 62222" o:spid="_x0000_s1681" style="position:absolute;left:3025;top:18994;width:94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FcUA&#10;AADeAAAADwAAAGRycy9kb3ducmV2LnhtbERPTWvCQBS8F/wPyxN6q5vmEGLqKtJWkmOrgvb2yD6T&#10;YPZtyK5J2l/fLRSc2zBfzGozmVYM1LvGsoLnRQSCuLS64UrB8bB7SkE4j6yxtUwKvsnBZj17WGGm&#10;7cifNOx9JUIJuwwV1N53mZSurMmgW9iOOGgX2xv0gfaV1D2Oody0Mo6iRBpsOCzU2NFrTeV1fzMK&#10;8rTbngv7M1bt+1d++jgt3w5Lr9TjfNq+gPA0+bv5P11oBUkcAH9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84V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1</w:t>
                        </w:r>
                      </w:p>
                    </w:txbxContent>
                  </v:textbox>
                </v:rect>
                <v:rect id="Rectangle 62223" o:spid="_x0000_s1682" style="position:absolute;left:3733;top:19025;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rjscA&#10;AADeAAAADwAAAGRycy9kb3ducmV2LnhtbESPQWvCQBSE74L/YXlCb7oxBUmiawi2osdWC9bbI/ua&#10;hGbfhuxq0v76bqHQ4zAz3zCbfDStuFPvGssKlosIBHFpdcOVgrfzfp6AcB5ZY2uZFHyRg3w7nWww&#10;03bgV7qffCUChF2GCmrvu0xKV9Zk0C1sRxy8D9sb9EH2ldQ9DgFuWhlH0UoabDgs1NjRrqby83Qz&#10;Cg5JV7wf7fdQtc/Xw+Xlkj6dU6/Uw2ws1iA8jf4//Nc+agWrOI4f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Da47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v:textbox>
                </v:rect>
                <v:shape id="Shape 62224" o:spid="_x0000_s1683" style="position:absolute;left:6758;top:18501;width:37628;height:1920;visibility:visible;mso-wrap-style:square;v-text-anchor:top" coordsize="376275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lOcMA&#10;AADeAAAADwAAAGRycy9kb3ducmV2LnhtbESPT4vCMBTE74LfITzBm6YGEa1GEcHV4/oHvD6aZ1va&#10;vJQmW7vffrMgeBxm5jfMZtfbWnTU+tKxhtk0AUGcOVNyruF+O06WIHxANlg7Jg2/5GG3HQ42mBr3&#10;4gt115CLCGGfooYihCaV0mcFWfRT1xBH7+laiyHKNpemxVeE21qqJFlIiyXHhQIbOhSUVdcfq6Hq&#10;srl8UnX6muGjXql98v0437Uej/r9GkSgPnzC7/bZaFgopebwfyd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lOcMAAADeAAAADwAAAAAAAAAAAAAAAACYAgAAZHJzL2Rv&#10;d25yZXYueG1sUEsFBgAAAAAEAAQA9QAAAIgDAAAAAA==&#10;" path="m,l3762756,r,192024l3700272,192024r,-170688l62484,21336r,170688l,192024,,xe" fillcolor="#9cf" stroked="f" strokeweight="0">
                  <v:stroke miterlimit="83231f" joinstyle="miter"/>
                  <v:path arrowok="t" textboxrect="0,0,3762756,192024"/>
                </v:shape>
                <v:shape id="Shape 326988" o:spid="_x0000_s1684" style="position:absolute;left:7383;top:18714;width:36378;height:1707;visibility:visible;mso-wrap-style:square;v-text-anchor:top" coordsize="36377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YwsQA&#10;AADfAAAADwAAAGRycy9kb3ducmV2LnhtbERPy4rCMBTdC/5DuMLsNLU6otUoIigyD9DqB1ya2wc2&#10;N6XJaP17sxhweTjv1aYztbhT6yrLCsajCARxZnXFhYLrZT+cg3AeWWNtmRQ8ycFm3e+tMNH2wWe6&#10;p74QIYRdggpK75tESpeVZNCNbEMcuNy2Bn2AbSF1i48QbmoZR9FMGqw4NJTY0K6k7Jb+GQX7SR7/&#10;nL6258P4O59+/k6fxeGUKvUx6LZLEJ46/xb/u49awSSeLeZhcPgTv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42MLEAAAA3wAAAA8AAAAAAAAAAAAAAAAAmAIAAGRycy9k&#10;b3ducmV2LnhtbFBLBQYAAAAABAAEAPUAAACJAwAAAAA=&#10;" path="m,l3637788,r,170688l,170688,,e" fillcolor="#9cf" stroked="f" strokeweight="0">
                  <v:stroke miterlimit="83231f" joinstyle="miter"/>
                  <v:path arrowok="t" textboxrect="0,0,3637788,170688"/>
                </v:shape>
                <v:rect id="Rectangle 62226" o:spid="_x0000_s1685" style="position:absolute;left:20802;top:19025;width:13107;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IFsYA&#10;AADeAAAADwAAAGRycy9kb3ducmV2LnhtbESPT4vCMBTE78J+h/AWvGlqD0W7RhF3RY/+WXD39mie&#10;bbF5KU201U9vBMHjMDO/YabzzlTiSo0rLSsYDSMQxJnVJecKfg+rwRiE88gaK8uk4EYO5rOP3hRT&#10;bVve0XXvcxEg7FJUUHhfp1K6rCCDbmhr4uCdbGPQB9nkUjfYBripZBxFiTRYclgosKZlQdl5fzEK&#10;1uN68bex9zavfv7Xx+1x8n2YeKX6n93iC4Snzr/Dr/ZGK0ji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TIF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ΕΚΤΑΚΤΑ ΕΣΟΔΑ </w:t>
                        </w:r>
                      </w:p>
                    </w:txbxContent>
                  </v:textbox>
                </v:rect>
                <v:shape id="Shape 62227" o:spid="_x0000_s1686" style="position:absolute;left:44508;top:18501;width:10081;height:1920;visibility:visible;mso-wrap-style:square;v-text-anchor:top" coordsize="100812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dBMcA&#10;AADeAAAADwAAAGRycy9kb3ducmV2LnhtbESPQWvCQBSE74X+h+UVvEjduIIt0VVEEUSwtFbvj+xr&#10;Epp9G7NrEv+9WxB6HGbmG2a+7G0lWmp86VjDeJSAIM6cKTnXcPrevr6D8AHZYOWYNNzIw3Lx/DTH&#10;1LiOv6g9hlxECPsUNRQh1KmUPivIoh+5mjh6P66xGKJscmka7CLcVlIlyVRaLDkuFFjTuqDs93i1&#10;Gj67TfKxOl/PypfhUk/26/YwvGk9eOlXMxCB+vAffrR3RsNUKfUGf3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XHQTHAAAA3gAAAA8AAAAAAAAAAAAAAAAAmAIAAGRy&#10;cy9kb3ducmV2LnhtbFBLBQYAAAAABAAEAPUAAACMAwAAAAA=&#10;" path="m,l1008126,r,192024l944880,192024r,-170688l62484,21336r,170688l,192024,,xe" fillcolor="#9cf" stroked="f" strokeweight="0">
                  <v:stroke miterlimit="83231f" joinstyle="miter"/>
                  <v:path arrowok="t" textboxrect="0,0,1008126,192024"/>
                </v:shape>
                <v:shape id="Shape 326989" o:spid="_x0000_s1687" style="position:absolute;left:45133;top:18714;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1wP8kA&#10;AADfAAAADwAAAGRycy9kb3ducmV2LnhtbESPQUsDMRSE70L/Q3iCF7GJFcp227SIIC7owbba0ttj&#10;89wsTV6WTWy3/94IgsdhZr5hFqvBO3GiPraBNdyPFQjiOpiWGw0f2+e7AkRMyAZdYNJwoQir5ehq&#10;gaUJZ17TaZMakSEcS9RgU+pKKWNtyWMch444e1+h95iy7BtpejxnuHdyotRUemw5L1js6MlSfdx8&#10;ew3De7Sfhzfltq+3l6qrdntXqBetb66HxzmIREP6D/+1K6PhYTKdFTP4/Z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11wP8kAAADfAAAADwAAAAAAAAAAAAAAAACYAgAA&#10;ZHJzL2Rvd25yZXYueG1sUEsFBgAAAAAEAAQA9QAAAI4DAAAAAA==&#10;" path="m,l882396,r,170688l,170688,,e" fillcolor="#9cf" stroked="f" strokeweight="0">
                  <v:stroke miterlimit="83231f" joinstyle="miter"/>
                  <v:path arrowok="t" textboxrect="0,0,882396,170688"/>
                </v:shape>
                <v:rect id="Rectangle 62229" o:spid="_x0000_s1688" style="position:absolute;left:48973;top:18994;width:662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cZMcA&#10;AADeAAAADwAAAGRycy9kb3ducmV2LnhtbESPQWvCQBSE7wX/w/KE3ppNc5AkuopUix5bI0Rvj+xr&#10;Epp9G7Jbk/bXdwsFj8PMfMOsNpPpxI0G11pW8BzFIIgrq1uuFZyL16cUhPPIGjvLpOCbHGzWs4cV&#10;5tqO/E63k69FgLDLUUHjfZ9L6aqGDLrI9sTB+7CDQR/kUEs94BjgppNJHC+kwZbDQoM9vTRUfZ6+&#10;jIJD2m8vR/sz1t3+eijfymxXZF6px/m0XYLwNPl7+L991AoWSZJ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rXGT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2.500,00 </w:t>
                        </w:r>
                      </w:p>
                    </w:txbxContent>
                  </v:textbox>
                </v:rect>
                <v:shape id="Shape 326990" o:spid="_x0000_s1689" style="position:absolute;top:18371;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tmsUA&#10;AADfAAAADwAAAGRycy9kb3ducmV2LnhtbESPT2vCMBjG78K+Q3gHu2nSroh2RhmDjZ0Eq5fdXpN3&#10;aVnzpjSZdt9+OQgeH55//Da7yffiQmPsAmsoFgoEsQm2Y6fhdHyfr0DEhGyxD0wa/ijCbvsw22Bt&#10;w5UPdGmSE3mEY40a2pSGWspoWvIYF2Egzt53GD2mLEcn7YjXPO57WSq1lB47zg8tDvTWkvlpfr2G&#10;ynwcnVHn/uzcV6WaqihpX2j99Di9voBINKV7+Nb+tBqey+V6nQkyT2Y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S2axQAAAN8AAAAPAAAAAAAAAAAAAAAAAJgCAABkcnMv&#10;ZG93bnJldi54bWxQSwUGAAAAAAQABAD1AAAAigMAAAAA&#10;" path="m,l12192,r,12954l,12954,,e" fillcolor="black" stroked="f" strokeweight="0">
                  <v:stroke miterlimit="83231f" joinstyle="miter"/>
                  <v:path arrowok="t" textboxrect="0,0,12192,12954"/>
                </v:shape>
                <v:shape id="Shape 326991" o:spid="_x0000_s1690" style="position:absolute;left:121;top:18371;width:6516;height:122;visibility:visible;mso-wrap-style:square;v-text-anchor:top" coordsize="6515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c3MkA&#10;AADfAAAADwAAAGRycy9kb3ducmV2LnhtbESPUUvDMBSF3wX/Q7jCXsQl26BuddmQMcEhDKwFXy/N&#10;ta02NyXJtm6/fhEEHw/nnO9wluvBduJIPrSONUzGCgRx5UzLtYby4+VhDiJEZIOdY9JwpgDr1e3N&#10;EnPjTvxOxyLWIkE45KihibHPpQxVQxbD2PXEyfty3mJM0tfSeDwluO3kVKlMWmw5LTTY06ah6qc4&#10;WA39fIf7z+/ybVtW6p4fs8Jf1Fnr0d3w/AQi0hD/w3/tV6NhNs0Wiwn8/klf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vc3MkAAADfAAAADwAAAAAAAAAAAAAAAACYAgAA&#10;ZHJzL2Rvd25yZXYueG1sUEsFBgAAAAAEAAQA9QAAAI4DAAAAAA==&#10;" path="m,l651510,r,12192l,12192,,e" fillcolor="black" stroked="f" strokeweight="0">
                  <v:stroke miterlimit="83231f" joinstyle="miter"/>
                  <v:path arrowok="t" textboxrect="0,0,651510,12192"/>
                </v:shape>
                <v:shape id="Shape 326992" o:spid="_x0000_s1691" style="position:absolute;left:121;top:18493;width:6516;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H5sUA&#10;AADfAAAADwAAAGRycy9kb3ducmV2LnhtbESP0WrCQBRE3wv+w3ILvtVNIwaTuoqEFto3G/2AS/aa&#10;Dc3ejdk1pn/fFYQ+DjNzhtnsJtuJkQbfOlbwukhAENdOt9woOB0/XtYgfEDW2DkmBb/kYbedPW2w&#10;0O7G3zRWoRERwr5ABSaEvpDS14Ys+oXriaN3doPFEOXQSD3gLcJtJ9MkyaTFluOCwZ5KQ/VPdbUK&#10;zmyrfjxkaX1Bswr5e9l9+VKp+fO0fwMRaAr/4Uf7UytYplmep3D/E7+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kfmxQAAAN8AAAAPAAAAAAAAAAAAAAAAAJgCAABkcnMv&#10;ZG93bnJldi54bWxQSwUGAAAAAAQABAD1AAAAigMAAAAA&#10;" path="m,l651510,r,9144l,9144,,e" fillcolor="#9cf" stroked="f" strokeweight="0">
                  <v:stroke miterlimit="83231f" joinstyle="miter"/>
                  <v:path arrowok="t" textboxrect="0,0,651510,9144"/>
                </v:shape>
                <v:shape id="Shape 326993" o:spid="_x0000_s1692" style="position:absolute;left:6637;top:18371;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z7ccA&#10;AADfAAAADwAAAGRycy9kb3ducmV2LnhtbESPwWrDMBBE74X8g9hAb41kx4TGjRJCoKWnQp1eettI&#10;G9nEWhlLTdy/rwqFHoeZecNsdpPvxZXG2AXWUCwUCGITbMdOw8fx+eERREzIFvvApOGbIuy2s7sN&#10;1jbc+J2uTXIiQzjWqKFNaailjKYlj3ERBuLsncPoMWU5OmlHvGW472Wp1Ep67DgvtDjQoSVzab68&#10;hsq8HJ1Rp/7k3Gelmqoo6a3Q+n4+7Z9AJJrSf/iv/Wo1LMvVer2E3z/5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Ls+3HAAAA3wAAAA8AAAAAAAAAAAAAAAAAmAIAAGRy&#10;cy9kb3ducmV2LnhtbFBLBQYAAAAABAAEAPUAAACMAwAAAAA=&#10;" path="m,l12192,r,12954l,12954,,e" fillcolor="black" stroked="f" strokeweight="0">
                  <v:stroke miterlimit="83231f" joinstyle="miter"/>
                  <v:path arrowok="t" textboxrect="0,0,12192,12954"/>
                </v:shape>
                <v:shape id="Shape 326994" o:spid="_x0000_s1693" style="position:absolute;left:6758;top:18371;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2f8gA&#10;AADfAAAADwAAAGRycy9kb3ducmV2LnhtbESPS2vDMBCE74X8B7GBXkoj5VGTuFFCKBRC00vzuC/W&#10;xjK1VsZSYye/PioUehxm5htmue5dLS7UhsqzhvFIgSAuvKm41HA8vD/PQYSIbLD2TBquFGC9Gjws&#10;MTe+4y+67GMpEoRDjhpsjE0uZSgsOQwj3xAn7+xbhzHJtpSmxS7BXS0nSmXSYcVpwWJDb5aK7/2P&#10;03Cw2an73D2NP1ApX21e+GaKqdaPw37zCiJSH//Df+2t0TCdZIvFDH7/p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vZ/yAAAAN8AAAAPAAAAAAAAAAAAAAAAAJgCAABk&#10;cnMvZG93bnJldi54bWxQSwUGAAAAAAQABAD1AAAAjQMAAAAA&#10;" path="m,l3762756,r,12192l,12192,,e" fillcolor="black" stroked="f" strokeweight="0">
                  <v:stroke miterlimit="83231f" joinstyle="miter"/>
                  <v:path arrowok="t" textboxrect="0,0,3762756,12192"/>
                </v:shape>
                <v:shape id="Shape 326995" o:spid="_x0000_s1694" style="position:absolute;left:6758;top:18493;width:37628;height:92;visibility:visible;mso-wrap-style:square;v-text-anchor:top" coordsize="3762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ulMcA&#10;AADfAAAADwAAAGRycy9kb3ducmV2LnhtbESPQWvCQBSE70L/w/IK3nRTpamm2UgpKu3NRoUcH9nX&#10;JDT7NmTXGP99t1DwOMzMN0y6GU0rBupdY1nB0zwCQVxa3XCl4HTczVYgnEfW2FomBTdysMkeJikm&#10;2l75i4bcVyJA2CWooPa+S6R0ZU0G3dx2xMH7tr1BH2RfSd3jNcBNKxdRFEuDDYeFGjt6r6n8yS9G&#10;QbzEw7YZ9i/2NpgtfxbFYTwXSk0fx7dXEJ5Gfw//tz+0guUiXq+f4e9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h7pTHAAAA3wAAAA8AAAAAAAAAAAAAAAAAmAIAAGRy&#10;cy9kb3ducmV2LnhtbFBLBQYAAAAABAAEAPUAAACMAwAAAAA=&#10;" path="m,l3762756,r,9144l,9144,,e" fillcolor="#9cf" stroked="f" strokeweight="0">
                  <v:stroke miterlimit="83231f" joinstyle="miter"/>
                  <v:path arrowok="t" textboxrect="0,0,3762756,9144"/>
                </v:shape>
                <v:shape id="Shape 326996" o:spid="_x0000_s1695" style="position:absolute;left:44386;top:18371;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QdcYA&#10;AADfAAAADwAAAGRycy9kb3ducmV2LnhtbESPQUsDMRSE70L/Q3iCN5vsuizt2rQUQfEkuO2lt9fk&#10;mV3cvCyb2K7/3giCx2FmvmE2u9kP4kJT7ANrKJYKBLEJtmen4Xh4vl+BiAnZ4hCYNHxThN12cbPB&#10;xoYrv9OlTU5kCMcGNXQpjY2U0XTkMS7DSJy9jzB5TFlOTtoJrxnuB1kqVUuPPeeFDkd66sh8tl9e&#10;Q2VeDs6o83B27lSptipKeiu0vrud948gEs3pP/zXfrUaHsp6va7h90/+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wQdcYAAADfAAAADwAAAAAAAAAAAAAAAACYAgAAZHJz&#10;L2Rvd25yZXYueG1sUEsFBgAAAAAEAAQA9QAAAIsDAAAAAA==&#10;" path="m,l12192,r,12954l,12954,,e" fillcolor="black" stroked="f" strokeweight="0">
                  <v:stroke miterlimit="83231f" joinstyle="miter"/>
                  <v:path arrowok="t" textboxrect="0,0,12192,12954"/>
                </v:shape>
                <v:shape id="Shape 326997" o:spid="_x0000_s1696" style="position:absolute;left:44508;top:18371;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WuMkA&#10;AADfAAAADwAAAGRycy9kb3ducmV2LnhtbESP3WrCQBSE7wXfYTlCb0Q3puJP6irSIhTRC20f4DR7&#10;TKLZszG7avr2riB4OczMN8xs0ZhSXKl2hWUFg34Egji1uuBMwe/PqjcB4TyyxtIyKfgnB4t5uzXD&#10;RNsb7+i695kIEHYJKsi9rxIpXZqTQde3FXHwDrY26IOsM6lrvAW4KWUcRSNpsOCwkGNFnzmlp/3F&#10;KGiOg9Nms/6axMfh5bDtDs9/K1or9dZplh8gPDX+FX62v7WC93g0nY7h8Sd8ATm/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lWuMkAAADfAAAADwAAAAAAAAAAAAAAAACYAgAA&#10;ZHJzL2Rvd25yZXYueG1sUEsFBgAAAAAEAAQA9QAAAI4DAAAAAA==&#10;" path="m,l1008126,r,12192l,12192,,e" fillcolor="black" stroked="f" strokeweight="0">
                  <v:stroke miterlimit="83231f" joinstyle="miter"/>
                  <v:path arrowok="t" textboxrect="0,0,1008126,12192"/>
                </v:shape>
                <v:shape id="Shape 326998" o:spid="_x0000_s1697" style="position:absolute;left:44508;top:18493;width:10081;height:92;visibility:visible;mso-wrap-style:square;v-text-anchor:top" coordsize="1008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2b8YA&#10;AADfAAAADwAAAGRycy9kb3ducmV2LnhtbERPPW/CMBDdK/U/WFeJBRWHtCBIMQiBaAF1gXbpdoqv&#10;Tkp8jmJDwr/HA1LHp/c9W3S2EhdqfOlYwXCQgCDOnS7ZKPj+2jxPQPiArLFyTAqu5GExf3yYYaZd&#10;ywe6HIMRMYR9hgqKEOpMSp8XZNEPXE0cuV/XWAwRNkbqBtsYbiuZJslYWiw5NhRY06qg/HQ8WwX5&#10;zymt+mb/t/5cf4z4ndrX/c4o1Xvqlm8gAnXhX3x3b7WCl3Q8ncbB8U/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2b8YAAADfAAAADwAAAAAAAAAAAAAAAACYAgAAZHJz&#10;L2Rvd25yZXYueG1sUEsFBgAAAAAEAAQA9QAAAIsDAAAAAA==&#10;" path="m,l1008126,r,9144l,9144,,e" fillcolor="#9cf" stroked="f" strokeweight="0">
                  <v:stroke miterlimit="83231f" joinstyle="miter"/>
                  <v:path arrowok="t" textboxrect="0,0,1008126,9144"/>
                </v:shape>
                <v:shape id="Shape 326999" o:spid="_x0000_s1698" style="position:absolute;left:54589;top:18371;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EB8YA&#10;AADfAAAADwAAAGRycy9kb3ducmV2LnhtbESPQUsDMRSE70L/Q3iCN5vsupTu2rQUQfEkuO2lt9fk&#10;mV3cvCyb2K7/3giCx2FmvmE2u9kP4kJT7ANrKJYKBLEJtmen4Xh4vl+DiAnZ4hCYNHxThN12cbPB&#10;xoYrv9OlTU5kCMcGNXQpjY2U0XTkMS7DSJy9jzB5TFlOTtoJrxnuB1kqtZIee84LHY701JH5bL+8&#10;hsq8HJxR5+Hs3KlSbVWU9FZofXc77x9BJJrTf/iv/Wo1PJSruq7h90/+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EB8YAAADfAAAADwAAAAAAAAAAAAAAAACYAgAAZHJz&#10;L2Rvd25yZXYueG1sUEsFBgAAAAAEAAQA9QAAAIsDAAAAAA==&#10;" path="m,l12192,r,12954l,12954,,e" fillcolor="black" stroked="f" strokeweight="0">
                  <v:stroke miterlimit="83231f" joinstyle="miter"/>
                  <v:path arrowok="t" textboxrect="0,0,12192,12954"/>
                </v:shape>
                <v:shape id="Shape 327000" o:spid="_x0000_s1699" style="position:absolute;left:54589;top:1837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pF8MA&#10;AADfAAAADwAAAGRycy9kb3ducmV2LnhtbESPTWsCMRCG7wX/Qxiht5q4pVVWo4hQ6LFuFa/DZtxd&#10;3EzCZtTtv28OhR5f3i+e9Xb0vbrTkLrAFuYzA4q4Dq7jxsLx++NlCSoJssM+MFn4oQTbzeRpjaUL&#10;Dz7QvZJG5RFOJVpoRWKpdapb8phmIRJn7xIGj5Ll0Gg34COP+14Xxrxrjx3nhxYj7Vuqr9XNWzic&#10;T7VcxrhffM13fJIinqV6s/Z5Ou5WoIRG+Q//tT+dhddiYUwmyDyZB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pF8MAAADfAAAADwAAAAAAAAAAAAAAAACYAgAAZHJzL2Rv&#10;d25yZXYueG1sUEsFBgAAAAAEAAQA9QAAAIgDAAAAAA==&#10;" path="m,l12192,r,12192l,12192,,e" fillcolor="black" stroked="f" strokeweight="0">
                  <v:stroke miterlimit="83231f" joinstyle="miter"/>
                  <v:path arrowok="t" textboxrect="0,0,12192,12192"/>
                </v:shape>
                <v:shape id="Shape 327001" o:spid="_x0000_s1700" style="position:absolute;top:18501;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ojMYA&#10;AADfAAAADwAAAGRycy9kb3ducmV2LnhtbESPT0sDMRTE74LfITyhN5u0C7qsTYsIYg9F6B/w+kie&#10;m62bl7iJ7frtTaHgcZiZ3zCL1eh7caIhdYE1zKYKBLEJtuNWw2H/el+DSBnZYh+YNPxSgtXy9maB&#10;jQ1n3tJpl1tRIJwa1OByjo2UyTjymKYhEhfvMwwec5FDK+2A5wL3vZwr9SA9dlwWHEZ6cWS+dj9e&#10;w/vHxri1ice3Y+Xq7yir7egqrSd34/MTiExj/g9f22uroZo/KjWDy5/y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lojMYAAADfAAAADwAAAAAAAAAAAAAAAACYAgAAZHJz&#10;L2Rvd25yZXYueG1sUEsFBgAAAAAEAAQA9QAAAIsDAAAAAA==&#10;" path="m,l12192,r,192024l,192024,,e" fillcolor="black" stroked="f" strokeweight="0">
                  <v:stroke miterlimit="83231f" joinstyle="miter"/>
                  <v:path arrowok="t" textboxrect="0,0,12192,192024"/>
                </v:shape>
                <v:shape id="Shape 327002" o:spid="_x0000_s1701" style="position:absolute;left:6637;top:18501;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2+8YA&#10;AADfAAAADwAAAGRycy9kb3ducmV2LnhtbESPQUsDMRSE70L/Q3gFbzbpLmhZm5ZSEHsQoa3g9ZE8&#10;N9tuXuImtuu/N4LgcZiZb5jlevS9uNCQusAa5jMFgtgE23Gr4e34dLcAkTKyxT4wafimBOvV5GaJ&#10;jQ1X3tPlkFtRIJwa1OByjo2UyTjymGYhEhfvIwwec5FDK+2A1wL3vayUupceOy4LDiNtHZnz4ctr&#10;eH1/MW5n4un5VLvFZ5T1fnS11rfTcfMIItOY/8N/7Z3VUFcPSlXw+6d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2+8YAAADfAAAADwAAAAAAAAAAAAAAAACYAgAAZHJz&#10;L2Rvd25yZXYueG1sUEsFBgAAAAAEAAQA9QAAAIsDAAAAAA==&#10;" path="m,l12192,r,192024l,192024,,e" fillcolor="black" stroked="f" strokeweight="0">
                  <v:stroke miterlimit="83231f" joinstyle="miter"/>
                  <v:path arrowok="t" textboxrect="0,0,12192,192024"/>
                </v:shape>
                <v:shape id="Shape 327003" o:spid="_x0000_s1702" style="position:absolute;left:44386;top:18501;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TYMYA&#10;AADfAAAADwAAAGRycy9kb3ducmV2LnhtbESPT0sDMRTE70K/Q3iCN5vYgJa1aZGC2IMI/QO9PpLn&#10;ZuvmJW5iu357Iwgeh5n5DbNYjaEXZxpyF9nA3VSBILbRddwaOOyfb+cgckF22EcmA9+UYbWcXC2w&#10;cfHCWzrvSisqhHODBnwpqZEyW08B8zQm4uq9xyFgqXJopRvwUuGhlzOl7mXAjuuCx0RrT/Zj9xUM&#10;vB1frd/YdHo5aT//TFJvR6+Nubkenx5BFBrLf/ivvXEG9OxBKQ2/f+oX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dTYMYAAADfAAAADwAAAAAAAAAAAAAAAACYAgAAZHJz&#10;L2Rvd25yZXYueG1sUEsFBgAAAAAEAAQA9QAAAIsDAAAAAA==&#10;" path="m,l12192,r,192024l,192024,,e" fillcolor="black" stroked="f" strokeweight="0">
                  <v:stroke miterlimit="83231f" joinstyle="miter"/>
                  <v:path arrowok="t" textboxrect="0,0,12192,192024"/>
                </v:shape>
                <v:shape id="Shape 327004" o:spid="_x0000_s1703" style="position:absolute;left:54589;top:18501;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LFMcA&#10;AADfAAAADwAAAGRycy9kb3ducmV2LnhtbESPQUsDMRSE74L/ITzBm03sFi1r0yJCsYdSaBW8PpLn&#10;ZuvmJW7Sdvvvm4LgcZiZb5jZYvCdOFKf2sAaHkcKBLEJtuVGw+fH8mEKImVki11g0nCmBIv57c0M&#10;axtOvKXjLjeiQDjVqMHlHGspk3HkMY1CJC7ed+g95iL7RtoeTwXuOzlW6kl6bLksOIz05sj87A5e&#10;w+ZrbdzKxP37vnLT3yir7eAqre/vhtcXEJmG/B/+a6+shmr8rNQErn/KF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yxTHAAAA3wAAAA8AAAAAAAAAAAAAAAAAmAIAAGRy&#10;cy9kb3ducmV2LnhtbFBLBQYAAAAABAAEAPUAAACMAwAAAAA=&#10;" path="m,l12192,r,192024l,192024,,e" fillcolor="black" stroked="f" strokeweight="0">
                  <v:stroke miterlimit="83231f" joinstyle="miter"/>
                  <v:path arrowok="t" textboxrect="0,0,12192,192024"/>
                </v:shape>
                <v:shape id="Shape 62245" o:spid="_x0000_s1704" style="position:absolute;left:121;top:20551;width:3258;height:3413;visibility:visible;mso-wrap-style:square;v-text-anchor:top" coordsize="325755,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888gA&#10;AADeAAAADwAAAGRycy9kb3ducmV2LnhtbESPT0sDMRTE74LfITyhF2mzLtqWtWmxpaI9SOkf6PWx&#10;eW5WNy9LEnfXb28EweMwM79hFqvBNqIjH2rHCu4mGQji0umaKwXn0/N4DiJEZI2NY1LwTQFWy+ur&#10;BRba9Xyg7hgrkSAcClRgYmwLKUNpyGKYuJY4ee/OW4xJ+kpqj32C20bmWTaVFmtOCwZb2hgqP49f&#10;VkHe79+6Zv6iL62ZyS3u/Pr2Y6bU6GZ4egQRaYj/4b/2q1YwzfP7B/i9k6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GvzzyAAAAN4AAAAPAAAAAAAAAAAAAAAAAJgCAABk&#10;cnMvZG93bnJldi54bWxQSwUGAAAAAAQABAD1AAAAjQMAAAAA&#10;" path="m,l325755,r,169925l62484,169925r,170688l325755,340613r,762l,341375,,xe" fillcolor="#9cf" stroked="f" strokeweight="0">
                  <v:stroke miterlimit="83231f" joinstyle="miter"/>
                  <v:path arrowok="t" textboxrect="0,0,325755,341375"/>
                </v:shape>
                <v:shape id="Shape 62246" o:spid="_x0000_s1705" style="position:absolute;left:3379;top:20551;width:3258;height:3413;visibility:visible;mso-wrap-style:square;v-text-anchor:top" coordsize="325755,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ihMcA&#10;AADeAAAADwAAAGRycy9kb3ducmV2LnhtbESPQUvDQBSE74L/YXkFL9JuDJKW2G1RsVgPIraFXh/Z&#10;ZzY1+zbsbpP037uC4HGYmW+Y5Xq0rejJh8axgrtZBoK4crrhWsFhv5kuQISIrLF1TAouFGC9ur5a&#10;YqndwJ/U72ItEoRDiQpMjF0pZagMWQwz1xEn78t5izFJX0vtcUhw28o8ywppseG0YLCjZ0PV9+5s&#10;FeTDx3vfLl71sTNz+YJv/un2NFfqZjI+PoCINMb/8F97qxUUeX5fwO+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IYoTHAAAA3gAAAA8AAAAAAAAAAAAAAAAAmAIAAGRy&#10;cy9kb3ducmV2LnhtbFBLBQYAAAAABAAEAPUAAACMAwAAAAA=&#10;" path="m,l325755,r,341375l,341375r,-762l263271,340613r,-170688l,169925,,xe" fillcolor="#9cf" stroked="f" strokeweight="0">
                  <v:stroke miterlimit="83231f" joinstyle="miter"/>
                  <v:path arrowok="t" textboxrect="0,0,325755,341375"/>
                </v:shape>
                <v:shape id="Shape 327005" o:spid="_x0000_s1706" style="position:absolute;left:746;top:22250;width:5266;height:1707;visibility:visible;mso-wrap-style:square;v-text-anchor:top" coordsize="52654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zycgA&#10;AADfAAAADwAAAGRycy9kb3ducmV2LnhtbESPQWvCQBSE7wX/w/IKXkqzq0Vb0qwigqEnS60ovb1m&#10;n0kw+zZkV43/3i0IPQ4z8w2TzXvbiDN1vnasYZQoEMSFMzWXGrbfq+c3ED4gG2wck4YreZjPBg8Z&#10;psZd+IvOm1CKCGGfooYqhDaV0hcVWfSJa4mjd3CdxRBlV0rT4SXCbSPHSk2lxZrjQoUtLSsqjpuT&#10;1bC/7qyiJmzz3e803xc/6/zz8KT18LFfvIMI1If/8L39YTS8jF+VmsDfn/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bjPJyAAAAN8AAAAPAAAAAAAAAAAAAAAAAJgCAABk&#10;cnMvZG93bnJldi54bWxQSwUGAAAAAAQABAD1AAAAjQMAAAAA&#10;" path="m,l526542,r,170688l,170688,,e" fillcolor="#9cf" stroked="f" strokeweight="0">
                  <v:stroke miterlimit="83231f" joinstyle="miter"/>
                  <v:path arrowok="t" textboxrect="0,0,526542,170688"/>
                </v:shape>
                <v:rect id="Rectangle 62248" o:spid="_x0000_s1707" style="position:absolute;left:3025;top:22530;width:94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cX8UA&#10;AADeAAAADwAAAGRycy9kb3ducmV2LnhtbERPy2qDQBTdF/oPwy1014yVEqLJRKRJ0WUehTS7i3Or&#10;UueOONNo+/WZRSDLw3mvssl04kKDay0reJ1FIIgrq1uuFXweP14WIJxH1thZJgV/5CBbPz6sMNV2&#10;5D1dDr4WIYRdigoa7/tUSlc1ZNDNbE8cuG87GPQBDrXUA44h3HQyjqK5NNhyaGiwp/eGqp/Dr1FQ&#10;LPr8q7T/Y91tz8Vpd0o2x8Qr9fw05UsQniZ/F9/cpVYwj+O3sDfcC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Bxf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4</w:t>
                        </w:r>
                      </w:p>
                    </w:txbxContent>
                  </v:textbox>
                </v:rect>
                <v:rect id="Rectangle 62249" o:spid="_x0000_s1708" style="position:absolute;left:3733;top:22561;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5xMYA&#10;AADeAAAADwAAAGRycy9kb3ducmV2LnhtbESPT2vCQBTE74V+h+UVvNVNg4iJriJtRY/+A/X2yL4m&#10;odm3Ibua6Kd3BcHjMDO/YSazzlTiQo0rLSv46kcgiDOrS84V7HeLzxEI55E1VpZJwZUczKbvbxNM&#10;tW15Q5etz0WAsEtRQeF9nUrpsoIMur6tiYP3ZxuDPsgml7rBNsBNJeMoGkqDJYeFAmv6Lij7356N&#10;guWonh9X9tbm1e9peVgfkp9d4pXqfXTzMQhPnX+Fn+2VVjCM4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5x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v:textbox>
                </v:rect>
                <v:shape id="Shape 327006" o:spid="_x0000_s1709" style="position:absolute;left:43761;top:20551;width:625;height:3413;visibility:visible;mso-wrap-style:square;v-text-anchor:top" coordsize="62484,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pcQA&#10;AADfAAAADwAAAGRycy9kb3ducmV2LnhtbESPQYvCMBSE78L+h/AWvGmyCrpUoyyC4N60eujxbfNs&#10;q81LabK2/nsjCB6HmfmGWa57W4sbtb5yrOFrrEAQ585UXGg4HbejbxA+IBusHZOGO3lYrz4GS0yM&#10;6/hAtzQUIkLYJ6ihDKFJpPR5SRb92DXE0Tu71mKIsi2kabGLcFvLiVIzabHiuFBiQ5uS8mv6bzWw&#10;bH6z+f6icrX9k9mm7nb3tNN6+Nn/LEAE6sM7/GrvjIbpZB6Z8PwTv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c6XEAAAA3wAAAA8AAAAAAAAAAAAAAAAAmAIAAGRycy9k&#10;b3ducmV2LnhtbFBLBQYAAAAABAAEAPUAAACJAwAAAAA=&#10;" path="m,l62484,r,341375l,341375,,e" fillcolor="#9cf" stroked="f" strokeweight="0">
                  <v:stroke miterlimit="83231f" joinstyle="miter"/>
                  <v:path arrowok="t" textboxrect="0,0,62484,341375"/>
                </v:shape>
                <v:shape id="Shape 327007" o:spid="_x0000_s1710" style="position:absolute;left:6758;top:20551;width:625;height:3413;visibility:visible;mso-wrap-style:square;v-text-anchor:top" coordsize="62484,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WPsYA&#10;AADfAAAADwAAAGRycy9kb3ducmV2LnhtbESPwWrDMBBE74H+g9hCb7HUFOLiRAklEHBvjZuDj1tr&#10;YzuxVsZSbefvq0Khx2Fm3jDb/Ww7MdLgW8canhMFgrhypuVaw/nzuHwF4QOywc4xabiTh/3uYbHF&#10;zLiJTzQWoRYRwj5DDU0IfSalrxqy6BPXE0fv4gaLIcqhlmbAKcJtJ1dKraXFluNCgz0dGqpuxbfV&#10;wLJ/L9OPq6rU8UuWh27K78Wk9dPj/LYBEWgO/+G/dm40vKxSpVL4/R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7WPsYAAADfAAAADwAAAAAAAAAAAAAAAACYAgAAZHJz&#10;L2Rvd25yZXYueG1sUEsFBgAAAAAEAAQA9QAAAIsDAAAAAA==&#10;" path="m,l62484,r,341375l,341375,,e" fillcolor="#9cf" stroked="f" strokeweight="0">
                  <v:stroke miterlimit="83231f" joinstyle="miter"/>
                  <v:path arrowok="t" textboxrect="0,0,62484,341375"/>
                </v:shape>
                <v:shape id="Shape 327008" o:spid="_x0000_s1711" style="position:absolute;left:7383;top:20551;width:36378;height:1707;visibility:visible;mso-wrap-style:square;v-text-anchor:top" coordsize="36377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2j8UA&#10;AADfAAAADwAAAGRycy9kb3ducmV2LnhtbERP3WrCMBS+H+wdwhnsThOrTumMIgNFpgOtPsChOf1h&#10;zUlpota3Xy6EXX58/4tVbxtxo87XjjWMhgoEce5MzaWGy3kzmIPwAdlg45g0PMjDavn6ssDUuDuf&#10;6JaFUsQQ9ilqqEJoUyl9XpFFP3QtceQK11kMEXalNB3eY7htZKLUh7RYc2yosKWvivLf7Go1bMZF&#10;cjh+r0/b0b6YTH8mj3J7zLR+f+vXnyAC9eFf/HTvjIZxMlMqDo5/4he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3aPxQAAAN8AAAAPAAAAAAAAAAAAAAAAAJgCAABkcnMv&#10;ZG93bnJldi54bWxQSwUGAAAAAAQABAD1AAAAigMAAAAA&#10;" path="m,l3637788,r,170688l,170688,,e" fillcolor="#9cf" stroked="f" strokeweight="0">
                  <v:stroke miterlimit="83231f" joinstyle="miter"/>
                  <v:path arrowok="t" textboxrect="0,0,3637788,170688"/>
                </v:shape>
                <v:rect id="Rectangle 62253" o:spid="_x0000_s1712" style="position:absolute;left:11193;top:20861;width:38679;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88cA&#10;AADeAAAADwAAAGRycy9kb3ducmV2LnhtbESPT2vCQBTE7wW/w/IEb3VjSiWmriLaokf/FGxvj+xr&#10;Esy+DdnVRD+9Kwg9DjPzG2Y670wlLtS40rKC0TACQZxZXXKu4Pvw9ZqAcB5ZY2WZFFzJwXzWe5li&#10;qm3LO7rsfS4ChF2KCgrv61RKlxVk0A1tTRy8P9sY9EE2udQNtgFuKhlH0VgaLDksFFjTsqDstD8b&#10;BeukXvxs7K3Nq8/f9XF7nKwOE6/UoN8tPkB46vx/+NneaAXjOH5/g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FGPP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ΕΙΣΠΡΑΞΕΙΣ ΥΠΕΡ ΤΟΥ ΔΗΜΟΣΙΟΥ ΚΑΙ ΤΡΙΤΩΝ ΚΑΙ </w:t>
                        </w:r>
                      </w:p>
                    </w:txbxContent>
                  </v:textbox>
                </v:rect>
                <v:shape id="Shape 327009" o:spid="_x0000_s1713" style="position:absolute;left:7383;top:22258;width:36378;height:1706;visibility:visible;mso-wrap-style:square;v-text-anchor:top" coordsize="36377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TFMgA&#10;AADfAAAADwAAAGRycy9kb3ducmV2LnhtbESP3WoCMRSE74W+QziF3tXE1dp2axQpKKIWdNsHOGzO&#10;/tDNybKJur69KRS8HGbmG2a26G0jztT52rGG0VCBIM6dqbnU8PO9en4D4QOywcYxabiSh8X8YTDD&#10;1LgLH+mchVJECPsUNVQhtKmUPq/Ioh+6ljh6hesshii7UpoOLxFuG5koNZUWa44LFbb0WVH+m52s&#10;htW4SPaH7fK4Hu2KycvX5FquD5nWT4/98gNEoD7cw//tjdEwTl6Veoe/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9MUyAAAAN8AAAAPAAAAAAAAAAAAAAAAAJgCAABk&#10;cnMvZG93bnJldi54bWxQSwUGAAAAAAQABAD1AAAAjQMAAAAA&#10;" path="m,l3637788,r,170688l,170688,,e" fillcolor="#9cf" stroked="f" strokeweight="0">
                  <v:stroke miterlimit="83231f" joinstyle="miter"/>
                  <v:path arrowok="t" textboxrect="0,0,3637788,170688"/>
                </v:shape>
                <v:rect id="Rectangle 62255" o:spid="_x0000_s1714" style="position:absolute;left:18188;top:22568;width:2006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lHMcA&#10;AADeAAAADwAAAGRycy9kb3ducmV2LnhtbESPS4vCQBCE74L/YWjBm04MKJp1FPGBHtcHuHtrMr1J&#10;MNMTMqPJ7q/fEQSPRVV9Rc2XrSnFg2pXWFYwGkYgiFOrC84UXM67wRSE88gaS8uk4JccLBfdzhwT&#10;bRs+0uPkMxEg7BJUkHtfJVK6NCeDbmgr4uD92NqgD7LOpK6xCXBTyjiKJtJgwWEhx4rWOaW3090o&#10;2E+r1dfB/jVZuf3eXz+vs8155pXq99rVBwhPrX+HX+2DVjCJ4/E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gJRz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ΕΠΙΣΤΡΟΦΕΣ ΧΡΗΜΑΤΩΝ </w:t>
                        </w:r>
                      </w:p>
                    </w:txbxContent>
                  </v:textbox>
                </v:rect>
                <v:shape id="Shape 62256" o:spid="_x0000_s1715" style="position:absolute;left:44508;top:20551;width:5037;height:3413;visibility:visible;mso-wrap-style:square;v-text-anchor:top" coordsize="503682,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GOMcA&#10;AADeAAAADwAAAGRycy9kb3ducmV2LnhtbESPT2vCQBTE7wW/w/KEXopuTGnU6CoaKO2x/kHw9sg+&#10;k8Xs25BdNf323UKhx2FmfsMs171txJ06bxwrmIwTEMSl04YrBcfD+2gGwgdkjY1jUvBNHtarwdMS&#10;c+0evKP7PlQiQtjnqKAOoc2l9GVNFv3YtcTRu7jOYoiyq6Tu8BHhtpFpkmTSouG4UGNLRU3ldX+z&#10;CvqX+a2cHj8y8xXo/GqK7aY47ZR6HvabBYhAffgP/7U/tYIsTd8y+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jRjjHAAAA3gAAAA8AAAAAAAAAAAAAAAAAmAIAAGRy&#10;cy9kb3ducmV2LnhtbFBLBQYAAAAABAAEAPUAAACMAwAAAAA=&#10;" path="m,l503682,r,169925l62484,169925r,l62484,340613r441198,l503682,341375,,341375,,xe" fillcolor="#9cf" stroked="f" strokeweight="0">
                  <v:stroke miterlimit="83231f" joinstyle="miter"/>
                  <v:path arrowok="t" textboxrect="0,0,503682,341375"/>
                </v:shape>
                <v:shape id="Shape 62257" o:spid="_x0000_s1716" style="position:absolute;left:49545;top:20551;width:5044;height:3413;visibility:visible;mso-wrap-style:square;v-text-anchor:top" coordsize="504444,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lZccA&#10;AADeAAAADwAAAGRycy9kb3ducmV2LnhtbESPQWvCQBSE74X+h+UVvDWbBrWaZiOlEPBYtYccn9ln&#10;kjb7NmRXE/vrXaHQ4zAz3zDZZjKduNDgWssKXqIYBHFldcu1gq9D8bwC4Tyyxs4yKbiSg03++JBh&#10;qu3IO7rsfS0ChF2KChrv+1RKVzVk0EW2Jw7eyQ4GfZBDLfWAY4CbTiZxvJQGWw4LDfb00VD1sz8b&#10;BWV9vP52dleMn9/JeiHHuS2LUqnZ0/T+BsLT5P/Df+2tVrBMksUr3O+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zJWXHAAAA3gAAAA8AAAAAAAAAAAAAAAAAmAIAAGRy&#10;cy9kb3ducmV2LnhtbFBLBQYAAAAABAAEAPUAAACMAwAAAAA=&#10;" path="m,l504444,r,341375l,341375r,-762l441198,340613r,-170688l,169925,,xe" fillcolor="#9cf" stroked="f" strokeweight="0">
                  <v:stroke miterlimit="83231f" joinstyle="miter"/>
                  <v:path arrowok="t" textboxrect="0,0,504444,341375"/>
                </v:shape>
                <v:shape id="Shape 327010" o:spid="_x0000_s1717" style="position:absolute;left:45133;top:22250;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hMscA&#10;AADfAAAADwAAAGRycy9kb3ducmV2LnhtbESPzWoCMRSF94W+Q7hCN6KJFlqZGkWE0oF2UbUq3V0m&#10;18nQ5GaYpDq+fbMQujycP775svdOnKmLTWANk7ECQVwF03Ct4Wv3OpqBiAnZoAtMGq4UYbm4v5tj&#10;YcKFN3TeplrkEY4FarAptYWUsbLkMY5DS5y9U+g8piy7WpoOL3ncOzlV6kl6bDg/WGxpban62f56&#10;Df1ntPvvD+V278Nr2ZaHo5upN60fBv3qBUSiPv2Hb+3SaHicPqtJJsg8mQ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4TLHAAAA3wAAAA8AAAAAAAAAAAAAAAAAmAIAAGRy&#10;cy9kb3ducmV2LnhtbFBLBQYAAAAABAAEAPUAAACMAwAAAAA=&#10;" path="m,l882396,r,170688l,170688,,e" fillcolor="#9cf" stroked="f" strokeweight="0">
                  <v:stroke miterlimit="83231f" joinstyle="miter"/>
                  <v:path arrowok="t" textboxrect="0,0,882396,170688"/>
                </v:shape>
                <v:rect id="Rectangle 62259" o:spid="_x0000_s1718" style="position:absolute;left:48973;top:22530;width:662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vGcYA&#10;AADeAAAADwAAAGRycy9kb3ducmV2LnhtbESPT2vCQBTE74V+h+UVvNVNA4qJriJtRY/+A/X2yL4m&#10;odm3Ibua6Kd3BcHjMDO/YSazzlTiQo0rLSv46kcgiDOrS84V7HeLzxEI55E1VpZJwZUczKbvbxNM&#10;tW15Q5etz0WAsEtRQeF9nUrpsoIMur6tiYP3ZxuDPsgml7rBNsBNJeMoGkqDJYeFAmv6Lij7356N&#10;guWonh9X9tbm1e9peVgfkp9d4pXqfXTzMQhPnX+Fn+2VVjCM40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0vG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1.500,00 </w:t>
                        </w:r>
                      </w:p>
                    </w:txbxContent>
                  </v:textbox>
                </v:rect>
                <v:shape id="Shape 327011" o:spid="_x0000_s1719" style="position:absolute;top:20421;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mTMUA&#10;AADfAAAADwAAAGRycy9kb3ducmV2LnhtbESPQUsDMRSE70L/Q3gFbzbJuqisTUspKJ4Et714e02e&#10;2cXNy7KJ7frvjSB4HGbmG2a9ncMgzjSlPrIBvVIgiG10PXsDx8PTzQOIlJEdDpHJwDcl2G4WV2ts&#10;XLzwG53b7EWBcGrQQJfz2EiZbEcB0yqOxMX7iFPAXOTkpZvwUuBhkJVSdzJgz2Whw5H2HdnP9isY&#10;qO3zwVt1Gk7ev9eqrXVFr9qY6+W8ewSRac7/4b/2izNwW90rreH3T/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iZMxQAAAN8AAAAPAAAAAAAAAAAAAAAAAJgCAABkcnMv&#10;ZG93bnJldi54bWxQSwUGAAAAAAQABAD1AAAAigMAAAAA&#10;" path="m,l12192,r,12954l,12954,,e" fillcolor="black" stroked="f" strokeweight="0">
                  <v:stroke miterlimit="83231f" joinstyle="miter"/>
                  <v:path arrowok="t" textboxrect="0,0,12192,12954"/>
                </v:shape>
                <v:shape id="Shape 327012" o:spid="_x0000_s1720" style="position:absolute;left:121;top:20421;width:6516;height:122;visibility:visible;mso-wrap-style:square;v-text-anchor:top" coordsize="6515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s5sgA&#10;AADfAAAADwAAAGRycy9kb3ducmV2LnhtbESPUWvCMBSF3wf7D+EOfBma2IFKNcoYGzgGA2vB10tz&#10;beuam5JkWvfrl8HAx8M55zuc1WawnTiTD61jDdOJAkFcOdNyraHcv40XIEJENtg5Jg1XCrBZ39+t&#10;MDfuwjs6F7EWCcIhRw1NjH0uZagashgmridO3tF5izFJX0vj8ZLgtpOZUjNpseW00GBPLw1VX8W3&#10;1dAv3vHzcCo/XstKPfJ8VvgfddV69DA8L0FEGuIt/N/eGg1P2VxNM/j7k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uzmyAAAAN8AAAAPAAAAAAAAAAAAAAAAAJgCAABk&#10;cnMvZG93bnJldi54bWxQSwUGAAAAAAQABAD1AAAAjQMAAAAA&#10;" path="m,l651510,r,12192l,12192,,e" fillcolor="black" stroked="f" strokeweight="0">
                  <v:stroke miterlimit="83231f" joinstyle="miter"/>
                  <v:path arrowok="t" textboxrect="0,0,651510,12192"/>
                </v:shape>
                <v:shape id="Shape 327013" o:spid="_x0000_s1721" style="position:absolute;left:121;top:20543;width:6516;height:91;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MMMUA&#10;AADfAAAADwAAAGRycy9kb3ducmV2LnhtbESP0WrCQBRE3wv+w3ILfasbI2qNrlJCC/qmsR9wyV6z&#10;odm7MbuN6d+7guDjMDNnmPV2sI3oqfO1YwWTcQKCuHS65krBz+n7/QOED8gaG8ek4J88bDejlzVm&#10;2l35SH0RKhEh7DNUYEJoMyl9aciiH7uWOHpn11kMUXaV1B1eI9w2Mk2SubRYc1ww2FJuqPwt/qyC&#10;M9ui7Q/ztLygmYXlV97sfa7U2+vwuQIRaAjP8KO90wqm6SKZTOH+J3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UwwxQAAAN8AAAAPAAAAAAAAAAAAAAAAAJgCAABkcnMv&#10;ZG93bnJldi54bWxQSwUGAAAAAAQABAD1AAAAigMAAAAA&#10;" path="m,l651510,r,9144l,9144,,e" fillcolor="#9cf" stroked="f" strokeweight="0">
                  <v:stroke miterlimit="83231f" joinstyle="miter"/>
                  <v:path arrowok="t" textboxrect="0,0,651510,9144"/>
                </v:shape>
                <v:shape id="Shape 327014" o:spid="_x0000_s1722" style="position:absolute;left:6637;top:20421;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F1MYA&#10;AADfAAAADwAAAGRycy9kb3ducmV2LnhtbESPwWrDMBBE74H+g9hCb4lk17TFjRJKIaWnQJxcettI&#10;W9nUWhlLSdy/rwKBHoeZecMs15PvxZnG2AXWUCwUCGITbMdOw2G/mb+AiAnZYh+YNPxShPXqbrbE&#10;2oYL7+jcJCcyhGONGtqUhlrKaFryGBdhIM7edxg9pixHJ+2Ilwz3vSyVepIeO84LLQ703pL5aU5e&#10;Q2U+9s6oY3907qtSTVWUtC20frif3l5BJJrSf/jW/rQaHstnVVRw/Z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WF1MYAAADfAAAADwAAAAAAAAAAAAAAAACYAgAAZHJz&#10;L2Rvd25yZXYueG1sUEsFBgAAAAAEAAQA9QAAAIsDAAAAAA==&#10;" path="m,l12192,r,12954l,12954,,e" fillcolor="black" stroked="f" strokeweight="0">
                  <v:stroke miterlimit="83231f" joinstyle="miter"/>
                  <v:path arrowok="t" textboxrect="0,0,12192,12954"/>
                </v:shape>
                <v:shape id="Shape 327015" o:spid="_x0000_s1723" style="position:absolute;left:6758;top:20421;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9qccA&#10;AADfAAAADwAAAGRycy9kb3ducmV2LnhtbESPT2sCMRTE7wW/Q3hCL0WTVdSyGkWEQqm9+Kf3x+a5&#10;Wdy8LJvU3fbTN0LB4zAzv2FWm97V4kZtqDxryMYKBHHhTcWlhvPpbfQKIkRkg7Vn0vBDATbrwdMK&#10;c+M7PtDtGEuRIBxy1GBjbHIpQ2HJYRj7hjh5F986jEm2pTQtdgnuajlRai4dVpwWLDa0s1Rcj99O&#10;w8nOv7rP/Uv2gUr5ajvjX1NMtX4e9tsliEh9fIT/2+9Gw3SyUNkM7n/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1/anHAAAA3wAAAA8AAAAAAAAAAAAAAAAAmAIAAGRy&#10;cy9kb3ducmV2LnhtbFBLBQYAAAAABAAEAPUAAACMAwAAAAA=&#10;" path="m,l3762756,r,12192l,12192,,e" fillcolor="black" stroked="f" strokeweight="0">
                  <v:stroke miterlimit="83231f" joinstyle="miter"/>
                  <v:path arrowok="t" textboxrect="0,0,3762756,12192"/>
                </v:shape>
                <v:shape id="Shape 327016" o:spid="_x0000_s1724" style="position:absolute;left:6758;top:20543;width:37628;height:91;visibility:visible;mso-wrap-style:square;v-text-anchor:top" coordsize="3762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erscA&#10;AADfAAAADwAAAGRycy9kb3ducmV2LnhtbESPT2vCQBTE74LfYXlCb7pRISnRVYpoaW+pVcjxkX0m&#10;odm3IbvNn2/fLRR6HGbmN8z+OJpG9NS52rKC9SoCQVxYXXOp4PZ5WT6DcB5ZY2OZFEzk4HiYz/aY&#10;ajvwB/VXX4oAYZeigsr7NpXSFRUZdCvbEgfvYTuDPsiulLrDIcBNIzdRFEuDNYeFCls6VVR8Xb+N&#10;gniL2bnuXxM79ebM73mejfdcqafF+LID4Wn0/+G/9ptWsN0k0TqG3z/h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3q7HAAAA3wAAAA8AAAAAAAAAAAAAAAAAmAIAAGRy&#10;cy9kb3ducmV2LnhtbFBLBQYAAAAABAAEAPUAAACMAwAAAAA=&#10;" path="m,l3762756,r,9144l,9144,,e" fillcolor="#9cf" stroked="f" strokeweight="0">
                  <v:stroke miterlimit="83231f" joinstyle="miter"/>
                  <v:path arrowok="t" textboxrect="0,0,3762756,9144"/>
                </v:shape>
                <v:shape id="Shape 327017" o:spid="_x0000_s1725" style="position:absolute;left:44386;top:20421;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bo8YA&#10;AADfAAAADwAAAGRycy9kb3ducmV2LnhtbESPQUvEMBSE74L/ITzBm5u0FnfpblpEUDwJdr14e5u8&#10;Tcs2L6WJu/XfG0HwOMzMN8yuXfwozjTHIbCGYqVAEJtgB3YaPvbPdxsQMSFbHAOThm+K0DbXVzus&#10;bbjwO5275ESGcKxRQ5/SVEsZTU8e4ypMxNk7htljynJ20s54yXA/ylKpB+lx4LzQ40RPPZlT9+U1&#10;VOZl74w6jAfnPivVVUVJb4XWtzfL4xZEoiX9h//ar1bDfblWxRp+/+QvI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cbo8YAAADfAAAADwAAAAAAAAAAAAAAAACYAgAAZHJz&#10;L2Rvd25yZXYueG1sUEsFBgAAAAAEAAQA9QAAAIsDAAAAAA==&#10;" path="m,l12192,r,12954l,12954,,e" fillcolor="black" stroked="f" strokeweight="0">
                  <v:stroke miterlimit="83231f" joinstyle="miter"/>
                  <v:path arrowok="t" textboxrect="0,0,12192,12954"/>
                </v:shape>
                <v:shape id="Shape 327018" o:spid="_x0000_s1726" style="position:absolute;left:44508;top:20421;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sh8UA&#10;AADfAAAADwAAAGRycy9kb3ducmV2LnhtbERPy4rCMBTdD8w/hCvMZtC0VVSqUQYHQUQXPj7g2lzb&#10;anNTm6j1781iYJaH857OW1OJBzWutKwg7kUgiDOrS84VHA/L7hiE88gaK8uk4EUO5rPPjymm2j55&#10;R4+9z0UIYZeigsL7OpXSZQUZdD1bEwfubBuDPsAml7rBZwg3lUyiaCgNlhwaCqxpUVB23d+NgvYS&#10;Xzeb9e84uQzu5+334HZa0lqpr077MwHhqfX/4j/3SivoJ6MoDoPDn/AF5O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yHxQAAAN8AAAAPAAAAAAAAAAAAAAAAAJgCAABkcnMv&#10;ZG93bnJldi54bWxQSwUGAAAAAAQABAD1AAAAigMAAAAA&#10;" path="m,l1008126,r,12192l,12192,,e" fillcolor="black" stroked="f" strokeweight="0">
                  <v:stroke miterlimit="83231f" joinstyle="miter"/>
                  <v:path arrowok="t" textboxrect="0,0,1008126,12192"/>
                </v:shape>
                <v:shape id="Shape 327019" o:spid="_x0000_s1727" style="position:absolute;left:44508;top:20543;width:10081;height:91;visibility:visible;mso-wrap-style:square;v-text-anchor:top" coordsize="1008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9ucoA&#10;AADfAAAADwAAAGRycy9kb3ducmV2LnhtbESPS0/DMBCE70j9D9ZW4oKI00B5hLgVooI+1EsLF26r&#10;eHFC43UUu0349zUSEsfRzHyjKeaDbcSJOl87VjBJUhDEpdM1GwUf76/XDyB8QNbYOCYFP+RhPhtd&#10;FJhr1/OOTvtgRISwz1FBFUKbS+nLiiz6xLXE0ftyncUQZWek7rCPcNvILE3vpMWa40KFLb1UVB72&#10;R6ug/DxkzZXZfC+2i+WU36i/3ayNUpfj4fkJRKAh/If/2iut4Ca7TyeP8PsnfgE5O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94vbnKAAAA3wAAAA8AAAAAAAAAAAAAAAAAmAIA&#10;AGRycy9kb3ducmV2LnhtbFBLBQYAAAAABAAEAPUAAACPAwAAAAA=&#10;" path="m,l1008126,r,9144l,9144,,e" fillcolor="#9cf" stroked="f" strokeweight="0">
                  <v:stroke miterlimit="83231f" joinstyle="miter"/>
                  <v:path arrowok="t" textboxrect="0,0,1008126,9144"/>
                </v:shape>
                <v:shape id="Shape 327020" o:spid="_x0000_s1728" style="position:absolute;left:54589;top:20421;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JasUA&#10;AADfAAAADwAAAGRycy9kb3ducmV2LnhtbESPT2vCMBjG7wO/Q3iF3WbSrmxSjSIDZafB6i7eXpPX&#10;tNi8KU2m3bdfDoMdH55//NbbyffiRmPsAmsoFgoEsQm2Y6fh67h/WoKICdliH5g0/FCE7Wb2sMba&#10;hjt/0q1JTuQRjjVqaFMaaimjacljXISBOHuXMHpMWY5O2hHvedz3slTqRXrsOD+0ONBbS+bafHsN&#10;lTkcnVHn/uzcqVJNVZT0UWj9OJ92KxCJpvQf/mu/Ww3P5asqM0HmyS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klqxQAAAN8AAAAPAAAAAAAAAAAAAAAAAJgCAABkcnMv&#10;ZG93bnJldi54bWxQSwUGAAAAAAQABAD1AAAAigMAAAAA&#10;" path="m,l12192,r,12954l,12954,,e" fillcolor="black" stroked="f" strokeweight="0">
                  <v:stroke miterlimit="83231f" joinstyle="miter"/>
                  <v:path arrowok="t" textboxrect="0,0,12192,12954"/>
                </v:shape>
                <v:shape id="Shape 327021" o:spid="_x0000_s1729" style="position:absolute;top:20551;width:121;height:3413;visibility:visible;mso-wrap-style:square;v-text-anchor:top" coordsize="12192,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rOMYA&#10;AADfAAAADwAAAGRycy9kb3ducmV2LnhtbESPX2vCMBTF3wf7DuEOfJupFbSrRhlOwaeNVfd+11yb&#10;anNTmqj12y8DwcfD+fPjzJe9bcSFOl87VjAaJiCIS6drrhTsd5vXDIQPyBobx6TgRh6Wi+enOeba&#10;XfmbLkWoRBxhn6MCE0KbS+lLQxb90LXE0Tu4zmKIsquk7vAax20j0ySZSIs1R4LBllaGylNxthFy&#10;WL0V2e/e/HytP7Nqcv7YndxRqcFL/z4DEagPj/C9vdUKxuk0SUfw/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rOMYAAADfAAAADwAAAAAAAAAAAAAAAACYAgAAZHJz&#10;L2Rvd25yZXYueG1sUEsFBgAAAAAEAAQA9QAAAIsDAAAAAA==&#10;" path="m,l12192,r,341376l,341376,,e" fillcolor="black" stroked="f" strokeweight="0">
                  <v:stroke miterlimit="83231f" joinstyle="miter"/>
                  <v:path arrowok="t" textboxrect="0,0,12192,341376"/>
                </v:shape>
                <v:shape id="Shape 327022" o:spid="_x0000_s1730" style="position:absolute;left:6637;top:20551;width:121;height:3413;visibility:visible;mso-wrap-style:square;v-text-anchor:top" coordsize="12192,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1T8YA&#10;AADfAAAADwAAAGRycy9kb3ducmV2LnhtbESPS2vCQBSF9wX/w3AFd3ViBJumjiI+oKsWo93fZq6Z&#10;aOZOyIya/vtOoeDycB4fZ77sbSNu1PnasYLJOAFBXDpdc6XgeNg9ZyB8QNbYOCYFP+RhuRg8zTHX&#10;7s57uhWhEnGEfY4KTAhtLqUvDVn0Y9cSR+/kOoshyq6SusN7HLeNTJNkJi3WHAkGW1obKi/F1UbI&#10;af1aZN9H8/W5/ciq2XVzuLizUqNhv3oDEagPj/B/+10rmKYvSZrC35/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1T8YAAADfAAAADwAAAAAAAAAAAAAAAACYAgAAZHJz&#10;L2Rvd25yZXYueG1sUEsFBgAAAAAEAAQA9QAAAIsDAAAAAA==&#10;" path="m,l12192,r,341376l,341376,,e" fillcolor="black" stroked="f" strokeweight="0">
                  <v:stroke miterlimit="83231f" joinstyle="miter"/>
                  <v:path arrowok="t" textboxrect="0,0,12192,341376"/>
                </v:shape>
                <v:shape id="Shape 327023" o:spid="_x0000_s1731" style="position:absolute;left:44386;top:20551;width:122;height:3413;visibility:visible;mso-wrap-style:square;v-text-anchor:top" coordsize="12192,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1McA&#10;AADfAAAADwAAAGRycy9kb3ducmV2LnhtbESPS2vCQBSF9wX/w3AL7uqkEWyMjiI+oKsWo93fZq6Z&#10;aOZOyIya/vtOoeDycB4fZ77sbSNu1PnasYLXUQKCuHS65krB8bB7yUD4gKyxcUwKfsjDcjF4mmOu&#10;3Z33dCtCJeII+xwVmBDaXEpfGrLoR64ljt7JdRZDlF0ldYf3OG4bmSbJRFqsORIMtrQ2VF6Kq42Q&#10;03paZN9H8/W5/ciqyXVzuLizUsPnfjUDEagPj/B/+10rGKdvSTqGvz/x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v0NTHAAAA3wAAAA8AAAAAAAAAAAAAAAAAmAIAAGRy&#10;cy9kb3ducmV2LnhtbFBLBQYAAAAABAAEAPUAAACMAwAAAAA=&#10;" path="m,l12192,r,341376l,341376,,e" fillcolor="black" stroked="f" strokeweight="0">
                  <v:stroke miterlimit="83231f" joinstyle="miter"/>
                  <v:path arrowok="t" textboxrect="0,0,12192,341376"/>
                </v:shape>
                <v:shape id="Shape 327024" o:spid="_x0000_s1732" style="position:absolute;left:54589;top:20551;width:122;height:3413;visibility:visible;mso-wrap-style:square;v-text-anchor:top" coordsize="12192,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IoMcA&#10;AADfAAAADwAAAGRycy9kb3ducmV2LnhtbESPX2vCMBTF3wd+h3AF32ZqN1ztjCLOwZ4mq+792lyb&#10;zuamNFG7b2+EwR4P58+PM1/2thEX6nztWMFknIAgLp2uuVKw370/ZiB8QNbYOCYFv+RhuRg8zDHX&#10;7spfdClCJeII+xwVmBDaXEpfGrLox64ljt7RdRZDlF0ldYfXOG4bmSbJVFqsORIMtrQ2VJ6Ks42Q&#10;43pWZIe9+d5uPrNqen7bndyPUqNhv3oFEagP/+G/9odW8JS+JOkz3P/E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SKDHAAAA3wAAAA8AAAAAAAAAAAAAAAAAmAIAAGRy&#10;cy9kb3ducmV2LnhtbFBLBQYAAAAABAAEAPUAAACMAwAAAAA=&#10;" path="m,l12192,r,341376l,341376,,e" fillcolor="black" stroked="f" strokeweight="0">
                  <v:stroke miterlimit="83231f" joinstyle="miter"/>
                  <v:path arrowok="t" textboxrect="0,0,12192,341376"/>
                </v:shape>
                <v:rect id="Rectangle 62274" o:spid="_x0000_s1733" style="position:absolute;left:2667;top:24587;width:1883;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c58gA&#10;AADeAAAADwAAAGRycy9kb3ducmV2LnhtbESPT2vCQBTE7wW/w/KE3urGUNKYZhXRFj36D2xvj+xr&#10;Esy+DdmtSfvpu0LB4zAzv2HyxWAacaXO1ZYVTCcRCOLC6ppLBafj+1MKwnlkjY1lUvBDDhbz0UOO&#10;mbY97+l68KUIEHYZKqi8bzMpXVGRQTexLXHwvmxn0AfZlVJ32Ae4aWQcRYk0WHNYqLClVUXF5fBt&#10;FGzSdvmxtb992bx9bs6782x9nHmlHsfD8hWEp8Hfw//trVaQxPHL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mdzn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51</w:t>
                        </w:r>
                      </w:p>
                    </w:txbxContent>
                  </v:textbox>
                </v:rect>
                <v:rect id="Rectangle 86759" o:spid="_x0000_s1734" style="position:absolute;left:4084;top:24618;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yN8cA&#10;AADeAAAADwAAAGRycy9kb3ducmV2LnhtbESPQWvCQBSE70L/w/IK3nRTQZtEV5Gq6LFVQb09ss8k&#10;mH0bsquJ/fXdQqHHYWa+YWaLzlTiQY0rLSt4G0YgiDOrS84VHA+bQQzCeWSNlWVS8CQHi/lLb4ap&#10;ti1/0WPvcxEg7FJUUHhfp1K6rCCDbmhr4uBdbWPQB9nkUjfYBrip5CiKJtJgyWGhwJo+Cspu+7tR&#10;sI3r5Xlnv9u8Wl+2p89TsjokXqn+a7ecgvDU+f/wX3unFcST9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cjf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rect id="Rectangle 86760" o:spid="_x0000_s1735" style="position:absolute;left:7383;top:24618;width:37248;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RF8UA&#10;AADeAAAADwAAAGRycy9kb3ducmV2LnhtbESPy4rCMBSG98K8QzgD7jTVRadWo8iMgy69gbo7NMe2&#10;2JyUJmPrPL1ZCC5//hvfbNGZStypcaVlBaNhBII4s7rkXMHx8DtIQDiPrLGyTAoe5GAx/+jNMNW2&#10;5R3d9z4XYYRdigoK7+tUSpcVZNANbU0cvKttDPogm1zqBtswbio5jqJYGiw5PBRY03dB2W3/ZxSs&#10;k3p53tj/Nq9Wl/Vpe5r8HCZeqf5nt5yC8NT5d/jV3mgFSfwVB4CAE1B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hEX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ΧΡΗΜΑΤΙΚΟ ΥΠΟΛΟΙΠ ΠΡΟΗΓΟΥΜΕΝΗΣ ΧΡΗΣΗΣ </w:t>
                        </w:r>
                      </w:p>
                    </w:txbxContent>
                  </v:textbox>
                </v:rect>
                <v:shape id="Shape 62276" o:spid="_x0000_s1736" style="position:absolute;left:44508;top:24086;width:10142;height:1928;visibility:visible;mso-wrap-style:square;v-text-anchor:top" coordsize="1014222,19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BqsYA&#10;AADeAAAADwAAAGRycy9kb3ducmV2LnhtbESPQWvCQBSE74X+h+UJvdWNocSSuooWWgpeNHrp7ZF9&#10;zQazb7fZNab/visIHoeZ+YZZrEbbiYH60DpWMJtmIIhrp1tuFBwPH8+vIEJE1tg5JgV/FGC1fHxY&#10;YKndhfc0VLERCcKhRAUmRl9KGWpDFsPUeeLk/bjeYkyyb6Tu8ZLgtpN5lhXSYstpwaCnd0P1qTpb&#10;Bb9rf5LmZb9xu2H89ttjft58WqWeJuP6DUSkMd7Dt/aXVlDk+byA651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9BqsYAAADeAAAADwAAAAAAAAAAAAAAAACYAgAAZHJz&#10;L2Rvd25yZXYueG1sUEsFBgAAAAAEAAQA9QAAAIsDAAAAAA==&#10;" path="m,l1014222,r,192786l944880,192786r,-170688l62484,22098r,170688l,192786,,xe" fillcolor="#9cf" stroked="f" strokeweight="0">
                  <v:stroke miterlimit="83231f" joinstyle="miter"/>
                  <v:path arrowok="t" textboxrect="0,0,1014222,192786"/>
                </v:shape>
                <v:shape id="Shape 327025" o:spid="_x0000_s1737" style="position:absolute;left:45133;top:24307;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IF8kA&#10;AADfAAAADwAAAGRycy9kb3ducmV2LnhtbESPT0sDMRTE74LfITzBS7FJV2zLtmmRgrigB239g7fH&#10;5nWzmLwsm9huv70RCh6HmfkNs1wP3okD9bENrGEyViCI62BabjS87R5u5iBiQjboApOGE0VYry4v&#10;lliacORXOmxTIzKEY4kabEpdKWWsLXmM49ARZ28feo8py76RpsdjhnsnC6Wm0mPLecFiRxtL9ff2&#10;x2sYXqJ9/3pWbvc0OlVd9fHp5upR6+ur4X4BItGQ/sPndmU03BYzVdzB35/8Be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KIF8kAAADfAAAADwAAAAAAAAAAAAAAAACYAgAA&#10;ZHJzL2Rvd25yZXYueG1sUEsFBgAAAAAEAAQA9QAAAI4DAAAAAA==&#10;" path="m,l882396,r,170688l,170688,,e" fillcolor="#9cf" stroked="f" strokeweight="0">
                  <v:stroke miterlimit="83231f" joinstyle="miter"/>
                  <v:path arrowok="t" textboxrect="0,0,882396,170688"/>
                </v:shape>
                <v:rect id="Rectangle 62278" o:spid="_x0000_s1738" style="position:absolute;left:47586;top:24587;width:847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W4sMA&#10;AADeAAAADwAAAGRycy9kb3ducmV2LnhtbERPy4rCMBTdD/gP4QruxtQufFSjiDOiS0cFdXdprm2x&#10;uSlNtNWvN4sBl4fzni1aU4oH1a6wrGDQj0AQp1YXnCk4HtbfYxDOI2ssLZOCJzlYzDtfM0y0bfiP&#10;HnufiRDCLkEFufdVIqVLczLo+rYiDtzV1gZ9gHUmdY1NCDeljKNoKA0WHBpyrGiVU3rb342Czbha&#10;nrf21WTl72Vz2p0mP4eJV6rXbZdTEJ5a/xH/u7dawTCOR2FvuBOu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TW4s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580.921,82</w:t>
                        </w:r>
                      </w:p>
                    </w:txbxContent>
                  </v:textbox>
                </v:rect>
                <v:rect id="Rectangle 62279" o:spid="_x0000_s1739" style="position:absolute;left:53957;top:24618;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zecYA&#10;AADeAAAADwAAAGRycy9kb3ducmV2LnhtbESPQWvCQBSE7wX/w/IEb3VjDmpSVxFb0aPVgu3tkX0m&#10;wezbkF1N9Ne7BcHjMDPfMLNFZypxpcaVlhWMhhEI4szqknMFP4f1+xSE88gaK8uk4EYOFvPe2wxT&#10;bVv+puve5yJA2KWooPC+TqV0WUEG3dDWxME72cagD7LJpW6wDXBTyTiKxtJgyWGhwJpWBWXn/cUo&#10;2Ezr5e/W3tu8+vrbHHfH5POQeKUG/W75AcJT51/hZ3urFYzjeJL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hze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327026" o:spid="_x0000_s1740" style="position:absolute;top:23964;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0hcYA&#10;AADfAAAADwAAAGRycy9kb3ducmV2LnhtbESPwWrDMBBE74X+g9hAb41k16TFiRJKoaWnQpxeettI&#10;G9nEWhlLTdy/rwKBHIeZecOsNpPvxYnG2AXWUMwVCGITbMdOw/fu/fEFREzIFvvApOGPImzW93cr&#10;rG0485ZOTXIiQzjWqKFNaailjKYlj3EeBuLsHcLoMWU5OmlHPGe472Wp1EJ67DgvtDjQW0vm2Px6&#10;DZX52Dmj9v3euZ9KNVVR0leh9cNsel2CSDSlW/ja/rQanspnVS7g8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d0hcYAAADfAAAADwAAAAAAAAAAAAAAAACYAgAAZHJz&#10;L2Rvd25yZXYueG1sUEsFBgAAAAAEAAQA9QAAAIsDAAAAAA==&#10;" path="m,l12192,r,12954l,12954,,e" fillcolor="black" stroked="f" strokeweight="0">
                  <v:stroke miterlimit="83231f" joinstyle="miter"/>
                  <v:path arrowok="t" textboxrect="0,0,12192,12954"/>
                </v:shape>
                <v:shape id="Shape 327027" o:spid="_x0000_s1741" style="position:absolute;left:121;top:23964;width:6516;height:122;visibility:visible;mso-wrap-style:square;v-text-anchor:top" coordsize="6515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Fw8gA&#10;AADfAAAADwAAAGRycy9kb3ducmV2LnhtbESPUUvDMBSF3wX/Q7iCL+KSVVhHXTZENlAGgrXg66W5&#10;ttXmpiTZ1u3XLwNhj4dzznc4i9Voe7EnHzrHGqYTBYK4dqbjRkP1tXmcgwgR2WDvmDQcKcBqeXuz&#10;wMK4A3/SvoyNSBAOBWpoYxwKKUPdksUwcQNx8n6ctxiT9I00Hg8JbnuZKTWTFjtOCy0O9NpS/Vfu&#10;rIZh/o4f37/Vdl3V6oHzWelP6qj1/d348gwi0hiv4f/2m9HwlOUqy+HyJ30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YXDyAAAAN8AAAAPAAAAAAAAAAAAAAAAAJgCAABk&#10;cnMvZG93bnJldi54bWxQSwUGAAAAAAQABAD1AAAAjQMAAAAA&#10;" path="m,l651510,r,12192l,12192,,e" fillcolor="black" stroked="f" strokeweight="0">
                  <v:stroke miterlimit="83231f" joinstyle="miter"/>
                  <v:path arrowok="t" textboxrect="0,0,651510,12192"/>
                </v:shape>
                <v:shape id="Shape 327028" o:spid="_x0000_s1742" style="position:absolute;left:6637;top:23964;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FbMMA&#10;AADfAAAADwAAAGRycy9kb3ducmV2LnhtbERPz2vCMBS+D/wfwhN2m0m7skk1igyUnQaru3h7Js+0&#10;2LyUJtPuv18Ogx0/vt/r7eR7caMxdoE1FAsFgtgE27HT8HXcPy1BxIRssQ9MGn4ownYze1hjbcOd&#10;P+nWJCdyCMcaNbQpDbWU0bTkMS7CQJy5Sxg9pgxHJ+2I9xzue1kq9SI9dpwbWhzorSVzbb69hsoc&#10;js6oc3927lSppipK+ii0fpxPuxWIRFP6F/+5362G5/JVlXlw/p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FbMMAAADfAAAADwAAAAAAAAAAAAAAAACYAgAAZHJzL2Rv&#10;d25yZXYueG1sUEsFBgAAAAAEAAQA9QAAAIgDAAAAAA==&#10;" path="m,l12192,r,12954l,12954,,e" fillcolor="black" stroked="f" strokeweight="0">
                  <v:stroke miterlimit="83231f" joinstyle="miter"/>
                  <v:path arrowok="t" textboxrect="0,0,12192,12954"/>
                </v:shape>
                <v:shape id="Shape 327029" o:spid="_x0000_s1743" style="position:absolute;left:6758;top:23964;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9EccA&#10;AADfAAAADwAAAGRycy9kb3ducmV2LnhtbESPQWsCMRSE7wX/Q3hCL6UmrlTrahQRCsV6Udv7Y/Pc&#10;LG5elk10t/31jVDocZiZb5jlune1uFEbKs8axiMFgrjwpuJSw+fp7fkVRIjIBmvPpOGbAqxXg4cl&#10;5sZ3fKDbMZYiQTjkqMHG2ORShsKSwzDyDXHyzr51GJNsS2la7BLc1TJTaiodVpwWLDa0tVRcjlen&#10;4WSnX93+42m8Q6V8tXnhH1NMtH4c9psFiEh9/A//td+Nhkk2U9kc7n/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PRHHAAAA3wAAAA8AAAAAAAAAAAAAAAAAmAIAAGRy&#10;cy9kb3ducmV2LnhtbFBLBQYAAAAABAAEAPUAAACMAwAAAAA=&#10;" path="m,l3762756,r,12192l,12192,,e" fillcolor="black" stroked="f" strokeweight="0">
                  <v:stroke miterlimit="83231f" joinstyle="miter"/>
                  <v:path arrowok="t" textboxrect="0,0,3762756,12192"/>
                </v:shape>
                <v:shape id="Shape 327030" o:spid="_x0000_s1744" style="position:absolute;left:44386;top:23964;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ft8UA&#10;AADfAAAADwAAAGRycy9kb3ducmV2LnhtbESPT2vCMBjG74N9h/AOdptJa3FSjTIGGzsNrF52e01e&#10;02LzpjSZdt9+OQgeH55//NbbyffiQmPsAmsoZgoEsQm2Y6fhsP94WYKICdliH5g0/FGE7ebxYY21&#10;DVfe0aVJTuQRjjVqaFMaaimjacljnIWBOHunMHpMWY5O2hGvedz3slRqIT12nB9aHOi9JXNufr2G&#10;ynzunVHH/ujcT6Waqijpu9D6+Wl6W4FINKV7+Nb+shrm5auaZ4LMk1l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3xQAAAN8AAAAPAAAAAAAAAAAAAAAAAJgCAABkcnMv&#10;ZG93bnJldi54bWxQSwUGAAAAAAQABAD1AAAAigMAAAAA&#10;" path="m,l12192,r,12954l,12954,,e" fillcolor="black" stroked="f" strokeweight="0">
                  <v:stroke miterlimit="83231f" joinstyle="miter"/>
                  <v:path arrowok="t" textboxrect="0,0,12192,12954"/>
                </v:shape>
                <v:shape id="Shape 327031" o:spid="_x0000_s1745" style="position:absolute;left:44508;top:23964;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ZesgA&#10;AADfAAAADwAAAGRycy9kb3ducmV2LnhtbESP0WrCQBRE3wX/YbkFX4puEqVK6iqiCCL2obYfcJu9&#10;JtHs3ZhdNf69KxR8HGbmDDOdt6YSV2pcaVlBPIhAEGdWl5wr+P1Z9ycgnEfWWFkmBXdyMJ91O1NM&#10;tb3xN133PhcBwi5FBYX3dSqlywoy6Aa2Jg7ewTYGfZBNLnWDtwA3lUyi6EMaLDksFFjTsqDstL8Y&#10;Be0xPu1229UkOY4uh6/30flvTVulem/t4hOEp9a/wv/tjVYwTMbRMIbnn/AF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pl6yAAAAN8AAAAPAAAAAAAAAAAAAAAAAJgCAABk&#10;cnMvZG93bnJldi54bWxQSwUGAAAAAAQABAD1AAAAjQMAAAAA&#10;" path="m,l1008126,r,12192l,12192,,e" fillcolor="black" stroked="f" strokeweight="0">
                  <v:stroke miterlimit="83231f" joinstyle="miter"/>
                  <v:path arrowok="t" textboxrect="0,0,1008126,12192"/>
                </v:shape>
                <v:shape id="Shape 327032" o:spid="_x0000_s1746" style="position:absolute;left:44508;top:24086;width:10096;height:92;visibility:visible;mso-wrap-style:square;v-text-anchor:top" coordsize="10096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YIsgA&#10;AADfAAAADwAAAGRycy9kb3ducmV2LnhtbESP3WrCQBSE74W+w3IK3hTdNBaj0VXEUiqlCP48wCF7&#10;TEKzZ0P2VNO37xYKXg4z8w2zXPeuUVfqQu3ZwPM4AUVceFtzaeB8ehvNQAVBtth4JgM/FGC9ehgs&#10;Mbf+xge6HqVUEcIhRwOVSJtrHYqKHIaxb4mjd/GdQ4myK7Xt8BbhrtFpkky1w5rjQoUtbSsqvo7f&#10;zsBh93qZizz5bPu+n700H2GaZZ/GDB/7zQKUUC/38H97Zw1M0iyZpPD3J34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xgiyAAAAN8AAAAPAAAAAAAAAAAAAAAAAJgCAABk&#10;cnMvZG93bnJldi54bWxQSwUGAAAAAAQABAD1AAAAjQMAAAAA&#10;" path="m,l1009650,r,9144l,9144,,e" fillcolor="#9cf" stroked="f" strokeweight="0">
                  <v:stroke miterlimit="83231f" joinstyle="miter"/>
                  <v:path arrowok="t" textboxrect="0,0,1009650,9144"/>
                </v:shape>
                <v:shape id="Shape 327033" o:spid="_x0000_s1747" style="position:absolute;left:54589;top:23964;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93cUA&#10;AADfAAAADwAAAGRycy9kb3ducmV2LnhtbESPQWvCQBSE7wX/w/KE3urGhNaSuooIhR5rqnh9ZJ9J&#10;MPt2yT41/ffdguBxmJlvmOV6dL260hA7zwbmswwUce1tx42B/c/nyzuoKMgWe89k4JcirFeTpyWW&#10;1t94R9dKGpUgHEs00IqEUutYt+QwznwgTt7JDw4lyaHRdsBbgrte51n2ph12nBZaDLRtqT5XF2dg&#10;dzzUchrDdvE93/BB8nCU6tWY5+m4+QAlNMojfG9/WQNFvsiKAv7/p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j3dxQAAAN8AAAAPAAAAAAAAAAAAAAAAAJgCAABkcnMv&#10;ZG93bnJldi54bWxQSwUGAAAAAAQABAD1AAAAigMAAAAA&#10;" path="m,l12192,r,12192l,12192,,e" fillcolor="black" stroked="f" strokeweight="0">
                  <v:stroke miterlimit="83231f" joinstyle="miter"/>
                  <v:path arrowok="t" textboxrect="0,0,12192,12192"/>
                </v:shape>
                <v:shape id="Shape 327034" o:spid="_x0000_s1748" style="position:absolute;top:24094;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BqcYA&#10;AADfAAAADwAAAGRycy9kb3ducmV2LnhtbESPQUsDMRSE74L/ITzBm83aSC3rpkUKYg8itApeH8lz&#10;s+vmJd3Edv33Rih4HGbmG6ZZT34QRxpTF1jD7awCQWyC7bjV8P72dLMEkTKyxSEwafihBOvV5UWD&#10;tQ0n3tFxn1tRIJxq1OByjrWUyTjymGYhEhfvM4wec5FjK+2IpwL3g5xX1UJ67LgsOIy0cWS+9t9e&#10;w+vHi3FbE/vnXrnlIUq1m5zS+vpqenwAkWnK/+Fze2s1qPl9pe7g70/5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IBqcYAAADfAAAADwAAAAAAAAAAAAAAAACYAgAAZHJz&#10;L2Rvd25yZXYueG1sUEsFBgAAAAAEAAQA9QAAAIsDAAAAAA==&#10;" path="m,l12192,r,192024l,192024,,e" fillcolor="black" stroked="f" strokeweight="0">
                  <v:stroke miterlimit="83231f" joinstyle="miter"/>
                  <v:path arrowok="t" textboxrect="0,0,12192,192024"/>
                </v:shape>
                <v:shape id="Shape 327035" o:spid="_x0000_s1749" style="position:absolute;left:6637;top:24094;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kMsYA&#10;AADfAAAADwAAAGRycy9kb3ducmV2LnhtbESPQUsDMRSE74L/ITzBm83aYC3rpkUKYg8itApeH8lz&#10;s+vmJd3Edv33Rih4HGbmG6ZZT34QRxpTF1jD7awCQWyC7bjV8P72dLMEkTKyxSEwafihBOvV5UWD&#10;tQ0n3tFxn1tRIJxq1OByjrWUyTjymGYhEhfvM4wec5FjK+2IpwL3g5xX1UJ67LgsOIy0cWS+9t9e&#10;w+vHi3FbE/vnXrnlIUq1m5zS+vpqenwAkWnK/+Fze2s1qPl9pe7g70/5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6kMsYAAADfAAAADwAAAAAAAAAAAAAAAACYAgAAZHJz&#10;L2Rvd25yZXYueG1sUEsFBgAAAAAEAAQA9QAAAIsDAAAAAA==&#10;" path="m,l12192,r,192024l,192024,,e" fillcolor="black" stroked="f" strokeweight="0">
                  <v:stroke miterlimit="83231f" joinstyle="miter"/>
                  <v:path arrowok="t" textboxrect="0,0,12192,192024"/>
                </v:shape>
                <v:shape id="Shape 327036" o:spid="_x0000_s1750" style="position:absolute;left:44386;top:24094;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6RcYA&#10;AADfAAAADwAAAGRycy9kb3ducmV2LnhtbESPQWsCMRSE74X+h/AK3mpWAypbo0ih1EMpaAu9PpLn&#10;ZnXzkm6ibv99Uyh4HGbmG2a5HnwnLtSnNrCGybgCQWyCbbnR8Pnx8rgAkTKyxS4wafihBOvV/d0S&#10;axuuvKPLPjeiQDjVqMHlHGspk3HkMY1DJC7eIfQec5F9I22P1wL3nZxW1Ux6bLksOIz07Mic9mev&#10;4f3rzbiticfXo3KL7yjVbnBK69HDsHkCkWnIt/B/e2s1qOm8UjP4+1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w6RcYAAADfAAAADwAAAAAAAAAAAAAAAACYAgAAZHJz&#10;L2Rvd25yZXYueG1sUEsFBgAAAAAEAAQA9QAAAIsDAAAAAA==&#10;" path="m,l12192,r,192024l,192024,,e" fillcolor="black" stroked="f" strokeweight="0">
                  <v:stroke miterlimit="83231f" joinstyle="miter"/>
                  <v:path arrowok="t" textboxrect="0,0,12192,192024"/>
                </v:shape>
                <v:shape id="Shape 62291" o:spid="_x0000_s1751" style="position:absolute;left:121;top:26144;width:6516;height:1920;visibility:visible;mso-wrap-style:square;v-text-anchor:top" coordsize="651510,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JzscA&#10;AADeAAAADwAAAGRycy9kb3ducmV2LnhtbESPQWvCQBSE74L/YXmFXkQ3BhRNXUVEwYuKtoceH9nX&#10;JJh9u2bXmP77bkHwOMzMN8xi1ZlatNT4yrKC8SgBQZxbXXGh4OtzN5yB8AFZY22ZFPySh9Wy31tg&#10;pu2Dz9ReQiEihH2GCsoQXCalz0sy6EfWEUfvxzYGQ5RNIXWDjwg3tUyTZCoNVhwXSnS0KSm/Xu5G&#10;Qbu9uu/iFCZ+NjhsbtX+uHXHu1Lvb936A0SgLrzCz/ZeK5im6XwM/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Syc7HAAAA3gAAAA8AAAAAAAAAAAAAAAAAmAIAAGRy&#10;cy9kb3ducmV2LnhtbFBLBQYAAAAABAAEAPUAAACMAwAAAAA=&#10;" path="m,l651510,r,192024l589026,192024r,-170688l62484,21336r,170688l,192024,,xe" fillcolor="#9cf" stroked="f" strokeweight="0">
                  <v:stroke miterlimit="83231f" joinstyle="miter"/>
                  <v:path arrowok="t" textboxrect="0,0,651510,192024"/>
                </v:shape>
                <v:shape id="Shape 327037" o:spid="_x0000_s1752" style="position:absolute;left:746;top:26357;width:5266;height:1707;visibility:visible;mso-wrap-style:square;v-text-anchor:top" coordsize="526542,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CmMgA&#10;AADfAAAADwAAAGRycy9kb3ducmV2LnhtbESPQWvCQBSE74L/YXlCL1J3VTAluooIDT21aEXp7Zl9&#10;JsHs25Ddavz33YLgcZiZb5jFqrO1uFLrK8caxiMFgjh3puJCw/77/fUNhA/IBmvHpOFOHlbLfm+B&#10;qXE33tJ1FwoRIexT1FCG0KRS+rwki37kGuLonV1rMUTZFtK0eItwW8uJUjNpseK4UGJDm5Lyy+7X&#10;ajjeD1ZRHfbZ4TTLjvnPZ/Z1Hmr9MujWcxCBuvAMP9ofRsN0kqhpAv9/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nMKYyAAAAN8AAAAPAAAAAAAAAAAAAAAAAJgCAABk&#10;cnMvZG93bnJldi54bWxQSwUGAAAAAAQABAD1AAAAjQMAAAAA&#10;" path="m,l526542,r,170688l,170688,,e" fillcolor="#9cf" stroked="f" strokeweight="0">
                  <v:stroke miterlimit="83231f" joinstyle="miter"/>
                  <v:path arrowok="t" textboxrect="0,0,526542,170688"/>
                </v:shape>
                <v:rect id="Rectangle 62293" o:spid="_x0000_s1753" style="position:absolute;left:3025;top:26637;width:94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iacYA&#10;AADeAAAADwAAAGRycy9kb3ducmV2LnhtbESPT2vCQBTE74V+h+UVvNVNI4iJriJtRY/+A/X2yL4m&#10;odm3Ibua6Kd3BcHjMDO/YSazzlTiQo0rLSv46kcgiDOrS84V7HeLzxEI55E1VpZJwZUczKbvbxNM&#10;tW15Q5etz0WAsEtRQeF9nUrpsoIMur6tiYP3ZxuDPsgml7rBNsBNJeMoGkqDJYeFAmv6Lij7356N&#10;guWonh9X9tbm1e9peVgfkp9d4p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yia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5</w:t>
                        </w:r>
                      </w:p>
                    </w:txbxContent>
                  </v:textbox>
                </v:rect>
                <v:rect id="Rectangle 62294" o:spid="_x0000_s1754" style="position:absolute;left:3733;top:26668;width:41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6HcYA&#10;AADeAAAADwAAAGRycy9kb3ducmV2LnhtbESPT2vCQBTE74V+h+UVvNVNg4iJriJtRY/+A/X2yL4m&#10;odm3Ibua6Kd3BcHjMDO/YSazzlTiQo0rLSv46kcgiDOrS84V7HeLzxEI55E1VpZJwZUczKbvbxNM&#10;tW15Q5etz0WAsEtRQeF9nUrpsoIMur6tiYP3ZxuDPsgml7rBNsBNJeMoGkqDJYeFAmv6Lij7356N&#10;guWonh9X9tbm1e9peVgfkp9d4p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6H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 </w:t>
                        </w:r>
                      </w:p>
                    </w:txbxContent>
                  </v:textbox>
                </v:rect>
                <v:shape id="Shape 62295" o:spid="_x0000_s1755" style="position:absolute;left:6758;top:26144;width:37628;height:1920;visibility:visible;mso-wrap-style:square;v-text-anchor:top" coordsize="376275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JRcQA&#10;AADeAAAADwAAAGRycy9kb3ducmV2LnhtbESPT4vCMBTE74LfITxhb5paVLbVKCLoenRdweujef1D&#10;m5fSxNr99htB2OMwM79hNrvBNKKnzlWWFcxnEQjizOqKCwW3n+P0E4TzyBoby6TglxzstuPRBlNt&#10;n/xN/dUXIkDYpaig9L5NpXRZSQbdzLbEwcttZ9AH2RVSd/gMcNPIOIpW0mDFYaHElg4lZfX1YRTU&#10;fbaQOdVfpznemyTeR5f7+abUx2TYr0F4Gvx/+N0+awWrOE6W8Lo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CUXEAAAA3gAAAA8AAAAAAAAAAAAAAAAAmAIAAGRycy9k&#10;b3ducmV2LnhtbFBLBQYAAAAABAAEAPUAAACJAwAAAAA=&#10;" path="m,l3762756,r,192024l3700272,192024r,-170688l62484,21336r,170688l,192024,,xe" fillcolor="#9cf" stroked="f" strokeweight="0">
                  <v:stroke miterlimit="83231f" joinstyle="miter"/>
                  <v:path arrowok="t" textboxrect="0,0,3762756,192024"/>
                </v:shape>
                <v:shape id="Shape 327038" o:spid="_x0000_s1756" style="position:absolute;left:7383;top:26357;width:36378;height:1707;visibility:visible;mso-wrap-style:square;v-text-anchor:top" coordsize="36377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8MsUA&#10;AADfAAAADwAAAGRycy9kb3ducmV2LnhtbERP3WrCMBS+F3yHcATvNLXVKZ1RRFDG5kCrD3BoTn9Y&#10;c1KaTOvbLxcDLz++//W2N424U+dqywpm0wgEcW51zaWC2/UwWYFwHlljY5kUPMnBdjMcrDHV9sEX&#10;ume+FCGEXYoKKu/bVEqXV2TQTW1LHLjCdgZ9gF0pdYePEG4aGUfRmzRYc2iosKV9RflP9msUHJIi&#10;Pp0/d5fj7KuYL77nz/J4zpQaj/rdOwhPvX+J/90fWkESL6MkDA5/whe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7wyxQAAAN8AAAAPAAAAAAAAAAAAAAAAAJgCAABkcnMv&#10;ZG93bnJldi54bWxQSwUGAAAAAAQABAD1AAAAigMAAAAA&#10;" path="m,l3637788,r,170688l,170688,,e" fillcolor="#9cf" stroked="f" strokeweight="0">
                  <v:stroke miterlimit="83231f" joinstyle="miter"/>
                  <v:path arrowok="t" textboxrect="0,0,3637788,170688"/>
                </v:shape>
                <v:rect id="Rectangle 62297" o:spid="_x0000_s1757" style="position:absolute;left:19011;top:26668;width:17869;height:1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kasYA&#10;AADeAAAADwAAAGRycy9kb3ducmV2LnhtbESPQWvCQBSE7wX/w/IEb3VjDmpSVxFb0aPVgu3tkX0m&#10;wezbkF1N9Ne7BcHjMDPfMLNFZypxpcaVlhWMhhEI4szqknMFP4f1+xSE88gaK8uk4EYOFvPe2wxT&#10;bVv+puve5yJA2KWooPC+TqV0WUEG3dDWxME72cagD7LJpW6wDXBTyTiKxtJgyWGhwJpWBWXn/cUo&#10;2Ezr5e/W3tu8+vrbHHfH5POQeKUG/W75AcJT51/hZ3urFYzjOJn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ka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ΧΡΗΜΑΤΙΚΟ ΥΠΟΛΟΙΠ </w:t>
                        </w:r>
                      </w:p>
                    </w:txbxContent>
                  </v:textbox>
                </v:rect>
                <v:shape id="Shape 62298" o:spid="_x0000_s1758" style="position:absolute;left:44508;top:26144;width:10081;height:1920;visibility:visible;mso-wrap-style:square;v-text-anchor:top" coordsize="100812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AkcMA&#10;AADeAAAADwAAAGRycy9kb3ducmV2LnhtbERPy4rCMBTdD/gP4QpuBk3tgGg1ijgIIjj43F+aa1ts&#10;bjpNbOvfTxbCLA/nvVh1phQN1a6wrGA8ikAQp1YXnCm4XrbDKQjnkTWWlknBixyslr2PBSbatnyi&#10;5uwzEULYJagg975KpHRpTgbdyFbEgbvb2qAPsM6krrEN4aaUcRRNpMGCQ0OOFW1ySh/np1FwbL+j&#10;n/XteYtd4X+rr/2mOXy+lBr0u/UchKfO/4vf7p1WMInjWdgb7oQr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AkcMAAADeAAAADwAAAAAAAAAAAAAAAACYAgAAZHJzL2Rv&#10;d25yZXYueG1sUEsFBgAAAAAEAAQA9QAAAIgDAAAAAA==&#10;" path="m,l1008126,r,192024l944880,192024r,-170688l62484,21336r,170688l,192024,,xe" fillcolor="#9cf" stroked="f" strokeweight="0">
                  <v:stroke miterlimit="83231f" joinstyle="miter"/>
                  <v:path arrowok="t" textboxrect="0,0,1008126,192024"/>
                </v:shape>
                <v:shape id="Shape 327039" o:spid="_x0000_s1759" style="position:absolute;left:45133;top:26357;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Uz8kA&#10;AADfAAAADwAAAGRycy9kb3ducmV2LnhtbESPT0sDMRTE70K/Q3iCF7GJLdi6bVpEEBf00D/a0ttj&#10;89wsTV6WTWy3394IgsdhZn7DzJe9d+JEXWwCa7gfKhDEVTAN1xo+ti93UxAxIRt0gUnDhSIsF4Or&#10;ORYmnHlNp02qRYZwLFCDTaktpIyVJY9xGFri7H2FzmPKsqul6fCc4d7JkVIP0mPDecFiS8+WquPm&#10;22voV9F+Ht6V277dXsq23O3dVL1qfXPdP81AJOrTf/ivXRoN49FEjR/h90/+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YUz8kAAADfAAAADwAAAAAAAAAAAAAAAACYAgAA&#10;ZHJzL2Rvd25yZXYueG1sUEsFBgAAAAAEAAQA9QAAAI4DAAAAAA==&#10;" path="m,l882396,r,170688l,170688,,e" fillcolor="#9cf" stroked="f" strokeweight="0">
                  <v:stroke miterlimit="83231f" joinstyle="miter"/>
                  <v:path arrowok="t" textboxrect="0,0,882396,170688"/>
                </v:shape>
                <v:rect id="Rectangle 62300" o:spid="_x0000_s1760" style="position:absolute;left:47556;top:26637;width:851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mBMYA&#10;AADeAAAADwAAAGRycy9kb3ducmV2LnhtbESPzWrCQBSF9wXfYbiCuzoxgmjqKMFWkqVVQbu7ZG6T&#10;0MydkBlN2qd3FgWXh/PHt94OphF36lxtWcFsGoEgLqyuuVRwPu1flyCcR9bYWCYFv+Rguxm9rDHR&#10;tudPuh99KcIIuwQVVN63iZSuqMigm9qWOHjftjPog+xKqTvsw7hpZBxFC2mw5vBQYUu7ioqf480o&#10;yJZtes3tX182H1/Z5XBZvZ9WXqnJeEjfQHga/DP83861gkU8jw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WmB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580.921,82 </w:t>
                        </w:r>
                      </w:p>
                    </w:txbxContent>
                  </v:textbox>
                </v:rect>
                <v:shape id="Shape 327040" o:spid="_x0000_s1761" style="position:absolute;top:26014;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sysUA&#10;AADfAAAADwAAAGRycy9kb3ducmV2LnhtbESPT2vCMBjG78K+Q3gH3jRpLduoRhmDDU/C6i67vSav&#10;aVnzpjSZ1m9vDoMdH55//Da7yffiQmPsAmsolgoEsQm2Y6fh6/i+eAERE7LFPjBpuFGE3fZhtsHa&#10;hit/0qVJTuQRjjVqaFMaaimjacljXIaBOHvnMHpMWY5O2hGvedz3slTqSXrsOD+0ONBbS+an+fUa&#10;KvNxdEad+pNz35VqqqKkQ6H1/HF6XYNINKX/8F97bzWsymdVZYLMk1l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azKxQAAAN8AAAAPAAAAAAAAAAAAAAAAAJgCAABkcnMv&#10;ZG93bnJldi54bWxQSwUGAAAAAAQABAD1AAAAigMAAAAA&#10;" path="m,l12192,r,12954l,12954,,e" fillcolor="black" stroked="f" strokeweight="0">
                  <v:stroke miterlimit="83231f" joinstyle="miter"/>
                  <v:path arrowok="t" textboxrect="0,0,12192,12954"/>
                </v:shape>
                <v:shape id="Shape 327041" o:spid="_x0000_s1762" style="position:absolute;left:121;top:26014;width:6516;height:122;visibility:visible;mso-wrap-style:square;v-text-anchor:top" coordsize="6515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djMgA&#10;AADfAAAADwAAAGRycy9kb3ducmV2LnhtbESPQWsCMRSE7wX/Q3iFXoom2qKyGkVKC5WC0HXB62Pz&#10;3F27eVmSVNf+elMo9DjMzDfMct3bVpzJh8axhvFIgSAunWm40lDs34ZzECEiG2wdk4YrBVivBndL&#10;zIy78Ced81iJBOGQoYY6xi6TMpQ1WQwj1xEn7+i8xZikr6TxeElw28qJUlNpseG0UGNHLzWVX/m3&#10;1dDNt7g7nIqP16JUjzyb5v5HXbV+uO83CxCR+vgf/mu/Gw1Pk5l6HsPvn/Q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12MyAAAAN8AAAAPAAAAAAAAAAAAAAAAAJgCAABk&#10;cnMvZG93bnJldi54bWxQSwUGAAAAAAQABAD1AAAAjQMAAAAA&#10;" path="m,l651510,r,12192l,12192,,e" fillcolor="black" stroked="f" strokeweight="0">
                  <v:stroke miterlimit="83231f" joinstyle="miter"/>
                  <v:path arrowok="t" textboxrect="0,0,651510,12192"/>
                </v:shape>
                <v:shape id="Shape 327042" o:spid="_x0000_s1763" style="position:absolute;left:121;top:26136;width:6516;height:92;visibility:visible;mso-wrap-style:square;v-text-anchor:top" coordsize="651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GtsYA&#10;AADfAAAADwAAAGRycy9kb3ducmV2LnhtbESPzW7CMBCE70i8g7VIvYFDWv4CBqGoldpbG3iAVbzE&#10;EfE6xG5I376uVInjaGa+0ewOg21ET52vHSuYzxIQxKXTNVcKzqe36RqED8gaG8ek4Ic8HPbj0Q4z&#10;7e78RX0RKhEh7DNUYEJoMyl9aciin7mWOHoX11kMUXaV1B3eI9w2Mk2SpbRYc1ww2FJuqLwW31bB&#10;hW3R9p/LtLyhWYTNa958+Fypp8lw3IIINIRH+L/9rhU8p6vkJYW/P/EL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rGtsYAAADfAAAADwAAAAAAAAAAAAAAAACYAgAAZHJz&#10;L2Rvd25yZXYueG1sUEsFBgAAAAAEAAQA9QAAAIsDAAAAAA==&#10;" path="m,l651510,r,9144l,9144,,e" fillcolor="#9cf" stroked="f" strokeweight="0">
                  <v:stroke miterlimit="83231f" joinstyle="miter"/>
                  <v:path arrowok="t" textboxrect="0,0,651510,9144"/>
                </v:shape>
                <v:shape id="Shape 327043" o:spid="_x0000_s1764" style="position:absolute;left:6637;top:26014;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yvcYA&#10;AADfAAAADwAAAGRycy9kb3ducmV2LnhtbESPwWrDMBBE74X+g9hAb41kxzTFiRJKoaWnQpxcettI&#10;G9nEWhlLTdy/rwqBHoeZecOst5PvxYXG2AXWUMwVCGITbMdOw2H/9vgMIiZki31g0vBDEbab+7s1&#10;1jZceUeXJjmRIRxr1NCmNNRSRtOSxzgPA3H2TmH0mLIcnbQjXjPc97JU6kl67DgvtDjQa0vm3Hx7&#10;DZV53zujjv3Rua9KNVVR0meh9cNselmBSDSl//Ct/WE1LMqlqhbw9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8yvcYAAADfAAAADwAAAAAAAAAAAAAAAACYAgAAZHJz&#10;L2Rvd25yZXYueG1sUEsFBgAAAAAEAAQA9QAAAIsDAAAAAA==&#10;" path="m,l12192,r,12954l,12954,,e" fillcolor="black" stroked="f" strokeweight="0">
                  <v:stroke miterlimit="83231f" joinstyle="miter"/>
                  <v:path arrowok="t" textboxrect="0,0,12192,12954"/>
                </v:shape>
                <v:shape id="Shape 327044" o:spid="_x0000_s1765" style="position:absolute;left:6758;top:26014;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3L8cA&#10;AADfAAAADwAAAGRycy9kb3ducmV2LnhtbESPT2sCMRTE70K/Q3gFL1IT/1RlNYoIhVK9qO39sXlu&#10;lm5elk3qbvvpG0HwOMzMb5jVpnOVuFITSs8aRkMFgjj3puRCw+f57WUBIkRkg5Vn0vBLATbrp94K&#10;M+NbPtL1FAuRIBwy1GBjrDMpQ27JYRj6mjh5F984jEk2hTQNtgnuKjlWaiYdlpwWLNa0s5R/n36c&#10;hrOdfbWH/WD0gUr5cvvKfyafaN1/7rZLEJG6+Ajf2+9Gw2Q8V9Mp3P6kL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Kdy/HAAAA3wAAAA8AAAAAAAAAAAAAAAAAmAIAAGRy&#10;cy9kb3ducmV2LnhtbFBLBQYAAAAABAAEAPUAAACMAwAAAAA=&#10;" path="m,l3762756,r,12192l,12192,,e" fillcolor="black" stroked="f" strokeweight="0">
                  <v:stroke miterlimit="83231f" joinstyle="miter"/>
                  <v:path arrowok="t" textboxrect="0,0,3762756,12192"/>
                </v:shape>
                <v:shape id="Shape 327045" o:spid="_x0000_s1766" style="position:absolute;left:6758;top:26136;width:37628;height:92;visibility:visible;mso-wrap-style:square;v-text-anchor:top" coordsize="3762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vxMcA&#10;AADfAAAADwAAAGRycy9kb3ducmV2LnhtbESPzWrDMBCE74W+g9hAb7WcuI2DEyWU4pb2ll/wcbE2&#10;tom1MpbqOG9fFQo5DjPzDbPajKYVA/WusaxgGsUgiEurG64UHA8fzwsQziNrbC2Tghs52KwfH1aY&#10;aXvlHQ17X4kAYZehgtr7LpPSlTUZdJHtiIN3tr1BH2RfSd3jNcBNK2dxPJcGGw4LNXb0XlN52f8Y&#10;BfMEt3kzfKb2Npicv4tiO54KpZ4m49sShKfR38P/7S+tIJml8csr/P0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b8THAAAA3wAAAA8AAAAAAAAAAAAAAAAAmAIAAGRy&#10;cy9kb3ducmV2LnhtbFBLBQYAAAAABAAEAPUAAACMAwAAAAA=&#10;" path="m,l3762756,r,9144l,9144,,e" fillcolor="#9cf" stroked="f" strokeweight="0">
                  <v:stroke miterlimit="83231f" joinstyle="miter"/>
                  <v:path arrowok="t" textboxrect="0,0,3762756,9144"/>
                </v:shape>
                <v:shape id="Shape 327046" o:spid="_x0000_s1767" style="position:absolute;left:44386;top:26014;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JcYA&#10;AADfAAAADwAAAGRycy9kb3ducmV2LnhtbESPwWrDMBBE74X+g9hAb41k16TFiRJKoaWnQpxeettI&#10;G9nEWhlLTdy/rwKBHIeZecOsNpPvxYnG2AXWUMwVCGITbMdOw/fu/fEFREzIFvvApOGPImzW93cr&#10;rG0485ZOTXIiQzjWqKFNaailjKYlj3EeBuLsHcLoMWU5OmlHPGe472Wp1EJ67DgvtDjQW0vm2Px6&#10;DZX52Dmj9v3euZ9KNVVR0leh9cNsel2CSDSlW/ja/rQanspnVS3g8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JcYAAADfAAAADwAAAAAAAAAAAAAAAACYAgAAZHJz&#10;L2Rvd25yZXYueG1sUEsFBgAAAAAEAAQA9QAAAIsDAAAAAA==&#10;" path="m,l12192,r,12954l,12954,,e" fillcolor="black" stroked="f" strokeweight="0">
                  <v:stroke miterlimit="83231f" joinstyle="miter"/>
                  <v:path arrowok="t" textboxrect="0,0,12192,12954"/>
                </v:shape>
                <v:shape id="Shape 327047" o:spid="_x0000_s1768" style="position:absolute;left:44508;top:26014;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X6MgA&#10;AADfAAAADwAAAGRycy9kb3ducmV2LnhtbESP0WrCQBRE3wv9h+UWfBHdGEOV1FVEEUT0QesH3Gav&#10;STR7N2ZXjX/fLQh9HGbmDDOZtaYSd2pcaVnBoB+BIM6sLjlXcPxe9cYgnEfWWFkmBU9yMJu+v00w&#10;1fbBe7offC4ChF2KCgrv61RKlxVk0PVtTRy8k20M+iCbXOoGHwFuKhlH0ac0WHJYKLCmRUHZ5XAz&#10;Ctrz4LLdbpbj+JzcTrtucv1Z0Uapzkc7/wLhqfX/4Vd7rRUM41GUjODvT/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dfoyAAAAN8AAAAPAAAAAAAAAAAAAAAAAJgCAABk&#10;cnMvZG93bnJldi54bWxQSwUGAAAAAAQABAD1AAAAjQMAAAAA&#10;" path="m,l1008126,r,12192l,12192,,e" fillcolor="black" stroked="f" strokeweight="0">
                  <v:stroke miterlimit="83231f" joinstyle="miter"/>
                  <v:path arrowok="t" textboxrect="0,0,1008126,12192"/>
                </v:shape>
                <v:shape id="Shape 327048" o:spid="_x0000_s1769" style="position:absolute;left:44508;top:26136;width:10081;height:92;visibility:visible;mso-wrap-style:square;v-text-anchor:top" coordsize="1008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3P8YA&#10;AADfAAAADwAAAGRycy9kb3ducmV2LnhtbERPu27CMBTdkfoP1q3UBYHTQKFKMagq4qku0C7druJb&#10;JyW+jmKXhL/HAxLj0XnPFp2txJkaXzpW8DxMQBDnTpdsFHx/rQavIHxA1lg5JgUX8rCYP/RmmGnX&#10;8oHOx2BEDGGfoYIihDqT0ucFWfRDVxNH7tc1FkOEjZG6wTaG20qmSTKRFkuODQXW9FFQfjr+WwX5&#10;zymt+mb/t/xcbl54Te14vzNKPT12728gAnXhLr65t1rBKJ0m4zg4/olf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c3P8YAAADfAAAADwAAAAAAAAAAAAAAAACYAgAAZHJz&#10;L2Rvd25yZXYueG1sUEsFBgAAAAAEAAQA9QAAAIsDAAAAAA==&#10;" path="m,l1008126,r,9144l,9144,,e" fillcolor="#9cf" stroked="f" strokeweight="0">
                  <v:stroke miterlimit="83231f" joinstyle="miter"/>
                  <v:path arrowok="t" textboxrect="0,0,1008126,9144"/>
                </v:shape>
                <v:shape id="Shape 327049" o:spid="_x0000_s1770" style="position:absolute;left:54589;top:26014;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FV8YA&#10;AADfAAAADwAAAGRycy9kb3ducmV2LnhtbESPQUvEMBSE74L/ITzBm5u0llXrpkUEZU/Cdr14e5s8&#10;02LzUpq4W//9RhA8DjPzDbNpFz+KI81xCKyhWCkQxCbYgZ2G9/3LzT2ImJAtjoFJww9FaJvLiw3W&#10;Npx4R8cuOZEhHGvU0Kc01VJG05PHuAoTcfY+w+wxZTk7aWc8ZbgfZanUWnocOC/0ONFzT+ar+/Ya&#10;KvO6d0YdxoNzH5XqqqKkt0Lr66vl6RFEoiX9h//aW6vhtrxT1QP8/slfQD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cFV8YAAADfAAAADwAAAAAAAAAAAAAAAACYAgAAZHJz&#10;L2Rvd25yZXYueG1sUEsFBgAAAAAEAAQA9QAAAIsDAAAAAA==&#10;" path="m,l12192,r,12954l,12954,,e" fillcolor="black" stroked="f" strokeweight="0">
                  <v:stroke miterlimit="83231f" joinstyle="miter"/>
                  <v:path arrowok="t" textboxrect="0,0,12192,12954"/>
                </v:shape>
                <v:shape id="Shape 327050" o:spid="_x0000_s1771" style="position:absolute;left:54589;top:26014;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GCsQA&#10;AADfAAAADwAAAGRycy9kb3ducmV2LnhtbESPTWvCQBCG7wX/wzJCb3VjilrSbESEQo8aK16H7JiE&#10;ZmeX7FTTf+8eCj2+vF885XZyg7rRGHvPBpaLDBRx423PrYGv08fLG6goyBYHz2TglyJsq9lTiYX1&#10;dz7SrZZWpRGOBRroREKhdWw6chgXPhAn7+pHh5Lk2Go74j2Nu0HnWbbWDntODx0G2nfUfNc/zsDx&#10;cm7kOoX95rDc8VnycJF6ZczzfNq9gxKa5D/81/60Bl7zTbZKBIknsY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jRgrEAAAA3wAAAA8AAAAAAAAAAAAAAAAAmAIAAGRycy9k&#10;b3ducmV2LnhtbFBLBQYAAAAABAAEAPUAAACJAwAAAAA=&#10;" path="m,l12192,r,12192l,12192,,e" fillcolor="black" stroked="f" strokeweight="0">
                  <v:stroke miterlimit="83231f" joinstyle="miter"/>
                  <v:path arrowok="t" textboxrect="0,0,12192,12192"/>
                </v:shape>
                <v:shape id="Shape 327051" o:spid="_x0000_s1772" style="position:absolute;top:26144;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HkcYA&#10;AADfAAAADwAAAGRycy9kb3ducmV2LnhtbESPQWsCMRSE74X+h/AK3mpWF1tZjVIKoociaAu9PpLn&#10;Zu3mJd1E3f57IxQ8DjPzDTNf9q4VZ+pi41nBaFiAINbeNFwr+PpcPU9BxIRssPVMCv4ownLx+DDH&#10;yvgL7+i8T7XIEI4VKrAphUrKqC05jEMfiLN38J3DlGVXS9PhJcNdK8dF8SIdNpwXLAZ6t6R/9ien&#10;YPv9oe1Gh+P6WNrpb5DlrrelUoOn/m0GIlGf7uH/9sYoKMevxWQEtz/5C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pHkcYAAADfAAAADwAAAAAAAAAAAAAAAACYAgAAZHJz&#10;L2Rvd25yZXYueG1sUEsFBgAAAAAEAAQA9QAAAIsDAAAAAA==&#10;" path="m,l12192,r,192024l,192024,,e" fillcolor="black" stroked="f" strokeweight="0">
                  <v:stroke miterlimit="83231f" joinstyle="miter"/>
                  <v:path arrowok="t" textboxrect="0,0,12192,192024"/>
                </v:shape>
                <v:shape id="Shape 327052" o:spid="_x0000_s1773" style="position:absolute;left:6637;top:26144;width:121;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Z5scA&#10;AADfAAAADwAAAGRycy9kb3ducmV2LnhtbESPT0sDMRTE74LfITzBm826i7ZsmxYRxB6k0D/Q6yN5&#10;3Wy7eYmb2K7f3hSEHoeZ+Q0zWwyuE2fqY+tZwfOoAEGsvWm5UbDbfjxNQMSEbLDzTAp+KcJifn83&#10;w9r4C6/pvEmNyBCONSqwKYVayqgtOYwjH4izd/C9w5Rl30jT4yXDXSfLoniVDlvOCxYDvVvSp82P&#10;U7Daf2m71OH4eazs5DvIaj3YSqnHh+FtCiLRkG7h//bSKKjKcfFSwvVP/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2ebHAAAA3wAAAA8AAAAAAAAAAAAAAAAAmAIAAGRy&#10;cy9kb3ducmV2LnhtbFBLBQYAAAAABAAEAPUAAACMAwAAAAA=&#10;" path="m,l12192,r,192024l,192024,,e" fillcolor="black" stroked="f" strokeweight="0">
                  <v:stroke miterlimit="83231f" joinstyle="miter"/>
                  <v:path arrowok="t" textboxrect="0,0,12192,192024"/>
                </v:shape>
                <v:shape id="Shape 327053" o:spid="_x0000_s1774" style="position:absolute;left:44386;top:26144;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8fcYA&#10;AADfAAAADwAAAGRycy9kb3ducmV2LnhtbESPQUsDMRSE74L/ITzBm83aYC3rpkUKYg8itApeH8lz&#10;s+vmJd3Edv33Rih4HGbmG6ZZT34QRxpTF1jD7awCQWyC7bjV8P72dLMEkTKyxSEwafihBOvV5UWD&#10;tQ0n3tFxn1tRIJxq1OByjrWUyTjymGYhEhfvM4wec5FjK+2IpwL3g5xX1UJ67LgsOIy0cWS+9t9e&#10;w+vHi3FbE/vnXrnlIUq1m5zS+vpqenwAkWnK/+Fze2s1qPl9dafg70/5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8fcYAAADfAAAADwAAAAAAAAAAAAAAAACYAgAAZHJz&#10;L2Rvd25yZXYueG1sUEsFBgAAAAAEAAQA9QAAAIsDAAAAAA==&#10;" path="m,l12192,r,192024l,192024,,e" fillcolor="black" stroked="f" strokeweight="0">
                  <v:stroke miterlimit="83231f" joinstyle="miter"/>
                  <v:path arrowok="t" textboxrect="0,0,12192,192024"/>
                </v:shape>
                <v:shape id="Shape 327054" o:spid="_x0000_s1775" style="position:absolute;left:54589;top:26144;width:122;height:1920;visibility:visible;mso-wrap-style:square;v-text-anchor:top" coordsize="12192,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kCccA&#10;AADfAAAADwAAAGRycy9kb3ducmV2LnhtbESPQWsCMRSE7wX/Q3gFbzVbt1rZGkUKUg+loBa8PpLn&#10;Zu3mJd2kuv33TUHwOMzMN8x82btWnKmLjWcFj6MCBLH2puFawed+/TADEROywdYzKfilCMvF4G6O&#10;lfEX3tJ5l2qRIRwrVGBTCpWUUVtyGEc+EGfv6DuHKcuulqbDS4a7Vo6LYiodNpwXLAZ6taS/dj9O&#10;wcfhXduNDqe3U2ln30GW296WSg3v+9ULiER9uoWv7Y1RUI6fi8kT/P/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t5AnHAAAA3wAAAA8AAAAAAAAAAAAAAAAAmAIAAGRy&#10;cy9kb3ducmV2LnhtbFBLBQYAAAAABAAEAPUAAACMAwAAAAA=&#10;" path="m,l12192,r,192024l,192024,,e" fillcolor="black" stroked="f" strokeweight="0">
                  <v:stroke miterlimit="83231f" joinstyle="miter"/>
                  <v:path arrowok="t" textboxrect="0,0,12192,192024"/>
                </v:shape>
                <v:rect id="Rectangle 62316" o:spid="_x0000_s1776" style="position:absolute;left:746;top:28717;width:419;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NNsYA&#10;AADeAAAADwAAAGRycy9kb3ducmV2LnhtbESPT4vCMBTE74LfITzBm6YqFO0aRdRFj+sfcPf2aN62&#10;xealNFlb/fQbQfA4zMxvmPmyNaW4Ue0KywpGwwgEcWp1wZmC8+lzMAXhPLLG0jIpuJOD5aLbmWOi&#10;bcMHuh19JgKEXYIKcu+rREqX5mTQDW1FHLxfWxv0QdaZ1DU2AW5KOY6iWBosOCzkWNE6p/R6/DMK&#10;dtNq9b23jyYrtz+7y9dltjnNvFL9Xrv6AOGp9e/wq73XCuLxZBT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kNN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2"/>
                          </w:rPr>
                          <w:t xml:space="preserve"> </w:t>
                        </w:r>
                      </w:p>
                    </w:txbxContent>
                  </v:textbox>
                </v:rect>
                <v:shape id="Shape 62317" o:spid="_x0000_s1777" style="position:absolute;left:6758;top:28194;width:37628;height:1920;visibility:visible;mso-wrap-style:square;v-text-anchor:top" coordsize="376275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bsQA&#10;AADeAAAADwAAAGRycy9kb3ducmV2LnhtbESPQYvCMBSE74L/ITzBm6ati6vVKCLoetxVweujebal&#10;zUtpYq3/3iws7HGYmW+Y9bY3teiodaVlBfE0AkGcWV1yruB6OUwWIJxH1lhbJgUvcrDdDAdrTLV9&#10;8g91Z5+LAGGXooLC+yaV0mUFGXRT2xAH725bgz7INpe6xWeAm1omUTSXBksOCwU2tC8oq84Po6Dq&#10;sg95p+rrGOOtXia76Pt2uio1HvW7FQhPvf8P/7VPWsE8mcWf8HsnX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Pm7EAAAA3gAAAA8AAAAAAAAAAAAAAAAAmAIAAGRycy9k&#10;b3ducmV2LnhtbFBLBQYAAAAABAAEAPUAAACJAwAAAAA=&#10;" path="m,l3762756,r,192024l3700272,192024r,-170688l62484,21336r,170688l,192024,,xe" fillcolor="#9cf" stroked="f" strokeweight="0">
                  <v:stroke miterlimit="83231f" joinstyle="miter"/>
                  <v:path arrowok="t" textboxrect="0,0,3762756,192024"/>
                </v:shape>
                <v:shape id="Shape 327055" o:spid="_x0000_s1778" style="position:absolute;left:7383;top:28407;width:36378;height:1707;visibility:visible;mso-wrap-style:square;v-text-anchor:top" coordsize="3637788,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DMkA&#10;AADfAAAADwAAAGRycy9kb3ducmV2LnhtbESP3WrCQBSE74W+w3IKvasbo2klzUakoBRrQVMf4JA9&#10;+aHZsyG71fj2bqHg5TAz3zDZajSdONPgWssKZtMIBHFpdcu1gtP35nkJwnlkjZ1lUnAlB6v8YZJh&#10;qu2Fj3QufC0ChF2KChrv+1RKVzZk0E1tTxy8yg4GfZBDLfWAlwA3nYyj6EUabDksNNjTe0PlT/Fr&#10;FGzmVbw/7NbH7eyzWiRfi2u9PRRKPT2O6zcQnkZ/D/+3P7SCefwaJQn8/QlfQO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2DMkAAADfAAAADwAAAAAAAAAAAAAAAACYAgAA&#10;ZHJzL2Rvd25yZXYueG1sUEsFBgAAAAAEAAQA9QAAAI4DAAAAAA==&#10;" path="m,l3637788,r,170688l,170688,,e" fillcolor="#9cf" stroked="f" strokeweight="0">
                  <v:stroke miterlimit="83231f" joinstyle="miter"/>
                  <v:path arrowok="t" textboxrect="0,0,3637788,170688"/>
                </v:shape>
                <v:rect id="Rectangle 62319" o:spid="_x0000_s1779" style="position:absolute;left:20421;top:28717;width:14126;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ZRMYA&#10;AADeAAAADwAAAGRycy9kb3ducmV2LnhtbESPT4vCMBTE7wv7HcJb8LamKoitRpFV0aN/FtTbo3m2&#10;ZZuX0kRb/fRGEPY4zMxvmMmsNaW4Ue0Kywp63QgEcWp1wZmC38PqewTCeWSNpWVScCcHs+nnxwQT&#10;bRve0W3vMxEg7BJUkHtfJVK6NCeDrmsr4uBdbG3QB1lnUtfYBLgpZT+KhtJgwWEhx4p+ckr/9lej&#10;YD2q5qeNfTRZuTyvj9tjvDjEXqnOVzsfg/DU+v/wu73RCob9Q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aZR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ΣΥΝΟΛΟ ΕΣΟΔΩΝ </w:t>
                        </w:r>
                      </w:p>
                    </w:txbxContent>
                  </v:textbox>
                </v:rect>
                <v:shape id="Shape 62320" o:spid="_x0000_s1780" style="position:absolute;left:44508;top:28194;width:10081;height:1920;visibility:visible;mso-wrap-style:square;v-text-anchor:top" coordsize="100812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7cYA&#10;AADeAAAADwAAAGRycy9kb3ducmV2LnhtbESPy2rDMBBF94X8g5hANyWWa0MITpQQUgql0NI8vB+s&#10;iW1ijRxL8ePvq0Why8t9cTa70TSip87VlhW8RjEI4sLqmksFl/P7YgXCeWSNjWVSMJGD3Xb2tMFM&#10;24GP1J98KcIIuwwVVN63mZSuqMigi2xLHLyr7Qz6ILtS6g6HMG4amcTxUhqsOTxU2NKhouJ2ehgF&#10;P8Nb/L3PH3nian9v089D//UyKfU8H/drEJ5G/x/+a39oBcskTQJAwAko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7cYAAADeAAAADwAAAAAAAAAAAAAAAACYAgAAZHJz&#10;L2Rvd25yZXYueG1sUEsFBgAAAAAEAAQA9QAAAIsDAAAAAA==&#10;" path="m,l1008126,r,192024l944880,192024r,-170688l62484,21336r,170688l,192024,,xe" fillcolor="#9cf" stroked="f" strokeweight="0">
                  <v:stroke miterlimit="83231f" joinstyle="miter"/>
                  <v:path arrowok="t" textboxrect="0,0,1008126,192024"/>
                </v:shape>
                <v:shape id="Shape 327056" o:spid="_x0000_s1781" style="position:absolute;left:45133;top:28407;width:8824;height:1707;visibility:visible;mso-wrap-style:square;v-text-anchor:top" coordsize="882396,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lHckA&#10;AADfAAAADwAAAGRycy9kb3ducmV2LnhtbESPT0sDMRTE70K/Q3iCF7GJFWvZNi0iiAt66B9t6e2x&#10;eW6WJi/LJrbbb28EocdhZn7DzBa9d+JIXWwCa7gfKhDEVTAN1xo+N693ExAxIRt0gUnDmSIs5oOr&#10;GRYmnHhFx3WqRYZwLFCDTaktpIyVJY9xGFri7H2HzmPKsqul6fCU4d7JkVJj6bHhvGCxpRdL1WH9&#10;4zX0y2i/9h/Kbd5vz2Vbbnduot60vrnun6cgEvXpEv5vl0bDw+hJPY7h70/+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ZlHckAAADfAAAADwAAAAAAAAAAAAAAAACYAgAA&#10;ZHJzL2Rvd25yZXYueG1sUEsFBgAAAAAEAAQA9QAAAI4DAAAAAA==&#10;" path="m,l882396,r,170688l,170688,,e" fillcolor="#9cf" stroked="f" strokeweight="0">
                  <v:stroke miterlimit="83231f" joinstyle="miter"/>
                  <v:path arrowok="t" textboxrect="0,0,882396,170688"/>
                </v:shape>
                <v:rect id="Rectangle 62322" o:spid="_x0000_s1782" style="position:absolute;left:47556;top:28687;width:8514;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BiMcA&#10;AADeAAAADwAAAGRycy9kb3ducmV2LnhtbESPQWvCQBSE74L/YXlCb7oxBUmiawi2osdWC9bbI/ua&#10;hGbfhuxq0v76bqHQ4zAz3zCbfDStuFPvGssKlosIBHFpdcOVgrfzfp6AcB5ZY2uZFHyRg3w7nWww&#10;03bgV7qffCUChF2GCmrvu0xKV9Zk0C1sRxy8D9sb9EH2ldQ9DgFuWhlH0UoabDgs1NjRrqby83Qz&#10;Cg5JV7wf7fdQtc/Xw+Xlkj6dU6/Uw2ws1iA8jf4//Nc+agWr+DG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uwYj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b/>
                            <w:sz w:val="22"/>
                          </w:rPr>
                          <w:t xml:space="preserve">909.011,95 </w:t>
                        </w:r>
                      </w:p>
                    </w:txbxContent>
                  </v:textbox>
                </v:rect>
                <v:shape id="Shape 327057" o:spid="_x0000_s1783" style="position:absolute;top:28064;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efsUA&#10;AADfAAAADwAAAGRycy9kb3ducmV2LnhtbESPQWvCQBSE7wX/w/KE3urGFBuJriJCoceaKl4f2WcS&#10;zL5dsk9N/323UOhxmJlvmPV2dL260xA7zwbmswwUce1tx42B49f7yxJUFGSLvWcy8E0RtpvJ0xpL&#10;6x98oHsljUoQjiUaaEVCqXWsW3IYZz4QJ+/iB4eS5NBoO+AjwV2v8yx70w47TgstBtq3VF+rmzNw&#10;OJ9quYxhX3zOd3ySPJylWhjzPB13K1BCo/yH/9of1sBrXmSLAn7/p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t5+xQAAAN8AAAAPAAAAAAAAAAAAAAAAAJgCAABkcnMv&#10;ZG93bnJldi54bWxQSwUGAAAAAAQABAD1AAAAigMAAAAA&#10;" path="m,l12192,r,12192l,12192,,e" fillcolor="black" stroked="f" strokeweight="0">
                  <v:stroke miterlimit="83231f" joinstyle="miter"/>
                  <v:path arrowok="t" textboxrect="0,0,12192,12192"/>
                </v:shape>
                <v:shape id="Shape 327058" o:spid="_x0000_s1784" style="position:absolute;top:28064;width:6637;height:122;visibility:visible;mso-wrap-style:square;v-text-anchor:top" coordsize="66370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qUsMA&#10;AADfAAAADwAAAGRycy9kb3ducmV2LnhtbERPTUvDQBC9C/6HZQRvdtNIrcRuSxWE4kVsS89DdpoN&#10;zc6m2TVZ/71zEDw+3vdqk32nRhpiG9jAfFaAIq6DbbkxcDy8PzyDignZYheYDPxQhM369maFlQ0T&#10;f9G4T42SEI4VGnAp9ZXWsXbkMc5CTyzcOQwek8Ch0XbAScJ9p8uieNIeW5YGhz29Oaov+29vYKE/&#10;rvUuz08NZ1ceP9vpdZQ95v4ub19AJcrpX/zn3lkDj+WyWMhg+SNf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qUsMAAADfAAAADwAAAAAAAAAAAAAAAACYAgAAZHJzL2Rv&#10;d25yZXYueG1sUEsFBgAAAAAEAAQA9QAAAIgDAAAAAA==&#10;" path="m,l663702,r,12192l,12192,,e" fillcolor="black" stroked="f" strokeweight="0">
                  <v:stroke miterlimit="83231f" joinstyle="miter"/>
                  <v:path arrowok="t" textboxrect="0,0,663702,12192"/>
                </v:shape>
                <v:shape id="Shape 327059" o:spid="_x0000_s1785" style="position:absolute;left:6637;top:28064;width:121;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TiscA&#10;AADfAAAADwAAAGRycy9kb3ducmV2LnhtbESPQUsDMRSE70L/Q3gFbzbZddV2bVqKoHgSuvXi7TV5&#10;ZpduXpZNbNd/bwTB4zAz3zDr7eR7caYxdoE1FAsFgtgE27HT8H54vlmCiAnZYh+YNHxThO1mdrXG&#10;2oYL7+ncJCcyhGONGtqUhlrKaFryGBdhIM7eZxg9pixHJ+2Ilwz3vSyVupceO84LLQ701JI5NV9e&#10;Q2VeDs6oY3907qNSTVWU9FZofT2fdo8gEk3pP/zXfrUabssHdbeC3z/5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4rHAAAA3wAAAA8AAAAAAAAAAAAAAAAAmAIAAGRy&#10;cy9kb3ducmV2LnhtbFBLBQYAAAAABAAEAPUAAACMAwAAAAA=&#10;" path="m,l12192,r,12954l,12954,,e" fillcolor="black" stroked="f" strokeweight="0">
                  <v:stroke miterlimit="83231f" joinstyle="miter"/>
                  <v:path arrowok="t" textboxrect="0,0,12192,12954"/>
                </v:shape>
                <v:shape id="Shape 327060" o:spid="_x0000_s1786" style="position:absolute;left:6758;top:28064;width:37628;height:122;visibility:visible;mso-wrap-style:square;v-text-anchor:top" coordsize="37627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tTMUA&#10;AADfAAAADwAAAGRycy9kb3ducmV2LnhtbESPy2oCMRSG94LvEI7QjdRExVGmRpFCoVg3Xro/TI6T&#10;oZOTYZI6U5++WQguf/4b33rbu1rcqA2VZw3TiQJBXHhTcanhcv54XYEIEdlg7Zk0/FGA7WY4WGNu&#10;fMdHup1iKdIIhxw12BibXMpQWHIYJr4hTt7Vtw5jkm0pTYtdGne1nCmVSYcVpweLDb1bKn5Ov07D&#10;2Wbf3eFrPN2jUr7aLfhuirnWL6N+9wYiUh+f4Uf702iYz5YqSwSJJ7G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C1MxQAAAN8AAAAPAAAAAAAAAAAAAAAAAJgCAABkcnMv&#10;ZG93bnJldi54bWxQSwUGAAAAAAQABAD1AAAAigMAAAAA&#10;" path="m,l3762756,r,12192l,12192,,e" fillcolor="black" stroked="f" strokeweight="0">
                  <v:stroke miterlimit="83231f" joinstyle="miter"/>
                  <v:path arrowok="t" textboxrect="0,0,3762756,12192"/>
                </v:shape>
                <v:shape id="Shape 327061" o:spid="_x0000_s1787" style="position:absolute;left:6758;top:28186;width:37628;height:91;visibility:visible;mso-wrap-style:square;v-text-anchor:top" coordsize="37627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1p8cA&#10;AADfAAAADwAAAGRycy9kb3ducmV2LnhtbESPT2vCQBTE74LfYXlCb7pRISnRVYpoaW+pVcjxkX0m&#10;odm3IbvNn2/fLRR6HGbmN8z+OJpG9NS52rKC9SoCQVxYXXOp4PZ5WT6DcB5ZY2OZFEzk4HiYz/aY&#10;ajvwB/VXX4oAYZeigsr7NpXSFRUZdCvbEgfvYTuDPsiulLrDIcBNIzdRFEuDNYeFCls6VVR8Xb+N&#10;gniL2bnuXxM79ebM73mejfdcqafF+LID4Wn0/+G/9ptWsN0kUbyG3z/hC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NafHAAAA3wAAAA8AAAAAAAAAAAAAAAAAmAIAAGRy&#10;cy9kb3ducmV2LnhtbFBLBQYAAAAABAAEAPUAAACMAwAAAAA=&#10;" path="m,l3762756,r,9144l,9144,,e" fillcolor="#9cf" stroked="f" strokeweight="0">
                  <v:stroke miterlimit="83231f" joinstyle="miter"/>
                  <v:path arrowok="t" textboxrect="0,0,3762756,9144"/>
                </v:shape>
                <v:shape id="Shape 327062" o:spid="_x0000_s1788" style="position:absolute;left:44386;top:28064;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LRsYA&#10;AADfAAAADwAAAGRycy9kb3ducmV2LnhtbESPwWrDMBBE74X+g9hAb41k16TFiRJKoaWnQpxeettI&#10;G9nEWhlLTdy/rwKBHIeZecOsNpPvxYnG2AXWUMwVCGITbMdOw/fu/fEFREzIFvvApOGPImzW93cr&#10;rG0485ZOTXIiQzjWqKFNaailjKYlj3EeBuLsHcLoMWU5OmlHPGe472Wp1EJ67DgvtDjQW0vm2Px6&#10;DZX52Dmj9v3euZ9KNVVR0leh9cNsel2CSDSlW/ja/rQanspntSjh8i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bLRsYAAADfAAAADwAAAAAAAAAAAAAAAACYAgAAZHJz&#10;L2Rvd25yZXYueG1sUEsFBgAAAAAEAAQA9QAAAIsDAAAAAA==&#10;" path="m,l12192,r,12954l,12954,,e" fillcolor="black" stroked="f" strokeweight="0">
                  <v:stroke miterlimit="83231f" joinstyle="miter"/>
                  <v:path arrowok="t" textboxrect="0,0,12192,12954"/>
                </v:shape>
                <v:shape id="Shape 327063" o:spid="_x0000_s1789" style="position:absolute;left:44508;top:28064;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Ni8gA&#10;AADfAAAADwAAAGRycy9kb3ducmV2LnhtbESP3YrCMBSE7xd8h3AEbxZNraLSNYrsIojohT8PcLY5&#10;ttXmpDZR69tvhAUvh5n5hpnOG1OKO9WusKyg34tAEKdWF5wpOB6W3QkI55E1lpZJwZMczGetjykm&#10;2j54R/e9z0SAsEtQQe59lUjp0pwMup6tiIN3srVBH2SdSV3jI8BNKeMoGkmDBYeFHCv6zim97G9G&#10;QXPuXzab9c8kPg9vp+3n8Pq7pLVSnXaz+ALhqfHv8H97pRUM4nE0GsDr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42LyAAAAN8AAAAPAAAAAAAAAAAAAAAAAJgCAABk&#10;cnMvZG93bnJldi54bWxQSwUGAAAAAAQABAD1AAAAjQMAAAAA&#10;" path="m,l1008126,r,12192l,12192,,e" fillcolor="black" stroked="f" strokeweight="0">
                  <v:stroke miterlimit="83231f" joinstyle="miter"/>
                  <v:path arrowok="t" textboxrect="0,0,1008126,12192"/>
                </v:shape>
                <v:shape id="Shape 327064" o:spid="_x0000_s1790" style="position:absolute;left:44508;top:28186;width:10081;height:91;visibility:visible;mso-wrap-style:square;v-text-anchor:top" coordsize="10081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hWskA&#10;AADfAAAADwAAAGRycy9kb3ducmV2LnhtbESPS2/CMBCE75X4D9YicanAaUqhChiEQH0hLjwuva3i&#10;xUmJ11FsSPrv60qVehzNzDea+bKzlbhR40vHCh5GCQji3OmSjYLT8WX4DMIHZI2VY1LwTR6Wi97d&#10;HDPtWt7T7RCMiBD2GSooQqgzKX1ekEU/cjVx9M6usRiibIzUDbYRbiuZJslEWiw5LhRY07qg/HK4&#10;WgX55yWt7s32a7PbvD3xK7Xj7YdRatDvVjMQgbrwH/5rv2sFj+k0mYzh90/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X9hWskAAADfAAAADwAAAAAAAAAAAAAAAACYAgAA&#10;ZHJzL2Rvd25yZXYueG1sUEsFBgAAAAAEAAQA9QAAAI4DAAAAAA==&#10;" path="m,l1008126,r,9144l,9144,,e" fillcolor="#9cf" stroked="f" strokeweight="0">
                  <v:stroke miterlimit="83231f" joinstyle="miter"/>
                  <v:path arrowok="t" textboxrect="0,0,1008126,9144"/>
                </v:shape>
                <v:shape id="Shape 327065" o:spid="_x0000_s1791" style="position:absolute;left:54589;top:28064;width:122;height:130;visibility:visible;mso-wrap-style:square;v-text-anchor:top" coordsize="1219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TMsYA&#10;AADfAAAADwAAAGRycy9kb3ducmV2LnhtbESPQUsDMRSE74L/ITzBm012XVvZNi2loHgS3PbS22vy&#10;zC7dvCyb2K7/3giCx2FmvmFWm8n34kJj7AJrKGYKBLEJtmOn4bB/eXgGEROyxT4wafimCJv17c0K&#10;axuu/EGXJjmRIRxr1NCmNNRSRtOSxzgLA3H2PsPoMWU5OmlHvGa472Wp1Fx67DgvtDjQriVzbr68&#10;hsq87p1Rp/7k3LFSTVWU9F5ofX83bZcgEk3pP/zXfrMaHsuFmj/B75/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9TMsYAAADfAAAADwAAAAAAAAAAAAAAAACYAgAAZHJz&#10;L2Rvd25yZXYueG1sUEsFBgAAAAAEAAQA9QAAAIsDAAAAAA==&#10;" path="m,l12192,r,12954l,12954,,e" fillcolor="black" stroked="f" strokeweight="0">
                  <v:stroke miterlimit="83231f" joinstyle="miter"/>
                  <v:path arrowok="t" textboxrect="0,0,12192,12954"/>
                </v:shape>
                <v:shape id="Shape 327066" o:spid="_x0000_s1792" style="position:absolute;left:6637;top:28194;width:121;height:2049;visibility:visible;mso-wrap-style:square;v-text-anchor:top" coordsize="12192,2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D+ccA&#10;AADfAAAADwAAAGRycy9kb3ducmV2LnhtbESPQWvCQBSE74L/YXmF3nSjhURSVymK0EMv2igeH9ln&#10;kib7NmRX3f77riD0OMzMN8xyHUwnbjS4xrKC2TQBQVxa3XCloPjeTRYgnEfW2FkmBb/kYL0aj5aY&#10;a3vnPd0OvhIRwi5HBbX3fS6lK2sy6Ka2J47exQ4GfZRDJfWA9wg3nZwnSSoNNhwXauxpU1PZHq5G&#10;AR1Ntg2t318WP18hm1Fx3pxapV5fwsc7CE/B/4ef7U+t4G2eJWkKjz/xC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Rg/nHAAAA3wAAAA8AAAAAAAAAAAAAAAAAmAIAAGRy&#10;cy9kb3ducmV2LnhtbFBLBQYAAAAABAAEAPUAAACMAwAAAAA=&#10;" path="m,l12192,r,204978l,204978,,e" fillcolor="black" stroked="f" strokeweight="0">
                  <v:stroke miterlimit="83231f" joinstyle="miter"/>
                  <v:path arrowok="t" textboxrect="0,0,12192,204978"/>
                </v:shape>
                <v:shape id="Shape 327067" o:spid="_x0000_s1793" style="position:absolute;left:6637;top:30121;width:37749;height:122;visibility:visible;mso-wrap-style:square;v-text-anchor:top" coordsize="377494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aH8YA&#10;AADfAAAADwAAAGRycy9kb3ducmV2LnhtbESPzWrDMBCE74W8g9hAb42UFOLiRgkmODT0lJ8+wCJt&#10;LRNrZSwlcd++KhRyHGbmG2a1GX0nbjTENrCG+UyBIDbBttxo+DrvXt5AxIRssQtMGn4owmY9eVph&#10;acOdj3Q7pUZkCMcSNbiU+lLKaBx5jLPQE2fvOwweU5ZDI+2A9wz3nVwotZQeW84LDnvaOjKX09Vn&#10;Sjxsq72aO1OFa118HOrafNZaP0/H6h1EojE9wv/tvdXwuijUsoC/P/kL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2aH8YAAADfAAAADwAAAAAAAAAAAAAAAACYAgAAZHJz&#10;L2Rvd25yZXYueG1sUEsFBgAAAAAEAAQA9QAAAIsDAAAAAA==&#10;" path="m,l3774948,r,12192l,12192,,e" fillcolor="black" stroked="f" strokeweight="0">
                  <v:stroke miterlimit="83231f" joinstyle="miter"/>
                  <v:path arrowok="t" textboxrect="0,0,3774948,12192"/>
                </v:shape>
                <v:shape id="Shape 327068" o:spid="_x0000_s1794" style="position:absolute;left:44386;top:28194;width:122;height:2049;visibility:visible;mso-wrap-style:square;v-text-anchor:top" coordsize="12192,2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yEMUA&#10;AADfAAAADwAAAGRycy9kb3ducmV2LnhtbERPPWvDMBDdC/0P4grdajkp2MaNEkpKIUOXpE7oeFgX&#10;27V1MpYSq/8+GgIdH+97tQlmEFeaXGdZwSJJQRDXVnfcKKi+P18KEM4jaxwsk4I/crBZPz6ssNR2&#10;5j1dD74RMYRdiQpa78dSSle3ZNAldiSO3NlOBn2EUyP1hHMMN4NcpmkmDXYcG1ocadtS3R8uRgEd&#10;Tf4Rer8/F79fIV9Q9bM99Uo9P4X3NxCegv8X3907reB1madZHBz/xC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rIQxQAAAN8AAAAPAAAAAAAAAAAAAAAAAJgCAABkcnMv&#10;ZG93bnJldi54bWxQSwUGAAAAAAQABAD1AAAAigMAAAAA&#10;" path="m,l12192,r,204978l,204978,,e" fillcolor="black" stroked="f" strokeweight="0">
                  <v:stroke miterlimit="83231f" joinstyle="miter"/>
                  <v:path arrowok="t" textboxrect="0,0,12192,204978"/>
                </v:shape>
                <v:shape id="Shape 327069" o:spid="_x0000_s1795" style="position:absolute;left:44508;top:30121;width:10081;height:122;visibility:visible;mso-wrap-style:square;v-text-anchor:top" coordsize="10081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6YckA&#10;AADfAAAADwAAAGRycy9kb3ducmV2LnhtbESP0WrCQBRE3wv9h+UW+lJ0YxSr0VWkIojYh2o/4DZ7&#10;TaLZuzG70fj3riD0cZiZM8x03ppSXKh2hWUFvW4Egji1uuBMwe9+1RmBcB5ZY2mZFNzIwXz2+jLF&#10;RNsr/9Bl5zMRIOwSVJB7XyVSujQng65rK+LgHWxt0AdZZ1LXeA1wU8o4iobSYMFhIceKvnJKT7vG&#10;KGiPvdN2u1mO4uOgOXx/DM5/K9oo9f7WLiYgPLX+P/xsr7WCfvwZDcfw+BO+gJ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u6YckAAADfAAAADwAAAAAAAAAAAAAAAACYAgAA&#10;ZHJzL2Rvd25yZXYueG1sUEsFBgAAAAAEAAQA9QAAAI4DAAAAAA==&#10;" path="m,l1008126,r,12192l,12192,,e" fillcolor="black" stroked="f" strokeweight="0">
                  <v:stroke miterlimit="83231f" joinstyle="miter"/>
                  <v:path arrowok="t" textboxrect="0,0,1008126,12192"/>
                </v:shape>
                <v:shape id="Shape 327070" o:spid="_x0000_s1796" style="position:absolute;left:54589;top:28194;width:122;height:2049;visibility:visible;mso-wrap-style:square;v-text-anchor:top" coordsize="12192,20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oy8UA&#10;AADfAAAADwAAAGRycy9kb3ducmV2LnhtbESPzYrCMBSF98K8Q7jC7DTVASvVKOIgzGI2ah1meWmu&#10;bW1zU5qo8e3NQnB5OH98y3UwrbhR72rLCibjBARxYXXNpYL8uBvNQTiPrLG1TAoe5GC9+hgsMdP2&#10;znu6HXwp4gi7DBVU3neZlK6oyKAb2444emfbG/RR9qXUPd7juGnlNElm0mDN8aHCjrYVFc3hahTQ&#10;yaTfofH78/zyG9IJ5f/bv0apz2HYLEB4Cv4dfrV/tIKvaZqkkSDyRBa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SjLxQAAAN8AAAAPAAAAAAAAAAAAAAAAAJgCAABkcnMv&#10;ZG93bnJldi54bWxQSwUGAAAAAAQABAD1AAAAigMAAAAA&#10;" path="m,l12192,r,204978l,204978,,e" fillcolor="black" stroked="f" strokeweight="0">
                  <v:stroke miterlimit="83231f" joinstyle="miter"/>
                  <v:path arrowok="t" textboxrect="0,0,12192,204978"/>
                </v:shape>
                <v:shape id="Shape 327071" o:spid="_x0000_s1797" style="position:absolute;left:54589;top:30121;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8cUA&#10;AADfAAAADwAAAGRycy9kb3ducmV2LnhtbESPQWvCQBSE7wX/w/IEb3WTlDYldRURhB5rWvH6yD6T&#10;0OzbJfvU+O+7hUKPw8x8w6w2kxvUlcbYezaQLzNQxI23PbcGvj73j6+goiBbHDyTgTtF2KxnDyus&#10;rL/xga61tCpBOFZooBMJldax6chhXPpAnLyzHx1KkmOr7Yi3BHeDLrLsRTvsOS10GGjXUfNdX5yB&#10;w+nYyHkKu/Ij3/JRinCS+tmYxXzavoESmuQ//Nd+twaeijIrc/j9k7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r/xxQAAAN8AAAAPAAAAAAAAAAAAAAAAAJgCAABkcnMv&#10;ZG93bnJldi54bWxQSwUGAAAAAAQABAD1AAAAigMAAAAA&#10;" path="m,l12192,r,12192l,12192,,e" fillcolor="black" stroked="f" strokeweight="0">
                  <v:stroke miterlimit="83231f" joinstyle="miter"/>
                  <v:path arrowok="t" textboxrect="0,0,12192,12192"/>
                </v:shape>
                <v:rect id="Rectangle 62338" o:spid="_x0000_s1798" style="position:absolute;left:982;top:3059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gv8QA&#10;AADeAAAADwAAAGRycy9kb3ducmV2LnhtbERPy2rCQBTdF/yH4Qru6qQRgqaOIj4wy1YFdXfJ3Cah&#10;mTshMyZpv76zKLg8nPdyPZhadNS6yrKCt2kEgji3uuJCweV8eJ2DcB5ZY22ZFPyQg/Vq9LLEVNue&#10;P6k7+UKEEHYpKii9b1IpXV6SQTe1DXHgvmxr0AfYFlK32IdwU8s4ihJpsOLQUGJD25Ly79PDKDjO&#10;m80ts799Ue/vx+vHdbE7L7xSk/GweQfhafBP8b870wqSeDY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YL/EAAAA3gAAAA8AAAAAAAAAAAAAAAAAmAIAAGRycy9k&#10;b3ducmV2LnhtbFBLBQYAAAAABAAEAPUAAACJAwAAAAA=&#10;" filled="f" stroked="f">
                  <v:textbox inset="0,0,0,0">
                    <w:txbxContent>
                      <w:p w:rsidR="00FE0A4C" w:rsidRDefault="00B96A1D">
                        <w:pPr>
                          <w:spacing w:after="0" w:line="276" w:lineRule="auto"/>
                          <w:ind w:left="0" w:right="0" w:firstLine="0"/>
                          <w:jc w:val="left"/>
                        </w:pPr>
                        <w:r>
                          <w:t xml:space="preserve"> </w:t>
                        </w:r>
                      </w:p>
                    </w:txbxContent>
                  </v:textbox>
                </v:rect>
                <w10:wrap type="topAndBottom" anchorx="page" anchory="page"/>
              </v:group>
            </w:pict>
          </mc:Fallback>
        </mc:AlternateContent>
      </w:r>
    </w:p>
    <w:p w:rsidR="00FE0A4C" w:rsidRDefault="00B96A1D">
      <w:pPr>
        <w:spacing w:after="146" w:line="240" w:lineRule="auto"/>
        <w:ind w:left="0" w:right="1664" w:firstLine="0"/>
        <w:jc w:val="right"/>
      </w:pPr>
      <w:r>
        <w:rPr>
          <w:rFonts w:ascii="Calibri" w:eastAsia="Calibri" w:hAnsi="Calibri" w:cs="Calibri"/>
          <w:b/>
          <w:sz w:val="22"/>
        </w:rPr>
        <w:t xml:space="preserve">2011 </w:t>
      </w:r>
    </w:p>
    <w:p w:rsidR="00FE0A4C" w:rsidRDefault="00B96A1D" w:rsidP="00B96A1D">
      <w:pPr>
        <w:numPr>
          <w:ilvl w:val="0"/>
          <w:numId w:val="34"/>
        </w:numPr>
        <w:spacing w:after="88" w:line="246" w:lineRule="auto"/>
        <w:ind w:right="-15" w:hanging="649"/>
        <w:jc w:val="left"/>
      </w:pPr>
      <w:r>
        <w:rPr>
          <w:rFonts w:ascii="Calibri" w:eastAsia="Calibri" w:hAnsi="Calibri" w:cs="Calibri"/>
          <w:sz w:val="22"/>
        </w:rPr>
        <w:t xml:space="preserve">Αμοιβές και έξοδα προσωπικού </w:t>
      </w:r>
      <w:r>
        <w:rPr>
          <w:rFonts w:ascii="Calibri" w:eastAsia="Calibri" w:hAnsi="Calibri" w:cs="Calibri"/>
          <w:sz w:val="22"/>
        </w:rPr>
        <w:tab/>
        <w:t xml:space="preserve">180.621,58 </w:t>
      </w:r>
    </w:p>
    <w:p w:rsidR="00FE0A4C" w:rsidRDefault="00B96A1D" w:rsidP="00B96A1D">
      <w:pPr>
        <w:numPr>
          <w:ilvl w:val="0"/>
          <w:numId w:val="34"/>
        </w:numPr>
        <w:spacing w:after="88" w:line="246" w:lineRule="auto"/>
        <w:ind w:right="-15" w:hanging="649"/>
        <w:jc w:val="left"/>
      </w:pPr>
      <w:r>
        <w:rPr>
          <w:rFonts w:ascii="Calibri" w:eastAsia="Calibri" w:hAnsi="Calibri" w:cs="Calibri"/>
          <w:sz w:val="22"/>
        </w:rPr>
        <w:t xml:space="preserve">Αμοιβές αιρετών και τρίτων </w:t>
      </w:r>
      <w:r>
        <w:rPr>
          <w:rFonts w:ascii="Calibri" w:eastAsia="Calibri" w:hAnsi="Calibri" w:cs="Calibri"/>
          <w:sz w:val="22"/>
        </w:rPr>
        <w:tab/>
        <w:t xml:space="preserve">30.000,00 </w:t>
      </w:r>
    </w:p>
    <w:p w:rsidR="00FE0A4C" w:rsidRDefault="00B96A1D" w:rsidP="00B96A1D">
      <w:pPr>
        <w:numPr>
          <w:ilvl w:val="0"/>
          <w:numId w:val="34"/>
        </w:numPr>
        <w:spacing w:after="88" w:line="246" w:lineRule="auto"/>
        <w:ind w:right="-15" w:hanging="649"/>
        <w:jc w:val="left"/>
      </w:pPr>
      <w:r>
        <w:rPr>
          <w:rFonts w:ascii="Calibri" w:eastAsia="Calibri" w:hAnsi="Calibri" w:cs="Calibri"/>
          <w:sz w:val="22"/>
        </w:rPr>
        <w:t xml:space="preserve">Παροχές τρίτων </w:t>
      </w:r>
      <w:r>
        <w:rPr>
          <w:rFonts w:ascii="Calibri" w:eastAsia="Calibri" w:hAnsi="Calibri" w:cs="Calibri"/>
          <w:sz w:val="22"/>
        </w:rPr>
        <w:tab/>
        <w:t xml:space="preserve">182.500,00 </w:t>
      </w:r>
    </w:p>
    <w:p w:rsidR="00FE0A4C" w:rsidRDefault="00B96A1D">
      <w:pPr>
        <w:spacing w:after="88" w:line="246" w:lineRule="auto"/>
        <w:ind w:left="1679" w:right="-15"/>
        <w:jc w:val="left"/>
      </w:pPr>
      <w:r>
        <w:rPr>
          <w:rFonts w:ascii="Calibri" w:eastAsia="Calibri" w:hAnsi="Calibri" w:cs="Calibri"/>
          <w:sz w:val="22"/>
        </w:rPr>
        <w:t xml:space="preserve">64 </w:t>
      </w:r>
      <w:r>
        <w:rPr>
          <w:rFonts w:ascii="Calibri" w:eastAsia="Calibri" w:hAnsi="Calibri" w:cs="Calibri"/>
          <w:sz w:val="22"/>
        </w:rPr>
        <w:tab/>
        <w:t xml:space="preserve">Λοιπά γενικά έξοδα </w:t>
      </w:r>
      <w:r>
        <w:rPr>
          <w:rFonts w:ascii="Calibri" w:eastAsia="Calibri" w:hAnsi="Calibri" w:cs="Calibri"/>
          <w:sz w:val="22"/>
        </w:rPr>
        <w:tab/>
        <w:t>9.950,00</w:t>
      </w:r>
    </w:p>
    <w:p w:rsidR="00FE0A4C" w:rsidRDefault="00B96A1D" w:rsidP="00B96A1D">
      <w:pPr>
        <w:numPr>
          <w:ilvl w:val="0"/>
          <w:numId w:val="35"/>
        </w:numPr>
        <w:spacing w:after="88" w:line="246" w:lineRule="auto"/>
        <w:ind w:right="-15" w:hanging="649"/>
        <w:jc w:val="left"/>
      </w:pPr>
      <w:r>
        <w:rPr>
          <w:rFonts w:ascii="Calibri" w:eastAsia="Calibri" w:hAnsi="Calibri" w:cs="Calibri"/>
          <w:sz w:val="22"/>
        </w:rPr>
        <w:t xml:space="preserve">Δαπάνες προμήθειας αναλωσίμων </w:t>
      </w:r>
      <w:r>
        <w:rPr>
          <w:rFonts w:ascii="Calibri" w:eastAsia="Calibri" w:hAnsi="Calibri" w:cs="Calibri"/>
          <w:sz w:val="22"/>
        </w:rPr>
        <w:tab/>
        <w:t xml:space="preserve">19.750,00 </w:t>
      </w:r>
    </w:p>
    <w:p w:rsidR="00FE0A4C" w:rsidRDefault="00B96A1D">
      <w:pPr>
        <w:spacing w:after="88" w:line="246" w:lineRule="auto"/>
        <w:ind w:left="2319" w:right="-15"/>
        <w:jc w:val="left"/>
      </w:pPr>
      <w:r>
        <w:rPr>
          <w:rFonts w:ascii="Calibri" w:eastAsia="Calibri" w:hAnsi="Calibri" w:cs="Calibri"/>
          <w:sz w:val="22"/>
        </w:rPr>
        <w:t xml:space="preserve">Πληρωμές για μεταβιβάσεις εισοδημάτων σε τρίτους </w:t>
      </w:r>
    </w:p>
    <w:p w:rsidR="00FE0A4C" w:rsidRDefault="00B96A1D">
      <w:pPr>
        <w:spacing w:after="88" w:line="246" w:lineRule="auto"/>
        <w:ind w:left="2319" w:right="-15"/>
        <w:jc w:val="left"/>
      </w:pPr>
      <w:r>
        <w:rPr>
          <w:rFonts w:ascii="Calibri" w:eastAsia="Calibri" w:hAnsi="Calibri" w:cs="Calibri"/>
          <w:sz w:val="22"/>
        </w:rPr>
        <w:t xml:space="preserve">Παραχωρήσεις –Παροχές – Επιχορηγήσεις – Επιδοτήσεις – </w:t>
      </w:r>
    </w:p>
    <w:p w:rsidR="00FE0A4C" w:rsidRDefault="00B96A1D" w:rsidP="00B96A1D">
      <w:pPr>
        <w:numPr>
          <w:ilvl w:val="0"/>
          <w:numId w:val="35"/>
        </w:numPr>
        <w:spacing w:after="88" w:line="246" w:lineRule="auto"/>
        <w:ind w:right="-15" w:hanging="649"/>
        <w:jc w:val="left"/>
      </w:pPr>
      <w:r>
        <w:rPr>
          <w:rFonts w:ascii="Calibri" w:eastAsia="Calibri" w:hAnsi="Calibri" w:cs="Calibri"/>
          <w:sz w:val="22"/>
        </w:rPr>
        <w:t xml:space="preserve">Δωρεές </w:t>
      </w:r>
      <w:r>
        <w:rPr>
          <w:rFonts w:ascii="Calibri" w:eastAsia="Calibri" w:hAnsi="Calibri" w:cs="Calibri"/>
          <w:sz w:val="22"/>
        </w:rPr>
        <w:tab/>
        <w:t xml:space="preserve">35,00 </w:t>
      </w:r>
    </w:p>
    <w:p w:rsidR="00FE0A4C" w:rsidRDefault="00B96A1D">
      <w:pPr>
        <w:spacing w:after="98" w:line="240" w:lineRule="auto"/>
        <w:ind w:left="10" w:right="1265"/>
        <w:jc w:val="right"/>
      </w:pPr>
      <w:r>
        <w:rPr>
          <w:rFonts w:ascii="Calibri" w:eastAsia="Calibri" w:hAnsi="Calibri" w:cs="Calibri"/>
          <w:b/>
          <w:sz w:val="22"/>
        </w:rPr>
        <w:t xml:space="preserve">6 </w:t>
      </w:r>
      <w:r>
        <w:rPr>
          <w:rFonts w:ascii="Calibri" w:eastAsia="Calibri" w:hAnsi="Calibri" w:cs="Calibri"/>
          <w:b/>
          <w:sz w:val="22"/>
        </w:rPr>
        <w:tab/>
        <w:t xml:space="preserve">ΣΥΝΟΛΟ Έξοδα χρήσης </w:t>
      </w:r>
      <w:r>
        <w:rPr>
          <w:rFonts w:ascii="Calibri" w:eastAsia="Calibri" w:hAnsi="Calibri" w:cs="Calibri"/>
          <w:b/>
          <w:sz w:val="22"/>
        </w:rPr>
        <w:tab/>
        <w:t>422.856,58</w:t>
      </w:r>
    </w:p>
    <w:p w:rsidR="00FE0A4C" w:rsidRDefault="00B96A1D">
      <w:pPr>
        <w:spacing w:after="88" w:line="246" w:lineRule="auto"/>
        <w:ind w:left="1679" w:right="-15"/>
        <w:jc w:val="left"/>
      </w:pPr>
      <w:r>
        <w:rPr>
          <w:rFonts w:ascii="Calibri" w:eastAsia="Calibri" w:hAnsi="Calibri" w:cs="Calibri"/>
          <w:sz w:val="22"/>
        </w:rPr>
        <w:t xml:space="preserve">71 </w:t>
      </w:r>
      <w:r>
        <w:rPr>
          <w:rFonts w:ascii="Calibri" w:eastAsia="Calibri" w:hAnsi="Calibri" w:cs="Calibri"/>
          <w:sz w:val="22"/>
        </w:rPr>
        <w:tab/>
        <w:t xml:space="preserve">Αγορές κτιρίων τεχνικών έργων και προμήθειες παγίων </w:t>
      </w:r>
      <w:r>
        <w:rPr>
          <w:rFonts w:ascii="Calibri" w:eastAsia="Calibri" w:hAnsi="Calibri" w:cs="Calibri"/>
          <w:sz w:val="22"/>
        </w:rPr>
        <w:tab/>
        <w:t xml:space="preserve">165.000,00 </w:t>
      </w:r>
    </w:p>
    <w:p w:rsidR="00FE0A4C" w:rsidRDefault="00B96A1D" w:rsidP="00B96A1D">
      <w:pPr>
        <w:numPr>
          <w:ilvl w:val="0"/>
          <w:numId w:val="36"/>
        </w:numPr>
        <w:spacing w:after="75" w:line="246" w:lineRule="auto"/>
        <w:ind w:right="-15" w:hanging="649"/>
        <w:jc w:val="left"/>
      </w:pPr>
      <w:r>
        <w:rPr>
          <w:rFonts w:ascii="Calibri" w:eastAsia="Calibri" w:hAnsi="Calibri" w:cs="Calibri"/>
          <w:sz w:val="22"/>
        </w:rPr>
        <w:t xml:space="preserve">Έργα </w:t>
      </w:r>
      <w:r>
        <w:rPr>
          <w:rFonts w:ascii="Calibri" w:eastAsia="Calibri" w:hAnsi="Calibri" w:cs="Calibri"/>
          <w:sz w:val="22"/>
        </w:rPr>
        <w:tab/>
        <w:t xml:space="preserve">44.000,00 </w:t>
      </w:r>
    </w:p>
    <w:p w:rsidR="00FE0A4C" w:rsidRDefault="00B96A1D" w:rsidP="00B96A1D">
      <w:pPr>
        <w:numPr>
          <w:ilvl w:val="0"/>
          <w:numId w:val="36"/>
        </w:numPr>
        <w:spacing w:after="88" w:line="246" w:lineRule="auto"/>
        <w:ind w:right="-15" w:hanging="649"/>
        <w:jc w:val="left"/>
      </w:pPr>
      <w:r>
        <w:rPr>
          <w:rFonts w:ascii="Calibri" w:eastAsia="Calibri" w:hAnsi="Calibri" w:cs="Calibri"/>
          <w:sz w:val="22"/>
        </w:rPr>
        <w:t xml:space="preserve">Μελέτες, έρευνες, πειραματικές εργασίες και ειδικές δαπάνες </w:t>
      </w:r>
      <w:r>
        <w:rPr>
          <w:rFonts w:ascii="Calibri" w:eastAsia="Calibri" w:hAnsi="Calibri" w:cs="Calibri"/>
          <w:sz w:val="22"/>
        </w:rPr>
        <w:tab/>
        <w:t xml:space="preserve">144.132,00 </w:t>
      </w:r>
    </w:p>
    <w:p w:rsidR="00FE0A4C" w:rsidRDefault="00B96A1D">
      <w:pPr>
        <w:spacing w:after="98" w:line="240" w:lineRule="auto"/>
        <w:ind w:left="10" w:right="1265"/>
        <w:jc w:val="right"/>
      </w:pPr>
      <w:r>
        <w:rPr>
          <w:rFonts w:ascii="Calibri" w:eastAsia="Calibri" w:hAnsi="Calibri" w:cs="Calibri"/>
          <w:b/>
          <w:sz w:val="22"/>
        </w:rPr>
        <w:t xml:space="preserve">7 </w:t>
      </w:r>
      <w:r>
        <w:rPr>
          <w:rFonts w:ascii="Calibri" w:eastAsia="Calibri" w:hAnsi="Calibri" w:cs="Calibri"/>
          <w:b/>
          <w:sz w:val="22"/>
        </w:rPr>
        <w:tab/>
        <w:t xml:space="preserve">ΣΥΝΟΛΟ Επενδύσεις </w:t>
      </w:r>
      <w:r>
        <w:rPr>
          <w:rFonts w:ascii="Calibri" w:eastAsia="Calibri" w:hAnsi="Calibri" w:cs="Calibri"/>
          <w:b/>
          <w:sz w:val="22"/>
        </w:rPr>
        <w:tab/>
        <w:t>353.132,00</w:t>
      </w:r>
    </w:p>
    <w:p w:rsidR="00FE0A4C" w:rsidRDefault="00B96A1D" w:rsidP="00B96A1D">
      <w:pPr>
        <w:numPr>
          <w:ilvl w:val="0"/>
          <w:numId w:val="37"/>
        </w:numPr>
        <w:spacing w:after="88" w:line="246" w:lineRule="auto"/>
        <w:ind w:right="-15" w:hanging="649"/>
        <w:jc w:val="left"/>
      </w:pPr>
      <w:r>
        <w:rPr>
          <w:rFonts w:ascii="Calibri" w:eastAsia="Calibri" w:hAnsi="Calibri" w:cs="Calibri"/>
          <w:sz w:val="22"/>
        </w:rPr>
        <w:t xml:space="preserve">Πληρωμές υποχρεώσεων (Π.Ο.Ε.) </w:t>
      </w:r>
      <w:r>
        <w:rPr>
          <w:rFonts w:ascii="Calibri" w:eastAsia="Calibri" w:hAnsi="Calibri" w:cs="Calibri"/>
          <w:sz w:val="22"/>
        </w:rPr>
        <w:tab/>
        <w:t xml:space="preserve">50.495,96 </w:t>
      </w:r>
    </w:p>
    <w:p w:rsidR="00FE0A4C" w:rsidRDefault="00B96A1D" w:rsidP="00B96A1D">
      <w:pPr>
        <w:numPr>
          <w:ilvl w:val="0"/>
          <w:numId w:val="37"/>
        </w:numPr>
        <w:spacing w:after="88" w:line="246" w:lineRule="auto"/>
        <w:ind w:right="-15" w:hanging="649"/>
        <w:jc w:val="left"/>
      </w:pPr>
      <w:r>
        <w:rPr>
          <w:rFonts w:ascii="Calibri" w:eastAsia="Calibri" w:hAnsi="Calibri" w:cs="Calibri"/>
          <w:sz w:val="22"/>
        </w:rPr>
        <w:t xml:space="preserve">Λοιπές αποδόσεις </w:t>
      </w:r>
      <w:r>
        <w:rPr>
          <w:rFonts w:ascii="Calibri" w:eastAsia="Calibri" w:hAnsi="Calibri" w:cs="Calibri"/>
          <w:sz w:val="22"/>
        </w:rPr>
        <w:tab/>
        <w:t xml:space="preserve">29.000,00 </w:t>
      </w:r>
    </w:p>
    <w:p w:rsidR="00FE0A4C" w:rsidRDefault="00B96A1D">
      <w:pPr>
        <w:spacing w:after="59" w:line="240" w:lineRule="auto"/>
        <w:ind w:left="2834" w:right="-15"/>
        <w:jc w:val="left"/>
      </w:pPr>
      <w:r>
        <w:rPr>
          <w:rFonts w:ascii="Calibri" w:eastAsia="Calibri" w:hAnsi="Calibri" w:cs="Calibri"/>
          <w:b/>
          <w:sz w:val="22"/>
        </w:rPr>
        <w:t xml:space="preserve">ΣΥΝΟΛΟ Πληρωμές Π.Ο.Ε. και Λοιπές αποδόσεις και </w:t>
      </w:r>
    </w:p>
    <w:p w:rsidR="00FE0A4C" w:rsidRDefault="00B96A1D">
      <w:pPr>
        <w:spacing w:after="98" w:line="240" w:lineRule="auto"/>
        <w:ind w:left="10" w:right="1265"/>
        <w:jc w:val="right"/>
      </w:pPr>
      <w:r>
        <w:rPr>
          <w:rFonts w:ascii="Calibri" w:eastAsia="Calibri" w:hAnsi="Calibri" w:cs="Calibri"/>
          <w:b/>
          <w:sz w:val="22"/>
        </w:rPr>
        <w:t xml:space="preserve">8 </w:t>
      </w:r>
      <w:r>
        <w:rPr>
          <w:rFonts w:ascii="Calibri" w:eastAsia="Calibri" w:hAnsi="Calibri" w:cs="Calibri"/>
          <w:b/>
          <w:sz w:val="22"/>
        </w:rPr>
        <w:tab/>
        <w:t xml:space="preserve">προβλέψεις </w:t>
      </w:r>
      <w:r>
        <w:rPr>
          <w:rFonts w:ascii="Calibri" w:eastAsia="Calibri" w:hAnsi="Calibri" w:cs="Calibri"/>
          <w:b/>
          <w:sz w:val="22"/>
        </w:rPr>
        <w:tab/>
        <w:t>79.495396</w:t>
      </w:r>
    </w:p>
    <w:p w:rsidR="00FE0A4C" w:rsidRDefault="00B96A1D">
      <w:pPr>
        <w:spacing w:after="88" w:line="246" w:lineRule="auto"/>
        <w:ind w:left="2319" w:right="2767"/>
        <w:jc w:val="left"/>
      </w:pPr>
      <w:r>
        <w:rPr>
          <w:rFonts w:ascii="Calibri" w:eastAsia="Calibri" w:hAnsi="Calibri" w:cs="Calibri"/>
          <w:sz w:val="22"/>
        </w:rPr>
        <w:t xml:space="preserve">Ποσό διαθέσιμο για αναπλήρωση των ανεπαρκών πιστώσεων για την δημιουργία νέων μη προβλεπόμενων στον </w:t>
      </w:r>
    </w:p>
    <w:p w:rsidR="00FE0A4C" w:rsidRDefault="00B96A1D">
      <w:pPr>
        <w:spacing w:after="88" w:line="246" w:lineRule="auto"/>
        <w:ind w:left="1679" w:right="-15"/>
        <w:jc w:val="left"/>
      </w:pPr>
      <w:r>
        <w:rPr>
          <w:rFonts w:ascii="Calibri" w:eastAsia="Calibri" w:hAnsi="Calibri" w:cs="Calibri"/>
          <w:sz w:val="22"/>
        </w:rPr>
        <w:t xml:space="preserve">91 </w:t>
      </w:r>
      <w:r>
        <w:rPr>
          <w:rFonts w:ascii="Calibri" w:eastAsia="Calibri" w:hAnsi="Calibri" w:cs="Calibri"/>
          <w:sz w:val="22"/>
        </w:rPr>
        <w:tab/>
        <w:t xml:space="preserve">προϋπολογισμό </w:t>
      </w:r>
      <w:r>
        <w:rPr>
          <w:rFonts w:ascii="Calibri" w:eastAsia="Calibri" w:hAnsi="Calibri" w:cs="Calibri"/>
          <w:sz w:val="22"/>
        </w:rPr>
        <w:tab/>
        <w:t xml:space="preserve">53.527,41 </w:t>
      </w:r>
    </w:p>
    <w:p w:rsidR="00FE0A4C" w:rsidRDefault="00B96A1D">
      <w:pPr>
        <w:spacing w:after="98" w:line="240" w:lineRule="auto"/>
        <w:ind w:left="10" w:right="1265"/>
        <w:jc w:val="right"/>
      </w:pPr>
      <w:r>
        <w:rPr>
          <w:rFonts w:ascii="Calibri" w:eastAsia="Calibri" w:hAnsi="Calibri" w:cs="Calibri"/>
          <w:b/>
          <w:sz w:val="22"/>
        </w:rPr>
        <w:t xml:space="preserve">9 </w:t>
      </w:r>
      <w:r>
        <w:rPr>
          <w:rFonts w:ascii="Calibri" w:eastAsia="Calibri" w:hAnsi="Calibri" w:cs="Calibri"/>
          <w:b/>
          <w:sz w:val="22"/>
        </w:rPr>
        <w:tab/>
        <w:t xml:space="preserve">ΣΥΝΟΛΟ Αποθεματικό </w:t>
      </w:r>
      <w:r>
        <w:rPr>
          <w:rFonts w:ascii="Calibri" w:eastAsia="Calibri" w:hAnsi="Calibri" w:cs="Calibri"/>
          <w:b/>
          <w:sz w:val="22"/>
        </w:rPr>
        <w:tab/>
        <w:t>53.527,41</w:t>
      </w:r>
    </w:p>
    <w:p w:rsidR="00FE0A4C" w:rsidRDefault="00B96A1D">
      <w:pPr>
        <w:spacing w:after="59" w:line="240" w:lineRule="auto"/>
        <w:ind w:left="1460" w:right="-15"/>
        <w:jc w:val="left"/>
      </w:pPr>
      <w:r>
        <w:rPr>
          <w:rFonts w:ascii="Calibri" w:eastAsia="Calibri" w:hAnsi="Calibri" w:cs="Calibri"/>
          <w:sz w:val="22"/>
        </w:rPr>
        <w:t xml:space="preserve"> </w:t>
      </w:r>
      <w:r>
        <w:rPr>
          <w:rFonts w:ascii="Calibri" w:eastAsia="Calibri" w:hAnsi="Calibri" w:cs="Calibri"/>
          <w:b/>
          <w:sz w:val="22"/>
        </w:rPr>
        <w:t>ΣΥΝΟΛΟ ΕΞΟΔΩΝ 909.011,95</w:t>
      </w:r>
    </w:p>
    <w:p w:rsidR="00FE0A4C" w:rsidRDefault="00B96A1D">
      <w:pPr>
        <w:spacing w:after="283" w:line="240" w:lineRule="auto"/>
        <w:ind w:left="1418" w:right="0" w:firstLine="0"/>
        <w:jc w:val="left"/>
      </w:pPr>
      <w:r>
        <w:t xml:space="preserve"> </w:t>
      </w:r>
    </w:p>
    <w:p w:rsidR="00FE0A4C" w:rsidRDefault="00B96A1D">
      <w:pPr>
        <w:spacing w:after="86" w:line="246" w:lineRule="auto"/>
        <w:ind w:left="1788" w:right="0"/>
        <w:jc w:val="left"/>
      </w:pPr>
      <w:r>
        <w:rPr>
          <w:rFonts w:ascii="Wingdings" w:eastAsia="Wingdings" w:hAnsi="Wingdings" w:cs="Wingdings"/>
        </w:rPr>
        <w:t></w:t>
      </w:r>
      <w:r>
        <w:rPr>
          <w:rFonts w:ascii="Arial" w:eastAsia="Arial" w:hAnsi="Arial" w:cs="Arial"/>
        </w:rPr>
        <w:t xml:space="preserve"> </w:t>
      </w:r>
      <w:r>
        <w:rPr>
          <w:b/>
          <w:u w:val="single" w:color="000000"/>
        </w:rPr>
        <w:t>Προϋπολογισμός 2012 Δημοτικού Λιμενικού Ταμείου Σίφνου</w:t>
      </w:r>
      <w:r>
        <w:rPr>
          <w:b/>
        </w:rPr>
        <w:t xml:space="preserve"> </w:t>
      </w:r>
    </w:p>
    <w:p w:rsidR="00FE0A4C" w:rsidRDefault="00B96A1D">
      <w:pPr>
        <w:spacing w:after="0" w:line="240" w:lineRule="auto"/>
        <w:ind w:left="2138" w:right="0" w:firstLine="0"/>
        <w:jc w:val="left"/>
      </w:pPr>
      <w:r>
        <w:t xml:space="preserve"> </w:t>
      </w:r>
    </w:p>
    <w:p w:rsidR="00FE0A4C" w:rsidRDefault="00B96A1D">
      <w:pPr>
        <w:spacing w:after="122" w:line="240" w:lineRule="auto"/>
        <w:ind w:left="1418" w:right="0" w:firstLine="0"/>
        <w:jc w:val="left"/>
      </w:pPr>
      <w:r>
        <w:rPr>
          <w:rFonts w:ascii="Calibri" w:eastAsia="Calibri" w:hAnsi="Calibri" w:cs="Calibri"/>
          <w:sz w:val="22"/>
        </w:rPr>
        <w:t xml:space="preserve"> </w:t>
      </w:r>
    </w:p>
    <w:p w:rsidR="00FE0A4C" w:rsidRDefault="00B96A1D">
      <w:pPr>
        <w:ind w:left="2148"/>
      </w:pPr>
      <w:r>
        <w:t xml:space="preserve">Για τα έσοδα έχουμε: </w:t>
      </w:r>
      <w:r>
        <w:rPr>
          <w:rFonts w:ascii="Calibri" w:eastAsia="Calibri" w:hAnsi="Calibri" w:cs="Calibri"/>
          <w:noProof/>
          <w:sz w:val="22"/>
        </w:rPr>
        <mc:AlternateContent>
          <mc:Choice Requires="wpg">
            <w:drawing>
              <wp:anchor distT="0" distB="0" distL="114300" distR="114300" simplePos="0" relativeHeight="251790336"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5643" name="Group 305643"/>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7072" name="Shape 327072"/>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073" name="Shape 327073"/>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42642B0" id="Group 305643" o:spid="_x0000_s1026" style="position:absolute;margin-left:88.5pt;margin-top:50.5pt;width:418.3pt;height:4.45pt;z-index:251790336;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P38yUeECAADGCQAADgAAAAAAAAAA&#10;AAAAAAAuAgAAZHJzL2Uyb0RvYy54bWxQSwECLQAUAAYACAAAACEAhzgDpOAAAAAMAQAADwAAAAAA&#10;AAAAAAAAAAA7BQAAZHJzL2Rvd25yZXYueG1sUEsFBgAAAAAEAAQA8wAAAEgGAAAAAA==&#10;">
                <v:shape id="Shape 327072"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58gA&#10;AADfAAAADwAAAGRycy9kb3ducmV2LnhtbESPQWsCMRSE74X+h/AK3mrSSFW2RimCINpL3VLo7bF5&#10;7i7dvKyb6K799U1B6HGYmW+YxWpwjbhQF2rPBp7GCgRx4W3NpYGPfPM4BxEissXGMxm4UoDV8v5u&#10;gZn1Pb/T5RBLkSAcMjRQxdhmUoaiIodh7Fvi5B195zAm2ZXSdtgnuGukVmoqHdacFipsaV1R8X04&#10;OwNf+5OaPu/e8p/eHz+p2OtNPtfGjB6G1xcQkYb4H761t9bARM/UTMPf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KrnyAAAAN8AAAAPAAAAAAAAAAAAAAAAAJgCAABk&#10;cnMvZG93bnJldi54bWxQSwUGAAAAAAQABAD1AAAAjQMAAAAA&#10;" path="m,l5312664,r,38100l,38100,,e" fillcolor="#612421" stroked="f" strokeweight="0">
                  <v:stroke miterlimit="83231f" joinstyle="miter"/>
                  <v:path arrowok="t" textboxrect="0,0,5312664,38100"/>
                </v:shape>
                <v:shape id="Shape 327073"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htskA&#10;AADfAAAADwAAAGRycy9kb3ducmV2LnhtbESPT0vDQBTE74LfYXkFb3a3rTYSuy1SKXjR0lY8P7PP&#10;JCb7Ns1u/uindwXB4zAzv2FWm9HWoqfWl441zKYKBHHmTMm5htfT7voOhA/IBmvHpOGLPGzWlxcr&#10;TI0b+ED9MeQiQtinqKEIoUml9FlBFv3UNcTR+3CtxRBlm0vT4hDhtpZzpZbSYslxocCGtgVl1bGz&#10;Gt5ud9X7tzrbz/2pM4/VSyhvumetrybjwz2IQGP4D/+1n4yGxTxRyQJ+/8Qv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Fhts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Τακτικά                                                302.217,00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Έκτακτα </w:t>
            </w:r>
            <w:r>
              <w:rPr>
                <w:rFonts w:ascii="Calibri" w:eastAsia="Calibri" w:hAnsi="Calibri" w:cs="Calibri"/>
                <w:b/>
              </w:rPr>
              <w:tab/>
              <w:t xml:space="preserve">        4.300,00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91360" behindDoc="0" locked="0" layoutInCell="1" allowOverlap="0">
                  <wp:simplePos x="0" y="0"/>
                  <wp:positionH relativeFrom="column">
                    <wp:posOffset>5298948</wp:posOffset>
                  </wp:positionH>
                  <wp:positionV relativeFrom="paragraph">
                    <wp:posOffset>257668</wp:posOffset>
                  </wp:positionV>
                  <wp:extent cx="42672" cy="6096"/>
                  <wp:effectExtent l="0" t="0" r="0" b="0"/>
                  <wp:wrapSquare wrapText="bothSides"/>
                  <wp:docPr id="62763" name="Picture 62763"/>
                  <wp:cNvGraphicFramePr/>
                  <a:graphic xmlns:a="http://schemas.openxmlformats.org/drawingml/2006/main">
                    <a:graphicData uri="http://schemas.openxmlformats.org/drawingml/2006/picture">
                      <pic:pic xmlns:pic="http://schemas.openxmlformats.org/drawingml/2006/picture">
                        <pic:nvPicPr>
                          <pic:cNvPr id="62763" name="Picture 62763"/>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Εισπράξεις Π.Ο.Ε.                                         0,00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Χρηματικό υπόλοιπο                       641.570,59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A3BFE3"/>
            <w:vAlign w:val="center"/>
          </w:tcPr>
          <w:p w:rsidR="00FE0A4C" w:rsidRDefault="00B96A1D">
            <w:pPr>
              <w:spacing w:after="0" w:line="276" w:lineRule="auto"/>
              <w:ind w:left="0" w:right="0" w:firstLine="0"/>
              <w:jc w:val="left"/>
            </w:pPr>
            <w:r>
              <w:rPr>
                <w:rFonts w:ascii="Calibri" w:eastAsia="Calibri" w:hAnsi="Calibri" w:cs="Calibri"/>
                <w:b/>
              </w:rPr>
              <w:t xml:space="preserve">ΣΥΝΟΛΟ                                              948.087,59 ευρώ </w:t>
            </w:r>
          </w:p>
        </w:tc>
      </w:tr>
    </w:tbl>
    <w:p w:rsidR="00FE0A4C" w:rsidRDefault="00B96A1D">
      <w:pPr>
        <w:spacing w:after="79" w:line="240" w:lineRule="auto"/>
        <w:ind w:left="2138" w:right="0" w:firstLine="0"/>
        <w:jc w:val="left"/>
      </w:pPr>
      <w:r>
        <w:t xml:space="preserve"> </w:t>
      </w:r>
    </w:p>
    <w:p w:rsidR="00FE0A4C" w:rsidRDefault="00B96A1D">
      <w:pPr>
        <w:ind w:left="2148"/>
      </w:pPr>
      <w:r>
        <w:t xml:space="preserve">Για τα έξοδα έχουμε: </w:t>
      </w:r>
    </w:p>
    <w:tbl>
      <w:tblPr>
        <w:tblStyle w:val="TableGrid"/>
        <w:tblW w:w="8521" w:type="dxa"/>
        <w:tblInd w:w="1310" w:type="dxa"/>
        <w:tblCellMar>
          <w:left w:w="108" w:type="dxa"/>
          <w:right w:w="115" w:type="dxa"/>
        </w:tblCellMar>
        <w:tblLook w:val="04A0" w:firstRow="1" w:lastRow="0" w:firstColumn="1" w:lastColumn="0" w:noHBand="0" w:noVBand="1"/>
      </w:tblPr>
      <w:tblGrid>
        <w:gridCol w:w="8521"/>
      </w:tblGrid>
      <w:tr w:rsidR="00FE0A4C">
        <w:tc>
          <w:tcPr>
            <w:tcW w:w="8521" w:type="dxa"/>
            <w:tcBorders>
              <w:top w:val="single" w:sz="4"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Έξοδα Χρήσης                                    414.047,00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Επενδύσεις </w:t>
            </w:r>
            <w:r>
              <w:rPr>
                <w:rFonts w:ascii="Calibri" w:eastAsia="Calibri" w:hAnsi="Calibri" w:cs="Calibri"/>
                <w:b/>
              </w:rPr>
              <w:tab/>
              <w:t xml:space="preserve">   342.608,00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rFonts w:ascii="Calibri" w:eastAsia="Calibri" w:hAnsi="Calibri" w:cs="Calibri"/>
                <w:b/>
              </w:rPr>
              <w:t xml:space="preserve">Προβλέψεις                                        161.672,41 ευρώ </w:t>
            </w:r>
          </w:p>
        </w:tc>
      </w:tr>
      <w:tr w:rsidR="00FE0A4C">
        <w:tc>
          <w:tcPr>
            <w:tcW w:w="8521" w:type="dxa"/>
            <w:tcBorders>
              <w:top w:val="single" w:sz="19" w:space="0" w:color="000000"/>
              <w:left w:val="single" w:sz="4" w:space="0" w:color="000000"/>
              <w:bottom w:val="single" w:sz="19" w:space="0" w:color="000000"/>
              <w:right w:val="single" w:sz="4" w:space="0" w:color="000000"/>
            </w:tcBorders>
            <w:shd w:val="clear" w:color="auto" w:fill="F3F3F3"/>
            <w:vAlign w:val="center"/>
          </w:tcPr>
          <w:p w:rsidR="00FE0A4C" w:rsidRDefault="00B96A1D">
            <w:pPr>
              <w:spacing w:after="0" w:line="276" w:lineRule="auto"/>
              <w:ind w:left="0" w:right="0" w:firstLine="0"/>
              <w:jc w:val="left"/>
            </w:pPr>
            <w:r>
              <w:rPr>
                <w:noProof/>
              </w:rPr>
              <w:drawing>
                <wp:anchor distT="0" distB="0" distL="114300" distR="114300" simplePos="0" relativeHeight="251792384" behindDoc="0" locked="0" layoutInCell="1" allowOverlap="0">
                  <wp:simplePos x="0" y="0"/>
                  <wp:positionH relativeFrom="column">
                    <wp:posOffset>5298948</wp:posOffset>
                  </wp:positionH>
                  <wp:positionV relativeFrom="paragraph">
                    <wp:posOffset>257896</wp:posOffset>
                  </wp:positionV>
                  <wp:extent cx="42672" cy="6096"/>
                  <wp:effectExtent l="0" t="0" r="0" b="0"/>
                  <wp:wrapSquare wrapText="bothSides"/>
                  <wp:docPr id="62844" name="Picture 62844"/>
                  <wp:cNvGraphicFramePr/>
                  <a:graphic xmlns:a="http://schemas.openxmlformats.org/drawingml/2006/main">
                    <a:graphicData uri="http://schemas.openxmlformats.org/drawingml/2006/picture">
                      <pic:pic xmlns:pic="http://schemas.openxmlformats.org/drawingml/2006/picture">
                        <pic:nvPicPr>
                          <pic:cNvPr id="62844" name="Picture 62844"/>
                          <pic:cNvPicPr/>
                        </pic:nvPicPr>
                        <pic:blipFill>
                          <a:blip r:embed="rId108"/>
                          <a:stretch>
                            <a:fillRect/>
                          </a:stretch>
                        </pic:blipFill>
                        <pic:spPr>
                          <a:xfrm>
                            <a:off x="0" y="0"/>
                            <a:ext cx="42672" cy="6096"/>
                          </a:xfrm>
                          <a:prstGeom prst="rect">
                            <a:avLst/>
                          </a:prstGeom>
                        </pic:spPr>
                      </pic:pic>
                    </a:graphicData>
                  </a:graphic>
                </wp:anchor>
              </w:drawing>
            </w:r>
            <w:r>
              <w:rPr>
                <w:rFonts w:ascii="Calibri" w:eastAsia="Calibri" w:hAnsi="Calibri" w:cs="Calibri"/>
                <w:b/>
              </w:rPr>
              <w:t xml:space="preserve">Αποθεματικό                                        29.760,18 ευρώ </w:t>
            </w:r>
          </w:p>
        </w:tc>
      </w:tr>
      <w:tr w:rsidR="00FE0A4C">
        <w:tc>
          <w:tcPr>
            <w:tcW w:w="8521" w:type="dxa"/>
            <w:tcBorders>
              <w:top w:val="single" w:sz="19" w:space="0" w:color="000000"/>
              <w:left w:val="single" w:sz="4" w:space="0" w:color="000000"/>
              <w:bottom w:val="single" w:sz="4" w:space="0" w:color="000000"/>
              <w:right w:val="single" w:sz="4" w:space="0" w:color="000000"/>
            </w:tcBorders>
            <w:shd w:val="clear" w:color="auto" w:fill="A3BFE3"/>
            <w:vAlign w:val="center"/>
          </w:tcPr>
          <w:p w:rsidR="00FE0A4C" w:rsidRDefault="00B96A1D">
            <w:pPr>
              <w:spacing w:after="0" w:line="276" w:lineRule="auto"/>
              <w:ind w:left="0" w:right="0" w:firstLine="0"/>
              <w:jc w:val="left"/>
            </w:pPr>
            <w:r>
              <w:rPr>
                <w:rFonts w:ascii="Calibri" w:eastAsia="Calibri" w:hAnsi="Calibri" w:cs="Calibri"/>
                <w:b/>
              </w:rPr>
              <w:t xml:space="preserve">ΣΥΝΟΛΟ </w:t>
            </w:r>
            <w:r>
              <w:rPr>
                <w:rFonts w:ascii="Calibri" w:eastAsia="Calibri" w:hAnsi="Calibri" w:cs="Calibri"/>
                <w:b/>
              </w:rPr>
              <w:tab/>
              <w:t xml:space="preserve">  948.087,59 ευρώ </w:t>
            </w:r>
          </w:p>
        </w:tc>
      </w:tr>
    </w:tbl>
    <w:p w:rsidR="00FE0A4C" w:rsidRDefault="00B96A1D">
      <w:pPr>
        <w:spacing w:line="240" w:lineRule="auto"/>
        <w:ind w:left="1418" w:right="0" w:firstLine="0"/>
        <w:jc w:val="left"/>
      </w:pPr>
      <w:r>
        <w:t xml:space="preserve"> </w:t>
      </w:r>
    </w:p>
    <w:p w:rsidR="00FE0A4C" w:rsidRDefault="00B96A1D">
      <w:pPr>
        <w:spacing w:after="287" w:line="240" w:lineRule="auto"/>
        <w:ind w:left="1418" w:right="0" w:firstLine="0"/>
        <w:jc w:val="left"/>
      </w:pPr>
      <w:r>
        <w:t xml:space="preserve"> </w:t>
      </w:r>
    </w:p>
    <w:p w:rsidR="00FE0A4C" w:rsidRDefault="00B96A1D">
      <w:pPr>
        <w:spacing w:after="287" w:line="240" w:lineRule="auto"/>
        <w:ind w:left="1418" w:right="0" w:firstLine="0"/>
        <w:jc w:val="left"/>
      </w:pPr>
      <w:r>
        <w:t xml:space="preserve"> </w:t>
      </w:r>
    </w:p>
    <w:p w:rsidR="00FE0A4C" w:rsidRDefault="00B96A1D">
      <w:pPr>
        <w:spacing w:after="319" w:line="438" w:lineRule="auto"/>
        <w:ind w:left="0" w:right="9494" w:firstLine="0"/>
        <w:jc w:val="left"/>
      </w:pPr>
      <w:r>
        <w:t xml:space="preserve">  </w:t>
      </w:r>
    </w:p>
    <w:p w:rsidR="00FE0A4C" w:rsidRDefault="00B96A1D">
      <w:pPr>
        <w:spacing w:line="240" w:lineRule="auto"/>
        <w:ind w:left="1418" w:right="0" w:firstLine="0"/>
        <w:jc w:val="left"/>
      </w:pPr>
      <w:r>
        <w:rPr>
          <w:rFonts w:ascii="Arial" w:eastAsia="Arial" w:hAnsi="Arial" w:cs="Arial"/>
          <w:b/>
          <w:i/>
          <w:sz w:val="28"/>
        </w:rPr>
        <w:t xml:space="preserve"> </w:t>
      </w:r>
    </w:p>
    <w:p w:rsidR="00FE0A4C" w:rsidRDefault="00B96A1D">
      <w:pPr>
        <w:spacing w:after="38" w:line="240" w:lineRule="auto"/>
        <w:ind w:left="1418" w:right="0" w:firstLine="0"/>
        <w:jc w:val="left"/>
      </w:pPr>
      <w:r>
        <w:rPr>
          <w:rFonts w:ascii="Arial" w:eastAsia="Arial" w:hAnsi="Arial" w:cs="Arial"/>
          <w:b/>
          <w:i/>
          <w:sz w:val="28"/>
        </w:rPr>
        <w:t xml:space="preserve"> </w:t>
      </w:r>
    </w:p>
    <w:p w:rsidR="00FE0A4C" w:rsidRDefault="00B96A1D">
      <w:pPr>
        <w:spacing w:after="290" w:line="240" w:lineRule="auto"/>
        <w:ind w:left="1418" w:right="0" w:firstLine="0"/>
        <w:jc w:val="left"/>
      </w:pPr>
      <w:r>
        <w:rPr>
          <w:rFonts w:ascii="Calibri" w:eastAsia="Calibri" w:hAnsi="Calibri" w:cs="Calibri"/>
          <w:sz w:val="22"/>
        </w:rPr>
        <w:t xml:space="preserve"> </w:t>
      </w:r>
    </w:p>
    <w:p w:rsidR="00FE0A4C" w:rsidRDefault="00B96A1D">
      <w:pPr>
        <w:spacing w:after="290" w:line="240" w:lineRule="auto"/>
        <w:ind w:left="1418" w:right="0" w:firstLine="0"/>
        <w:jc w:val="left"/>
      </w:pPr>
      <w:r>
        <w:rPr>
          <w:rFonts w:ascii="Calibri" w:eastAsia="Calibri" w:hAnsi="Calibri" w:cs="Calibri"/>
          <w:sz w:val="22"/>
        </w:rPr>
        <w:t xml:space="preserve"> </w:t>
      </w:r>
    </w:p>
    <w:p w:rsidR="00FE0A4C" w:rsidRDefault="00B96A1D">
      <w:pPr>
        <w:spacing w:after="290" w:line="240" w:lineRule="auto"/>
        <w:ind w:left="1418" w:right="0" w:firstLine="0"/>
        <w:jc w:val="left"/>
      </w:pPr>
      <w:r>
        <w:rPr>
          <w:rFonts w:ascii="Calibri" w:eastAsia="Calibri" w:hAnsi="Calibri" w:cs="Calibri"/>
          <w:sz w:val="22"/>
        </w:rPr>
        <w:t xml:space="preserve"> </w:t>
      </w:r>
    </w:p>
    <w:p w:rsidR="00FE0A4C" w:rsidRDefault="00B96A1D">
      <w:pPr>
        <w:spacing w:after="345" w:line="240" w:lineRule="auto"/>
        <w:ind w:left="1418" w:right="0" w:firstLine="0"/>
        <w:jc w:val="left"/>
      </w:pPr>
      <w:r>
        <w:rPr>
          <w:rFonts w:ascii="Calibri" w:eastAsia="Calibri" w:hAnsi="Calibri" w:cs="Calibri"/>
          <w:sz w:val="22"/>
        </w:rPr>
        <w:t xml:space="preserve"> </w:t>
      </w:r>
    </w:p>
    <w:p w:rsidR="00FE0A4C" w:rsidRDefault="00B96A1D">
      <w:pPr>
        <w:pStyle w:val="Heading5"/>
        <w:spacing w:after="47" w:line="240" w:lineRule="auto"/>
        <w:ind w:left="0" w:right="3417" w:firstLine="0"/>
        <w:jc w:val="right"/>
      </w:pPr>
      <w:r>
        <w:rPr>
          <w:sz w:val="20"/>
        </w:rPr>
        <w:t xml:space="preserve">1.441 </w:t>
      </w:r>
      <w:r>
        <w:t xml:space="preserve">Νέα Οργανωτική Δομή Δήμου Σίφνου </w:t>
      </w:r>
    </w:p>
    <w:p w:rsidR="00FE0A4C" w:rsidRDefault="00B96A1D">
      <w:pPr>
        <w:spacing w:after="0" w:line="240" w:lineRule="auto"/>
        <w:ind w:left="1418" w:right="0" w:firstLine="0"/>
        <w:jc w:val="left"/>
      </w:pPr>
      <w:r>
        <w:t xml:space="preserve"> </w:t>
      </w:r>
    </w:p>
    <w:p w:rsidR="00FE0A4C" w:rsidRDefault="00B96A1D">
      <w:pPr>
        <w:spacing w:after="124" w:line="240" w:lineRule="auto"/>
        <w:ind w:left="1418" w:right="0" w:firstLine="0"/>
        <w:jc w:val="left"/>
      </w:pPr>
      <w:r>
        <w:rPr>
          <w:rFonts w:ascii="Calibri" w:eastAsia="Calibri" w:hAnsi="Calibri" w:cs="Calibri"/>
          <w:sz w:val="22"/>
        </w:rPr>
        <w:t xml:space="preserve"> </w:t>
      </w:r>
    </w:p>
    <w:p w:rsidR="00FE0A4C" w:rsidRDefault="00B96A1D">
      <w:pPr>
        <w:ind w:left="1428" w:right="1188"/>
      </w:pPr>
      <w:r>
        <w:t xml:space="preserve">Σύμφωνα με τις διατάξεις του Ν. 3852/2010 (Καλλικράτης) και Ν. 3463/2006 (Κώδικας Δήμων και Κοινοτήτων) και μετά από διαλογική συζήτηση καταρτίστηκε με το πρακτικό 19/2011 ο νέος Οργανισμός Εσωτερικής Υπηρεσίας του Δήμου Σίφνου.  </w:t>
      </w:r>
      <w:r>
        <w:rPr>
          <w:rFonts w:ascii="Calibri" w:eastAsia="Calibri" w:hAnsi="Calibri" w:cs="Calibri"/>
          <w:noProof/>
          <w:sz w:val="22"/>
        </w:rPr>
        <mc:AlternateContent>
          <mc:Choice Requires="wpg">
            <w:drawing>
              <wp:anchor distT="0" distB="0" distL="114300" distR="114300" simplePos="0" relativeHeight="251793408"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5724" name="Group 305724"/>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7074" name="Shape 327074"/>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075" name="Shape 327075"/>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17670C1" id="Group 305724" o:spid="_x0000_s1026" style="position:absolute;margin-left:88.5pt;margin-top:50.5pt;width:418.3pt;height:4.45pt;z-index:251793408;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sNJWd+ECAADGCQAADgAAAAAAAAAA&#10;AAAAAAAuAgAAZHJzL2Uyb0RvYy54bWxQSwECLQAUAAYACAAAACEAhzgDpOAAAAAMAQAADwAAAAAA&#10;AAAAAAAAAAA7BQAAZHJzL2Rvd25yZXYueG1sUEsFBgAAAAAEAAQA8wAAAEgGAAAAAA==&#10;">
                <v:shape id="Shape 327074"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XCMkA&#10;AADfAAAADwAAAGRycy9kb3ducmV2LnhtbESPT2vCQBTE7wW/w/KE3upu0/qH1FWkIJTai0aE3h7Z&#10;ZxKafRuzW5P66d2C4HGYmd8w82Vva3Gm1leONTyPFAji3JmKCw37bP00A+EDssHaMWn4Iw/LxeBh&#10;jqlxHW/pvAuFiBD2KWooQ2hSKX1ekkU/cg1x9I6utRiibAtpWuwi3NYyUWoiLVYcF0ps6L2k/Gf3&#10;azV8b05qMv78yi6dOx4o3yTrbJZo/TjsV28gAvXhHr61P4yGl2Sqpq/w/yd+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mXCMkAAADfAAAADwAAAAAAAAAAAAAAAACYAgAA&#10;ZHJzL2Rvd25yZXYueG1sUEsFBgAAAAAEAAQA9QAAAI4DAAAAAA==&#10;" path="m,l5312664,r,38100l,38100,,e" fillcolor="#612421" stroked="f" strokeweight="0">
                  <v:stroke miterlimit="83231f" joinstyle="miter"/>
                  <v:path arrowok="t" textboxrect="0,0,5312664,38100"/>
                </v:shape>
                <v:shape id="Shape 327075"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cWckA&#10;AADfAAAADwAAAGRycy9kb3ducmV2LnhtbESPS2/CMBCE75X6H6xF6q3Y0PJQikEVFVIvLeIhztt4&#10;m6SJ1yF2IOXX10iVOI5m5hvNbNHZSpyo8YVjDYO+AkGcOlNwpmG/Wz1OQfiAbLByTBp+ycNifn83&#10;w8S4M2/otA2ZiBD2CWrIQ6gTKX2ak0XfdzVx9L5dYzFE2WTSNHiOcFvJoVJjabHguJBjTcuc0nLb&#10;Wg2H0ar8uqij/VnvWvNWfobiuf3Q+qHXvb6ACNSFW/i//W40PA0najKC65/4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RcWc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right="1188"/>
      </w:pPr>
      <w:r>
        <w:t xml:space="preserve">Στο πλαίσιο του επιχειρησιακού σχεδίου για την υποστήριξη της εφαρμογής του προγράμματος «ΚΑΛΛΙΚΡΑΤΗΣ» και με στόχο την υποβοήθηση των νέων Δήμων στην εκπόνηση των Οργανισμών Εσωτερικής Υπηρεσίας (Ο.Ε.Υ.), συγκροτήθηκαν, σε κάθε Νομό, Ομάδες Εργασίας (Ο.Ε.Ν.) με αντικείμενο τη σύνταξη των Ο.Ε.Υ. των Δήμων με πληθυσμό μικρότερο των 20.000 κατοίκων.  </w:t>
      </w:r>
    </w:p>
    <w:p w:rsidR="00FE0A4C" w:rsidRDefault="00B96A1D">
      <w:pPr>
        <w:spacing w:after="578" w:line="240" w:lineRule="auto"/>
        <w:ind w:left="1418" w:right="0" w:firstLine="0"/>
        <w:jc w:val="left"/>
      </w:pPr>
      <w:r>
        <w:t xml:space="preserve"> </w:t>
      </w:r>
    </w:p>
    <w:p w:rsidR="00FE0A4C" w:rsidRDefault="00B96A1D">
      <w:pPr>
        <w:pStyle w:val="Heading6"/>
        <w:ind w:left="1788"/>
      </w:pPr>
      <w:r>
        <w:rPr>
          <w:rFonts w:ascii="Arial" w:eastAsia="Arial" w:hAnsi="Arial" w:cs="Arial"/>
          <w:color w:val="000000"/>
          <w:sz w:val="20"/>
        </w:rPr>
        <w:t xml:space="preserve">1.441.2 </w:t>
      </w:r>
      <w:r>
        <w:t xml:space="preserve">Νέος ΟΕΥ (σύμφωνα και με τις διατάξεις των Νόμων </w:t>
      </w:r>
    </w:p>
    <w:p w:rsidR="00FE0A4C" w:rsidRDefault="00B96A1D">
      <w:pPr>
        <w:spacing w:after="95" w:line="240" w:lineRule="auto"/>
        <w:ind w:left="2529" w:right="-15"/>
        <w:jc w:val="left"/>
      </w:pPr>
      <w:r>
        <w:rPr>
          <w:rFonts w:ascii="Cambria" w:eastAsia="Cambria" w:hAnsi="Cambria" w:cs="Cambria"/>
          <w:b/>
          <w:color w:val="345F91"/>
          <w:sz w:val="28"/>
        </w:rPr>
        <w:t xml:space="preserve">4024/2011 και 4030/2011) </w:t>
      </w:r>
    </w:p>
    <w:p w:rsidR="00FE0A4C" w:rsidRDefault="00B96A1D">
      <w:pPr>
        <w:spacing w:after="279" w:line="240" w:lineRule="auto"/>
        <w:ind w:left="1418" w:right="0" w:firstLine="0"/>
        <w:jc w:val="left"/>
      </w:pPr>
      <w:r>
        <w:t xml:space="preserve"> </w:t>
      </w:r>
    </w:p>
    <w:p w:rsidR="00FE0A4C" w:rsidRDefault="00B96A1D">
      <w:pPr>
        <w:ind w:left="1428" w:right="815"/>
      </w:pPr>
      <w:r>
        <w:t xml:space="preserve">Η νέα Οργανωτική Δομή του Δήμου Σίφνου σύμφωνα με τον νέο ΟΕΥ του δήμου θα έχει ως εξής: </w:t>
      </w:r>
    </w:p>
    <w:p w:rsidR="00FE0A4C" w:rsidRDefault="00B96A1D">
      <w:pPr>
        <w:spacing w:after="279" w:line="240" w:lineRule="auto"/>
        <w:ind w:left="1418" w:right="0" w:firstLine="0"/>
        <w:jc w:val="left"/>
      </w:pPr>
      <w:r>
        <w:rPr>
          <w:b/>
        </w:rPr>
        <w:t xml:space="preserve"> </w:t>
      </w:r>
    </w:p>
    <w:p w:rsidR="00FE0A4C" w:rsidRDefault="00B96A1D">
      <w:pPr>
        <w:spacing w:line="271" w:lineRule="auto"/>
        <w:ind w:left="1428" w:right="13"/>
      </w:pPr>
      <w:r>
        <w:rPr>
          <w:b/>
        </w:rPr>
        <w:t>Α.  ΥΠΗΡΕΣΙΕΣ ΥΠΑΓΟΜΕΝΕΣ ΑΠΕΥΘΕΙΑΣ ΣΤΟ ΔΗΜΑΡΧΟ</w:t>
      </w:r>
      <w:r>
        <w:t xml:space="preserve"> </w:t>
      </w:r>
    </w:p>
    <w:p w:rsidR="00FE0A4C" w:rsidRDefault="00B96A1D" w:rsidP="00B96A1D">
      <w:pPr>
        <w:numPr>
          <w:ilvl w:val="0"/>
          <w:numId w:val="38"/>
        </w:numPr>
        <w:spacing w:after="99"/>
        <w:ind w:hanging="360"/>
      </w:pPr>
      <w:r>
        <w:t>Ιδια</w:t>
      </w:r>
      <w:r>
        <w:rPr>
          <w:rFonts w:ascii="Tahoma" w:eastAsia="Tahoma" w:hAnsi="Tahoma" w:cs="Tahoma"/>
        </w:rPr>
        <w:t>ί</w:t>
      </w:r>
      <w:r>
        <w:t>τερο Γραφε</w:t>
      </w:r>
      <w:r>
        <w:rPr>
          <w:rFonts w:ascii="Tahoma" w:eastAsia="Tahoma" w:hAnsi="Tahoma" w:cs="Tahoma"/>
        </w:rPr>
        <w:t>ί</w:t>
      </w:r>
      <w:r>
        <w:t>ο Δημ</w:t>
      </w:r>
      <w:r>
        <w:rPr>
          <w:rFonts w:ascii="Tahoma" w:eastAsia="Tahoma" w:hAnsi="Tahoma" w:cs="Tahoma"/>
        </w:rPr>
        <w:t>ά</w:t>
      </w:r>
      <w:r>
        <w:t xml:space="preserve">ρχου. </w:t>
      </w:r>
    </w:p>
    <w:p w:rsidR="00FE0A4C" w:rsidRDefault="00B96A1D" w:rsidP="00B96A1D">
      <w:pPr>
        <w:numPr>
          <w:ilvl w:val="0"/>
          <w:numId w:val="38"/>
        </w:numPr>
        <w:spacing w:after="98"/>
        <w:ind w:hanging="360"/>
      </w:pPr>
      <w:r>
        <w:t>Γραφε</w:t>
      </w:r>
      <w:r>
        <w:rPr>
          <w:rFonts w:ascii="Tahoma" w:eastAsia="Tahoma" w:hAnsi="Tahoma" w:cs="Tahoma"/>
        </w:rPr>
        <w:t>ί</w:t>
      </w:r>
      <w:r>
        <w:t>ο Διοικητικ</w:t>
      </w:r>
      <w:r>
        <w:rPr>
          <w:rFonts w:ascii="Tahoma" w:eastAsia="Tahoma" w:hAnsi="Tahoma" w:cs="Tahoma"/>
        </w:rPr>
        <w:t>ή</w:t>
      </w:r>
      <w:r>
        <w:t>ς Βο</w:t>
      </w:r>
      <w:r>
        <w:rPr>
          <w:rFonts w:ascii="Tahoma" w:eastAsia="Tahoma" w:hAnsi="Tahoma" w:cs="Tahoma"/>
        </w:rPr>
        <w:t>ή</w:t>
      </w:r>
      <w:r>
        <w:t xml:space="preserve">θειας. </w:t>
      </w:r>
    </w:p>
    <w:p w:rsidR="00FE0A4C" w:rsidRDefault="00B96A1D" w:rsidP="00B96A1D">
      <w:pPr>
        <w:numPr>
          <w:ilvl w:val="0"/>
          <w:numId w:val="38"/>
        </w:numPr>
        <w:ind w:hanging="360"/>
      </w:pPr>
      <w:r>
        <w:t>Αυτοτελ</w:t>
      </w:r>
      <w:r>
        <w:rPr>
          <w:rFonts w:ascii="Tahoma" w:eastAsia="Tahoma" w:hAnsi="Tahoma" w:cs="Tahoma"/>
        </w:rPr>
        <w:t>έ</w:t>
      </w:r>
      <w:r>
        <w:t>ς Τμ</w:t>
      </w:r>
      <w:r>
        <w:rPr>
          <w:rFonts w:ascii="Tahoma" w:eastAsia="Tahoma" w:hAnsi="Tahoma" w:cs="Tahoma"/>
        </w:rPr>
        <w:t>ή</w:t>
      </w:r>
      <w:r>
        <w:t>μα Δημοτικ</w:t>
      </w:r>
      <w:r>
        <w:rPr>
          <w:rFonts w:ascii="Tahoma" w:eastAsia="Tahoma" w:hAnsi="Tahoma" w:cs="Tahoma"/>
        </w:rPr>
        <w:t>ή</w:t>
      </w:r>
      <w:r>
        <w:t>ς Αστυνομ</w:t>
      </w:r>
      <w:r>
        <w:rPr>
          <w:rFonts w:ascii="Tahoma" w:eastAsia="Tahoma" w:hAnsi="Tahoma" w:cs="Tahoma"/>
        </w:rPr>
        <w:t>ί</w:t>
      </w:r>
      <w:r>
        <w:t xml:space="preserve">ας </w:t>
      </w:r>
    </w:p>
    <w:p w:rsidR="00FE0A4C" w:rsidRDefault="00B96A1D">
      <w:pPr>
        <w:spacing w:after="282" w:line="240" w:lineRule="auto"/>
        <w:ind w:left="1418" w:right="0" w:firstLine="0"/>
        <w:jc w:val="left"/>
      </w:pPr>
      <w:r>
        <w:t xml:space="preserve"> </w:t>
      </w:r>
    </w:p>
    <w:p w:rsidR="00FE0A4C" w:rsidRDefault="00B96A1D">
      <w:pPr>
        <w:spacing w:line="271" w:lineRule="auto"/>
        <w:ind w:left="1428" w:right="13"/>
      </w:pPr>
      <w:r>
        <w:rPr>
          <w:b/>
        </w:rPr>
        <w:t>Β.  ΕΠΙΤΕΛΙΚΕΣ ΥΠΗΡΕΣΙΕΣ ΚΑΙ ΥΠΗΡΕΣΙΕΣ ΤΟΠΙΚΗΣ ΟΙΚΟΝΟΜΙΚΗΣ ΑΝΑΠΤΥΞΗΣ</w:t>
      </w:r>
      <w:r>
        <w:t xml:space="preserve"> </w:t>
      </w:r>
    </w:p>
    <w:p w:rsidR="00FE0A4C" w:rsidRDefault="00B96A1D" w:rsidP="00B96A1D">
      <w:pPr>
        <w:numPr>
          <w:ilvl w:val="0"/>
          <w:numId w:val="39"/>
        </w:numPr>
        <w:spacing w:after="99"/>
        <w:ind w:hanging="360"/>
      </w:pPr>
      <w:r>
        <w:t>Γραφε</w:t>
      </w:r>
      <w:r>
        <w:rPr>
          <w:rFonts w:ascii="Tahoma" w:eastAsia="Tahoma" w:hAnsi="Tahoma" w:cs="Tahoma"/>
        </w:rPr>
        <w:t>ί</w:t>
      </w:r>
      <w:r>
        <w:t>ο Προγραμματισμο</w:t>
      </w:r>
      <w:r>
        <w:rPr>
          <w:rFonts w:ascii="Tahoma" w:eastAsia="Tahoma" w:hAnsi="Tahoma" w:cs="Tahoma"/>
        </w:rPr>
        <w:t>ύ</w:t>
      </w:r>
      <w:r>
        <w:t xml:space="preserve"> και Τοπικ</w:t>
      </w:r>
      <w:r>
        <w:rPr>
          <w:rFonts w:ascii="Tahoma" w:eastAsia="Tahoma" w:hAnsi="Tahoma" w:cs="Tahoma"/>
        </w:rPr>
        <w:t>ή</w:t>
      </w:r>
      <w:r>
        <w:t>ς Οικονομικ</w:t>
      </w:r>
      <w:r>
        <w:rPr>
          <w:rFonts w:ascii="Tahoma" w:eastAsia="Tahoma" w:hAnsi="Tahoma" w:cs="Tahoma"/>
        </w:rPr>
        <w:t>ή</w:t>
      </w:r>
      <w:r>
        <w:t>ς Αν</w:t>
      </w:r>
      <w:r>
        <w:rPr>
          <w:rFonts w:ascii="Tahoma" w:eastAsia="Tahoma" w:hAnsi="Tahoma" w:cs="Tahoma"/>
        </w:rPr>
        <w:t>ά</w:t>
      </w:r>
      <w:r>
        <w:t xml:space="preserve">πτυξης. </w:t>
      </w:r>
    </w:p>
    <w:p w:rsidR="00FE0A4C" w:rsidRDefault="00B96A1D" w:rsidP="00B96A1D">
      <w:pPr>
        <w:numPr>
          <w:ilvl w:val="0"/>
          <w:numId w:val="39"/>
        </w:numPr>
        <w:ind w:hanging="360"/>
      </w:pPr>
      <w:r>
        <w:t>Γραφε</w:t>
      </w:r>
      <w:r>
        <w:rPr>
          <w:rFonts w:ascii="Tahoma" w:eastAsia="Tahoma" w:hAnsi="Tahoma" w:cs="Tahoma"/>
        </w:rPr>
        <w:t>ί</w:t>
      </w:r>
      <w:r>
        <w:t>ο Αγροτικ</w:t>
      </w:r>
      <w:r>
        <w:rPr>
          <w:rFonts w:ascii="Tahoma" w:eastAsia="Tahoma" w:hAnsi="Tahoma" w:cs="Tahoma"/>
        </w:rPr>
        <w:t>ή</w:t>
      </w:r>
      <w:r>
        <w:t>ς Παραγωγ</w:t>
      </w:r>
      <w:r>
        <w:rPr>
          <w:rFonts w:ascii="Tahoma" w:eastAsia="Tahoma" w:hAnsi="Tahoma" w:cs="Tahoma"/>
        </w:rPr>
        <w:t>ή</w:t>
      </w:r>
      <w:r>
        <w:t>ς και Αλιε</w:t>
      </w:r>
      <w:r>
        <w:rPr>
          <w:rFonts w:ascii="Tahoma" w:eastAsia="Tahoma" w:hAnsi="Tahoma" w:cs="Tahoma"/>
        </w:rPr>
        <w:t>ί</w:t>
      </w:r>
      <w:r>
        <w:t xml:space="preserve">ας. </w:t>
      </w:r>
    </w:p>
    <w:p w:rsidR="00FE0A4C" w:rsidRDefault="00B96A1D">
      <w:pPr>
        <w:spacing w:after="280" w:line="240" w:lineRule="auto"/>
        <w:ind w:left="1418" w:right="0" w:firstLine="0"/>
        <w:jc w:val="left"/>
      </w:pPr>
      <w:r>
        <w:rPr>
          <w:b/>
        </w:rPr>
        <w:t xml:space="preserve"> </w:t>
      </w:r>
    </w:p>
    <w:p w:rsidR="00FE0A4C" w:rsidRDefault="00B96A1D">
      <w:pPr>
        <w:spacing w:line="271" w:lineRule="auto"/>
        <w:ind w:left="1428" w:right="13"/>
      </w:pPr>
      <w:r>
        <w:rPr>
          <w:b/>
        </w:rPr>
        <w:t xml:space="preserve">Γ. </w:t>
      </w:r>
      <w:r>
        <w:rPr>
          <w:b/>
        </w:rPr>
        <w:tab/>
        <w:t xml:space="preserve"> </w:t>
      </w:r>
      <w:r>
        <w:rPr>
          <w:b/>
        </w:rPr>
        <w:tab/>
        <w:t xml:space="preserve">ΥΠΗΡΕΣΙΕΣ </w:t>
      </w:r>
      <w:r>
        <w:rPr>
          <w:b/>
        </w:rPr>
        <w:tab/>
        <w:t xml:space="preserve">ΚΟΙΝΩΝΙΚΗΣ </w:t>
      </w:r>
      <w:r>
        <w:rPr>
          <w:b/>
        </w:rPr>
        <w:tab/>
        <w:t xml:space="preserve">ΠΡΟΣΤΑΣΙΑΣ, </w:t>
      </w:r>
      <w:r>
        <w:rPr>
          <w:b/>
        </w:rPr>
        <w:tab/>
        <w:t xml:space="preserve">ΠΑΙΔΕΙΑΣ </w:t>
      </w:r>
      <w:r>
        <w:rPr>
          <w:b/>
        </w:rPr>
        <w:tab/>
        <w:t>ΚΑΙ ΠΟΛΙΤΙΣΜΟΥ</w:t>
      </w:r>
      <w:r>
        <w:t xml:space="preserve"> </w:t>
      </w:r>
    </w:p>
    <w:p w:rsidR="00FE0A4C" w:rsidRDefault="00B96A1D" w:rsidP="00B96A1D">
      <w:pPr>
        <w:numPr>
          <w:ilvl w:val="0"/>
          <w:numId w:val="40"/>
        </w:numPr>
        <w:ind w:right="1819" w:hanging="360"/>
      </w:pPr>
      <w:r>
        <w:t>Γραφε</w:t>
      </w:r>
      <w:r>
        <w:rPr>
          <w:rFonts w:ascii="Tahoma" w:eastAsia="Tahoma" w:hAnsi="Tahoma" w:cs="Tahoma"/>
        </w:rPr>
        <w:t>ί</w:t>
      </w:r>
      <w:r>
        <w:t>ο Κοινωνικ</w:t>
      </w:r>
      <w:r>
        <w:rPr>
          <w:rFonts w:ascii="Tahoma" w:eastAsia="Tahoma" w:hAnsi="Tahoma" w:cs="Tahoma"/>
        </w:rPr>
        <w:t>ή</w:t>
      </w:r>
      <w:r>
        <w:t>ς Προστας</w:t>
      </w:r>
      <w:r>
        <w:rPr>
          <w:rFonts w:ascii="Tahoma" w:eastAsia="Tahoma" w:hAnsi="Tahoma" w:cs="Tahoma"/>
        </w:rPr>
        <w:t>ί</w:t>
      </w:r>
      <w:r>
        <w:t>ας, Παιδε</w:t>
      </w:r>
      <w:r>
        <w:rPr>
          <w:rFonts w:ascii="Tahoma" w:eastAsia="Tahoma" w:hAnsi="Tahoma" w:cs="Tahoma"/>
        </w:rPr>
        <w:t>ί</w:t>
      </w:r>
      <w:r>
        <w:t>ας και Πολιτισμο</w:t>
      </w:r>
      <w:r>
        <w:rPr>
          <w:rFonts w:ascii="Tahoma" w:eastAsia="Tahoma" w:hAnsi="Tahoma" w:cs="Tahoma"/>
        </w:rPr>
        <w:t>ύ</w:t>
      </w:r>
      <w:r>
        <w:t xml:space="preserve">. </w:t>
      </w:r>
    </w:p>
    <w:p w:rsidR="00FE0A4C" w:rsidRDefault="00B96A1D">
      <w:pPr>
        <w:spacing w:after="291" w:line="240" w:lineRule="auto"/>
        <w:ind w:left="1418" w:right="0" w:firstLine="0"/>
        <w:jc w:val="left"/>
      </w:pPr>
      <w:r>
        <w:rPr>
          <w:b/>
        </w:rPr>
        <w:t xml:space="preserve"> </w:t>
      </w:r>
    </w:p>
    <w:p w:rsidR="00FE0A4C" w:rsidRDefault="00B96A1D">
      <w:pPr>
        <w:spacing w:after="280" w:line="240" w:lineRule="auto"/>
        <w:ind w:left="1418" w:right="0" w:firstLine="0"/>
        <w:jc w:val="left"/>
      </w:pPr>
      <w:r>
        <w:rPr>
          <w:b/>
        </w:rPr>
        <w:t xml:space="preserve"> </w:t>
      </w:r>
    </w:p>
    <w:p w:rsidR="00FE0A4C" w:rsidRDefault="00B96A1D">
      <w:pPr>
        <w:spacing w:after="281" w:line="240" w:lineRule="auto"/>
        <w:ind w:left="1413" w:right="-15"/>
        <w:jc w:val="left"/>
      </w:pPr>
      <w:r>
        <w:rPr>
          <w:b/>
        </w:rPr>
        <w:t>Δ.  ΥΠΗΡΕΣΙΕΣ ΠΕΡΙΒΑΛΛΟΝΤΟΣ ΚΑΙ ΥΠΗΡΕΣΙΕΣ ΥΠΟΣΤΗΡΙΞΗΣ</w:t>
      </w:r>
      <w:r>
        <w:t xml:space="preserve"> Αυτοτελ</w:t>
      </w:r>
      <w:r>
        <w:rPr>
          <w:rFonts w:ascii="Tahoma" w:eastAsia="Tahoma" w:hAnsi="Tahoma" w:cs="Tahoma"/>
        </w:rPr>
        <w:t>έ</w:t>
      </w:r>
      <w:r>
        <w:t xml:space="preserve">ς </w:t>
      </w:r>
      <w:r>
        <w:rPr>
          <w:b/>
        </w:rPr>
        <w:t xml:space="preserve">Τμήμα </w:t>
      </w:r>
      <w:r>
        <w:t>Διοικητικ</w:t>
      </w:r>
      <w:r>
        <w:rPr>
          <w:rFonts w:ascii="Tahoma" w:eastAsia="Tahoma" w:hAnsi="Tahoma" w:cs="Tahoma"/>
        </w:rPr>
        <w:t>ώ</w:t>
      </w:r>
      <w:r>
        <w:t>ν Υπηρεσι</w:t>
      </w:r>
      <w:r>
        <w:rPr>
          <w:rFonts w:ascii="Tahoma" w:eastAsia="Tahoma" w:hAnsi="Tahoma" w:cs="Tahoma"/>
        </w:rPr>
        <w:t>ώ</w:t>
      </w:r>
      <w:r>
        <w:t>ν που περιλαμβ</w:t>
      </w:r>
      <w:r>
        <w:rPr>
          <w:rFonts w:ascii="Tahoma" w:eastAsia="Tahoma" w:hAnsi="Tahoma" w:cs="Tahoma"/>
        </w:rPr>
        <w:t>ά</w:t>
      </w:r>
      <w:r>
        <w:t>νει ειδικ</w:t>
      </w:r>
      <w:r>
        <w:rPr>
          <w:rFonts w:ascii="Tahoma" w:eastAsia="Tahoma" w:hAnsi="Tahoma" w:cs="Tahoma"/>
        </w:rPr>
        <w:t>ό</w:t>
      </w:r>
      <w:r>
        <w:t>τερα τα παρακ</w:t>
      </w:r>
      <w:r>
        <w:rPr>
          <w:rFonts w:ascii="Tahoma" w:eastAsia="Tahoma" w:hAnsi="Tahoma" w:cs="Tahoma"/>
        </w:rPr>
        <w:t>ά</w:t>
      </w:r>
      <w:r>
        <w:t>τω γραφε</w:t>
      </w:r>
      <w:r>
        <w:rPr>
          <w:rFonts w:ascii="Tahoma" w:eastAsia="Tahoma" w:hAnsi="Tahoma" w:cs="Tahoma"/>
        </w:rPr>
        <w:t>ί</w:t>
      </w:r>
      <w:r>
        <w:t xml:space="preserve">α: </w:t>
      </w:r>
      <w:r>
        <w:rPr>
          <w:rFonts w:ascii="Calibri" w:eastAsia="Calibri" w:hAnsi="Calibri" w:cs="Calibri"/>
          <w:noProof/>
          <w:sz w:val="22"/>
        </w:rPr>
        <mc:AlternateContent>
          <mc:Choice Requires="wpg">
            <w:drawing>
              <wp:anchor distT="0" distB="0" distL="114300" distR="114300" simplePos="0" relativeHeight="251794432" behindDoc="0" locked="0" layoutInCell="1" allowOverlap="1">
                <wp:simplePos x="0" y="0"/>
                <wp:positionH relativeFrom="page">
                  <wp:posOffset>1123950</wp:posOffset>
                </wp:positionH>
                <wp:positionV relativeFrom="page">
                  <wp:posOffset>641604</wp:posOffset>
                </wp:positionV>
                <wp:extent cx="5312664" cy="56389"/>
                <wp:effectExtent l="0" t="0" r="0" b="0"/>
                <wp:wrapTopAndBottom/>
                <wp:docPr id="305869" name="Group 305869"/>
                <wp:cNvGraphicFramePr/>
                <a:graphic xmlns:a="http://schemas.openxmlformats.org/drawingml/2006/main">
                  <a:graphicData uri="http://schemas.microsoft.com/office/word/2010/wordprocessingGroup">
                    <wpg:wgp>
                      <wpg:cNvGrpSpPr/>
                      <wpg:grpSpPr>
                        <a:xfrm>
                          <a:off x="0" y="0"/>
                          <a:ext cx="5312664" cy="56389"/>
                          <a:chOff x="0" y="0"/>
                          <a:chExt cx="5312664" cy="56389"/>
                        </a:xfrm>
                      </wpg:grpSpPr>
                      <wps:wsp>
                        <wps:cNvPr id="327076" name="Shape 327076"/>
                        <wps:cNvSpPr/>
                        <wps:spPr>
                          <a:xfrm>
                            <a:off x="0" y="18289"/>
                            <a:ext cx="5312664" cy="38100"/>
                          </a:xfrm>
                          <a:custGeom>
                            <a:avLst/>
                            <a:gdLst/>
                            <a:ahLst/>
                            <a:cxnLst/>
                            <a:rect l="0" t="0" r="0" b="0"/>
                            <a:pathLst>
                              <a:path w="5312664" h="38100">
                                <a:moveTo>
                                  <a:pt x="0" y="0"/>
                                </a:moveTo>
                                <a:lnTo>
                                  <a:pt x="5312664" y="0"/>
                                </a:lnTo>
                                <a:lnTo>
                                  <a:pt x="531266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077" name="Shape 327077"/>
                        <wps:cNvSpPr/>
                        <wps:spPr>
                          <a:xfrm>
                            <a:off x="0" y="0"/>
                            <a:ext cx="5312664" cy="9144"/>
                          </a:xfrm>
                          <a:custGeom>
                            <a:avLst/>
                            <a:gdLst/>
                            <a:ahLst/>
                            <a:cxnLst/>
                            <a:rect l="0" t="0" r="0" b="0"/>
                            <a:pathLst>
                              <a:path w="5312664" h="9144">
                                <a:moveTo>
                                  <a:pt x="0" y="0"/>
                                </a:moveTo>
                                <a:lnTo>
                                  <a:pt x="5312664" y="0"/>
                                </a:lnTo>
                                <a:lnTo>
                                  <a:pt x="531266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BE8C268" id="Group 305869" o:spid="_x0000_s1026" style="position:absolute;margin-left:88.5pt;margin-top:50.5pt;width:418.3pt;height:4.45pt;z-index:251794432;mso-position-horizontal-relative:page;mso-position-vertical-relative:page" coordsize="5312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">
                <v:shape id="Shape 327076" o:spid="_x0000_s1027" style="position:absolute;top:182;width:53126;height:381;visibility:visible;mso-wrap-style:square;v-text-anchor:top" coordsize="53126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s5MgA&#10;AADfAAAADwAAAGRycy9kb3ducmV2LnhtbESPQWvCQBSE70L/w/IKveluU4wSXaUIgtReakqht0f2&#10;mQSzb2N2Nam/vlsQehxm5htmuR5sI67U+dqxhueJAkFcOFNzqeEz347nIHxANtg4Jg0/5GG9ehgt&#10;MTOu5w+6HkIpIoR9hhqqENpMSl9UZNFPXEscvaPrLIYou1KaDvsIt41MlEqlxZrjQoUtbSoqToeL&#10;1fC9P6t0+vae33p3/KJin2zzeaL10+PwugARaAj/4Xt7ZzS8JDM1S+Hv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16zkyAAAAN8AAAAPAAAAAAAAAAAAAAAAAJgCAABk&#10;cnMvZG93bnJldi54bWxQSwUGAAAAAAQABAD1AAAAjQMAAAAA&#10;" path="m,l5312664,r,38100l,38100,,e" fillcolor="#612421" stroked="f" strokeweight="0">
                  <v:stroke miterlimit="83231f" joinstyle="miter"/>
                  <v:path arrowok="t" textboxrect="0,0,5312664,38100"/>
                </v:shape>
                <v:shape id="Shape 327077" o:spid="_x0000_s1028" style="position:absolute;width:53126;height:91;visibility:visible;mso-wrap-style:square;v-text-anchor:top" coordsize="53126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ntckA&#10;AADfAAAADwAAAGRycy9kb3ducmV2LnhtbESPT0/CQBTE7yZ8h80j4Sa78seaykIIhoSLGsF4fnaf&#10;bW33be1uofDpXRMSj5OZ+U1mseptLY7U+tKxhruxAkGcOVNyruH9sL19AOEDssHaMWk4k4fVcnCz&#10;wNS4E7/RcR9yESHsU9RQhNCkUvqsIIt+7Bri6H251mKIss2lafEU4baWE6XupcWS40KBDW0Kyqp9&#10;ZzV8zLfV50X92O/XQ2eeqpdQzrpnrUfDfv0IIlAf/sPX9s5omE4SlSTw9y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pntckAAADfAAAADwAAAAAAAAAAAAAAAACYAgAA&#10;ZHJzL2Rvd25yZXYueG1sUEsFBgAAAAAEAAQA9QAAAI4DAAAAAA==&#10;" path="m,l5312664,r,9144l,9144,,e" fillcolor="#612421" stroked="f" strokeweight="0">
                  <v:stroke miterlimit="83231f" joinstyle="miter"/>
                  <v:path arrowok="t" textboxrect="0,0,5312664,9144"/>
                </v:shape>
                <w10:wrap type="topAndBottom" anchorx="page" anchory="page"/>
              </v:group>
            </w:pict>
          </mc:Fallback>
        </mc:AlternateContent>
      </w:r>
    </w:p>
    <w:p w:rsidR="00FE0A4C" w:rsidRDefault="00B96A1D">
      <w:pPr>
        <w:ind w:left="1428"/>
      </w:pPr>
      <w:r>
        <w:t>(α) Γραφε</w:t>
      </w:r>
      <w:r>
        <w:rPr>
          <w:rFonts w:ascii="Tahoma" w:eastAsia="Tahoma" w:hAnsi="Tahoma" w:cs="Tahoma"/>
        </w:rPr>
        <w:t>ί</w:t>
      </w:r>
      <w:r>
        <w:t>ο Διοικητικ</w:t>
      </w:r>
      <w:r>
        <w:rPr>
          <w:rFonts w:ascii="Tahoma" w:eastAsia="Tahoma" w:hAnsi="Tahoma" w:cs="Tahoma"/>
        </w:rPr>
        <w:t>ή</w:t>
      </w:r>
      <w:r>
        <w:t>ς Μ</w:t>
      </w:r>
      <w:r>
        <w:rPr>
          <w:rFonts w:ascii="Tahoma" w:eastAsia="Tahoma" w:hAnsi="Tahoma" w:cs="Tahoma"/>
        </w:rPr>
        <w:t>έ</w:t>
      </w:r>
      <w:r>
        <w:t xml:space="preserve">ριμνας. </w:t>
      </w:r>
    </w:p>
    <w:p w:rsidR="00FE0A4C" w:rsidRDefault="00B96A1D">
      <w:pPr>
        <w:ind w:left="1428"/>
      </w:pPr>
      <w:r>
        <w:t>(β) Γραφε</w:t>
      </w:r>
      <w:r>
        <w:rPr>
          <w:rFonts w:ascii="Tahoma" w:eastAsia="Tahoma" w:hAnsi="Tahoma" w:cs="Tahoma"/>
        </w:rPr>
        <w:t>ί</w:t>
      </w:r>
      <w:r>
        <w:t>ο Δημοτικ</w:t>
      </w:r>
      <w:r>
        <w:rPr>
          <w:rFonts w:ascii="Tahoma" w:eastAsia="Tahoma" w:hAnsi="Tahoma" w:cs="Tahoma"/>
        </w:rPr>
        <w:t>ή</w:t>
      </w:r>
      <w:r>
        <w:t>ς Κατ</w:t>
      </w:r>
      <w:r>
        <w:rPr>
          <w:rFonts w:ascii="Tahoma" w:eastAsia="Tahoma" w:hAnsi="Tahoma" w:cs="Tahoma"/>
        </w:rPr>
        <w:t>ά</w:t>
      </w:r>
      <w:r>
        <w:t>στασης – Ληξιαρχε</w:t>
      </w:r>
      <w:r>
        <w:rPr>
          <w:rFonts w:ascii="Tahoma" w:eastAsia="Tahoma" w:hAnsi="Tahoma" w:cs="Tahoma"/>
        </w:rPr>
        <w:t>ί</w:t>
      </w:r>
      <w:r>
        <w:t>ου – Αλλοδαπ</w:t>
      </w:r>
      <w:r>
        <w:rPr>
          <w:rFonts w:ascii="Tahoma" w:eastAsia="Tahoma" w:hAnsi="Tahoma" w:cs="Tahoma"/>
        </w:rPr>
        <w:t>ώ</w:t>
      </w:r>
      <w:r>
        <w:t xml:space="preserve">ν και </w:t>
      </w:r>
    </w:p>
    <w:p w:rsidR="00FE0A4C" w:rsidRDefault="00B96A1D">
      <w:pPr>
        <w:ind w:left="1428"/>
      </w:pPr>
      <w:r>
        <w:t>Μεταν</w:t>
      </w:r>
      <w:r>
        <w:rPr>
          <w:rFonts w:ascii="Tahoma" w:eastAsia="Tahoma" w:hAnsi="Tahoma" w:cs="Tahoma"/>
        </w:rPr>
        <w:t>ά</w:t>
      </w:r>
      <w:r>
        <w:t xml:space="preserve">στευσης. </w:t>
      </w:r>
    </w:p>
    <w:p w:rsidR="00FE0A4C" w:rsidRDefault="00B96A1D">
      <w:pPr>
        <w:ind w:left="1428"/>
      </w:pPr>
      <w:r>
        <w:t>(γ) Γραφε</w:t>
      </w:r>
      <w:r>
        <w:rPr>
          <w:rFonts w:ascii="Tahoma" w:eastAsia="Tahoma" w:hAnsi="Tahoma" w:cs="Tahoma"/>
        </w:rPr>
        <w:t>ί</w:t>
      </w:r>
      <w:r>
        <w:t>ο Προσωπικο</w:t>
      </w:r>
      <w:r>
        <w:rPr>
          <w:rFonts w:ascii="Tahoma" w:eastAsia="Tahoma" w:hAnsi="Tahoma" w:cs="Tahoma"/>
        </w:rPr>
        <w:t>ύ</w:t>
      </w:r>
      <w:r>
        <w:t xml:space="preserve">. </w:t>
      </w:r>
    </w:p>
    <w:p w:rsidR="00FE0A4C" w:rsidRDefault="00B96A1D">
      <w:pPr>
        <w:spacing w:after="295" w:line="240" w:lineRule="auto"/>
        <w:ind w:left="1418" w:right="0" w:firstLine="0"/>
        <w:jc w:val="left"/>
      </w:pPr>
      <w:r>
        <w:t xml:space="preserve"> </w:t>
      </w:r>
    </w:p>
    <w:p w:rsidR="00FE0A4C" w:rsidRDefault="00B96A1D" w:rsidP="00B96A1D">
      <w:pPr>
        <w:numPr>
          <w:ilvl w:val="0"/>
          <w:numId w:val="40"/>
        </w:numPr>
        <w:spacing w:line="454" w:lineRule="auto"/>
        <w:ind w:right="1819" w:hanging="360"/>
      </w:pPr>
      <w:r>
        <w:t>Αυτοτελ</w:t>
      </w:r>
      <w:r>
        <w:rPr>
          <w:rFonts w:ascii="Tahoma" w:eastAsia="Tahoma" w:hAnsi="Tahoma" w:cs="Tahoma"/>
        </w:rPr>
        <w:t>έ</w:t>
      </w:r>
      <w:r>
        <w:t xml:space="preserve">ς </w:t>
      </w:r>
      <w:r>
        <w:rPr>
          <w:b/>
        </w:rPr>
        <w:t xml:space="preserve">Τμήμα </w:t>
      </w:r>
      <w:r>
        <w:t>Οικονομικ</w:t>
      </w:r>
      <w:r>
        <w:rPr>
          <w:rFonts w:ascii="Tahoma" w:eastAsia="Tahoma" w:hAnsi="Tahoma" w:cs="Tahoma"/>
        </w:rPr>
        <w:t>ώ</w:t>
      </w:r>
      <w:r>
        <w:t>ν Υπηρεσι</w:t>
      </w:r>
      <w:r>
        <w:rPr>
          <w:rFonts w:ascii="Tahoma" w:eastAsia="Tahoma" w:hAnsi="Tahoma" w:cs="Tahoma"/>
        </w:rPr>
        <w:t>ώ</w:t>
      </w:r>
      <w:r>
        <w:t>ν που περιλαμβ</w:t>
      </w:r>
      <w:r>
        <w:rPr>
          <w:rFonts w:ascii="Tahoma" w:eastAsia="Tahoma" w:hAnsi="Tahoma" w:cs="Tahoma"/>
        </w:rPr>
        <w:t>ά</w:t>
      </w:r>
      <w:r>
        <w:t>νει ειδικ</w:t>
      </w:r>
      <w:r>
        <w:rPr>
          <w:rFonts w:ascii="Tahoma" w:eastAsia="Tahoma" w:hAnsi="Tahoma" w:cs="Tahoma"/>
        </w:rPr>
        <w:t>ό</w:t>
      </w:r>
      <w:r>
        <w:t>τερα τα παρακ</w:t>
      </w:r>
      <w:r>
        <w:rPr>
          <w:rFonts w:ascii="Tahoma" w:eastAsia="Tahoma" w:hAnsi="Tahoma" w:cs="Tahoma"/>
        </w:rPr>
        <w:t>ά</w:t>
      </w:r>
      <w:r>
        <w:t>τω γραφε</w:t>
      </w:r>
      <w:r>
        <w:rPr>
          <w:rFonts w:ascii="Tahoma" w:eastAsia="Tahoma" w:hAnsi="Tahoma" w:cs="Tahoma"/>
        </w:rPr>
        <w:t>ί</w:t>
      </w:r>
      <w:r>
        <w:t xml:space="preserve">α: </w:t>
      </w:r>
    </w:p>
    <w:p w:rsidR="00FE0A4C" w:rsidRDefault="00B96A1D">
      <w:pPr>
        <w:ind w:left="1428"/>
      </w:pPr>
      <w:r>
        <w:t>(α) Γραφε</w:t>
      </w:r>
      <w:r>
        <w:rPr>
          <w:rFonts w:ascii="Tahoma" w:eastAsia="Tahoma" w:hAnsi="Tahoma" w:cs="Tahoma"/>
        </w:rPr>
        <w:t>ί</w:t>
      </w:r>
      <w:r>
        <w:t>ο Οικονομικ</w:t>
      </w:r>
      <w:r>
        <w:rPr>
          <w:rFonts w:ascii="Tahoma" w:eastAsia="Tahoma" w:hAnsi="Tahoma" w:cs="Tahoma"/>
        </w:rPr>
        <w:t>ή</w:t>
      </w:r>
      <w:r>
        <w:t>ς Διαχε</w:t>
      </w:r>
      <w:r>
        <w:rPr>
          <w:rFonts w:ascii="Tahoma" w:eastAsia="Tahoma" w:hAnsi="Tahoma" w:cs="Tahoma"/>
        </w:rPr>
        <w:t>ί</w:t>
      </w:r>
      <w:r>
        <w:t xml:space="preserve">ρισης. </w:t>
      </w:r>
    </w:p>
    <w:p w:rsidR="00FE0A4C" w:rsidRDefault="00B96A1D">
      <w:pPr>
        <w:ind w:left="1428"/>
      </w:pPr>
      <w:r>
        <w:t>(β) Γραφε</w:t>
      </w:r>
      <w:r>
        <w:rPr>
          <w:rFonts w:ascii="Tahoma" w:eastAsia="Tahoma" w:hAnsi="Tahoma" w:cs="Tahoma"/>
        </w:rPr>
        <w:t>ί</w:t>
      </w:r>
      <w:r>
        <w:t>ο Εσ</w:t>
      </w:r>
      <w:r>
        <w:rPr>
          <w:rFonts w:ascii="Tahoma" w:eastAsia="Tahoma" w:hAnsi="Tahoma" w:cs="Tahoma"/>
        </w:rPr>
        <w:t>ό</w:t>
      </w:r>
      <w:r>
        <w:t>δων, Δημοτικ</w:t>
      </w:r>
      <w:r>
        <w:rPr>
          <w:rFonts w:ascii="Tahoma" w:eastAsia="Tahoma" w:hAnsi="Tahoma" w:cs="Tahoma"/>
        </w:rPr>
        <w:t>ή</w:t>
      </w:r>
      <w:r>
        <w:t>ς Περιουσ</w:t>
      </w:r>
      <w:r>
        <w:rPr>
          <w:rFonts w:ascii="Tahoma" w:eastAsia="Tahoma" w:hAnsi="Tahoma" w:cs="Tahoma"/>
        </w:rPr>
        <w:t>ί</w:t>
      </w:r>
      <w:r>
        <w:t>ας και Ταμε</w:t>
      </w:r>
      <w:r>
        <w:rPr>
          <w:rFonts w:ascii="Tahoma" w:eastAsia="Tahoma" w:hAnsi="Tahoma" w:cs="Tahoma"/>
        </w:rPr>
        <w:t>ί</w:t>
      </w:r>
      <w:r>
        <w:t xml:space="preserve">ου. </w:t>
      </w:r>
    </w:p>
    <w:p w:rsidR="00FE0A4C" w:rsidRDefault="00B96A1D">
      <w:pPr>
        <w:spacing w:after="296" w:line="240" w:lineRule="auto"/>
        <w:ind w:left="1418" w:right="0" w:firstLine="0"/>
        <w:jc w:val="left"/>
      </w:pPr>
      <w:r>
        <w:t xml:space="preserve"> </w:t>
      </w:r>
    </w:p>
    <w:p w:rsidR="00FE0A4C" w:rsidRDefault="00B96A1D" w:rsidP="00B96A1D">
      <w:pPr>
        <w:numPr>
          <w:ilvl w:val="0"/>
          <w:numId w:val="40"/>
        </w:numPr>
        <w:ind w:right="1819" w:hanging="360"/>
      </w:pPr>
      <w:r>
        <w:t>Γραφε</w:t>
      </w:r>
      <w:r>
        <w:rPr>
          <w:rFonts w:ascii="Tahoma" w:eastAsia="Tahoma" w:hAnsi="Tahoma" w:cs="Tahoma"/>
        </w:rPr>
        <w:t>ί</w:t>
      </w:r>
      <w:r>
        <w:t xml:space="preserve">ο ΚΕΠ. </w:t>
      </w:r>
    </w:p>
    <w:p w:rsidR="00FE0A4C" w:rsidRDefault="00B96A1D">
      <w:pPr>
        <w:spacing w:after="295" w:line="240" w:lineRule="auto"/>
        <w:ind w:left="1418" w:right="0" w:firstLine="0"/>
        <w:jc w:val="left"/>
      </w:pPr>
      <w:r>
        <w:t xml:space="preserve"> </w:t>
      </w:r>
    </w:p>
    <w:p w:rsidR="00FE0A4C" w:rsidRDefault="00B96A1D" w:rsidP="00B96A1D">
      <w:pPr>
        <w:numPr>
          <w:ilvl w:val="0"/>
          <w:numId w:val="40"/>
        </w:numPr>
        <w:spacing w:after="281" w:line="454" w:lineRule="auto"/>
        <w:ind w:right="1819" w:hanging="360"/>
      </w:pPr>
      <w:r>
        <w:t>Αυτοτελ</w:t>
      </w:r>
      <w:r>
        <w:rPr>
          <w:rFonts w:ascii="Tahoma" w:eastAsia="Tahoma" w:hAnsi="Tahoma" w:cs="Tahoma"/>
        </w:rPr>
        <w:t>έ</w:t>
      </w:r>
      <w:r>
        <w:t xml:space="preserve">ς </w:t>
      </w:r>
      <w:r>
        <w:rPr>
          <w:b/>
        </w:rPr>
        <w:t xml:space="preserve">Τμήμα </w:t>
      </w:r>
      <w:r>
        <w:t>Τεχνικ</w:t>
      </w:r>
      <w:r>
        <w:rPr>
          <w:rFonts w:ascii="Tahoma" w:eastAsia="Tahoma" w:hAnsi="Tahoma" w:cs="Tahoma"/>
        </w:rPr>
        <w:t>ώ</w:t>
      </w:r>
      <w:r>
        <w:t>ν Υπηρεσι</w:t>
      </w:r>
      <w:r>
        <w:rPr>
          <w:rFonts w:ascii="Tahoma" w:eastAsia="Tahoma" w:hAnsi="Tahoma" w:cs="Tahoma"/>
        </w:rPr>
        <w:t>ώ</w:t>
      </w:r>
      <w:r>
        <w:t>ν, Δ</w:t>
      </w:r>
      <w:r>
        <w:rPr>
          <w:rFonts w:ascii="Tahoma" w:eastAsia="Tahoma" w:hAnsi="Tahoma" w:cs="Tahoma"/>
        </w:rPr>
        <w:t>ό</w:t>
      </w:r>
      <w:r>
        <w:t>μησης και Περιβ</w:t>
      </w:r>
      <w:r>
        <w:rPr>
          <w:rFonts w:ascii="Tahoma" w:eastAsia="Tahoma" w:hAnsi="Tahoma" w:cs="Tahoma"/>
        </w:rPr>
        <w:t>ά</w:t>
      </w:r>
      <w:r>
        <w:t>λλοντος που περιλαμβ</w:t>
      </w:r>
      <w:r>
        <w:rPr>
          <w:rFonts w:ascii="Tahoma" w:eastAsia="Tahoma" w:hAnsi="Tahoma" w:cs="Tahoma"/>
        </w:rPr>
        <w:t>ά</w:t>
      </w:r>
      <w:r>
        <w:t>νει ειδικ</w:t>
      </w:r>
      <w:r>
        <w:rPr>
          <w:rFonts w:ascii="Tahoma" w:eastAsia="Tahoma" w:hAnsi="Tahoma" w:cs="Tahoma"/>
        </w:rPr>
        <w:t>ό</w:t>
      </w:r>
      <w:r>
        <w:t>τερα τα παρακ</w:t>
      </w:r>
      <w:r>
        <w:rPr>
          <w:rFonts w:ascii="Tahoma" w:eastAsia="Tahoma" w:hAnsi="Tahoma" w:cs="Tahoma"/>
        </w:rPr>
        <w:t>ά</w:t>
      </w:r>
      <w:r>
        <w:t>τω γραφε</w:t>
      </w:r>
      <w:r>
        <w:rPr>
          <w:rFonts w:ascii="Tahoma" w:eastAsia="Tahoma" w:hAnsi="Tahoma" w:cs="Tahoma"/>
        </w:rPr>
        <w:t>ί</w:t>
      </w:r>
      <w:r>
        <w:t xml:space="preserve">α: </w:t>
      </w:r>
    </w:p>
    <w:p w:rsidR="00FE0A4C" w:rsidRDefault="00B96A1D">
      <w:pPr>
        <w:ind w:left="1428"/>
      </w:pPr>
      <w:r>
        <w:t xml:space="preserve">(α) Γραφείο Δόμησης </w:t>
      </w:r>
    </w:p>
    <w:p w:rsidR="00FE0A4C" w:rsidRDefault="00B96A1D">
      <w:pPr>
        <w:ind w:left="1428"/>
      </w:pPr>
      <w:r>
        <w:t>(β) Γραφε</w:t>
      </w:r>
      <w:r>
        <w:rPr>
          <w:rFonts w:ascii="Tahoma" w:eastAsia="Tahoma" w:hAnsi="Tahoma" w:cs="Tahoma"/>
        </w:rPr>
        <w:t>ί</w:t>
      </w:r>
      <w:r>
        <w:t>ο Τεχνικ</w:t>
      </w:r>
      <w:r>
        <w:rPr>
          <w:rFonts w:ascii="Tahoma" w:eastAsia="Tahoma" w:hAnsi="Tahoma" w:cs="Tahoma"/>
        </w:rPr>
        <w:t>ώ</w:t>
      </w:r>
      <w:r>
        <w:t xml:space="preserve">ν </w:t>
      </w:r>
      <w:r>
        <w:rPr>
          <w:rFonts w:ascii="Tahoma" w:eastAsia="Tahoma" w:hAnsi="Tahoma" w:cs="Tahoma"/>
        </w:rPr>
        <w:t>Έ</w:t>
      </w:r>
      <w:r>
        <w:t xml:space="preserve">ργων. </w:t>
      </w:r>
    </w:p>
    <w:p w:rsidR="00FE0A4C" w:rsidRDefault="00B96A1D">
      <w:pPr>
        <w:ind w:left="1428"/>
      </w:pPr>
      <w:r>
        <w:t>(γ) Γραφε</w:t>
      </w:r>
      <w:r>
        <w:rPr>
          <w:rFonts w:ascii="Tahoma" w:eastAsia="Tahoma" w:hAnsi="Tahoma" w:cs="Tahoma"/>
        </w:rPr>
        <w:t>ί</w:t>
      </w:r>
      <w:r>
        <w:t>ο Ηλεκτρομηχανολογικ</w:t>
      </w:r>
      <w:r>
        <w:rPr>
          <w:rFonts w:ascii="Tahoma" w:eastAsia="Tahoma" w:hAnsi="Tahoma" w:cs="Tahoma"/>
        </w:rPr>
        <w:t>ώ</w:t>
      </w:r>
      <w:r>
        <w:t xml:space="preserve">ν </w:t>
      </w:r>
      <w:r>
        <w:rPr>
          <w:rFonts w:ascii="Tahoma" w:eastAsia="Tahoma" w:hAnsi="Tahoma" w:cs="Tahoma"/>
        </w:rPr>
        <w:t>Έ</w:t>
      </w:r>
      <w:r>
        <w:t>ργων και Συγκοινωνι</w:t>
      </w:r>
      <w:r>
        <w:rPr>
          <w:rFonts w:ascii="Tahoma" w:eastAsia="Tahoma" w:hAnsi="Tahoma" w:cs="Tahoma"/>
        </w:rPr>
        <w:t>ώ</w:t>
      </w:r>
      <w:r>
        <w:t xml:space="preserve">ν. </w:t>
      </w:r>
    </w:p>
    <w:p w:rsidR="00FE0A4C" w:rsidRDefault="00B96A1D">
      <w:pPr>
        <w:ind w:left="1428"/>
      </w:pPr>
      <w:r>
        <w:t>(δ) Γραφε</w:t>
      </w:r>
      <w:r>
        <w:rPr>
          <w:rFonts w:ascii="Tahoma" w:eastAsia="Tahoma" w:hAnsi="Tahoma" w:cs="Tahoma"/>
        </w:rPr>
        <w:t>ί</w:t>
      </w:r>
      <w:r>
        <w:t xml:space="preserve">ο </w:t>
      </w:r>
      <w:r>
        <w:rPr>
          <w:rFonts w:ascii="Tahoma" w:eastAsia="Tahoma" w:hAnsi="Tahoma" w:cs="Tahoma"/>
        </w:rPr>
        <w:t>Ύ</w:t>
      </w:r>
      <w:r>
        <w:t>δρευσης – Αποχ</w:t>
      </w:r>
      <w:r>
        <w:rPr>
          <w:rFonts w:ascii="Tahoma" w:eastAsia="Tahoma" w:hAnsi="Tahoma" w:cs="Tahoma"/>
        </w:rPr>
        <w:t>έ</w:t>
      </w:r>
      <w:r>
        <w:t xml:space="preserve">τευσης. </w:t>
      </w:r>
    </w:p>
    <w:p w:rsidR="00FE0A4C" w:rsidRDefault="00B96A1D">
      <w:pPr>
        <w:ind w:left="1428"/>
      </w:pPr>
      <w:r>
        <w:t>(ε) Γραφε</w:t>
      </w:r>
      <w:r>
        <w:rPr>
          <w:rFonts w:ascii="Tahoma" w:eastAsia="Tahoma" w:hAnsi="Tahoma" w:cs="Tahoma"/>
        </w:rPr>
        <w:t>ί</w:t>
      </w:r>
      <w:r>
        <w:t>ο Περιβ</w:t>
      </w:r>
      <w:r>
        <w:rPr>
          <w:rFonts w:ascii="Tahoma" w:eastAsia="Tahoma" w:hAnsi="Tahoma" w:cs="Tahoma"/>
        </w:rPr>
        <w:t>ά</w:t>
      </w:r>
      <w:r>
        <w:t>λλοντος και Καθαρι</w:t>
      </w:r>
      <w:r>
        <w:rPr>
          <w:rFonts w:ascii="Tahoma" w:eastAsia="Tahoma" w:hAnsi="Tahoma" w:cs="Tahoma"/>
        </w:rPr>
        <w:t>ό</w:t>
      </w:r>
      <w:r>
        <w:t xml:space="preserve">τητας. </w:t>
      </w:r>
    </w:p>
    <w:p w:rsidR="00FE0A4C" w:rsidRDefault="00B96A1D">
      <w:pPr>
        <w:spacing w:after="0" w:line="240" w:lineRule="auto"/>
        <w:ind w:left="1418" w:right="0" w:firstLine="0"/>
        <w:jc w:val="left"/>
      </w:pPr>
      <w:r>
        <w:rPr>
          <w:b/>
        </w:rPr>
        <w:t xml:space="preserve"> </w:t>
      </w:r>
    </w:p>
    <w:p w:rsidR="00FE0A4C" w:rsidRDefault="00B96A1D">
      <w:pPr>
        <w:spacing w:after="412" w:line="240" w:lineRule="auto"/>
        <w:ind w:left="1416" w:right="0" w:firstLine="0"/>
        <w:jc w:val="left"/>
      </w:pPr>
      <w:r>
        <w:rPr>
          <w:rFonts w:ascii="Calibri" w:eastAsia="Calibri" w:hAnsi="Calibri" w:cs="Calibri"/>
          <w:sz w:val="22"/>
        </w:rPr>
        <w:t xml:space="preserve"> </w:t>
      </w:r>
    </w:p>
    <w:p w:rsidR="00FE0A4C" w:rsidRDefault="00B96A1D">
      <w:pPr>
        <w:pStyle w:val="Heading6"/>
        <w:ind w:left="1426" w:right="802"/>
      </w:pPr>
      <w:r>
        <w:t xml:space="preserve">3.2.2  Οργανόγραμμα σύμφωνα με τον νέο Ο.Ε.Υ. του Δήμου Σίφνου </w:t>
      </w: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6250" name="Group 306250"/>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078" name="Shape 327078"/>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079" name="Shape 327079"/>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10966B6" id="Group 306250" o:spid="_x0000_s1026" style="position:absolute;margin-left:88.4pt;margin-top:50.6pt;width:418.6pt;height:4.45pt;z-index:251795456;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">
                <v:shape id="Shape 327078"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F5sQA&#10;AADfAAAADwAAAGRycy9kb3ducmV2LnhtbERP3WrCMBS+H+wdwhl4N9NloKMaS9mciMMLOx/g0Bzb&#10;uuakNLHWtzcXwi4/vv9lNtpWDNT7xrGGt2kCgrh0puFKw/H3+/UDhA/IBlvHpOFGHrLV89MSU+Ou&#10;fKChCJWIIexT1FCH0KVS+rImi37qOuLInVxvMUTYV9L0eI3htpUqSWbSYsOxocaOPmsq/4qL1bD7&#10;2eebtjgPI9qvw2atlJrtrdaTlzFfgAg0hn/xw701Gt7VPJnHwfF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RebEAAAA3wAAAA8AAAAAAAAAAAAAAAAAmAIAAGRycy9k&#10;b3ducmV2LnhtbFBLBQYAAAAABAAEAPUAAACJAwAAAAA=&#10;" path="m,l5316474,r,38100l,38100,,e" fillcolor="#612421" stroked="f" strokeweight="0">
                  <v:stroke miterlimit="83231f" joinstyle="miter"/>
                  <v:path arrowok="t" textboxrect="0,0,5316474,38100"/>
                </v:shape>
                <v:shape id="Shape 327079"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1zIskA&#10;AADfAAAADwAAAGRycy9kb3ducmV2LnhtbESPQWvCQBSE70L/w/IKvUizqYI2aVYpilhFChov3h7Z&#10;Z5KafRuyW03/fbcg9DjMzDdMNu9NI67UudqygpcoBkFcWF1zqeCYr55fQTiPrLGxTAp+yMF89jDI&#10;MNX2xnu6HnwpAoRdigoq79tUSldUZNBFtiUO3tl2Bn2QXSl1h7cAN40cxfFEGqw5LFTY0qKi4nL4&#10;NgqWyWK/PZ13u+Xa5rS60FB+bT6Venrs399AeOr9f/je/tAKxqNpPE3g70/4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1zIskAAADfAAAADwAAAAAAAAAAAAAAAACYAgAA&#10;ZHJzL2Rvd25yZXYueG1sUEsFBgAAAAAEAAQA9QAAAI4DA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471" w:line="240" w:lineRule="auto"/>
        <w:ind w:left="1416" w:right="0" w:firstLine="0"/>
        <w:jc w:val="left"/>
      </w:pPr>
      <w:r>
        <w:t xml:space="preserve"> </w:t>
      </w:r>
    </w:p>
    <w:p w:rsidR="00FE0A4C" w:rsidRDefault="00B96A1D">
      <w:pPr>
        <w:spacing w:after="687" w:line="240" w:lineRule="auto"/>
        <w:ind w:left="565" w:right="0" w:firstLine="0"/>
        <w:jc w:val="left"/>
      </w:pPr>
      <w:r>
        <w:rPr>
          <w:rFonts w:ascii="Calibri" w:eastAsia="Calibri" w:hAnsi="Calibri" w:cs="Calibri"/>
          <w:noProof/>
          <w:sz w:val="22"/>
        </w:rPr>
        <mc:AlternateContent>
          <mc:Choice Requires="wpg">
            <w:drawing>
              <wp:inline distT="0" distB="0" distL="0" distR="0">
                <wp:extent cx="6443473" cy="5463703"/>
                <wp:effectExtent l="0" t="0" r="0" b="0"/>
                <wp:docPr id="306249" name="Group 306249"/>
                <wp:cNvGraphicFramePr/>
                <a:graphic xmlns:a="http://schemas.openxmlformats.org/drawingml/2006/main">
                  <a:graphicData uri="http://schemas.microsoft.com/office/word/2010/wordprocessingGroup">
                    <wpg:wgp>
                      <wpg:cNvGrpSpPr/>
                      <wpg:grpSpPr>
                        <a:xfrm>
                          <a:off x="0" y="0"/>
                          <a:ext cx="6443473" cy="5463703"/>
                          <a:chOff x="0" y="0"/>
                          <a:chExt cx="6443473" cy="5463703"/>
                        </a:xfrm>
                      </wpg:grpSpPr>
                      <wps:wsp>
                        <wps:cNvPr id="63595" name="Shape 63595"/>
                        <wps:cNvSpPr/>
                        <wps:spPr>
                          <a:xfrm>
                            <a:off x="2688336" y="11430"/>
                            <a:ext cx="1117092" cy="569976"/>
                          </a:xfrm>
                          <a:custGeom>
                            <a:avLst/>
                            <a:gdLst/>
                            <a:ahLst/>
                            <a:cxnLst/>
                            <a:rect l="0" t="0" r="0" b="0"/>
                            <a:pathLst>
                              <a:path w="1117092" h="569976">
                                <a:moveTo>
                                  <a:pt x="76200" y="0"/>
                                </a:moveTo>
                                <a:lnTo>
                                  <a:pt x="1040892" y="0"/>
                                </a:lnTo>
                                <a:cubicBezTo>
                                  <a:pt x="1082802" y="0"/>
                                  <a:pt x="1117092" y="42672"/>
                                  <a:pt x="1117092" y="94488"/>
                                </a:cubicBezTo>
                                <a:lnTo>
                                  <a:pt x="1117092" y="474726"/>
                                </a:lnTo>
                                <a:cubicBezTo>
                                  <a:pt x="1117092" y="527304"/>
                                  <a:pt x="1082802" y="569976"/>
                                  <a:pt x="1040892" y="569976"/>
                                </a:cubicBezTo>
                                <a:lnTo>
                                  <a:pt x="76200" y="569976"/>
                                </a:lnTo>
                                <a:cubicBezTo>
                                  <a:pt x="34290" y="569976"/>
                                  <a:pt x="0" y="527304"/>
                                  <a:pt x="0" y="474726"/>
                                </a:cubicBezTo>
                                <a:lnTo>
                                  <a:pt x="0" y="94488"/>
                                </a:lnTo>
                                <a:cubicBezTo>
                                  <a:pt x="0" y="42672"/>
                                  <a:pt x="34290" y="0"/>
                                  <a:pt x="76200" y="0"/>
                                </a:cubicBezTo>
                                <a:close/>
                              </a:path>
                            </a:pathLst>
                          </a:custGeom>
                          <a:ln w="0" cap="flat">
                            <a:miter lim="127000"/>
                          </a:ln>
                        </wps:spPr>
                        <wps:style>
                          <a:lnRef idx="0">
                            <a:srgbClr val="000000"/>
                          </a:lnRef>
                          <a:fillRef idx="1">
                            <a:srgbClr val="4D80BD"/>
                          </a:fillRef>
                          <a:effectRef idx="0">
                            <a:scrgbClr r="0" g="0" b="0"/>
                          </a:effectRef>
                          <a:fontRef idx="none"/>
                        </wps:style>
                        <wps:bodyPr/>
                      </wps:wsp>
                      <wps:wsp>
                        <wps:cNvPr id="63596" name="Shape 63596"/>
                        <wps:cNvSpPr/>
                        <wps:spPr>
                          <a:xfrm>
                            <a:off x="2679954" y="0"/>
                            <a:ext cx="567309" cy="592837"/>
                          </a:xfrm>
                          <a:custGeom>
                            <a:avLst/>
                            <a:gdLst/>
                            <a:ahLst/>
                            <a:cxnLst/>
                            <a:rect l="0" t="0" r="0" b="0"/>
                            <a:pathLst>
                              <a:path w="567309" h="592837">
                                <a:moveTo>
                                  <a:pt x="84582" y="0"/>
                                </a:moveTo>
                                <a:lnTo>
                                  <a:pt x="567309" y="0"/>
                                </a:lnTo>
                                <a:lnTo>
                                  <a:pt x="567309" y="22099"/>
                                </a:lnTo>
                                <a:lnTo>
                                  <a:pt x="85344" y="22099"/>
                                </a:lnTo>
                                <a:cubicBezTo>
                                  <a:pt x="71400" y="23470"/>
                                  <a:pt x="65468" y="25298"/>
                                  <a:pt x="53340" y="32004"/>
                                </a:cubicBezTo>
                                <a:lnTo>
                                  <a:pt x="42672" y="41149"/>
                                </a:lnTo>
                                <a:lnTo>
                                  <a:pt x="37338" y="46482"/>
                                </a:lnTo>
                                <a:lnTo>
                                  <a:pt x="29718" y="58675"/>
                                </a:lnTo>
                                <a:lnTo>
                                  <a:pt x="25908" y="65532"/>
                                </a:lnTo>
                                <a:lnTo>
                                  <a:pt x="22860" y="73152"/>
                                </a:lnTo>
                                <a:lnTo>
                                  <a:pt x="20574" y="80773"/>
                                </a:lnTo>
                                <a:lnTo>
                                  <a:pt x="19050" y="89154"/>
                                </a:lnTo>
                                <a:lnTo>
                                  <a:pt x="18288" y="96775"/>
                                </a:lnTo>
                                <a:lnTo>
                                  <a:pt x="17526" y="105918"/>
                                </a:lnTo>
                                <a:lnTo>
                                  <a:pt x="17526" y="486156"/>
                                </a:lnTo>
                                <a:lnTo>
                                  <a:pt x="18288" y="494538"/>
                                </a:lnTo>
                                <a:lnTo>
                                  <a:pt x="19050" y="502920"/>
                                </a:lnTo>
                                <a:lnTo>
                                  <a:pt x="20574" y="510540"/>
                                </a:lnTo>
                                <a:cubicBezTo>
                                  <a:pt x="27267" y="540398"/>
                                  <a:pt x="51841" y="570344"/>
                                  <a:pt x="84582" y="569976"/>
                                </a:cubicBezTo>
                                <a:lnTo>
                                  <a:pt x="567309" y="569976"/>
                                </a:lnTo>
                                <a:lnTo>
                                  <a:pt x="567309" y="592837"/>
                                </a:lnTo>
                                <a:lnTo>
                                  <a:pt x="84582" y="592837"/>
                                </a:lnTo>
                                <a:cubicBezTo>
                                  <a:pt x="69786" y="591745"/>
                                  <a:pt x="56985" y="589217"/>
                                  <a:pt x="44958" y="579882"/>
                                </a:cubicBezTo>
                                <a:lnTo>
                                  <a:pt x="37338" y="574549"/>
                                </a:lnTo>
                                <a:lnTo>
                                  <a:pt x="31242" y="568452"/>
                                </a:lnTo>
                                <a:cubicBezTo>
                                  <a:pt x="21818" y="558254"/>
                                  <a:pt x="9754" y="541757"/>
                                  <a:pt x="6858" y="528066"/>
                                </a:cubicBezTo>
                                <a:lnTo>
                                  <a:pt x="3810" y="518161"/>
                                </a:lnTo>
                                <a:lnTo>
                                  <a:pt x="1524" y="508254"/>
                                </a:lnTo>
                                <a:lnTo>
                                  <a:pt x="0" y="497587"/>
                                </a:lnTo>
                                <a:lnTo>
                                  <a:pt x="0" y="486918"/>
                                </a:lnTo>
                                <a:lnTo>
                                  <a:pt x="0" y="105918"/>
                                </a:lnTo>
                                <a:lnTo>
                                  <a:pt x="0" y="96012"/>
                                </a:lnTo>
                                <a:lnTo>
                                  <a:pt x="1524" y="85344"/>
                                </a:lnTo>
                                <a:lnTo>
                                  <a:pt x="3810" y="75438"/>
                                </a:lnTo>
                                <a:cubicBezTo>
                                  <a:pt x="11214" y="37059"/>
                                  <a:pt x="43371" y="318"/>
                                  <a:pt x="84582" y="0"/>
                                </a:cubicBezTo>
                                <a:close/>
                              </a:path>
                            </a:pathLst>
                          </a:custGeom>
                          <a:ln w="0" cap="flat">
                            <a:miter lim="127000"/>
                          </a:ln>
                        </wps:spPr>
                        <wps:style>
                          <a:lnRef idx="0">
                            <a:srgbClr val="000000"/>
                          </a:lnRef>
                          <a:fillRef idx="1">
                            <a:srgbClr val="375D8A"/>
                          </a:fillRef>
                          <a:effectRef idx="0">
                            <a:scrgbClr r="0" g="0" b="0"/>
                          </a:effectRef>
                          <a:fontRef idx="none"/>
                        </wps:style>
                        <wps:bodyPr/>
                      </wps:wsp>
                      <wps:wsp>
                        <wps:cNvPr id="63597" name="Shape 63597"/>
                        <wps:cNvSpPr/>
                        <wps:spPr>
                          <a:xfrm>
                            <a:off x="3247263" y="0"/>
                            <a:ext cx="567309" cy="592837"/>
                          </a:xfrm>
                          <a:custGeom>
                            <a:avLst/>
                            <a:gdLst/>
                            <a:ahLst/>
                            <a:cxnLst/>
                            <a:rect l="0" t="0" r="0" b="0"/>
                            <a:pathLst>
                              <a:path w="567309" h="592837">
                                <a:moveTo>
                                  <a:pt x="0" y="0"/>
                                </a:moveTo>
                                <a:lnTo>
                                  <a:pt x="481965" y="0"/>
                                </a:lnTo>
                                <a:lnTo>
                                  <a:pt x="490347" y="762"/>
                                </a:lnTo>
                                <a:cubicBezTo>
                                  <a:pt x="532092" y="5817"/>
                                  <a:pt x="559448" y="45555"/>
                                  <a:pt x="565785" y="84582"/>
                                </a:cubicBezTo>
                                <a:lnTo>
                                  <a:pt x="566547" y="95250"/>
                                </a:lnTo>
                                <a:lnTo>
                                  <a:pt x="567309" y="105918"/>
                                </a:lnTo>
                                <a:lnTo>
                                  <a:pt x="567309" y="496825"/>
                                </a:lnTo>
                                <a:cubicBezTo>
                                  <a:pt x="563474" y="537096"/>
                                  <a:pt x="540588" y="578942"/>
                                  <a:pt x="499491" y="590550"/>
                                </a:cubicBezTo>
                                <a:lnTo>
                                  <a:pt x="491109" y="592075"/>
                                </a:lnTo>
                                <a:lnTo>
                                  <a:pt x="482727" y="592837"/>
                                </a:lnTo>
                                <a:lnTo>
                                  <a:pt x="0" y="592837"/>
                                </a:lnTo>
                                <a:lnTo>
                                  <a:pt x="0" y="569976"/>
                                </a:lnTo>
                                <a:lnTo>
                                  <a:pt x="488823" y="569976"/>
                                </a:lnTo>
                                <a:cubicBezTo>
                                  <a:pt x="522681" y="564795"/>
                                  <a:pt x="542074" y="535357"/>
                                  <a:pt x="548259" y="503682"/>
                                </a:cubicBezTo>
                                <a:lnTo>
                                  <a:pt x="549021" y="495300"/>
                                </a:lnTo>
                                <a:lnTo>
                                  <a:pt x="549783" y="486156"/>
                                </a:lnTo>
                                <a:lnTo>
                                  <a:pt x="549783" y="106680"/>
                                </a:lnTo>
                                <a:lnTo>
                                  <a:pt x="549021" y="98299"/>
                                </a:lnTo>
                                <a:cubicBezTo>
                                  <a:pt x="547815" y="67564"/>
                                  <a:pt x="527838" y="32639"/>
                                  <a:pt x="496443" y="24385"/>
                                </a:cubicBezTo>
                                <a:lnTo>
                                  <a:pt x="489585" y="22861"/>
                                </a:lnTo>
                                <a:lnTo>
                                  <a:pt x="481965" y="22099"/>
                                </a:lnTo>
                                <a:lnTo>
                                  <a:pt x="0" y="22099"/>
                                </a:lnTo>
                                <a:lnTo>
                                  <a:pt x="0" y="0"/>
                                </a:lnTo>
                                <a:close/>
                              </a:path>
                            </a:pathLst>
                          </a:custGeom>
                          <a:ln w="0" cap="flat">
                            <a:miter lim="127000"/>
                          </a:ln>
                        </wps:spPr>
                        <wps:style>
                          <a:lnRef idx="0">
                            <a:srgbClr val="000000"/>
                          </a:lnRef>
                          <a:fillRef idx="1">
                            <a:srgbClr val="375D8A"/>
                          </a:fillRef>
                          <a:effectRef idx="0">
                            <a:scrgbClr r="0" g="0" b="0"/>
                          </a:effectRef>
                          <a:fontRef idx="none"/>
                        </wps:style>
                        <wps:bodyPr/>
                      </wps:wsp>
                      <wps:wsp>
                        <wps:cNvPr id="63598" name="Rectangle 63598"/>
                        <wps:cNvSpPr/>
                        <wps:spPr>
                          <a:xfrm>
                            <a:off x="2863596" y="217384"/>
                            <a:ext cx="1025808" cy="25477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32"/>
                                </w:rPr>
                                <w:t xml:space="preserve">ΔΗΜΑΡΧΟΣ </w:t>
                              </w:r>
                            </w:p>
                          </w:txbxContent>
                        </wps:txbx>
                        <wps:bodyPr horzOverflow="overflow" lIns="0" tIns="0" rIns="0" bIns="0" rtlCol="0">
                          <a:noAutofit/>
                        </wps:bodyPr>
                      </wps:wsp>
                      <wps:wsp>
                        <wps:cNvPr id="306241" name="Shape 306241"/>
                        <wps:cNvSpPr/>
                        <wps:spPr>
                          <a:xfrm>
                            <a:off x="5277993" y="506731"/>
                            <a:ext cx="0" cy="22860"/>
                          </a:xfrm>
                          <a:custGeom>
                            <a:avLst/>
                            <a:gdLst/>
                            <a:ahLst/>
                            <a:cxnLst/>
                            <a:rect l="0" t="0" r="0" b="0"/>
                            <a:pathLst>
                              <a:path h="22860">
                                <a:moveTo>
                                  <a:pt x="0" y="0"/>
                                </a:moveTo>
                                <a:lnTo>
                                  <a:pt x="0" y="0"/>
                                </a:lnTo>
                                <a:lnTo>
                                  <a:pt x="0" y="22860"/>
                                </a:lnTo>
                                <a:lnTo>
                                  <a:pt x="0" y="22860"/>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06240" name="Shape 306240"/>
                        <wps:cNvSpPr/>
                        <wps:spPr>
                          <a:xfrm>
                            <a:off x="5277993" y="63247"/>
                            <a:ext cx="0" cy="22861"/>
                          </a:xfrm>
                          <a:custGeom>
                            <a:avLst/>
                            <a:gdLst/>
                            <a:ahLst/>
                            <a:cxnLst/>
                            <a:rect l="0" t="0" r="0" b="0"/>
                            <a:pathLst>
                              <a:path h="22861">
                                <a:moveTo>
                                  <a:pt x="0" y="0"/>
                                </a:moveTo>
                                <a:lnTo>
                                  <a:pt x="0" y="0"/>
                                </a:lnTo>
                                <a:lnTo>
                                  <a:pt x="0" y="22861"/>
                                </a:lnTo>
                                <a:lnTo>
                                  <a:pt x="0" y="22861"/>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27080" name="Shape 327080"/>
                        <wps:cNvSpPr/>
                        <wps:spPr>
                          <a:xfrm>
                            <a:off x="4278630" y="63247"/>
                            <a:ext cx="18288" cy="466344"/>
                          </a:xfrm>
                          <a:custGeom>
                            <a:avLst/>
                            <a:gdLst/>
                            <a:ahLst/>
                            <a:cxnLst/>
                            <a:rect l="0" t="0" r="0" b="0"/>
                            <a:pathLst>
                              <a:path w="18288" h="466344">
                                <a:moveTo>
                                  <a:pt x="0" y="0"/>
                                </a:moveTo>
                                <a:lnTo>
                                  <a:pt x="18288" y="0"/>
                                </a:lnTo>
                                <a:lnTo>
                                  <a:pt x="18288" y="466344"/>
                                </a:lnTo>
                                <a:lnTo>
                                  <a:pt x="0" y="466344"/>
                                </a:lnTo>
                              </a:path>
                            </a:pathLst>
                          </a:custGeom>
                          <a:ln w="0" cap="flat">
                            <a:miter lim="127000"/>
                          </a:ln>
                        </wps:spPr>
                        <wps:style>
                          <a:lnRef idx="0">
                            <a:srgbClr val="000000"/>
                          </a:lnRef>
                          <a:fillRef idx="1">
                            <a:srgbClr val="F89645"/>
                          </a:fillRef>
                          <a:effectRef idx="0">
                            <a:scrgbClr r="0" g="0" b="0"/>
                          </a:effectRef>
                          <a:fontRef idx="none"/>
                        </wps:style>
                        <wps:bodyPr/>
                      </wps:wsp>
                      <wps:wsp>
                        <wps:cNvPr id="327081" name="Shape 327081"/>
                        <wps:cNvSpPr/>
                        <wps:spPr>
                          <a:xfrm>
                            <a:off x="4278630" y="63247"/>
                            <a:ext cx="999363" cy="22861"/>
                          </a:xfrm>
                          <a:custGeom>
                            <a:avLst/>
                            <a:gdLst/>
                            <a:ahLst/>
                            <a:cxnLst/>
                            <a:rect l="0" t="0" r="0" b="0"/>
                            <a:pathLst>
                              <a:path w="999363" h="22861">
                                <a:moveTo>
                                  <a:pt x="0" y="0"/>
                                </a:moveTo>
                                <a:lnTo>
                                  <a:pt x="999363" y="0"/>
                                </a:lnTo>
                                <a:lnTo>
                                  <a:pt x="999363" y="22861"/>
                                </a:lnTo>
                                <a:lnTo>
                                  <a:pt x="0" y="22861"/>
                                </a:lnTo>
                              </a:path>
                            </a:pathLst>
                          </a:custGeom>
                          <a:ln w="0" cap="flat">
                            <a:miter lim="127000"/>
                          </a:ln>
                        </wps:spPr>
                        <wps:style>
                          <a:lnRef idx="0">
                            <a:srgbClr val="000000"/>
                          </a:lnRef>
                          <a:fillRef idx="1">
                            <a:srgbClr val="F89645"/>
                          </a:fillRef>
                          <a:effectRef idx="0">
                            <a:scrgbClr r="0" g="0" b="0"/>
                          </a:effectRef>
                          <a:fontRef idx="none"/>
                        </wps:style>
                        <wps:bodyPr/>
                      </wps:wsp>
                      <wps:wsp>
                        <wps:cNvPr id="327082" name="Shape 327082"/>
                        <wps:cNvSpPr/>
                        <wps:spPr>
                          <a:xfrm>
                            <a:off x="4278630" y="506731"/>
                            <a:ext cx="999363" cy="22860"/>
                          </a:xfrm>
                          <a:custGeom>
                            <a:avLst/>
                            <a:gdLst/>
                            <a:ahLst/>
                            <a:cxnLst/>
                            <a:rect l="0" t="0" r="0" b="0"/>
                            <a:pathLst>
                              <a:path w="999363" h="22860">
                                <a:moveTo>
                                  <a:pt x="0" y="0"/>
                                </a:moveTo>
                                <a:lnTo>
                                  <a:pt x="999363" y="0"/>
                                </a:lnTo>
                                <a:lnTo>
                                  <a:pt x="999363" y="22860"/>
                                </a:lnTo>
                                <a:lnTo>
                                  <a:pt x="0" y="22860"/>
                                </a:lnTo>
                              </a:path>
                            </a:pathLst>
                          </a:custGeom>
                          <a:ln w="0" cap="flat">
                            <a:miter lim="127000"/>
                          </a:ln>
                        </wps:spPr>
                        <wps:style>
                          <a:lnRef idx="0">
                            <a:srgbClr val="000000"/>
                          </a:lnRef>
                          <a:fillRef idx="1">
                            <a:srgbClr val="F89645"/>
                          </a:fillRef>
                          <a:effectRef idx="0">
                            <a:scrgbClr r="0" g="0" b="0"/>
                          </a:effectRef>
                          <a:fontRef idx="none"/>
                        </wps:style>
                        <wps:bodyPr/>
                      </wps:wsp>
                      <wps:wsp>
                        <wps:cNvPr id="327083" name="Shape 327083"/>
                        <wps:cNvSpPr/>
                        <wps:spPr>
                          <a:xfrm>
                            <a:off x="6259068" y="63247"/>
                            <a:ext cx="17526" cy="466344"/>
                          </a:xfrm>
                          <a:custGeom>
                            <a:avLst/>
                            <a:gdLst/>
                            <a:ahLst/>
                            <a:cxnLst/>
                            <a:rect l="0" t="0" r="0" b="0"/>
                            <a:pathLst>
                              <a:path w="17526" h="466344">
                                <a:moveTo>
                                  <a:pt x="0" y="0"/>
                                </a:moveTo>
                                <a:lnTo>
                                  <a:pt x="17526" y="0"/>
                                </a:lnTo>
                                <a:lnTo>
                                  <a:pt x="17526" y="466344"/>
                                </a:lnTo>
                                <a:lnTo>
                                  <a:pt x="0" y="466344"/>
                                </a:lnTo>
                              </a:path>
                            </a:pathLst>
                          </a:custGeom>
                          <a:ln w="0" cap="flat">
                            <a:miter lim="127000"/>
                          </a:ln>
                        </wps:spPr>
                        <wps:style>
                          <a:lnRef idx="0">
                            <a:srgbClr val="000000"/>
                          </a:lnRef>
                          <a:fillRef idx="1">
                            <a:srgbClr val="F89645"/>
                          </a:fillRef>
                          <a:effectRef idx="0">
                            <a:scrgbClr r="0" g="0" b="0"/>
                          </a:effectRef>
                          <a:fontRef idx="none"/>
                        </wps:style>
                        <wps:bodyPr/>
                      </wps:wsp>
                      <wps:wsp>
                        <wps:cNvPr id="327084" name="Shape 327084"/>
                        <wps:cNvSpPr/>
                        <wps:spPr>
                          <a:xfrm>
                            <a:off x="5277993" y="506731"/>
                            <a:ext cx="998601" cy="22860"/>
                          </a:xfrm>
                          <a:custGeom>
                            <a:avLst/>
                            <a:gdLst/>
                            <a:ahLst/>
                            <a:cxnLst/>
                            <a:rect l="0" t="0" r="0" b="0"/>
                            <a:pathLst>
                              <a:path w="998601" h="22860">
                                <a:moveTo>
                                  <a:pt x="0" y="0"/>
                                </a:moveTo>
                                <a:lnTo>
                                  <a:pt x="998601" y="0"/>
                                </a:lnTo>
                                <a:lnTo>
                                  <a:pt x="998601" y="22860"/>
                                </a:lnTo>
                                <a:lnTo>
                                  <a:pt x="0" y="22860"/>
                                </a:lnTo>
                              </a:path>
                            </a:pathLst>
                          </a:custGeom>
                          <a:ln w="0" cap="flat">
                            <a:miter lim="127000"/>
                          </a:ln>
                        </wps:spPr>
                        <wps:style>
                          <a:lnRef idx="0">
                            <a:srgbClr val="000000"/>
                          </a:lnRef>
                          <a:fillRef idx="1">
                            <a:srgbClr val="F89645"/>
                          </a:fillRef>
                          <a:effectRef idx="0">
                            <a:scrgbClr r="0" g="0" b="0"/>
                          </a:effectRef>
                          <a:fontRef idx="none"/>
                        </wps:style>
                        <wps:bodyPr/>
                      </wps:wsp>
                      <wps:wsp>
                        <wps:cNvPr id="306248" name="Shape 306248"/>
                        <wps:cNvSpPr/>
                        <wps:spPr>
                          <a:xfrm>
                            <a:off x="5277993" y="63247"/>
                            <a:ext cx="0" cy="22861"/>
                          </a:xfrm>
                          <a:custGeom>
                            <a:avLst/>
                            <a:gdLst/>
                            <a:ahLst/>
                            <a:cxnLst/>
                            <a:rect l="0" t="0" r="0" b="0"/>
                            <a:pathLst>
                              <a:path h="22861">
                                <a:moveTo>
                                  <a:pt x="0" y="0"/>
                                </a:moveTo>
                                <a:lnTo>
                                  <a:pt x="0" y="0"/>
                                </a:lnTo>
                                <a:lnTo>
                                  <a:pt x="0" y="22861"/>
                                </a:lnTo>
                                <a:lnTo>
                                  <a:pt x="0" y="22861"/>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27085" name="Shape 327085"/>
                        <wps:cNvSpPr/>
                        <wps:spPr>
                          <a:xfrm>
                            <a:off x="5277993" y="63247"/>
                            <a:ext cx="998601" cy="22861"/>
                          </a:xfrm>
                          <a:custGeom>
                            <a:avLst/>
                            <a:gdLst/>
                            <a:ahLst/>
                            <a:cxnLst/>
                            <a:rect l="0" t="0" r="0" b="0"/>
                            <a:pathLst>
                              <a:path w="998601" h="22861">
                                <a:moveTo>
                                  <a:pt x="0" y="0"/>
                                </a:moveTo>
                                <a:lnTo>
                                  <a:pt x="998601" y="0"/>
                                </a:lnTo>
                                <a:lnTo>
                                  <a:pt x="998601" y="22861"/>
                                </a:lnTo>
                                <a:lnTo>
                                  <a:pt x="0" y="22861"/>
                                </a:lnTo>
                              </a:path>
                            </a:pathLst>
                          </a:custGeom>
                          <a:ln w="0" cap="flat">
                            <a:miter lim="127000"/>
                          </a:ln>
                        </wps:spPr>
                        <wps:style>
                          <a:lnRef idx="0">
                            <a:srgbClr val="000000"/>
                          </a:lnRef>
                          <a:fillRef idx="1">
                            <a:srgbClr val="F89645"/>
                          </a:fillRef>
                          <a:effectRef idx="0">
                            <a:scrgbClr r="0" g="0" b="0"/>
                          </a:effectRef>
                          <a:fontRef idx="none"/>
                        </wps:style>
                        <wps:bodyPr/>
                      </wps:wsp>
                      <wps:wsp>
                        <wps:cNvPr id="306247" name="Shape 306247"/>
                        <wps:cNvSpPr/>
                        <wps:spPr>
                          <a:xfrm>
                            <a:off x="5277993" y="506731"/>
                            <a:ext cx="0" cy="22860"/>
                          </a:xfrm>
                          <a:custGeom>
                            <a:avLst/>
                            <a:gdLst/>
                            <a:ahLst/>
                            <a:cxnLst/>
                            <a:rect l="0" t="0" r="0" b="0"/>
                            <a:pathLst>
                              <a:path h="22860">
                                <a:moveTo>
                                  <a:pt x="0" y="0"/>
                                </a:moveTo>
                                <a:lnTo>
                                  <a:pt x="0" y="0"/>
                                </a:lnTo>
                                <a:lnTo>
                                  <a:pt x="0" y="22860"/>
                                </a:lnTo>
                                <a:lnTo>
                                  <a:pt x="0" y="22860"/>
                                </a:lnTo>
                                <a:close/>
                              </a:path>
                            </a:pathLst>
                          </a:custGeom>
                          <a:ln w="0" cap="flat">
                            <a:miter lim="127000"/>
                          </a:ln>
                        </wps:spPr>
                        <wps:style>
                          <a:lnRef idx="0">
                            <a:srgbClr val="000000"/>
                          </a:lnRef>
                          <a:fillRef idx="1">
                            <a:srgbClr val="F89645"/>
                          </a:fillRef>
                          <a:effectRef idx="0">
                            <a:scrgbClr r="0" g="0" b="0"/>
                          </a:effectRef>
                          <a:fontRef idx="none"/>
                        </wps:style>
                        <wps:bodyPr/>
                      </wps:wsp>
                      <wps:wsp>
                        <wps:cNvPr id="63602" name="Rectangle 63602"/>
                        <wps:cNvSpPr/>
                        <wps:spPr>
                          <a:xfrm>
                            <a:off x="4418838" y="96988"/>
                            <a:ext cx="2335654" cy="25477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32"/>
                                </w:rPr>
                                <w:t xml:space="preserve">ΕΞΩΤΕΡΙΚΟΙ ΣΥΝΕΡΓΑΤΕΣ ή </w:t>
                              </w:r>
                            </w:p>
                          </w:txbxContent>
                        </wps:txbx>
                        <wps:bodyPr horzOverflow="overflow" lIns="0" tIns="0" rIns="0" bIns="0" rtlCol="0">
                          <a:noAutofit/>
                        </wps:bodyPr>
                      </wps:wsp>
                      <wps:wsp>
                        <wps:cNvPr id="63603" name="Rectangle 63603"/>
                        <wps:cNvSpPr/>
                        <wps:spPr>
                          <a:xfrm>
                            <a:off x="4882892" y="337780"/>
                            <a:ext cx="1054785" cy="25477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32"/>
                                </w:rPr>
                                <w:t xml:space="preserve">ΣΥΜΒΟΥΛΟΙ </w:t>
                              </w:r>
                            </w:p>
                          </w:txbxContent>
                        </wps:txbx>
                        <wps:bodyPr horzOverflow="overflow" lIns="0" tIns="0" rIns="0" bIns="0" rtlCol="0">
                          <a:noAutofit/>
                        </wps:bodyPr>
                      </wps:wsp>
                      <wps:wsp>
                        <wps:cNvPr id="327086" name="Shape 327086"/>
                        <wps:cNvSpPr/>
                        <wps:spPr>
                          <a:xfrm>
                            <a:off x="166878" y="506731"/>
                            <a:ext cx="998601" cy="22860"/>
                          </a:xfrm>
                          <a:custGeom>
                            <a:avLst/>
                            <a:gdLst/>
                            <a:ahLst/>
                            <a:cxnLst/>
                            <a:rect l="0" t="0" r="0" b="0"/>
                            <a:pathLst>
                              <a:path w="998601" h="22860">
                                <a:moveTo>
                                  <a:pt x="0" y="0"/>
                                </a:moveTo>
                                <a:lnTo>
                                  <a:pt x="998601" y="0"/>
                                </a:lnTo>
                                <a:lnTo>
                                  <a:pt x="998601" y="22860"/>
                                </a:lnTo>
                                <a:lnTo>
                                  <a:pt x="0" y="22860"/>
                                </a:lnTo>
                              </a:path>
                            </a:pathLst>
                          </a:custGeom>
                          <a:ln w="0" cap="flat">
                            <a:miter lim="127000"/>
                          </a:ln>
                        </wps:spPr>
                        <wps:style>
                          <a:lnRef idx="0">
                            <a:srgbClr val="000000"/>
                          </a:lnRef>
                          <a:fillRef idx="1">
                            <a:srgbClr val="F89645"/>
                          </a:fillRef>
                          <a:effectRef idx="0">
                            <a:scrgbClr r="0" g="0" b="0"/>
                          </a:effectRef>
                          <a:fontRef idx="none"/>
                        </wps:style>
                        <wps:bodyPr/>
                      </wps:wsp>
                      <wps:wsp>
                        <wps:cNvPr id="327087" name="Shape 327087"/>
                        <wps:cNvSpPr/>
                        <wps:spPr>
                          <a:xfrm>
                            <a:off x="166878" y="63247"/>
                            <a:ext cx="17526" cy="466344"/>
                          </a:xfrm>
                          <a:custGeom>
                            <a:avLst/>
                            <a:gdLst/>
                            <a:ahLst/>
                            <a:cxnLst/>
                            <a:rect l="0" t="0" r="0" b="0"/>
                            <a:pathLst>
                              <a:path w="17526" h="466344">
                                <a:moveTo>
                                  <a:pt x="0" y="0"/>
                                </a:moveTo>
                                <a:lnTo>
                                  <a:pt x="17526" y="0"/>
                                </a:lnTo>
                                <a:lnTo>
                                  <a:pt x="17526" y="466344"/>
                                </a:lnTo>
                                <a:lnTo>
                                  <a:pt x="0" y="466344"/>
                                </a:lnTo>
                              </a:path>
                            </a:pathLst>
                          </a:custGeom>
                          <a:ln w="0" cap="flat">
                            <a:miter lim="127000"/>
                          </a:ln>
                        </wps:spPr>
                        <wps:style>
                          <a:lnRef idx="0">
                            <a:srgbClr val="000000"/>
                          </a:lnRef>
                          <a:fillRef idx="1">
                            <a:srgbClr val="F89645"/>
                          </a:fillRef>
                          <a:effectRef idx="0">
                            <a:scrgbClr r="0" g="0" b="0"/>
                          </a:effectRef>
                          <a:fontRef idx="none"/>
                        </wps:style>
                        <wps:bodyPr/>
                      </wps:wsp>
                      <wps:wsp>
                        <wps:cNvPr id="306230" name="Shape 306230"/>
                        <wps:cNvSpPr/>
                        <wps:spPr>
                          <a:xfrm>
                            <a:off x="1165479" y="63247"/>
                            <a:ext cx="0" cy="22861"/>
                          </a:xfrm>
                          <a:custGeom>
                            <a:avLst/>
                            <a:gdLst/>
                            <a:ahLst/>
                            <a:cxnLst/>
                            <a:rect l="0" t="0" r="0" b="0"/>
                            <a:pathLst>
                              <a:path h="22861">
                                <a:moveTo>
                                  <a:pt x="0" y="0"/>
                                </a:moveTo>
                                <a:lnTo>
                                  <a:pt x="0" y="0"/>
                                </a:lnTo>
                                <a:lnTo>
                                  <a:pt x="0" y="22861"/>
                                </a:lnTo>
                                <a:lnTo>
                                  <a:pt x="0" y="22861"/>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27088" name="Shape 327088"/>
                        <wps:cNvSpPr/>
                        <wps:spPr>
                          <a:xfrm>
                            <a:off x="166878" y="63247"/>
                            <a:ext cx="998601" cy="22861"/>
                          </a:xfrm>
                          <a:custGeom>
                            <a:avLst/>
                            <a:gdLst/>
                            <a:ahLst/>
                            <a:cxnLst/>
                            <a:rect l="0" t="0" r="0" b="0"/>
                            <a:pathLst>
                              <a:path w="998601" h="22861">
                                <a:moveTo>
                                  <a:pt x="0" y="0"/>
                                </a:moveTo>
                                <a:lnTo>
                                  <a:pt x="998601" y="0"/>
                                </a:lnTo>
                                <a:lnTo>
                                  <a:pt x="998601" y="22861"/>
                                </a:lnTo>
                                <a:lnTo>
                                  <a:pt x="0" y="22861"/>
                                </a:lnTo>
                              </a:path>
                            </a:pathLst>
                          </a:custGeom>
                          <a:ln w="0" cap="flat">
                            <a:miter lim="127000"/>
                          </a:ln>
                        </wps:spPr>
                        <wps:style>
                          <a:lnRef idx="0">
                            <a:srgbClr val="000000"/>
                          </a:lnRef>
                          <a:fillRef idx="1">
                            <a:srgbClr val="F89645"/>
                          </a:fillRef>
                          <a:effectRef idx="0">
                            <a:scrgbClr r="0" g="0" b="0"/>
                          </a:effectRef>
                          <a:fontRef idx="none"/>
                        </wps:style>
                        <wps:bodyPr/>
                      </wps:wsp>
                      <wps:wsp>
                        <wps:cNvPr id="306231" name="Shape 306231"/>
                        <wps:cNvSpPr/>
                        <wps:spPr>
                          <a:xfrm>
                            <a:off x="1165479" y="506731"/>
                            <a:ext cx="0" cy="22860"/>
                          </a:xfrm>
                          <a:custGeom>
                            <a:avLst/>
                            <a:gdLst/>
                            <a:ahLst/>
                            <a:cxnLst/>
                            <a:rect l="0" t="0" r="0" b="0"/>
                            <a:pathLst>
                              <a:path h="22860">
                                <a:moveTo>
                                  <a:pt x="0" y="0"/>
                                </a:moveTo>
                                <a:lnTo>
                                  <a:pt x="0" y="0"/>
                                </a:lnTo>
                                <a:lnTo>
                                  <a:pt x="0" y="22860"/>
                                </a:lnTo>
                                <a:lnTo>
                                  <a:pt x="0" y="22860"/>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06238" name="Shape 306238"/>
                        <wps:cNvSpPr/>
                        <wps:spPr>
                          <a:xfrm>
                            <a:off x="1165479" y="63247"/>
                            <a:ext cx="0" cy="22861"/>
                          </a:xfrm>
                          <a:custGeom>
                            <a:avLst/>
                            <a:gdLst/>
                            <a:ahLst/>
                            <a:cxnLst/>
                            <a:rect l="0" t="0" r="0" b="0"/>
                            <a:pathLst>
                              <a:path h="22861">
                                <a:moveTo>
                                  <a:pt x="0" y="0"/>
                                </a:moveTo>
                                <a:lnTo>
                                  <a:pt x="0" y="0"/>
                                </a:lnTo>
                                <a:lnTo>
                                  <a:pt x="0" y="22861"/>
                                </a:lnTo>
                                <a:lnTo>
                                  <a:pt x="0" y="22861"/>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27089" name="Shape 327089"/>
                        <wps:cNvSpPr/>
                        <wps:spPr>
                          <a:xfrm>
                            <a:off x="1165479" y="63247"/>
                            <a:ext cx="999363" cy="22861"/>
                          </a:xfrm>
                          <a:custGeom>
                            <a:avLst/>
                            <a:gdLst/>
                            <a:ahLst/>
                            <a:cxnLst/>
                            <a:rect l="0" t="0" r="0" b="0"/>
                            <a:pathLst>
                              <a:path w="999363" h="22861">
                                <a:moveTo>
                                  <a:pt x="0" y="0"/>
                                </a:moveTo>
                                <a:lnTo>
                                  <a:pt x="999363" y="0"/>
                                </a:lnTo>
                                <a:lnTo>
                                  <a:pt x="999363" y="22861"/>
                                </a:lnTo>
                                <a:lnTo>
                                  <a:pt x="0" y="22861"/>
                                </a:lnTo>
                              </a:path>
                            </a:pathLst>
                          </a:custGeom>
                          <a:ln w="0" cap="flat">
                            <a:miter lim="127000"/>
                          </a:ln>
                        </wps:spPr>
                        <wps:style>
                          <a:lnRef idx="0">
                            <a:srgbClr val="000000"/>
                          </a:lnRef>
                          <a:fillRef idx="1">
                            <a:srgbClr val="F89645"/>
                          </a:fillRef>
                          <a:effectRef idx="0">
                            <a:scrgbClr r="0" g="0" b="0"/>
                          </a:effectRef>
                          <a:fontRef idx="none"/>
                        </wps:style>
                        <wps:bodyPr/>
                      </wps:wsp>
                      <wps:wsp>
                        <wps:cNvPr id="306237" name="Shape 306237"/>
                        <wps:cNvSpPr/>
                        <wps:spPr>
                          <a:xfrm>
                            <a:off x="1165479" y="506731"/>
                            <a:ext cx="0" cy="22860"/>
                          </a:xfrm>
                          <a:custGeom>
                            <a:avLst/>
                            <a:gdLst/>
                            <a:ahLst/>
                            <a:cxnLst/>
                            <a:rect l="0" t="0" r="0" b="0"/>
                            <a:pathLst>
                              <a:path h="22860">
                                <a:moveTo>
                                  <a:pt x="0" y="0"/>
                                </a:moveTo>
                                <a:lnTo>
                                  <a:pt x="0" y="0"/>
                                </a:lnTo>
                                <a:lnTo>
                                  <a:pt x="0" y="22860"/>
                                </a:lnTo>
                                <a:lnTo>
                                  <a:pt x="0" y="22860"/>
                                </a:lnTo>
                                <a:close/>
                              </a:path>
                            </a:pathLst>
                          </a:custGeom>
                          <a:ln w="0" cap="flat">
                            <a:miter lim="127000"/>
                          </a:ln>
                        </wps:spPr>
                        <wps:style>
                          <a:lnRef idx="0">
                            <a:srgbClr val="000000"/>
                          </a:lnRef>
                          <a:fillRef idx="1">
                            <a:srgbClr val="F89645"/>
                          </a:fillRef>
                          <a:effectRef idx="0">
                            <a:scrgbClr r="0" g="0" b="0"/>
                          </a:effectRef>
                          <a:fontRef idx="none"/>
                        </wps:style>
                        <wps:bodyPr/>
                      </wps:wsp>
                      <wps:wsp>
                        <wps:cNvPr id="327090" name="Shape 327090"/>
                        <wps:cNvSpPr/>
                        <wps:spPr>
                          <a:xfrm>
                            <a:off x="1165479" y="506731"/>
                            <a:ext cx="999363" cy="22860"/>
                          </a:xfrm>
                          <a:custGeom>
                            <a:avLst/>
                            <a:gdLst/>
                            <a:ahLst/>
                            <a:cxnLst/>
                            <a:rect l="0" t="0" r="0" b="0"/>
                            <a:pathLst>
                              <a:path w="999363" h="22860">
                                <a:moveTo>
                                  <a:pt x="0" y="0"/>
                                </a:moveTo>
                                <a:lnTo>
                                  <a:pt x="999363" y="0"/>
                                </a:lnTo>
                                <a:lnTo>
                                  <a:pt x="999363" y="22860"/>
                                </a:lnTo>
                                <a:lnTo>
                                  <a:pt x="0" y="22860"/>
                                </a:lnTo>
                              </a:path>
                            </a:pathLst>
                          </a:custGeom>
                          <a:ln w="0" cap="flat">
                            <a:miter lim="127000"/>
                          </a:ln>
                        </wps:spPr>
                        <wps:style>
                          <a:lnRef idx="0">
                            <a:srgbClr val="000000"/>
                          </a:lnRef>
                          <a:fillRef idx="1">
                            <a:srgbClr val="F89645"/>
                          </a:fillRef>
                          <a:effectRef idx="0">
                            <a:scrgbClr r="0" g="0" b="0"/>
                          </a:effectRef>
                          <a:fontRef idx="none"/>
                        </wps:style>
                        <wps:bodyPr/>
                      </wps:wsp>
                      <wps:wsp>
                        <wps:cNvPr id="327091" name="Shape 327091"/>
                        <wps:cNvSpPr/>
                        <wps:spPr>
                          <a:xfrm>
                            <a:off x="2146554" y="63247"/>
                            <a:ext cx="18288" cy="466344"/>
                          </a:xfrm>
                          <a:custGeom>
                            <a:avLst/>
                            <a:gdLst/>
                            <a:ahLst/>
                            <a:cxnLst/>
                            <a:rect l="0" t="0" r="0" b="0"/>
                            <a:pathLst>
                              <a:path w="18288" h="466344">
                                <a:moveTo>
                                  <a:pt x="0" y="0"/>
                                </a:moveTo>
                                <a:lnTo>
                                  <a:pt x="18288" y="0"/>
                                </a:lnTo>
                                <a:lnTo>
                                  <a:pt x="18288" y="466344"/>
                                </a:lnTo>
                                <a:lnTo>
                                  <a:pt x="0" y="466344"/>
                                </a:lnTo>
                              </a:path>
                            </a:pathLst>
                          </a:custGeom>
                          <a:ln w="0" cap="flat">
                            <a:miter lim="127000"/>
                          </a:ln>
                        </wps:spPr>
                        <wps:style>
                          <a:lnRef idx="0">
                            <a:srgbClr val="000000"/>
                          </a:lnRef>
                          <a:fillRef idx="1">
                            <a:srgbClr val="F89645"/>
                          </a:fillRef>
                          <a:effectRef idx="0">
                            <a:scrgbClr r="0" g="0" b="0"/>
                          </a:effectRef>
                          <a:fontRef idx="none"/>
                        </wps:style>
                        <wps:bodyPr/>
                      </wps:wsp>
                      <wps:wsp>
                        <wps:cNvPr id="63607" name="Rectangle 63607"/>
                        <wps:cNvSpPr/>
                        <wps:spPr>
                          <a:xfrm>
                            <a:off x="784098" y="217384"/>
                            <a:ext cx="1019856" cy="25477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32"/>
                                </w:rPr>
                                <w:t>ΔΙΚΗΓΟΡΟΣ</w:t>
                              </w:r>
                            </w:p>
                          </w:txbxContent>
                        </wps:txbx>
                        <wps:bodyPr horzOverflow="overflow" lIns="0" tIns="0" rIns="0" bIns="0" rtlCol="0">
                          <a:noAutofit/>
                        </wps:bodyPr>
                      </wps:wsp>
                      <wps:wsp>
                        <wps:cNvPr id="63609" name="Shape 63609"/>
                        <wps:cNvSpPr/>
                        <wps:spPr>
                          <a:xfrm>
                            <a:off x="2603754" y="854570"/>
                            <a:ext cx="643128" cy="593230"/>
                          </a:xfrm>
                          <a:custGeom>
                            <a:avLst/>
                            <a:gdLst/>
                            <a:ahLst/>
                            <a:cxnLst/>
                            <a:rect l="0" t="0" r="0" b="0"/>
                            <a:pathLst>
                              <a:path w="643128" h="593230">
                                <a:moveTo>
                                  <a:pt x="643128" y="775"/>
                                </a:moveTo>
                                <a:lnTo>
                                  <a:pt x="643128" y="23254"/>
                                </a:lnTo>
                                <a:lnTo>
                                  <a:pt x="78486" y="23254"/>
                                </a:lnTo>
                                <a:lnTo>
                                  <a:pt x="71628" y="24778"/>
                                </a:lnTo>
                                <a:lnTo>
                                  <a:pt x="59436" y="29350"/>
                                </a:lnTo>
                                <a:lnTo>
                                  <a:pt x="53340" y="33160"/>
                                </a:lnTo>
                                <a:lnTo>
                                  <a:pt x="48006" y="36970"/>
                                </a:lnTo>
                                <a:lnTo>
                                  <a:pt x="42672" y="42304"/>
                                </a:lnTo>
                                <a:cubicBezTo>
                                  <a:pt x="34633" y="48299"/>
                                  <a:pt x="26937" y="64402"/>
                                  <a:pt x="22860" y="73546"/>
                                </a:cubicBezTo>
                                <a:lnTo>
                                  <a:pt x="20574" y="81928"/>
                                </a:lnTo>
                                <a:lnTo>
                                  <a:pt x="19050" y="89548"/>
                                </a:lnTo>
                                <a:lnTo>
                                  <a:pt x="18288" y="97930"/>
                                </a:lnTo>
                                <a:lnTo>
                                  <a:pt x="17526" y="107074"/>
                                </a:lnTo>
                                <a:lnTo>
                                  <a:pt x="17526" y="486550"/>
                                </a:lnTo>
                                <a:lnTo>
                                  <a:pt x="18288" y="494932"/>
                                </a:lnTo>
                                <a:lnTo>
                                  <a:pt x="19050" y="503314"/>
                                </a:lnTo>
                                <a:lnTo>
                                  <a:pt x="20574" y="511696"/>
                                </a:lnTo>
                                <a:cubicBezTo>
                                  <a:pt x="28194" y="542176"/>
                                  <a:pt x="51181" y="570078"/>
                                  <a:pt x="84582" y="571132"/>
                                </a:cubicBezTo>
                                <a:lnTo>
                                  <a:pt x="643128" y="571132"/>
                                </a:lnTo>
                                <a:lnTo>
                                  <a:pt x="643128" y="593230"/>
                                </a:lnTo>
                                <a:lnTo>
                                  <a:pt x="84582" y="593230"/>
                                </a:lnTo>
                                <a:cubicBezTo>
                                  <a:pt x="65989" y="591617"/>
                                  <a:pt x="61125" y="589687"/>
                                  <a:pt x="44958" y="581038"/>
                                </a:cubicBezTo>
                                <a:lnTo>
                                  <a:pt x="37338" y="575704"/>
                                </a:lnTo>
                                <a:lnTo>
                                  <a:pt x="31242" y="569608"/>
                                </a:lnTo>
                                <a:cubicBezTo>
                                  <a:pt x="20142" y="558203"/>
                                  <a:pt x="12268" y="544106"/>
                                  <a:pt x="6858" y="529222"/>
                                </a:cubicBezTo>
                                <a:lnTo>
                                  <a:pt x="3810" y="519316"/>
                                </a:lnTo>
                                <a:lnTo>
                                  <a:pt x="1524" y="509410"/>
                                </a:lnTo>
                                <a:lnTo>
                                  <a:pt x="0" y="498742"/>
                                </a:lnTo>
                                <a:lnTo>
                                  <a:pt x="0" y="487312"/>
                                </a:lnTo>
                                <a:lnTo>
                                  <a:pt x="0" y="107074"/>
                                </a:lnTo>
                                <a:lnTo>
                                  <a:pt x="0" y="96406"/>
                                </a:lnTo>
                                <a:lnTo>
                                  <a:pt x="1524" y="86500"/>
                                </a:lnTo>
                                <a:lnTo>
                                  <a:pt x="3810" y="75832"/>
                                </a:lnTo>
                                <a:cubicBezTo>
                                  <a:pt x="11138" y="39180"/>
                                  <a:pt x="44653" y="0"/>
                                  <a:pt x="84582" y="1156"/>
                                </a:cubicBezTo>
                                <a:lnTo>
                                  <a:pt x="643128" y="775"/>
                                </a:lnTo>
                                <a:close/>
                              </a:path>
                            </a:pathLst>
                          </a:custGeom>
                          <a:ln w="0" cap="flat">
                            <a:miter lim="127000"/>
                          </a:ln>
                        </wps:spPr>
                        <wps:style>
                          <a:lnRef idx="0">
                            <a:srgbClr val="000000"/>
                          </a:lnRef>
                          <a:fillRef idx="1">
                            <a:srgbClr val="4D80BD"/>
                          </a:fillRef>
                          <a:effectRef idx="0">
                            <a:scrgbClr r="0" g="0" b="0"/>
                          </a:effectRef>
                          <a:fontRef idx="none"/>
                        </wps:style>
                        <wps:bodyPr/>
                      </wps:wsp>
                      <wps:wsp>
                        <wps:cNvPr id="63610" name="Shape 63610"/>
                        <wps:cNvSpPr/>
                        <wps:spPr>
                          <a:xfrm>
                            <a:off x="3246882" y="854964"/>
                            <a:ext cx="643890" cy="592837"/>
                          </a:xfrm>
                          <a:custGeom>
                            <a:avLst/>
                            <a:gdLst/>
                            <a:ahLst/>
                            <a:cxnLst/>
                            <a:rect l="0" t="0" r="0" b="0"/>
                            <a:pathLst>
                              <a:path w="643890" h="592837">
                                <a:moveTo>
                                  <a:pt x="558546" y="0"/>
                                </a:moveTo>
                                <a:lnTo>
                                  <a:pt x="566928" y="762"/>
                                </a:lnTo>
                                <a:cubicBezTo>
                                  <a:pt x="608470" y="6210"/>
                                  <a:pt x="635711" y="45758"/>
                                  <a:pt x="642366" y="84582"/>
                                </a:cubicBezTo>
                                <a:lnTo>
                                  <a:pt x="643128" y="95250"/>
                                </a:lnTo>
                                <a:lnTo>
                                  <a:pt x="643890" y="105918"/>
                                </a:lnTo>
                                <a:lnTo>
                                  <a:pt x="643890" y="486918"/>
                                </a:lnTo>
                                <a:lnTo>
                                  <a:pt x="643128" y="496824"/>
                                </a:lnTo>
                                <a:cubicBezTo>
                                  <a:pt x="640982" y="536702"/>
                                  <a:pt x="617182" y="580301"/>
                                  <a:pt x="576072" y="590550"/>
                                </a:cubicBezTo>
                                <a:lnTo>
                                  <a:pt x="567690" y="592074"/>
                                </a:lnTo>
                                <a:lnTo>
                                  <a:pt x="559308" y="592837"/>
                                </a:lnTo>
                                <a:lnTo>
                                  <a:pt x="0" y="592837"/>
                                </a:lnTo>
                                <a:lnTo>
                                  <a:pt x="0" y="570738"/>
                                </a:lnTo>
                                <a:lnTo>
                                  <a:pt x="558546" y="570738"/>
                                </a:lnTo>
                                <a:lnTo>
                                  <a:pt x="565404" y="569976"/>
                                </a:lnTo>
                                <a:cubicBezTo>
                                  <a:pt x="598475" y="565963"/>
                                  <a:pt x="618744" y="534924"/>
                                  <a:pt x="624840" y="504444"/>
                                </a:cubicBezTo>
                                <a:lnTo>
                                  <a:pt x="625602" y="496062"/>
                                </a:lnTo>
                                <a:lnTo>
                                  <a:pt x="625602" y="98299"/>
                                </a:lnTo>
                                <a:cubicBezTo>
                                  <a:pt x="623786" y="66625"/>
                                  <a:pt x="604825" y="33681"/>
                                  <a:pt x="573024" y="24385"/>
                                </a:cubicBezTo>
                                <a:lnTo>
                                  <a:pt x="566166" y="22861"/>
                                </a:lnTo>
                                <a:lnTo>
                                  <a:pt x="0" y="22861"/>
                                </a:lnTo>
                                <a:lnTo>
                                  <a:pt x="0" y="381"/>
                                </a:lnTo>
                                <a:lnTo>
                                  <a:pt x="558546" y="0"/>
                                </a:lnTo>
                                <a:close/>
                              </a:path>
                            </a:pathLst>
                          </a:custGeom>
                          <a:ln w="0" cap="flat">
                            <a:miter lim="127000"/>
                          </a:ln>
                        </wps:spPr>
                        <wps:style>
                          <a:lnRef idx="0">
                            <a:srgbClr val="000000"/>
                          </a:lnRef>
                          <a:fillRef idx="1">
                            <a:srgbClr val="4D80BD"/>
                          </a:fillRef>
                          <a:effectRef idx="0">
                            <a:scrgbClr r="0" g="0" b="0"/>
                          </a:effectRef>
                          <a:fontRef idx="none"/>
                        </wps:style>
                        <wps:bodyPr/>
                      </wps:wsp>
                      <wps:wsp>
                        <wps:cNvPr id="63611" name="Rectangle 63611"/>
                        <wps:cNvSpPr/>
                        <wps:spPr>
                          <a:xfrm>
                            <a:off x="2925318" y="976807"/>
                            <a:ext cx="905013" cy="221256"/>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8"/>
                                </w:rPr>
                                <w:t xml:space="preserve">ΔΗΜΟΤΙΚΟ </w:t>
                              </w:r>
                            </w:p>
                          </w:txbxContent>
                        </wps:txbx>
                        <wps:bodyPr horzOverflow="overflow" lIns="0" tIns="0" rIns="0" bIns="0" rtlCol="0">
                          <a:noAutofit/>
                        </wps:bodyPr>
                      </wps:wsp>
                      <wps:wsp>
                        <wps:cNvPr id="63612" name="Rectangle 63612"/>
                        <wps:cNvSpPr/>
                        <wps:spPr>
                          <a:xfrm>
                            <a:off x="2903986" y="1191687"/>
                            <a:ext cx="919218" cy="221256"/>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8"/>
                                </w:rPr>
                                <w:t>ΣΥΜΒΟΥΛΙΟ</w:t>
                              </w:r>
                            </w:p>
                          </w:txbxContent>
                        </wps:txbx>
                        <wps:bodyPr horzOverflow="overflow" lIns="0" tIns="0" rIns="0" bIns="0" rtlCol="0">
                          <a:noAutofit/>
                        </wps:bodyPr>
                      </wps:wsp>
                      <pic:pic xmlns:pic="http://schemas.openxmlformats.org/drawingml/2006/picture">
                        <pic:nvPicPr>
                          <pic:cNvPr id="306286" name="Picture 306286"/>
                          <pic:cNvPicPr/>
                        </pic:nvPicPr>
                        <pic:blipFill>
                          <a:blip r:embed="rId113"/>
                          <a:stretch>
                            <a:fillRect/>
                          </a:stretch>
                        </pic:blipFill>
                        <pic:spPr>
                          <a:xfrm>
                            <a:off x="-4317" y="833248"/>
                            <a:ext cx="968375" cy="635000"/>
                          </a:xfrm>
                          <a:prstGeom prst="rect">
                            <a:avLst/>
                          </a:prstGeom>
                        </pic:spPr>
                      </pic:pic>
                      <wps:wsp>
                        <wps:cNvPr id="63615" name="Shape 63615"/>
                        <wps:cNvSpPr/>
                        <wps:spPr>
                          <a:xfrm>
                            <a:off x="0" y="830580"/>
                            <a:ext cx="480473" cy="641604"/>
                          </a:xfrm>
                          <a:custGeom>
                            <a:avLst/>
                            <a:gdLst/>
                            <a:ahLst/>
                            <a:cxnLst/>
                            <a:rect l="0" t="0" r="0" b="0"/>
                            <a:pathLst>
                              <a:path w="480473" h="641604">
                                <a:moveTo>
                                  <a:pt x="83058" y="0"/>
                                </a:moveTo>
                                <a:lnTo>
                                  <a:pt x="480473" y="0"/>
                                </a:lnTo>
                                <a:lnTo>
                                  <a:pt x="480473" y="8382"/>
                                </a:lnTo>
                                <a:lnTo>
                                  <a:pt x="83058" y="8382"/>
                                </a:lnTo>
                                <a:lnTo>
                                  <a:pt x="74676" y="9144"/>
                                </a:lnTo>
                                <a:lnTo>
                                  <a:pt x="66294" y="10668"/>
                                </a:lnTo>
                                <a:cubicBezTo>
                                  <a:pt x="24079" y="20968"/>
                                  <a:pt x="1181" y="68999"/>
                                  <a:pt x="1524" y="109728"/>
                                </a:cubicBezTo>
                                <a:lnTo>
                                  <a:pt x="1524" y="633222"/>
                                </a:lnTo>
                                <a:lnTo>
                                  <a:pt x="480473" y="633222"/>
                                </a:lnTo>
                                <a:lnTo>
                                  <a:pt x="480473" y="641604"/>
                                </a:lnTo>
                                <a:lnTo>
                                  <a:pt x="0" y="641604"/>
                                </a:lnTo>
                                <a:lnTo>
                                  <a:pt x="0" y="635509"/>
                                </a:lnTo>
                                <a:lnTo>
                                  <a:pt x="0" y="633222"/>
                                </a:lnTo>
                                <a:lnTo>
                                  <a:pt x="0" y="73709"/>
                                </a:lnTo>
                                <a:lnTo>
                                  <a:pt x="12330" y="43944"/>
                                </a:lnTo>
                                <a:cubicBezTo>
                                  <a:pt x="23851" y="24708"/>
                                  <a:pt x="41167" y="9493"/>
                                  <a:pt x="64770" y="2286"/>
                                </a:cubicBezTo>
                                <a:lnTo>
                                  <a:pt x="73914" y="762"/>
                                </a:lnTo>
                                <a:lnTo>
                                  <a:pt x="83058"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616" name="Shape 63616"/>
                        <wps:cNvSpPr/>
                        <wps:spPr>
                          <a:xfrm>
                            <a:off x="480473" y="830580"/>
                            <a:ext cx="487013" cy="641998"/>
                          </a:xfrm>
                          <a:custGeom>
                            <a:avLst/>
                            <a:gdLst/>
                            <a:ahLst/>
                            <a:cxnLst/>
                            <a:rect l="0" t="0" r="0" b="0"/>
                            <a:pathLst>
                              <a:path w="487013" h="641998">
                                <a:moveTo>
                                  <a:pt x="0" y="0"/>
                                </a:moveTo>
                                <a:lnTo>
                                  <a:pt x="482695" y="0"/>
                                </a:lnTo>
                                <a:cubicBezTo>
                                  <a:pt x="484219" y="0"/>
                                  <a:pt x="485743" y="2286"/>
                                  <a:pt x="485743" y="4572"/>
                                </a:cubicBezTo>
                                <a:lnTo>
                                  <a:pt x="485743" y="531876"/>
                                </a:lnTo>
                                <a:cubicBezTo>
                                  <a:pt x="487013" y="581863"/>
                                  <a:pt x="453079" y="641998"/>
                                  <a:pt x="398113" y="641604"/>
                                </a:cubicBezTo>
                                <a:lnTo>
                                  <a:pt x="0" y="641604"/>
                                </a:lnTo>
                                <a:lnTo>
                                  <a:pt x="0" y="633222"/>
                                </a:lnTo>
                                <a:lnTo>
                                  <a:pt x="397351" y="633222"/>
                                </a:lnTo>
                                <a:cubicBezTo>
                                  <a:pt x="448494" y="634809"/>
                                  <a:pt x="480625" y="577520"/>
                                  <a:pt x="478885" y="531876"/>
                                </a:cubicBezTo>
                                <a:lnTo>
                                  <a:pt x="478885"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617" name="Rectangle 63617"/>
                        <wps:cNvSpPr/>
                        <wps:spPr>
                          <a:xfrm>
                            <a:off x="278892" y="937941"/>
                            <a:ext cx="56920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Ιδιαίτερο </w:t>
                              </w:r>
                            </w:p>
                          </w:txbxContent>
                        </wps:txbx>
                        <wps:bodyPr horzOverflow="overflow" lIns="0" tIns="0" rIns="0" bIns="0" rtlCol="0">
                          <a:noAutofit/>
                        </wps:bodyPr>
                      </wps:wsp>
                      <wps:wsp>
                        <wps:cNvPr id="63618" name="Rectangle 63618"/>
                        <wps:cNvSpPr/>
                        <wps:spPr>
                          <a:xfrm>
                            <a:off x="300232" y="1099479"/>
                            <a:ext cx="51261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3619" name="Rectangle 63619"/>
                        <wps:cNvSpPr/>
                        <wps:spPr>
                          <a:xfrm>
                            <a:off x="252986" y="1260267"/>
                            <a:ext cx="60327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Δημάρχου</w:t>
                              </w:r>
                            </w:p>
                          </w:txbxContent>
                        </wps:txbx>
                        <wps:bodyPr horzOverflow="overflow" lIns="0" tIns="0" rIns="0" bIns="0" rtlCol="0">
                          <a:noAutofit/>
                        </wps:bodyPr>
                      </wps:wsp>
                      <pic:pic xmlns:pic="http://schemas.openxmlformats.org/drawingml/2006/picture">
                        <pic:nvPicPr>
                          <pic:cNvPr id="306304" name="Picture 306304"/>
                          <pic:cNvPicPr/>
                        </pic:nvPicPr>
                        <pic:blipFill>
                          <a:blip r:embed="rId114"/>
                          <a:stretch>
                            <a:fillRect/>
                          </a:stretch>
                        </pic:blipFill>
                        <pic:spPr>
                          <a:xfrm>
                            <a:off x="-4317" y="1655573"/>
                            <a:ext cx="968375" cy="635000"/>
                          </a:xfrm>
                          <a:prstGeom prst="rect">
                            <a:avLst/>
                          </a:prstGeom>
                        </pic:spPr>
                      </pic:pic>
                      <wps:wsp>
                        <wps:cNvPr id="63622" name="Shape 63622"/>
                        <wps:cNvSpPr/>
                        <wps:spPr>
                          <a:xfrm>
                            <a:off x="0" y="1654303"/>
                            <a:ext cx="480468" cy="641604"/>
                          </a:xfrm>
                          <a:custGeom>
                            <a:avLst/>
                            <a:gdLst/>
                            <a:ahLst/>
                            <a:cxnLst/>
                            <a:rect l="0" t="0" r="0" b="0"/>
                            <a:pathLst>
                              <a:path w="480468" h="641604">
                                <a:moveTo>
                                  <a:pt x="83058" y="0"/>
                                </a:moveTo>
                                <a:lnTo>
                                  <a:pt x="480468" y="0"/>
                                </a:lnTo>
                                <a:lnTo>
                                  <a:pt x="480468" y="8382"/>
                                </a:lnTo>
                                <a:lnTo>
                                  <a:pt x="83058" y="8382"/>
                                </a:lnTo>
                                <a:lnTo>
                                  <a:pt x="74676" y="9144"/>
                                </a:lnTo>
                                <a:lnTo>
                                  <a:pt x="66294" y="10668"/>
                                </a:lnTo>
                                <a:cubicBezTo>
                                  <a:pt x="23520" y="21501"/>
                                  <a:pt x="1384" y="68593"/>
                                  <a:pt x="1524" y="109728"/>
                                </a:cubicBezTo>
                                <a:lnTo>
                                  <a:pt x="1524" y="633222"/>
                                </a:lnTo>
                                <a:lnTo>
                                  <a:pt x="480468" y="633222"/>
                                </a:lnTo>
                                <a:lnTo>
                                  <a:pt x="480468" y="641604"/>
                                </a:lnTo>
                                <a:lnTo>
                                  <a:pt x="0" y="641604"/>
                                </a:lnTo>
                                <a:lnTo>
                                  <a:pt x="0" y="635508"/>
                                </a:lnTo>
                                <a:lnTo>
                                  <a:pt x="0" y="633222"/>
                                </a:lnTo>
                                <a:lnTo>
                                  <a:pt x="0" y="73829"/>
                                </a:lnTo>
                                <a:lnTo>
                                  <a:pt x="12459" y="43800"/>
                                </a:lnTo>
                                <a:cubicBezTo>
                                  <a:pt x="24222" y="23987"/>
                                  <a:pt x="41739" y="8242"/>
                                  <a:pt x="64770" y="2286"/>
                                </a:cubicBezTo>
                                <a:lnTo>
                                  <a:pt x="73914" y="762"/>
                                </a:lnTo>
                                <a:lnTo>
                                  <a:pt x="83058"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623" name="Shape 63623"/>
                        <wps:cNvSpPr/>
                        <wps:spPr>
                          <a:xfrm>
                            <a:off x="480468" y="1654303"/>
                            <a:ext cx="487018" cy="641998"/>
                          </a:xfrm>
                          <a:custGeom>
                            <a:avLst/>
                            <a:gdLst/>
                            <a:ahLst/>
                            <a:cxnLst/>
                            <a:rect l="0" t="0" r="0" b="0"/>
                            <a:pathLst>
                              <a:path w="487018" h="641998">
                                <a:moveTo>
                                  <a:pt x="0" y="0"/>
                                </a:moveTo>
                                <a:lnTo>
                                  <a:pt x="482700" y="0"/>
                                </a:lnTo>
                                <a:cubicBezTo>
                                  <a:pt x="484224" y="0"/>
                                  <a:pt x="485748" y="1524"/>
                                  <a:pt x="485748" y="3810"/>
                                </a:cubicBezTo>
                                <a:lnTo>
                                  <a:pt x="485748" y="531876"/>
                                </a:lnTo>
                                <a:cubicBezTo>
                                  <a:pt x="487018" y="581851"/>
                                  <a:pt x="453084" y="641998"/>
                                  <a:pt x="398118" y="641604"/>
                                </a:cubicBezTo>
                                <a:lnTo>
                                  <a:pt x="0" y="641604"/>
                                </a:lnTo>
                                <a:lnTo>
                                  <a:pt x="0" y="633222"/>
                                </a:lnTo>
                                <a:lnTo>
                                  <a:pt x="397356" y="633222"/>
                                </a:lnTo>
                                <a:cubicBezTo>
                                  <a:pt x="448727" y="633794"/>
                                  <a:pt x="480452" y="578257"/>
                                  <a:pt x="478890" y="531876"/>
                                </a:cubicBezTo>
                                <a:lnTo>
                                  <a:pt x="478890"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624" name="Rectangle 63624"/>
                        <wps:cNvSpPr/>
                        <wps:spPr>
                          <a:xfrm>
                            <a:off x="300228" y="1761663"/>
                            <a:ext cx="51261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3625" name="Rectangle 63625"/>
                        <wps:cNvSpPr/>
                        <wps:spPr>
                          <a:xfrm>
                            <a:off x="231653" y="1922451"/>
                            <a:ext cx="694913"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Διοικητικής </w:t>
                              </w:r>
                            </w:p>
                          </w:txbxContent>
                        </wps:txbx>
                        <wps:bodyPr horzOverflow="overflow" lIns="0" tIns="0" rIns="0" bIns="0" rtlCol="0">
                          <a:noAutofit/>
                        </wps:bodyPr>
                      </wps:wsp>
                      <wps:wsp>
                        <wps:cNvPr id="63626" name="Rectangle 63626"/>
                        <wps:cNvSpPr/>
                        <wps:spPr>
                          <a:xfrm>
                            <a:off x="278899" y="2083989"/>
                            <a:ext cx="544114" cy="167616"/>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Βοήθειας</w:t>
                              </w:r>
                            </w:p>
                          </w:txbxContent>
                        </wps:txbx>
                        <wps:bodyPr horzOverflow="overflow" lIns="0" tIns="0" rIns="0" bIns="0" rtlCol="0">
                          <a:noAutofit/>
                        </wps:bodyPr>
                      </wps:wsp>
                      <pic:pic xmlns:pic="http://schemas.openxmlformats.org/drawingml/2006/picture">
                        <pic:nvPicPr>
                          <pic:cNvPr id="63627" name="Picture 63627"/>
                          <pic:cNvPicPr/>
                        </pic:nvPicPr>
                        <pic:blipFill>
                          <a:blip r:embed="rId115"/>
                          <a:stretch>
                            <a:fillRect/>
                          </a:stretch>
                        </pic:blipFill>
                        <pic:spPr>
                          <a:xfrm>
                            <a:off x="57150" y="2481073"/>
                            <a:ext cx="909828" cy="5334"/>
                          </a:xfrm>
                          <a:prstGeom prst="rect">
                            <a:avLst/>
                          </a:prstGeom>
                        </pic:spPr>
                      </pic:pic>
                      <pic:pic xmlns:pic="http://schemas.openxmlformats.org/drawingml/2006/picture">
                        <pic:nvPicPr>
                          <pic:cNvPr id="63628" name="Picture 63628"/>
                          <pic:cNvPicPr/>
                        </pic:nvPicPr>
                        <pic:blipFill>
                          <a:blip r:embed="rId116"/>
                          <a:stretch>
                            <a:fillRect/>
                          </a:stretch>
                        </pic:blipFill>
                        <pic:spPr>
                          <a:xfrm>
                            <a:off x="43434" y="2486406"/>
                            <a:ext cx="923544" cy="5334"/>
                          </a:xfrm>
                          <a:prstGeom prst="rect">
                            <a:avLst/>
                          </a:prstGeom>
                        </pic:spPr>
                      </pic:pic>
                      <pic:pic xmlns:pic="http://schemas.openxmlformats.org/drawingml/2006/picture">
                        <pic:nvPicPr>
                          <pic:cNvPr id="63629" name="Picture 63629"/>
                          <pic:cNvPicPr/>
                        </pic:nvPicPr>
                        <pic:blipFill>
                          <a:blip r:embed="rId117"/>
                          <a:stretch>
                            <a:fillRect/>
                          </a:stretch>
                        </pic:blipFill>
                        <pic:spPr>
                          <a:xfrm>
                            <a:off x="38862" y="2491741"/>
                            <a:ext cx="928116" cy="5334"/>
                          </a:xfrm>
                          <a:prstGeom prst="rect">
                            <a:avLst/>
                          </a:prstGeom>
                        </pic:spPr>
                      </pic:pic>
                      <pic:pic xmlns:pic="http://schemas.openxmlformats.org/drawingml/2006/picture">
                        <pic:nvPicPr>
                          <pic:cNvPr id="63630" name="Picture 63630"/>
                          <pic:cNvPicPr/>
                        </pic:nvPicPr>
                        <pic:blipFill>
                          <a:blip r:embed="rId118"/>
                          <a:stretch>
                            <a:fillRect/>
                          </a:stretch>
                        </pic:blipFill>
                        <pic:spPr>
                          <a:xfrm>
                            <a:off x="34290" y="2497075"/>
                            <a:ext cx="932688" cy="10668"/>
                          </a:xfrm>
                          <a:prstGeom prst="rect">
                            <a:avLst/>
                          </a:prstGeom>
                        </pic:spPr>
                      </pic:pic>
                      <pic:pic xmlns:pic="http://schemas.openxmlformats.org/drawingml/2006/picture">
                        <pic:nvPicPr>
                          <pic:cNvPr id="63631" name="Picture 63631"/>
                          <pic:cNvPicPr/>
                        </pic:nvPicPr>
                        <pic:blipFill>
                          <a:blip r:embed="rId119"/>
                          <a:stretch>
                            <a:fillRect/>
                          </a:stretch>
                        </pic:blipFill>
                        <pic:spPr>
                          <a:xfrm>
                            <a:off x="29718" y="2507742"/>
                            <a:ext cx="937260" cy="5334"/>
                          </a:xfrm>
                          <a:prstGeom prst="rect">
                            <a:avLst/>
                          </a:prstGeom>
                        </pic:spPr>
                      </pic:pic>
                      <pic:pic xmlns:pic="http://schemas.openxmlformats.org/drawingml/2006/picture">
                        <pic:nvPicPr>
                          <pic:cNvPr id="63632" name="Picture 63632"/>
                          <pic:cNvPicPr/>
                        </pic:nvPicPr>
                        <pic:blipFill>
                          <a:blip r:embed="rId120"/>
                          <a:stretch>
                            <a:fillRect/>
                          </a:stretch>
                        </pic:blipFill>
                        <pic:spPr>
                          <a:xfrm>
                            <a:off x="25146" y="2513077"/>
                            <a:ext cx="941832" cy="5334"/>
                          </a:xfrm>
                          <a:prstGeom prst="rect">
                            <a:avLst/>
                          </a:prstGeom>
                        </pic:spPr>
                      </pic:pic>
                      <pic:pic xmlns:pic="http://schemas.openxmlformats.org/drawingml/2006/picture">
                        <pic:nvPicPr>
                          <pic:cNvPr id="63633" name="Picture 63633"/>
                          <pic:cNvPicPr/>
                        </pic:nvPicPr>
                        <pic:blipFill>
                          <a:blip r:embed="rId121"/>
                          <a:stretch>
                            <a:fillRect/>
                          </a:stretch>
                        </pic:blipFill>
                        <pic:spPr>
                          <a:xfrm>
                            <a:off x="20574" y="2518410"/>
                            <a:ext cx="946404" cy="5334"/>
                          </a:xfrm>
                          <a:prstGeom prst="rect">
                            <a:avLst/>
                          </a:prstGeom>
                        </pic:spPr>
                      </pic:pic>
                      <pic:pic xmlns:pic="http://schemas.openxmlformats.org/drawingml/2006/picture">
                        <pic:nvPicPr>
                          <pic:cNvPr id="63634" name="Picture 63634"/>
                          <pic:cNvPicPr/>
                        </pic:nvPicPr>
                        <pic:blipFill>
                          <a:blip r:embed="rId122"/>
                          <a:stretch>
                            <a:fillRect/>
                          </a:stretch>
                        </pic:blipFill>
                        <pic:spPr>
                          <a:xfrm>
                            <a:off x="16002" y="2523745"/>
                            <a:ext cx="950976" cy="5334"/>
                          </a:xfrm>
                          <a:prstGeom prst="rect">
                            <a:avLst/>
                          </a:prstGeom>
                        </pic:spPr>
                      </pic:pic>
                      <pic:pic xmlns:pic="http://schemas.openxmlformats.org/drawingml/2006/picture">
                        <pic:nvPicPr>
                          <pic:cNvPr id="63635" name="Picture 63635"/>
                          <pic:cNvPicPr/>
                        </pic:nvPicPr>
                        <pic:blipFill>
                          <a:blip r:embed="rId123"/>
                          <a:stretch>
                            <a:fillRect/>
                          </a:stretch>
                        </pic:blipFill>
                        <pic:spPr>
                          <a:xfrm>
                            <a:off x="11430" y="2529079"/>
                            <a:ext cx="955548" cy="5334"/>
                          </a:xfrm>
                          <a:prstGeom prst="rect">
                            <a:avLst/>
                          </a:prstGeom>
                        </pic:spPr>
                      </pic:pic>
                      <pic:pic xmlns:pic="http://schemas.openxmlformats.org/drawingml/2006/picture">
                        <pic:nvPicPr>
                          <pic:cNvPr id="63636" name="Picture 63636"/>
                          <pic:cNvPicPr/>
                        </pic:nvPicPr>
                        <pic:blipFill>
                          <a:blip r:embed="rId124"/>
                          <a:stretch>
                            <a:fillRect/>
                          </a:stretch>
                        </pic:blipFill>
                        <pic:spPr>
                          <a:xfrm>
                            <a:off x="6858" y="2534413"/>
                            <a:ext cx="960120" cy="10668"/>
                          </a:xfrm>
                          <a:prstGeom prst="rect">
                            <a:avLst/>
                          </a:prstGeom>
                        </pic:spPr>
                      </pic:pic>
                      <pic:pic xmlns:pic="http://schemas.openxmlformats.org/drawingml/2006/picture">
                        <pic:nvPicPr>
                          <pic:cNvPr id="63637" name="Picture 63637"/>
                          <pic:cNvPicPr/>
                        </pic:nvPicPr>
                        <pic:blipFill>
                          <a:blip r:embed="rId125"/>
                          <a:stretch>
                            <a:fillRect/>
                          </a:stretch>
                        </pic:blipFill>
                        <pic:spPr>
                          <a:xfrm>
                            <a:off x="2286" y="2545080"/>
                            <a:ext cx="964692" cy="16002"/>
                          </a:xfrm>
                          <a:prstGeom prst="rect">
                            <a:avLst/>
                          </a:prstGeom>
                        </pic:spPr>
                      </pic:pic>
                      <pic:pic xmlns:pic="http://schemas.openxmlformats.org/drawingml/2006/picture">
                        <pic:nvPicPr>
                          <pic:cNvPr id="63639" name="Picture 63639"/>
                          <pic:cNvPicPr/>
                        </pic:nvPicPr>
                        <pic:blipFill>
                          <a:blip r:embed="rId126"/>
                          <a:stretch>
                            <a:fillRect/>
                          </a:stretch>
                        </pic:blipFill>
                        <pic:spPr>
                          <a:xfrm>
                            <a:off x="0" y="2561083"/>
                            <a:ext cx="966978" cy="5334"/>
                          </a:xfrm>
                          <a:prstGeom prst="rect">
                            <a:avLst/>
                          </a:prstGeom>
                        </pic:spPr>
                      </pic:pic>
                      <pic:pic xmlns:pic="http://schemas.openxmlformats.org/drawingml/2006/picture">
                        <pic:nvPicPr>
                          <pic:cNvPr id="63641" name="Picture 63641"/>
                          <pic:cNvPicPr/>
                        </pic:nvPicPr>
                        <pic:blipFill>
                          <a:blip r:embed="rId127"/>
                          <a:stretch>
                            <a:fillRect/>
                          </a:stretch>
                        </pic:blipFill>
                        <pic:spPr>
                          <a:xfrm>
                            <a:off x="0" y="2566417"/>
                            <a:ext cx="966978" cy="5334"/>
                          </a:xfrm>
                          <a:prstGeom prst="rect">
                            <a:avLst/>
                          </a:prstGeom>
                        </pic:spPr>
                      </pic:pic>
                      <pic:pic xmlns:pic="http://schemas.openxmlformats.org/drawingml/2006/picture">
                        <pic:nvPicPr>
                          <pic:cNvPr id="63643" name="Picture 63643"/>
                          <pic:cNvPicPr/>
                        </pic:nvPicPr>
                        <pic:blipFill>
                          <a:blip r:embed="rId128"/>
                          <a:stretch>
                            <a:fillRect/>
                          </a:stretch>
                        </pic:blipFill>
                        <pic:spPr>
                          <a:xfrm>
                            <a:off x="0" y="2571751"/>
                            <a:ext cx="966978" cy="5334"/>
                          </a:xfrm>
                          <a:prstGeom prst="rect">
                            <a:avLst/>
                          </a:prstGeom>
                        </pic:spPr>
                      </pic:pic>
                      <pic:pic xmlns:pic="http://schemas.openxmlformats.org/drawingml/2006/picture">
                        <pic:nvPicPr>
                          <pic:cNvPr id="63645" name="Picture 63645"/>
                          <pic:cNvPicPr/>
                        </pic:nvPicPr>
                        <pic:blipFill>
                          <a:blip r:embed="rId129"/>
                          <a:stretch>
                            <a:fillRect/>
                          </a:stretch>
                        </pic:blipFill>
                        <pic:spPr>
                          <a:xfrm>
                            <a:off x="0" y="2577085"/>
                            <a:ext cx="966978" cy="5333"/>
                          </a:xfrm>
                          <a:prstGeom prst="rect">
                            <a:avLst/>
                          </a:prstGeom>
                        </pic:spPr>
                      </pic:pic>
                      <pic:pic xmlns:pic="http://schemas.openxmlformats.org/drawingml/2006/picture">
                        <pic:nvPicPr>
                          <pic:cNvPr id="306305" name="Picture 306305"/>
                          <pic:cNvPicPr/>
                        </pic:nvPicPr>
                        <pic:blipFill>
                          <a:blip r:embed="rId130"/>
                          <a:stretch>
                            <a:fillRect/>
                          </a:stretch>
                        </pic:blipFill>
                        <pic:spPr>
                          <a:xfrm>
                            <a:off x="-4317" y="2579498"/>
                            <a:ext cx="971550" cy="9525"/>
                          </a:xfrm>
                          <a:prstGeom prst="rect">
                            <a:avLst/>
                          </a:prstGeom>
                        </pic:spPr>
                      </pic:pic>
                      <pic:pic xmlns:pic="http://schemas.openxmlformats.org/drawingml/2006/picture">
                        <pic:nvPicPr>
                          <pic:cNvPr id="63649" name="Picture 63649"/>
                          <pic:cNvPicPr/>
                        </pic:nvPicPr>
                        <pic:blipFill>
                          <a:blip r:embed="rId131"/>
                          <a:stretch>
                            <a:fillRect/>
                          </a:stretch>
                        </pic:blipFill>
                        <pic:spPr>
                          <a:xfrm>
                            <a:off x="0" y="2587753"/>
                            <a:ext cx="966978" cy="5334"/>
                          </a:xfrm>
                          <a:prstGeom prst="rect">
                            <a:avLst/>
                          </a:prstGeom>
                        </pic:spPr>
                      </pic:pic>
                      <pic:pic xmlns:pic="http://schemas.openxmlformats.org/drawingml/2006/picture">
                        <pic:nvPicPr>
                          <pic:cNvPr id="63651" name="Picture 63651"/>
                          <pic:cNvPicPr/>
                        </pic:nvPicPr>
                        <pic:blipFill>
                          <a:blip r:embed="rId132"/>
                          <a:stretch>
                            <a:fillRect/>
                          </a:stretch>
                        </pic:blipFill>
                        <pic:spPr>
                          <a:xfrm>
                            <a:off x="0" y="2593086"/>
                            <a:ext cx="966978" cy="5333"/>
                          </a:xfrm>
                          <a:prstGeom prst="rect">
                            <a:avLst/>
                          </a:prstGeom>
                        </pic:spPr>
                      </pic:pic>
                      <pic:pic xmlns:pic="http://schemas.openxmlformats.org/drawingml/2006/picture">
                        <pic:nvPicPr>
                          <pic:cNvPr id="63653" name="Picture 63653"/>
                          <pic:cNvPicPr/>
                        </pic:nvPicPr>
                        <pic:blipFill>
                          <a:blip r:embed="rId133"/>
                          <a:stretch>
                            <a:fillRect/>
                          </a:stretch>
                        </pic:blipFill>
                        <pic:spPr>
                          <a:xfrm>
                            <a:off x="0" y="2598421"/>
                            <a:ext cx="966978" cy="5334"/>
                          </a:xfrm>
                          <a:prstGeom prst="rect">
                            <a:avLst/>
                          </a:prstGeom>
                        </pic:spPr>
                      </pic:pic>
                      <pic:pic xmlns:pic="http://schemas.openxmlformats.org/drawingml/2006/picture">
                        <pic:nvPicPr>
                          <pic:cNvPr id="63655" name="Picture 63655"/>
                          <pic:cNvPicPr/>
                        </pic:nvPicPr>
                        <pic:blipFill>
                          <a:blip r:embed="rId133"/>
                          <a:stretch>
                            <a:fillRect/>
                          </a:stretch>
                        </pic:blipFill>
                        <pic:spPr>
                          <a:xfrm>
                            <a:off x="0" y="2603754"/>
                            <a:ext cx="966978" cy="5333"/>
                          </a:xfrm>
                          <a:prstGeom prst="rect">
                            <a:avLst/>
                          </a:prstGeom>
                        </pic:spPr>
                      </pic:pic>
                      <pic:pic xmlns:pic="http://schemas.openxmlformats.org/drawingml/2006/picture">
                        <pic:nvPicPr>
                          <pic:cNvPr id="63657" name="Picture 63657"/>
                          <pic:cNvPicPr/>
                        </pic:nvPicPr>
                        <pic:blipFill>
                          <a:blip r:embed="rId134"/>
                          <a:stretch>
                            <a:fillRect/>
                          </a:stretch>
                        </pic:blipFill>
                        <pic:spPr>
                          <a:xfrm>
                            <a:off x="0" y="2609089"/>
                            <a:ext cx="966978" cy="5334"/>
                          </a:xfrm>
                          <a:prstGeom prst="rect">
                            <a:avLst/>
                          </a:prstGeom>
                        </pic:spPr>
                      </pic:pic>
                      <pic:pic xmlns:pic="http://schemas.openxmlformats.org/drawingml/2006/picture">
                        <pic:nvPicPr>
                          <pic:cNvPr id="63659" name="Picture 63659"/>
                          <pic:cNvPicPr/>
                        </pic:nvPicPr>
                        <pic:blipFill>
                          <a:blip r:embed="rId135"/>
                          <a:stretch>
                            <a:fillRect/>
                          </a:stretch>
                        </pic:blipFill>
                        <pic:spPr>
                          <a:xfrm>
                            <a:off x="0" y="2614423"/>
                            <a:ext cx="966978" cy="5334"/>
                          </a:xfrm>
                          <a:prstGeom prst="rect">
                            <a:avLst/>
                          </a:prstGeom>
                        </pic:spPr>
                      </pic:pic>
                      <pic:pic xmlns:pic="http://schemas.openxmlformats.org/drawingml/2006/picture">
                        <pic:nvPicPr>
                          <pic:cNvPr id="63661" name="Picture 63661"/>
                          <pic:cNvPicPr/>
                        </pic:nvPicPr>
                        <pic:blipFill>
                          <a:blip r:embed="rId136"/>
                          <a:stretch>
                            <a:fillRect/>
                          </a:stretch>
                        </pic:blipFill>
                        <pic:spPr>
                          <a:xfrm>
                            <a:off x="0" y="2619756"/>
                            <a:ext cx="966978" cy="5334"/>
                          </a:xfrm>
                          <a:prstGeom prst="rect">
                            <a:avLst/>
                          </a:prstGeom>
                        </pic:spPr>
                      </pic:pic>
                      <pic:pic xmlns:pic="http://schemas.openxmlformats.org/drawingml/2006/picture">
                        <pic:nvPicPr>
                          <pic:cNvPr id="63663" name="Picture 63663"/>
                          <pic:cNvPicPr/>
                        </pic:nvPicPr>
                        <pic:blipFill>
                          <a:blip r:embed="rId137"/>
                          <a:stretch>
                            <a:fillRect/>
                          </a:stretch>
                        </pic:blipFill>
                        <pic:spPr>
                          <a:xfrm>
                            <a:off x="0" y="2625091"/>
                            <a:ext cx="966978" cy="5334"/>
                          </a:xfrm>
                          <a:prstGeom prst="rect">
                            <a:avLst/>
                          </a:prstGeom>
                        </pic:spPr>
                      </pic:pic>
                      <pic:pic xmlns:pic="http://schemas.openxmlformats.org/drawingml/2006/picture">
                        <pic:nvPicPr>
                          <pic:cNvPr id="306306" name="Picture 306306"/>
                          <pic:cNvPicPr/>
                        </pic:nvPicPr>
                        <pic:blipFill>
                          <a:blip r:embed="rId138"/>
                          <a:stretch>
                            <a:fillRect/>
                          </a:stretch>
                        </pic:blipFill>
                        <pic:spPr>
                          <a:xfrm>
                            <a:off x="-4317" y="2627123"/>
                            <a:ext cx="971550" cy="9525"/>
                          </a:xfrm>
                          <a:prstGeom prst="rect">
                            <a:avLst/>
                          </a:prstGeom>
                        </pic:spPr>
                      </pic:pic>
                      <pic:pic xmlns:pic="http://schemas.openxmlformats.org/drawingml/2006/picture">
                        <pic:nvPicPr>
                          <pic:cNvPr id="63667" name="Picture 63667"/>
                          <pic:cNvPicPr/>
                        </pic:nvPicPr>
                        <pic:blipFill>
                          <a:blip r:embed="rId139"/>
                          <a:stretch>
                            <a:fillRect/>
                          </a:stretch>
                        </pic:blipFill>
                        <pic:spPr>
                          <a:xfrm>
                            <a:off x="0" y="2635759"/>
                            <a:ext cx="966978" cy="5334"/>
                          </a:xfrm>
                          <a:prstGeom prst="rect">
                            <a:avLst/>
                          </a:prstGeom>
                        </pic:spPr>
                      </pic:pic>
                      <pic:pic xmlns:pic="http://schemas.openxmlformats.org/drawingml/2006/picture">
                        <pic:nvPicPr>
                          <pic:cNvPr id="63669" name="Picture 63669"/>
                          <pic:cNvPicPr/>
                        </pic:nvPicPr>
                        <pic:blipFill>
                          <a:blip r:embed="rId140"/>
                          <a:stretch>
                            <a:fillRect/>
                          </a:stretch>
                        </pic:blipFill>
                        <pic:spPr>
                          <a:xfrm>
                            <a:off x="0" y="2641092"/>
                            <a:ext cx="966978" cy="5334"/>
                          </a:xfrm>
                          <a:prstGeom prst="rect">
                            <a:avLst/>
                          </a:prstGeom>
                        </pic:spPr>
                      </pic:pic>
                      <pic:pic xmlns:pic="http://schemas.openxmlformats.org/drawingml/2006/picture">
                        <pic:nvPicPr>
                          <pic:cNvPr id="63671" name="Picture 63671"/>
                          <pic:cNvPicPr/>
                        </pic:nvPicPr>
                        <pic:blipFill>
                          <a:blip r:embed="rId140"/>
                          <a:stretch>
                            <a:fillRect/>
                          </a:stretch>
                        </pic:blipFill>
                        <pic:spPr>
                          <a:xfrm>
                            <a:off x="0" y="2646427"/>
                            <a:ext cx="966978" cy="5333"/>
                          </a:xfrm>
                          <a:prstGeom prst="rect">
                            <a:avLst/>
                          </a:prstGeom>
                        </pic:spPr>
                      </pic:pic>
                      <pic:pic xmlns:pic="http://schemas.openxmlformats.org/drawingml/2006/picture">
                        <pic:nvPicPr>
                          <pic:cNvPr id="63673" name="Picture 63673"/>
                          <pic:cNvPicPr/>
                        </pic:nvPicPr>
                        <pic:blipFill>
                          <a:blip r:embed="rId141"/>
                          <a:stretch>
                            <a:fillRect/>
                          </a:stretch>
                        </pic:blipFill>
                        <pic:spPr>
                          <a:xfrm>
                            <a:off x="0" y="2651760"/>
                            <a:ext cx="966978" cy="5333"/>
                          </a:xfrm>
                          <a:prstGeom prst="rect">
                            <a:avLst/>
                          </a:prstGeom>
                        </pic:spPr>
                      </pic:pic>
                      <pic:pic xmlns:pic="http://schemas.openxmlformats.org/drawingml/2006/picture">
                        <pic:nvPicPr>
                          <pic:cNvPr id="306307" name="Picture 306307"/>
                          <pic:cNvPicPr/>
                        </pic:nvPicPr>
                        <pic:blipFill>
                          <a:blip r:embed="rId142"/>
                          <a:stretch>
                            <a:fillRect/>
                          </a:stretch>
                        </pic:blipFill>
                        <pic:spPr>
                          <a:xfrm>
                            <a:off x="-4317" y="2652523"/>
                            <a:ext cx="971550" cy="9525"/>
                          </a:xfrm>
                          <a:prstGeom prst="rect">
                            <a:avLst/>
                          </a:prstGeom>
                        </pic:spPr>
                      </pic:pic>
                      <pic:pic xmlns:pic="http://schemas.openxmlformats.org/drawingml/2006/picture">
                        <pic:nvPicPr>
                          <pic:cNvPr id="63677" name="Picture 63677"/>
                          <pic:cNvPicPr/>
                        </pic:nvPicPr>
                        <pic:blipFill>
                          <a:blip r:embed="rId143"/>
                          <a:stretch>
                            <a:fillRect/>
                          </a:stretch>
                        </pic:blipFill>
                        <pic:spPr>
                          <a:xfrm>
                            <a:off x="0" y="2662429"/>
                            <a:ext cx="966978" cy="5334"/>
                          </a:xfrm>
                          <a:prstGeom prst="rect">
                            <a:avLst/>
                          </a:prstGeom>
                        </pic:spPr>
                      </pic:pic>
                      <pic:pic xmlns:pic="http://schemas.openxmlformats.org/drawingml/2006/picture">
                        <pic:nvPicPr>
                          <pic:cNvPr id="63679" name="Picture 63679"/>
                          <pic:cNvPicPr/>
                        </pic:nvPicPr>
                        <pic:blipFill>
                          <a:blip r:embed="rId144"/>
                          <a:stretch>
                            <a:fillRect/>
                          </a:stretch>
                        </pic:blipFill>
                        <pic:spPr>
                          <a:xfrm>
                            <a:off x="0" y="2667762"/>
                            <a:ext cx="966978" cy="5334"/>
                          </a:xfrm>
                          <a:prstGeom prst="rect">
                            <a:avLst/>
                          </a:prstGeom>
                        </pic:spPr>
                      </pic:pic>
                      <pic:pic xmlns:pic="http://schemas.openxmlformats.org/drawingml/2006/picture">
                        <pic:nvPicPr>
                          <pic:cNvPr id="63681" name="Picture 63681"/>
                          <pic:cNvPicPr/>
                        </pic:nvPicPr>
                        <pic:blipFill>
                          <a:blip r:embed="rId145"/>
                          <a:stretch>
                            <a:fillRect/>
                          </a:stretch>
                        </pic:blipFill>
                        <pic:spPr>
                          <a:xfrm>
                            <a:off x="0" y="2673097"/>
                            <a:ext cx="966978" cy="5334"/>
                          </a:xfrm>
                          <a:prstGeom prst="rect">
                            <a:avLst/>
                          </a:prstGeom>
                        </pic:spPr>
                      </pic:pic>
                      <pic:pic xmlns:pic="http://schemas.openxmlformats.org/drawingml/2006/picture">
                        <pic:nvPicPr>
                          <pic:cNvPr id="63683" name="Picture 63683"/>
                          <pic:cNvPicPr/>
                        </pic:nvPicPr>
                        <pic:blipFill>
                          <a:blip r:embed="rId146"/>
                          <a:stretch>
                            <a:fillRect/>
                          </a:stretch>
                        </pic:blipFill>
                        <pic:spPr>
                          <a:xfrm>
                            <a:off x="0" y="2678430"/>
                            <a:ext cx="966978" cy="5333"/>
                          </a:xfrm>
                          <a:prstGeom prst="rect">
                            <a:avLst/>
                          </a:prstGeom>
                        </pic:spPr>
                      </pic:pic>
                      <pic:pic xmlns:pic="http://schemas.openxmlformats.org/drawingml/2006/picture">
                        <pic:nvPicPr>
                          <pic:cNvPr id="306310" name="Picture 306310"/>
                          <pic:cNvPicPr/>
                        </pic:nvPicPr>
                        <pic:blipFill>
                          <a:blip r:embed="rId147"/>
                          <a:stretch>
                            <a:fillRect/>
                          </a:stretch>
                        </pic:blipFill>
                        <pic:spPr>
                          <a:xfrm>
                            <a:off x="-4317" y="2681098"/>
                            <a:ext cx="971550" cy="9525"/>
                          </a:xfrm>
                          <a:prstGeom prst="rect">
                            <a:avLst/>
                          </a:prstGeom>
                        </pic:spPr>
                      </pic:pic>
                      <pic:pic xmlns:pic="http://schemas.openxmlformats.org/drawingml/2006/picture">
                        <pic:nvPicPr>
                          <pic:cNvPr id="63687" name="Picture 63687"/>
                          <pic:cNvPicPr/>
                        </pic:nvPicPr>
                        <pic:blipFill>
                          <a:blip r:embed="rId148"/>
                          <a:stretch>
                            <a:fillRect/>
                          </a:stretch>
                        </pic:blipFill>
                        <pic:spPr>
                          <a:xfrm>
                            <a:off x="0" y="2689098"/>
                            <a:ext cx="966978" cy="5333"/>
                          </a:xfrm>
                          <a:prstGeom prst="rect">
                            <a:avLst/>
                          </a:prstGeom>
                        </pic:spPr>
                      </pic:pic>
                      <pic:pic xmlns:pic="http://schemas.openxmlformats.org/drawingml/2006/picture">
                        <pic:nvPicPr>
                          <pic:cNvPr id="63689" name="Picture 63689"/>
                          <pic:cNvPicPr/>
                        </pic:nvPicPr>
                        <pic:blipFill>
                          <a:blip r:embed="rId148"/>
                          <a:stretch>
                            <a:fillRect/>
                          </a:stretch>
                        </pic:blipFill>
                        <pic:spPr>
                          <a:xfrm>
                            <a:off x="0" y="2694433"/>
                            <a:ext cx="966978" cy="5334"/>
                          </a:xfrm>
                          <a:prstGeom prst="rect">
                            <a:avLst/>
                          </a:prstGeom>
                        </pic:spPr>
                      </pic:pic>
                      <pic:pic xmlns:pic="http://schemas.openxmlformats.org/drawingml/2006/picture">
                        <pic:nvPicPr>
                          <pic:cNvPr id="63691" name="Picture 63691"/>
                          <pic:cNvPicPr/>
                        </pic:nvPicPr>
                        <pic:blipFill>
                          <a:blip r:embed="rId149"/>
                          <a:stretch>
                            <a:fillRect/>
                          </a:stretch>
                        </pic:blipFill>
                        <pic:spPr>
                          <a:xfrm>
                            <a:off x="0" y="2699767"/>
                            <a:ext cx="966978" cy="5334"/>
                          </a:xfrm>
                          <a:prstGeom prst="rect">
                            <a:avLst/>
                          </a:prstGeom>
                        </pic:spPr>
                      </pic:pic>
                      <pic:pic xmlns:pic="http://schemas.openxmlformats.org/drawingml/2006/picture">
                        <pic:nvPicPr>
                          <pic:cNvPr id="63693" name="Picture 63693"/>
                          <pic:cNvPicPr/>
                        </pic:nvPicPr>
                        <pic:blipFill>
                          <a:blip r:embed="rId150"/>
                          <a:stretch>
                            <a:fillRect/>
                          </a:stretch>
                        </pic:blipFill>
                        <pic:spPr>
                          <a:xfrm>
                            <a:off x="0" y="2705101"/>
                            <a:ext cx="966978" cy="5334"/>
                          </a:xfrm>
                          <a:prstGeom prst="rect">
                            <a:avLst/>
                          </a:prstGeom>
                        </pic:spPr>
                      </pic:pic>
                      <pic:pic xmlns:pic="http://schemas.openxmlformats.org/drawingml/2006/picture">
                        <pic:nvPicPr>
                          <pic:cNvPr id="63695" name="Picture 63695"/>
                          <pic:cNvPicPr/>
                        </pic:nvPicPr>
                        <pic:blipFill>
                          <a:blip r:embed="rId150"/>
                          <a:stretch>
                            <a:fillRect/>
                          </a:stretch>
                        </pic:blipFill>
                        <pic:spPr>
                          <a:xfrm>
                            <a:off x="0" y="2710435"/>
                            <a:ext cx="966978" cy="5334"/>
                          </a:xfrm>
                          <a:prstGeom prst="rect">
                            <a:avLst/>
                          </a:prstGeom>
                        </pic:spPr>
                      </pic:pic>
                      <pic:pic xmlns:pic="http://schemas.openxmlformats.org/drawingml/2006/picture">
                        <pic:nvPicPr>
                          <pic:cNvPr id="63697" name="Picture 63697"/>
                          <pic:cNvPicPr/>
                        </pic:nvPicPr>
                        <pic:blipFill>
                          <a:blip r:embed="rId151"/>
                          <a:stretch>
                            <a:fillRect/>
                          </a:stretch>
                        </pic:blipFill>
                        <pic:spPr>
                          <a:xfrm>
                            <a:off x="0" y="2715768"/>
                            <a:ext cx="966978" cy="5334"/>
                          </a:xfrm>
                          <a:prstGeom prst="rect">
                            <a:avLst/>
                          </a:prstGeom>
                        </pic:spPr>
                      </pic:pic>
                      <pic:pic xmlns:pic="http://schemas.openxmlformats.org/drawingml/2006/picture">
                        <pic:nvPicPr>
                          <pic:cNvPr id="63699" name="Picture 63699"/>
                          <pic:cNvPicPr/>
                        </pic:nvPicPr>
                        <pic:blipFill>
                          <a:blip r:embed="rId152"/>
                          <a:stretch>
                            <a:fillRect/>
                          </a:stretch>
                        </pic:blipFill>
                        <pic:spPr>
                          <a:xfrm>
                            <a:off x="0" y="2721103"/>
                            <a:ext cx="966978" cy="5333"/>
                          </a:xfrm>
                          <a:prstGeom prst="rect">
                            <a:avLst/>
                          </a:prstGeom>
                        </pic:spPr>
                      </pic:pic>
                      <pic:pic xmlns:pic="http://schemas.openxmlformats.org/drawingml/2006/picture">
                        <pic:nvPicPr>
                          <pic:cNvPr id="63701" name="Picture 63701"/>
                          <pic:cNvPicPr/>
                        </pic:nvPicPr>
                        <pic:blipFill>
                          <a:blip r:embed="rId153"/>
                          <a:stretch>
                            <a:fillRect/>
                          </a:stretch>
                        </pic:blipFill>
                        <pic:spPr>
                          <a:xfrm>
                            <a:off x="0" y="2726436"/>
                            <a:ext cx="966978" cy="5333"/>
                          </a:xfrm>
                          <a:prstGeom prst="rect">
                            <a:avLst/>
                          </a:prstGeom>
                        </pic:spPr>
                      </pic:pic>
                      <pic:pic xmlns:pic="http://schemas.openxmlformats.org/drawingml/2006/picture">
                        <pic:nvPicPr>
                          <pic:cNvPr id="306311" name="Picture 306311"/>
                          <pic:cNvPicPr/>
                        </pic:nvPicPr>
                        <pic:blipFill>
                          <a:blip r:embed="rId154"/>
                          <a:stretch>
                            <a:fillRect/>
                          </a:stretch>
                        </pic:blipFill>
                        <pic:spPr>
                          <a:xfrm>
                            <a:off x="-4317" y="2728723"/>
                            <a:ext cx="971550" cy="9525"/>
                          </a:xfrm>
                          <a:prstGeom prst="rect">
                            <a:avLst/>
                          </a:prstGeom>
                        </pic:spPr>
                      </pic:pic>
                      <pic:pic xmlns:pic="http://schemas.openxmlformats.org/drawingml/2006/picture">
                        <pic:nvPicPr>
                          <pic:cNvPr id="63705" name="Picture 63705"/>
                          <pic:cNvPicPr/>
                        </pic:nvPicPr>
                        <pic:blipFill>
                          <a:blip r:embed="rId155"/>
                          <a:stretch>
                            <a:fillRect/>
                          </a:stretch>
                        </pic:blipFill>
                        <pic:spPr>
                          <a:xfrm>
                            <a:off x="0" y="2737104"/>
                            <a:ext cx="966978" cy="5333"/>
                          </a:xfrm>
                          <a:prstGeom prst="rect">
                            <a:avLst/>
                          </a:prstGeom>
                        </pic:spPr>
                      </pic:pic>
                      <pic:pic xmlns:pic="http://schemas.openxmlformats.org/drawingml/2006/picture">
                        <pic:nvPicPr>
                          <pic:cNvPr id="63707" name="Picture 63707"/>
                          <pic:cNvPicPr/>
                        </pic:nvPicPr>
                        <pic:blipFill>
                          <a:blip r:embed="rId156"/>
                          <a:stretch>
                            <a:fillRect/>
                          </a:stretch>
                        </pic:blipFill>
                        <pic:spPr>
                          <a:xfrm>
                            <a:off x="0" y="2742439"/>
                            <a:ext cx="966978" cy="5334"/>
                          </a:xfrm>
                          <a:prstGeom prst="rect">
                            <a:avLst/>
                          </a:prstGeom>
                        </pic:spPr>
                      </pic:pic>
                      <pic:pic xmlns:pic="http://schemas.openxmlformats.org/drawingml/2006/picture">
                        <pic:nvPicPr>
                          <pic:cNvPr id="63709" name="Picture 63709"/>
                          <pic:cNvPicPr/>
                        </pic:nvPicPr>
                        <pic:blipFill>
                          <a:blip r:embed="rId157"/>
                          <a:stretch>
                            <a:fillRect/>
                          </a:stretch>
                        </pic:blipFill>
                        <pic:spPr>
                          <a:xfrm>
                            <a:off x="0" y="2747773"/>
                            <a:ext cx="966978" cy="5334"/>
                          </a:xfrm>
                          <a:prstGeom prst="rect">
                            <a:avLst/>
                          </a:prstGeom>
                        </pic:spPr>
                      </pic:pic>
                      <pic:pic xmlns:pic="http://schemas.openxmlformats.org/drawingml/2006/picture">
                        <pic:nvPicPr>
                          <pic:cNvPr id="63711" name="Picture 63711"/>
                          <pic:cNvPicPr/>
                        </pic:nvPicPr>
                        <pic:blipFill>
                          <a:blip r:embed="rId158"/>
                          <a:stretch>
                            <a:fillRect/>
                          </a:stretch>
                        </pic:blipFill>
                        <pic:spPr>
                          <a:xfrm>
                            <a:off x="0" y="2753106"/>
                            <a:ext cx="966978" cy="5334"/>
                          </a:xfrm>
                          <a:prstGeom prst="rect">
                            <a:avLst/>
                          </a:prstGeom>
                        </pic:spPr>
                      </pic:pic>
                      <pic:pic xmlns:pic="http://schemas.openxmlformats.org/drawingml/2006/picture">
                        <pic:nvPicPr>
                          <pic:cNvPr id="306312" name="Picture 306312"/>
                          <pic:cNvPicPr/>
                        </pic:nvPicPr>
                        <pic:blipFill>
                          <a:blip r:embed="rId159"/>
                          <a:stretch>
                            <a:fillRect/>
                          </a:stretch>
                        </pic:blipFill>
                        <pic:spPr>
                          <a:xfrm>
                            <a:off x="-4317" y="2754123"/>
                            <a:ext cx="971550" cy="9525"/>
                          </a:xfrm>
                          <a:prstGeom prst="rect">
                            <a:avLst/>
                          </a:prstGeom>
                        </pic:spPr>
                      </pic:pic>
                      <pic:pic xmlns:pic="http://schemas.openxmlformats.org/drawingml/2006/picture">
                        <pic:nvPicPr>
                          <pic:cNvPr id="63715" name="Picture 63715"/>
                          <pic:cNvPicPr/>
                        </pic:nvPicPr>
                        <pic:blipFill>
                          <a:blip r:embed="rId160"/>
                          <a:stretch>
                            <a:fillRect/>
                          </a:stretch>
                        </pic:blipFill>
                        <pic:spPr>
                          <a:xfrm>
                            <a:off x="0" y="2763774"/>
                            <a:ext cx="966978" cy="5334"/>
                          </a:xfrm>
                          <a:prstGeom prst="rect">
                            <a:avLst/>
                          </a:prstGeom>
                        </pic:spPr>
                      </pic:pic>
                      <pic:pic xmlns:pic="http://schemas.openxmlformats.org/drawingml/2006/picture">
                        <pic:nvPicPr>
                          <pic:cNvPr id="63717" name="Picture 63717"/>
                          <pic:cNvPicPr/>
                        </pic:nvPicPr>
                        <pic:blipFill>
                          <a:blip r:embed="rId161"/>
                          <a:stretch>
                            <a:fillRect/>
                          </a:stretch>
                        </pic:blipFill>
                        <pic:spPr>
                          <a:xfrm>
                            <a:off x="0" y="2769109"/>
                            <a:ext cx="966978" cy="5334"/>
                          </a:xfrm>
                          <a:prstGeom prst="rect">
                            <a:avLst/>
                          </a:prstGeom>
                        </pic:spPr>
                      </pic:pic>
                      <pic:pic xmlns:pic="http://schemas.openxmlformats.org/drawingml/2006/picture">
                        <pic:nvPicPr>
                          <pic:cNvPr id="63719" name="Picture 63719"/>
                          <pic:cNvPicPr/>
                        </pic:nvPicPr>
                        <pic:blipFill>
                          <a:blip r:embed="rId162"/>
                          <a:stretch>
                            <a:fillRect/>
                          </a:stretch>
                        </pic:blipFill>
                        <pic:spPr>
                          <a:xfrm>
                            <a:off x="0" y="2774442"/>
                            <a:ext cx="966978" cy="5334"/>
                          </a:xfrm>
                          <a:prstGeom prst="rect">
                            <a:avLst/>
                          </a:prstGeom>
                        </pic:spPr>
                      </pic:pic>
                      <pic:pic xmlns:pic="http://schemas.openxmlformats.org/drawingml/2006/picture">
                        <pic:nvPicPr>
                          <pic:cNvPr id="63721" name="Picture 63721"/>
                          <pic:cNvPicPr/>
                        </pic:nvPicPr>
                        <pic:blipFill>
                          <a:blip r:embed="rId163"/>
                          <a:stretch>
                            <a:fillRect/>
                          </a:stretch>
                        </pic:blipFill>
                        <pic:spPr>
                          <a:xfrm>
                            <a:off x="0" y="2779777"/>
                            <a:ext cx="966978" cy="5334"/>
                          </a:xfrm>
                          <a:prstGeom prst="rect">
                            <a:avLst/>
                          </a:prstGeom>
                        </pic:spPr>
                      </pic:pic>
                      <pic:pic xmlns:pic="http://schemas.openxmlformats.org/drawingml/2006/picture">
                        <pic:nvPicPr>
                          <pic:cNvPr id="63723" name="Picture 63723"/>
                          <pic:cNvPicPr/>
                        </pic:nvPicPr>
                        <pic:blipFill>
                          <a:blip r:embed="rId164"/>
                          <a:stretch>
                            <a:fillRect/>
                          </a:stretch>
                        </pic:blipFill>
                        <pic:spPr>
                          <a:xfrm>
                            <a:off x="0" y="2785111"/>
                            <a:ext cx="966978" cy="5333"/>
                          </a:xfrm>
                          <a:prstGeom prst="rect">
                            <a:avLst/>
                          </a:prstGeom>
                        </pic:spPr>
                      </pic:pic>
                      <pic:pic xmlns:pic="http://schemas.openxmlformats.org/drawingml/2006/picture">
                        <pic:nvPicPr>
                          <pic:cNvPr id="63725" name="Picture 63725"/>
                          <pic:cNvPicPr/>
                        </pic:nvPicPr>
                        <pic:blipFill>
                          <a:blip r:embed="rId165"/>
                          <a:stretch>
                            <a:fillRect/>
                          </a:stretch>
                        </pic:blipFill>
                        <pic:spPr>
                          <a:xfrm>
                            <a:off x="0" y="2790445"/>
                            <a:ext cx="966978" cy="5334"/>
                          </a:xfrm>
                          <a:prstGeom prst="rect">
                            <a:avLst/>
                          </a:prstGeom>
                        </pic:spPr>
                      </pic:pic>
                      <pic:pic xmlns:pic="http://schemas.openxmlformats.org/drawingml/2006/picture">
                        <pic:nvPicPr>
                          <pic:cNvPr id="63727" name="Picture 63727"/>
                          <pic:cNvPicPr/>
                        </pic:nvPicPr>
                        <pic:blipFill>
                          <a:blip r:embed="rId166"/>
                          <a:stretch>
                            <a:fillRect/>
                          </a:stretch>
                        </pic:blipFill>
                        <pic:spPr>
                          <a:xfrm>
                            <a:off x="0" y="2795779"/>
                            <a:ext cx="966978" cy="5333"/>
                          </a:xfrm>
                          <a:prstGeom prst="rect">
                            <a:avLst/>
                          </a:prstGeom>
                        </pic:spPr>
                      </pic:pic>
                      <pic:pic xmlns:pic="http://schemas.openxmlformats.org/drawingml/2006/picture">
                        <pic:nvPicPr>
                          <pic:cNvPr id="63729" name="Picture 63729"/>
                          <pic:cNvPicPr/>
                        </pic:nvPicPr>
                        <pic:blipFill>
                          <a:blip r:embed="rId167"/>
                          <a:stretch>
                            <a:fillRect/>
                          </a:stretch>
                        </pic:blipFill>
                        <pic:spPr>
                          <a:xfrm>
                            <a:off x="0" y="2801112"/>
                            <a:ext cx="966978" cy="5334"/>
                          </a:xfrm>
                          <a:prstGeom prst="rect">
                            <a:avLst/>
                          </a:prstGeom>
                        </pic:spPr>
                      </pic:pic>
                      <pic:pic xmlns:pic="http://schemas.openxmlformats.org/drawingml/2006/picture">
                        <pic:nvPicPr>
                          <pic:cNvPr id="306313" name="Picture 306313"/>
                          <pic:cNvPicPr/>
                        </pic:nvPicPr>
                        <pic:blipFill>
                          <a:blip r:embed="rId168"/>
                          <a:stretch>
                            <a:fillRect/>
                          </a:stretch>
                        </pic:blipFill>
                        <pic:spPr>
                          <a:xfrm>
                            <a:off x="-4317" y="2801748"/>
                            <a:ext cx="971550" cy="9525"/>
                          </a:xfrm>
                          <a:prstGeom prst="rect">
                            <a:avLst/>
                          </a:prstGeom>
                        </pic:spPr>
                      </pic:pic>
                      <pic:pic xmlns:pic="http://schemas.openxmlformats.org/drawingml/2006/picture">
                        <pic:nvPicPr>
                          <pic:cNvPr id="63733" name="Picture 63733"/>
                          <pic:cNvPicPr/>
                        </pic:nvPicPr>
                        <pic:blipFill>
                          <a:blip r:embed="rId169"/>
                          <a:stretch>
                            <a:fillRect/>
                          </a:stretch>
                        </pic:blipFill>
                        <pic:spPr>
                          <a:xfrm>
                            <a:off x="0" y="2811780"/>
                            <a:ext cx="966978" cy="5333"/>
                          </a:xfrm>
                          <a:prstGeom prst="rect">
                            <a:avLst/>
                          </a:prstGeom>
                        </pic:spPr>
                      </pic:pic>
                      <pic:pic xmlns:pic="http://schemas.openxmlformats.org/drawingml/2006/picture">
                        <pic:nvPicPr>
                          <pic:cNvPr id="63735" name="Picture 63735"/>
                          <pic:cNvPicPr/>
                        </pic:nvPicPr>
                        <pic:blipFill>
                          <a:blip r:embed="rId170"/>
                          <a:stretch>
                            <a:fillRect/>
                          </a:stretch>
                        </pic:blipFill>
                        <pic:spPr>
                          <a:xfrm>
                            <a:off x="0" y="2817115"/>
                            <a:ext cx="966978" cy="5334"/>
                          </a:xfrm>
                          <a:prstGeom prst="rect">
                            <a:avLst/>
                          </a:prstGeom>
                        </pic:spPr>
                      </pic:pic>
                      <pic:pic xmlns:pic="http://schemas.openxmlformats.org/drawingml/2006/picture">
                        <pic:nvPicPr>
                          <pic:cNvPr id="63737" name="Picture 63737"/>
                          <pic:cNvPicPr/>
                        </pic:nvPicPr>
                        <pic:blipFill>
                          <a:blip r:embed="rId171"/>
                          <a:stretch>
                            <a:fillRect/>
                          </a:stretch>
                        </pic:blipFill>
                        <pic:spPr>
                          <a:xfrm>
                            <a:off x="0" y="2822448"/>
                            <a:ext cx="966978" cy="5333"/>
                          </a:xfrm>
                          <a:prstGeom prst="rect">
                            <a:avLst/>
                          </a:prstGeom>
                        </pic:spPr>
                      </pic:pic>
                      <pic:pic xmlns:pic="http://schemas.openxmlformats.org/drawingml/2006/picture">
                        <pic:nvPicPr>
                          <pic:cNvPr id="63739" name="Picture 63739"/>
                          <pic:cNvPicPr/>
                        </pic:nvPicPr>
                        <pic:blipFill>
                          <a:blip r:embed="rId172"/>
                          <a:stretch>
                            <a:fillRect/>
                          </a:stretch>
                        </pic:blipFill>
                        <pic:spPr>
                          <a:xfrm>
                            <a:off x="0" y="2827783"/>
                            <a:ext cx="966978" cy="5334"/>
                          </a:xfrm>
                          <a:prstGeom prst="rect">
                            <a:avLst/>
                          </a:prstGeom>
                        </pic:spPr>
                      </pic:pic>
                      <pic:pic xmlns:pic="http://schemas.openxmlformats.org/drawingml/2006/picture">
                        <pic:nvPicPr>
                          <pic:cNvPr id="306314" name="Picture 306314"/>
                          <pic:cNvPicPr/>
                        </pic:nvPicPr>
                        <pic:blipFill>
                          <a:blip r:embed="rId173"/>
                          <a:stretch>
                            <a:fillRect/>
                          </a:stretch>
                        </pic:blipFill>
                        <pic:spPr>
                          <a:xfrm>
                            <a:off x="-4317" y="2830323"/>
                            <a:ext cx="971550" cy="9525"/>
                          </a:xfrm>
                          <a:prstGeom prst="rect">
                            <a:avLst/>
                          </a:prstGeom>
                        </pic:spPr>
                      </pic:pic>
                      <pic:pic xmlns:pic="http://schemas.openxmlformats.org/drawingml/2006/picture">
                        <pic:nvPicPr>
                          <pic:cNvPr id="63743" name="Picture 63743"/>
                          <pic:cNvPicPr/>
                        </pic:nvPicPr>
                        <pic:blipFill>
                          <a:blip r:embed="rId174"/>
                          <a:stretch>
                            <a:fillRect/>
                          </a:stretch>
                        </pic:blipFill>
                        <pic:spPr>
                          <a:xfrm>
                            <a:off x="0" y="2838451"/>
                            <a:ext cx="966978" cy="5334"/>
                          </a:xfrm>
                          <a:prstGeom prst="rect">
                            <a:avLst/>
                          </a:prstGeom>
                        </pic:spPr>
                      </pic:pic>
                      <pic:pic xmlns:pic="http://schemas.openxmlformats.org/drawingml/2006/picture">
                        <pic:nvPicPr>
                          <pic:cNvPr id="63745" name="Picture 63745"/>
                          <pic:cNvPicPr/>
                        </pic:nvPicPr>
                        <pic:blipFill>
                          <a:blip r:embed="rId175"/>
                          <a:stretch>
                            <a:fillRect/>
                          </a:stretch>
                        </pic:blipFill>
                        <pic:spPr>
                          <a:xfrm>
                            <a:off x="0" y="2843785"/>
                            <a:ext cx="966978" cy="5334"/>
                          </a:xfrm>
                          <a:prstGeom prst="rect">
                            <a:avLst/>
                          </a:prstGeom>
                        </pic:spPr>
                      </pic:pic>
                      <pic:pic xmlns:pic="http://schemas.openxmlformats.org/drawingml/2006/picture">
                        <pic:nvPicPr>
                          <pic:cNvPr id="63747" name="Picture 63747"/>
                          <pic:cNvPicPr/>
                        </pic:nvPicPr>
                        <pic:blipFill>
                          <a:blip r:embed="rId176"/>
                          <a:stretch>
                            <a:fillRect/>
                          </a:stretch>
                        </pic:blipFill>
                        <pic:spPr>
                          <a:xfrm>
                            <a:off x="0" y="2849118"/>
                            <a:ext cx="966978" cy="5334"/>
                          </a:xfrm>
                          <a:prstGeom prst="rect">
                            <a:avLst/>
                          </a:prstGeom>
                        </pic:spPr>
                      </pic:pic>
                      <pic:pic xmlns:pic="http://schemas.openxmlformats.org/drawingml/2006/picture">
                        <pic:nvPicPr>
                          <pic:cNvPr id="63749" name="Picture 63749"/>
                          <pic:cNvPicPr/>
                        </pic:nvPicPr>
                        <pic:blipFill>
                          <a:blip r:embed="rId177"/>
                          <a:stretch>
                            <a:fillRect/>
                          </a:stretch>
                        </pic:blipFill>
                        <pic:spPr>
                          <a:xfrm>
                            <a:off x="0" y="2854453"/>
                            <a:ext cx="966978" cy="5334"/>
                          </a:xfrm>
                          <a:prstGeom prst="rect">
                            <a:avLst/>
                          </a:prstGeom>
                        </pic:spPr>
                      </pic:pic>
                      <pic:pic xmlns:pic="http://schemas.openxmlformats.org/drawingml/2006/picture">
                        <pic:nvPicPr>
                          <pic:cNvPr id="306315" name="Picture 306315"/>
                          <pic:cNvPicPr/>
                        </pic:nvPicPr>
                        <pic:blipFill>
                          <a:blip r:embed="rId178"/>
                          <a:stretch>
                            <a:fillRect/>
                          </a:stretch>
                        </pic:blipFill>
                        <pic:spPr>
                          <a:xfrm>
                            <a:off x="-4317" y="2855723"/>
                            <a:ext cx="971550" cy="9525"/>
                          </a:xfrm>
                          <a:prstGeom prst="rect">
                            <a:avLst/>
                          </a:prstGeom>
                        </pic:spPr>
                      </pic:pic>
                      <pic:pic xmlns:pic="http://schemas.openxmlformats.org/drawingml/2006/picture">
                        <pic:nvPicPr>
                          <pic:cNvPr id="63753" name="Picture 63753"/>
                          <pic:cNvPicPr/>
                        </pic:nvPicPr>
                        <pic:blipFill>
                          <a:blip r:embed="rId179"/>
                          <a:stretch>
                            <a:fillRect/>
                          </a:stretch>
                        </pic:blipFill>
                        <pic:spPr>
                          <a:xfrm>
                            <a:off x="0" y="2865121"/>
                            <a:ext cx="966978" cy="5333"/>
                          </a:xfrm>
                          <a:prstGeom prst="rect">
                            <a:avLst/>
                          </a:prstGeom>
                        </pic:spPr>
                      </pic:pic>
                      <pic:pic xmlns:pic="http://schemas.openxmlformats.org/drawingml/2006/picture">
                        <pic:nvPicPr>
                          <pic:cNvPr id="63755" name="Picture 63755"/>
                          <pic:cNvPicPr/>
                        </pic:nvPicPr>
                        <pic:blipFill>
                          <a:blip r:embed="rId180"/>
                          <a:stretch>
                            <a:fillRect/>
                          </a:stretch>
                        </pic:blipFill>
                        <pic:spPr>
                          <a:xfrm>
                            <a:off x="0" y="2870454"/>
                            <a:ext cx="966978" cy="5333"/>
                          </a:xfrm>
                          <a:prstGeom prst="rect">
                            <a:avLst/>
                          </a:prstGeom>
                        </pic:spPr>
                      </pic:pic>
                      <pic:pic xmlns:pic="http://schemas.openxmlformats.org/drawingml/2006/picture">
                        <pic:nvPicPr>
                          <pic:cNvPr id="63757" name="Picture 63757"/>
                          <pic:cNvPicPr/>
                        </pic:nvPicPr>
                        <pic:blipFill>
                          <a:blip r:embed="rId181"/>
                          <a:stretch>
                            <a:fillRect/>
                          </a:stretch>
                        </pic:blipFill>
                        <pic:spPr>
                          <a:xfrm>
                            <a:off x="0" y="2875789"/>
                            <a:ext cx="966978" cy="5334"/>
                          </a:xfrm>
                          <a:prstGeom prst="rect">
                            <a:avLst/>
                          </a:prstGeom>
                        </pic:spPr>
                      </pic:pic>
                      <pic:pic xmlns:pic="http://schemas.openxmlformats.org/drawingml/2006/picture">
                        <pic:nvPicPr>
                          <pic:cNvPr id="63759" name="Picture 63759"/>
                          <pic:cNvPicPr/>
                        </pic:nvPicPr>
                        <pic:blipFill>
                          <a:blip r:embed="rId182"/>
                          <a:stretch>
                            <a:fillRect/>
                          </a:stretch>
                        </pic:blipFill>
                        <pic:spPr>
                          <a:xfrm>
                            <a:off x="0" y="2881123"/>
                            <a:ext cx="966978" cy="5333"/>
                          </a:xfrm>
                          <a:prstGeom prst="rect">
                            <a:avLst/>
                          </a:prstGeom>
                        </pic:spPr>
                      </pic:pic>
                      <pic:pic xmlns:pic="http://schemas.openxmlformats.org/drawingml/2006/picture">
                        <pic:nvPicPr>
                          <pic:cNvPr id="63761" name="Picture 63761"/>
                          <pic:cNvPicPr/>
                        </pic:nvPicPr>
                        <pic:blipFill>
                          <a:blip r:embed="rId183"/>
                          <a:stretch>
                            <a:fillRect/>
                          </a:stretch>
                        </pic:blipFill>
                        <pic:spPr>
                          <a:xfrm>
                            <a:off x="0" y="2886456"/>
                            <a:ext cx="966978" cy="5334"/>
                          </a:xfrm>
                          <a:prstGeom prst="rect">
                            <a:avLst/>
                          </a:prstGeom>
                        </pic:spPr>
                      </pic:pic>
                      <pic:pic xmlns:pic="http://schemas.openxmlformats.org/drawingml/2006/picture">
                        <pic:nvPicPr>
                          <pic:cNvPr id="63763" name="Picture 63763"/>
                          <pic:cNvPicPr/>
                        </pic:nvPicPr>
                        <pic:blipFill>
                          <a:blip r:embed="rId184"/>
                          <a:stretch>
                            <a:fillRect/>
                          </a:stretch>
                        </pic:blipFill>
                        <pic:spPr>
                          <a:xfrm>
                            <a:off x="0" y="2891791"/>
                            <a:ext cx="966978" cy="5334"/>
                          </a:xfrm>
                          <a:prstGeom prst="rect">
                            <a:avLst/>
                          </a:prstGeom>
                        </pic:spPr>
                      </pic:pic>
                      <pic:pic xmlns:pic="http://schemas.openxmlformats.org/drawingml/2006/picture">
                        <pic:nvPicPr>
                          <pic:cNvPr id="63765" name="Picture 63765"/>
                          <pic:cNvPicPr/>
                        </pic:nvPicPr>
                        <pic:blipFill>
                          <a:blip r:embed="rId185"/>
                          <a:stretch>
                            <a:fillRect/>
                          </a:stretch>
                        </pic:blipFill>
                        <pic:spPr>
                          <a:xfrm>
                            <a:off x="0" y="2897124"/>
                            <a:ext cx="966978" cy="5334"/>
                          </a:xfrm>
                          <a:prstGeom prst="rect">
                            <a:avLst/>
                          </a:prstGeom>
                        </pic:spPr>
                      </pic:pic>
                      <pic:pic xmlns:pic="http://schemas.openxmlformats.org/drawingml/2006/picture">
                        <pic:nvPicPr>
                          <pic:cNvPr id="63767" name="Picture 63767"/>
                          <pic:cNvPicPr/>
                        </pic:nvPicPr>
                        <pic:blipFill>
                          <a:blip r:embed="rId186"/>
                          <a:stretch>
                            <a:fillRect/>
                          </a:stretch>
                        </pic:blipFill>
                        <pic:spPr>
                          <a:xfrm>
                            <a:off x="0" y="2902459"/>
                            <a:ext cx="966978" cy="5334"/>
                          </a:xfrm>
                          <a:prstGeom prst="rect">
                            <a:avLst/>
                          </a:prstGeom>
                        </pic:spPr>
                      </pic:pic>
                      <pic:pic xmlns:pic="http://schemas.openxmlformats.org/drawingml/2006/picture">
                        <pic:nvPicPr>
                          <pic:cNvPr id="306316" name="Picture 306316"/>
                          <pic:cNvPicPr/>
                        </pic:nvPicPr>
                        <pic:blipFill>
                          <a:blip r:embed="rId187"/>
                          <a:stretch>
                            <a:fillRect/>
                          </a:stretch>
                        </pic:blipFill>
                        <pic:spPr>
                          <a:xfrm>
                            <a:off x="-4317" y="2903348"/>
                            <a:ext cx="971550" cy="9525"/>
                          </a:xfrm>
                          <a:prstGeom prst="rect">
                            <a:avLst/>
                          </a:prstGeom>
                        </pic:spPr>
                      </pic:pic>
                      <pic:pic xmlns:pic="http://schemas.openxmlformats.org/drawingml/2006/picture">
                        <pic:nvPicPr>
                          <pic:cNvPr id="63771" name="Picture 63771"/>
                          <pic:cNvPicPr/>
                        </pic:nvPicPr>
                        <pic:blipFill>
                          <a:blip r:embed="rId188"/>
                          <a:stretch>
                            <a:fillRect/>
                          </a:stretch>
                        </pic:blipFill>
                        <pic:spPr>
                          <a:xfrm>
                            <a:off x="0" y="2913127"/>
                            <a:ext cx="966978" cy="5334"/>
                          </a:xfrm>
                          <a:prstGeom prst="rect">
                            <a:avLst/>
                          </a:prstGeom>
                        </pic:spPr>
                      </pic:pic>
                      <pic:pic xmlns:pic="http://schemas.openxmlformats.org/drawingml/2006/picture">
                        <pic:nvPicPr>
                          <pic:cNvPr id="63773" name="Picture 63773"/>
                          <pic:cNvPicPr/>
                        </pic:nvPicPr>
                        <pic:blipFill>
                          <a:blip r:embed="rId189"/>
                          <a:stretch>
                            <a:fillRect/>
                          </a:stretch>
                        </pic:blipFill>
                        <pic:spPr>
                          <a:xfrm>
                            <a:off x="0" y="2918461"/>
                            <a:ext cx="966978" cy="5333"/>
                          </a:xfrm>
                          <a:prstGeom prst="rect">
                            <a:avLst/>
                          </a:prstGeom>
                        </pic:spPr>
                      </pic:pic>
                      <pic:pic xmlns:pic="http://schemas.openxmlformats.org/drawingml/2006/picture">
                        <pic:nvPicPr>
                          <pic:cNvPr id="63775" name="Picture 63775"/>
                          <pic:cNvPicPr/>
                        </pic:nvPicPr>
                        <pic:blipFill>
                          <a:blip r:embed="rId190"/>
                          <a:stretch>
                            <a:fillRect/>
                          </a:stretch>
                        </pic:blipFill>
                        <pic:spPr>
                          <a:xfrm>
                            <a:off x="0" y="2923795"/>
                            <a:ext cx="966978" cy="5334"/>
                          </a:xfrm>
                          <a:prstGeom prst="rect">
                            <a:avLst/>
                          </a:prstGeom>
                        </pic:spPr>
                      </pic:pic>
                      <pic:pic xmlns:pic="http://schemas.openxmlformats.org/drawingml/2006/picture">
                        <pic:nvPicPr>
                          <pic:cNvPr id="63777" name="Picture 63777"/>
                          <pic:cNvPicPr/>
                        </pic:nvPicPr>
                        <pic:blipFill>
                          <a:blip r:embed="rId191"/>
                          <a:stretch>
                            <a:fillRect/>
                          </a:stretch>
                        </pic:blipFill>
                        <pic:spPr>
                          <a:xfrm>
                            <a:off x="0" y="2929129"/>
                            <a:ext cx="966978" cy="5334"/>
                          </a:xfrm>
                          <a:prstGeom prst="rect">
                            <a:avLst/>
                          </a:prstGeom>
                        </pic:spPr>
                      </pic:pic>
                      <pic:pic xmlns:pic="http://schemas.openxmlformats.org/drawingml/2006/picture">
                        <pic:nvPicPr>
                          <pic:cNvPr id="63779" name="Picture 63779"/>
                          <pic:cNvPicPr/>
                        </pic:nvPicPr>
                        <pic:blipFill>
                          <a:blip r:embed="rId191"/>
                          <a:stretch>
                            <a:fillRect/>
                          </a:stretch>
                        </pic:blipFill>
                        <pic:spPr>
                          <a:xfrm>
                            <a:off x="0" y="2934462"/>
                            <a:ext cx="966978" cy="5334"/>
                          </a:xfrm>
                          <a:prstGeom prst="rect">
                            <a:avLst/>
                          </a:prstGeom>
                        </pic:spPr>
                      </pic:pic>
                      <pic:pic xmlns:pic="http://schemas.openxmlformats.org/drawingml/2006/picture">
                        <pic:nvPicPr>
                          <pic:cNvPr id="63781" name="Picture 63781"/>
                          <pic:cNvPicPr/>
                        </pic:nvPicPr>
                        <pic:blipFill>
                          <a:blip r:embed="rId192"/>
                          <a:stretch>
                            <a:fillRect/>
                          </a:stretch>
                        </pic:blipFill>
                        <pic:spPr>
                          <a:xfrm>
                            <a:off x="0" y="2939797"/>
                            <a:ext cx="966978" cy="5333"/>
                          </a:xfrm>
                          <a:prstGeom prst="rect">
                            <a:avLst/>
                          </a:prstGeom>
                        </pic:spPr>
                      </pic:pic>
                      <pic:pic xmlns:pic="http://schemas.openxmlformats.org/drawingml/2006/picture">
                        <pic:nvPicPr>
                          <pic:cNvPr id="63783" name="Picture 63783"/>
                          <pic:cNvPicPr/>
                        </pic:nvPicPr>
                        <pic:blipFill>
                          <a:blip r:embed="rId193"/>
                          <a:stretch>
                            <a:fillRect/>
                          </a:stretch>
                        </pic:blipFill>
                        <pic:spPr>
                          <a:xfrm>
                            <a:off x="0" y="2945130"/>
                            <a:ext cx="966978" cy="5334"/>
                          </a:xfrm>
                          <a:prstGeom prst="rect">
                            <a:avLst/>
                          </a:prstGeom>
                        </pic:spPr>
                      </pic:pic>
                      <pic:pic xmlns:pic="http://schemas.openxmlformats.org/drawingml/2006/picture">
                        <pic:nvPicPr>
                          <pic:cNvPr id="63785" name="Picture 63785"/>
                          <pic:cNvPicPr/>
                        </pic:nvPicPr>
                        <pic:blipFill>
                          <a:blip r:embed="rId193"/>
                          <a:stretch>
                            <a:fillRect/>
                          </a:stretch>
                        </pic:blipFill>
                        <pic:spPr>
                          <a:xfrm>
                            <a:off x="0" y="2950465"/>
                            <a:ext cx="966978" cy="5334"/>
                          </a:xfrm>
                          <a:prstGeom prst="rect">
                            <a:avLst/>
                          </a:prstGeom>
                        </pic:spPr>
                      </pic:pic>
                      <pic:pic xmlns:pic="http://schemas.openxmlformats.org/drawingml/2006/picture">
                        <pic:nvPicPr>
                          <pic:cNvPr id="63787" name="Picture 63787"/>
                          <pic:cNvPicPr/>
                        </pic:nvPicPr>
                        <pic:blipFill>
                          <a:blip r:embed="rId194"/>
                          <a:stretch>
                            <a:fillRect/>
                          </a:stretch>
                        </pic:blipFill>
                        <pic:spPr>
                          <a:xfrm>
                            <a:off x="0" y="2955798"/>
                            <a:ext cx="966978" cy="5333"/>
                          </a:xfrm>
                          <a:prstGeom prst="rect">
                            <a:avLst/>
                          </a:prstGeom>
                        </pic:spPr>
                      </pic:pic>
                      <pic:pic xmlns:pic="http://schemas.openxmlformats.org/drawingml/2006/picture">
                        <pic:nvPicPr>
                          <pic:cNvPr id="306317" name="Picture 306317"/>
                          <pic:cNvPicPr/>
                        </pic:nvPicPr>
                        <pic:blipFill>
                          <a:blip r:embed="rId195"/>
                          <a:stretch>
                            <a:fillRect/>
                          </a:stretch>
                        </pic:blipFill>
                        <pic:spPr>
                          <a:xfrm>
                            <a:off x="-4317" y="2957323"/>
                            <a:ext cx="971550" cy="9525"/>
                          </a:xfrm>
                          <a:prstGeom prst="rect">
                            <a:avLst/>
                          </a:prstGeom>
                        </pic:spPr>
                      </pic:pic>
                      <pic:pic xmlns:pic="http://schemas.openxmlformats.org/drawingml/2006/picture">
                        <pic:nvPicPr>
                          <pic:cNvPr id="63791" name="Picture 63791"/>
                          <pic:cNvPicPr/>
                        </pic:nvPicPr>
                        <pic:blipFill>
                          <a:blip r:embed="rId196"/>
                          <a:stretch>
                            <a:fillRect/>
                          </a:stretch>
                        </pic:blipFill>
                        <pic:spPr>
                          <a:xfrm>
                            <a:off x="0" y="2966467"/>
                            <a:ext cx="966978" cy="5334"/>
                          </a:xfrm>
                          <a:prstGeom prst="rect">
                            <a:avLst/>
                          </a:prstGeom>
                        </pic:spPr>
                      </pic:pic>
                      <pic:pic xmlns:pic="http://schemas.openxmlformats.org/drawingml/2006/picture">
                        <pic:nvPicPr>
                          <pic:cNvPr id="63793" name="Picture 63793"/>
                          <pic:cNvPicPr/>
                        </pic:nvPicPr>
                        <pic:blipFill>
                          <a:blip r:embed="rId197"/>
                          <a:stretch>
                            <a:fillRect/>
                          </a:stretch>
                        </pic:blipFill>
                        <pic:spPr>
                          <a:xfrm>
                            <a:off x="0" y="2971801"/>
                            <a:ext cx="966978" cy="5334"/>
                          </a:xfrm>
                          <a:prstGeom prst="rect">
                            <a:avLst/>
                          </a:prstGeom>
                        </pic:spPr>
                      </pic:pic>
                      <pic:pic xmlns:pic="http://schemas.openxmlformats.org/drawingml/2006/picture">
                        <pic:nvPicPr>
                          <pic:cNvPr id="63795" name="Picture 63795"/>
                          <pic:cNvPicPr/>
                        </pic:nvPicPr>
                        <pic:blipFill>
                          <a:blip r:embed="rId198"/>
                          <a:stretch>
                            <a:fillRect/>
                          </a:stretch>
                        </pic:blipFill>
                        <pic:spPr>
                          <a:xfrm>
                            <a:off x="0" y="2977135"/>
                            <a:ext cx="966978" cy="5334"/>
                          </a:xfrm>
                          <a:prstGeom prst="rect">
                            <a:avLst/>
                          </a:prstGeom>
                        </pic:spPr>
                      </pic:pic>
                      <pic:pic xmlns:pic="http://schemas.openxmlformats.org/drawingml/2006/picture">
                        <pic:nvPicPr>
                          <pic:cNvPr id="63797" name="Picture 63797"/>
                          <pic:cNvPicPr/>
                        </pic:nvPicPr>
                        <pic:blipFill>
                          <a:blip r:embed="rId199"/>
                          <a:stretch>
                            <a:fillRect/>
                          </a:stretch>
                        </pic:blipFill>
                        <pic:spPr>
                          <a:xfrm>
                            <a:off x="0" y="2982468"/>
                            <a:ext cx="966978" cy="5334"/>
                          </a:xfrm>
                          <a:prstGeom prst="rect">
                            <a:avLst/>
                          </a:prstGeom>
                        </pic:spPr>
                      </pic:pic>
                      <pic:pic xmlns:pic="http://schemas.openxmlformats.org/drawingml/2006/picture">
                        <pic:nvPicPr>
                          <pic:cNvPr id="63799" name="Picture 63799"/>
                          <pic:cNvPicPr/>
                        </pic:nvPicPr>
                        <pic:blipFill>
                          <a:blip r:embed="rId200"/>
                          <a:stretch>
                            <a:fillRect/>
                          </a:stretch>
                        </pic:blipFill>
                        <pic:spPr>
                          <a:xfrm>
                            <a:off x="0" y="2987803"/>
                            <a:ext cx="966978" cy="5334"/>
                          </a:xfrm>
                          <a:prstGeom prst="rect">
                            <a:avLst/>
                          </a:prstGeom>
                        </pic:spPr>
                      </pic:pic>
                      <pic:pic xmlns:pic="http://schemas.openxmlformats.org/drawingml/2006/picture">
                        <pic:nvPicPr>
                          <pic:cNvPr id="63801" name="Picture 63801"/>
                          <pic:cNvPicPr/>
                        </pic:nvPicPr>
                        <pic:blipFill>
                          <a:blip r:embed="rId201"/>
                          <a:stretch>
                            <a:fillRect/>
                          </a:stretch>
                        </pic:blipFill>
                        <pic:spPr>
                          <a:xfrm>
                            <a:off x="0" y="2993136"/>
                            <a:ext cx="966978" cy="5334"/>
                          </a:xfrm>
                          <a:prstGeom prst="rect">
                            <a:avLst/>
                          </a:prstGeom>
                        </pic:spPr>
                      </pic:pic>
                      <pic:pic xmlns:pic="http://schemas.openxmlformats.org/drawingml/2006/picture">
                        <pic:nvPicPr>
                          <pic:cNvPr id="63803" name="Picture 63803"/>
                          <pic:cNvPicPr/>
                        </pic:nvPicPr>
                        <pic:blipFill>
                          <a:blip r:embed="rId202"/>
                          <a:stretch>
                            <a:fillRect/>
                          </a:stretch>
                        </pic:blipFill>
                        <pic:spPr>
                          <a:xfrm>
                            <a:off x="0" y="2998471"/>
                            <a:ext cx="966978" cy="5334"/>
                          </a:xfrm>
                          <a:prstGeom prst="rect">
                            <a:avLst/>
                          </a:prstGeom>
                        </pic:spPr>
                      </pic:pic>
                      <pic:pic xmlns:pic="http://schemas.openxmlformats.org/drawingml/2006/picture">
                        <pic:nvPicPr>
                          <pic:cNvPr id="63805" name="Picture 63805"/>
                          <pic:cNvPicPr/>
                        </pic:nvPicPr>
                        <pic:blipFill>
                          <a:blip r:embed="rId203"/>
                          <a:stretch>
                            <a:fillRect/>
                          </a:stretch>
                        </pic:blipFill>
                        <pic:spPr>
                          <a:xfrm>
                            <a:off x="0" y="3003804"/>
                            <a:ext cx="966978" cy="5333"/>
                          </a:xfrm>
                          <a:prstGeom prst="rect">
                            <a:avLst/>
                          </a:prstGeom>
                        </pic:spPr>
                      </pic:pic>
                      <pic:pic xmlns:pic="http://schemas.openxmlformats.org/drawingml/2006/picture">
                        <pic:nvPicPr>
                          <pic:cNvPr id="63807" name="Picture 63807"/>
                          <pic:cNvPicPr/>
                        </pic:nvPicPr>
                        <pic:blipFill>
                          <a:blip r:embed="rId204"/>
                          <a:stretch>
                            <a:fillRect/>
                          </a:stretch>
                        </pic:blipFill>
                        <pic:spPr>
                          <a:xfrm>
                            <a:off x="0" y="3009139"/>
                            <a:ext cx="966978" cy="5334"/>
                          </a:xfrm>
                          <a:prstGeom prst="rect">
                            <a:avLst/>
                          </a:prstGeom>
                        </pic:spPr>
                      </pic:pic>
                      <pic:pic xmlns:pic="http://schemas.openxmlformats.org/drawingml/2006/picture">
                        <pic:nvPicPr>
                          <pic:cNvPr id="306318" name="Picture 306318"/>
                          <pic:cNvPicPr/>
                        </pic:nvPicPr>
                        <pic:blipFill>
                          <a:blip r:embed="rId205"/>
                          <a:stretch>
                            <a:fillRect/>
                          </a:stretch>
                        </pic:blipFill>
                        <pic:spPr>
                          <a:xfrm>
                            <a:off x="-4317" y="3011298"/>
                            <a:ext cx="971550" cy="9525"/>
                          </a:xfrm>
                          <a:prstGeom prst="rect">
                            <a:avLst/>
                          </a:prstGeom>
                        </pic:spPr>
                      </pic:pic>
                      <pic:pic xmlns:pic="http://schemas.openxmlformats.org/drawingml/2006/picture">
                        <pic:nvPicPr>
                          <pic:cNvPr id="63811" name="Picture 63811"/>
                          <pic:cNvPicPr/>
                        </pic:nvPicPr>
                        <pic:blipFill>
                          <a:blip r:embed="rId206"/>
                          <a:stretch>
                            <a:fillRect/>
                          </a:stretch>
                        </pic:blipFill>
                        <pic:spPr>
                          <a:xfrm>
                            <a:off x="0" y="3019806"/>
                            <a:ext cx="966978" cy="5334"/>
                          </a:xfrm>
                          <a:prstGeom prst="rect">
                            <a:avLst/>
                          </a:prstGeom>
                        </pic:spPr>
                      </pic:pic>
                      <pic:pic xmlns:pic="http://schemas.openxmlformats.org/drawingml/2006/picture">
                        <pic:nvPicPr>
                          <pic:cNvPr id="63813" name="Picture 63813"/>
                          <pic:cNvPicPr/>
                        </pic:nvPicPr>
                        <pic:blipFill>
                          <a:blip r:embed="rId207"/>
                          <a:stretch>
                            <a:fillRect/>
                          </a:stretch>
                        </pic:blipFill>
                        <pic:spPr>
                          <a:xfrm>
                            <a:off x="0" y="3025141"/>
                            <a:ext cx="966978" cy="5334"/>
                          </a:xfrm>
                          <a:prstGeom prst="rect">
                            <a:avLst/>
                          </a:prstGeom>
                        </pic:spPr>
                      </pic:pic>
                      <pic:pic xmlns:pic="http://schemas.openxmlformats.org/drawingml/2006/picture">
                        <pic:nvPicPr>
                          <pic:cNvPr id="63815" name="Picture 63815"/>
                          <pic:cNvPicPr/>
                        </pic:nvPicPr>
                        <pic:blipFill>
                          <a:blip r:embed="rId208"/>
                          <a:stretch>
                            <a:fillRect/>
                          </a:stretch>
                        </pic:blipFill>
                        <pic:spPr>
                          <a:xfrm>
                            <a:off x="0" y="3030474"/>
                            <a:ext cx="966978" cy="5334"/>
                          </a:xfrm>
                          <a:prstGeom prst="rect">
                            <a:avLst/>
                          </a:prstGeom>
                        </pic:spPr>
                      </pic:pic>
                      <pic:pic xmlns:pic="http://schemas.openxmlformats.org/drawingml/2006/picture">
                        <pic:nvPicPr>
                          <pic:cNvPr id="63817" name="Picture 63817"/>
                          <pic:cNvPicPr/>
                        </pic:nvPicPr>
                        <pic:blipFill>
                          <a:blip r:embed="rId209"/>
                          <a:stretch>
                            <a:fillRect/>
                          </a:stretch>
                        </pic:blipFill>
                        <pic:spPr>
                          <a:xfrm>
                            <a:off x="0" y="3035809"/>
                            <a:ext cx="966978" cy="5334"/>
                          </a:xfrm>
                          <a:prstGeom prst="rect">
                            <a:avLst/>
                          </a:prstGeom>
                        </pic:spPr>
                      </pic:pic>
                      <pic:pic xmlns:pic="http://schemas.openxmlformats.org/drawingml/2006/picture">
                        <pic:nvPicPr>
                          <pic:cNvPr id="63819" name="Picture 63819"/>
                          <pic:cNvPicPr/>
                        </pic:nvPicPr>
                        <pic:blipFill>
                          <a:blip r:embed="rId210"/>
                          <a:stretch>
                            <a:fillRect/>
                          </a:stretch>
                        </pic:blipFill>
                        <pic:spPr>
                          <a:xfrm>
                            <a:off x="0" y="3041142"/>
                            <a:ext cx="966978" cy="5333"/>
                          </a:xfrm>
                          <a:prstGeom prst="rect">
                            <a:avLst/>
                          </a:prstGeom>
                        </pic:spPr>
                      </pic:pic>
                      <pic:pic xmlns:pic="http://schemas.openxmlformats.org/drawingml/2006/picture">
                        <pic:nvPicPr>
                          <pic:cNvPr id="63821" name="Picture 63821"/>
                          <pic:cNvPicPr/>
                        </pic:nvPicPr>
                        <pic:blipFill>
                          <a:blip r:embed="rId211"/>
                          <a:stretch>
                            <a:fillRect/>
                          </a:stretch>
                        </pic:blipFill>
                        <pic:spPr>
                          <a:xfrm>
                            <a:off x="0" y="3046477"/>
                            <a:ext cx="962406" cy="5334"/>
                          </a:xfrm>
                          <a:prstGeom prst="rect">
                            <a:avLst/>
                          </a:prstGeom>
                        </pic:spPr>
                      </pic:pic>
                      <pic:pic xmlns:pic="http://schemas.openxmlformats.org/drawingml/2006/picture">
                        <pic:nvPicPr>
                          <pic:cNvPr id="63823" name="Picture 63823"/>
                          <pic:cNvPicPr/>
                        </pic:nvPicPr>
                        <pic:blipFill>
                          <a:blip r:embed="rId212"/>
                          <a:stretch>
                            <a:fillRect/>
                          </a:stretch>
                        </pic:blipFill>
                        <pic:spPr>
                          <a:xfrm>
                            <a:off x="0" y="3051810"/>
                            <a:ext cx="962406" cy="5333"/>
                          </a:xfrm>
                          <a:prstGeom prst="rect">
                            <a:avLst/>
                          </a:prstGeom>
                        </pic:spPr>
                      </pic:pic>
                      <pic:pic xmlns:pic="http://schemas.openxmlformats.org/drawingml/2006/picture">
                        <pic:nvPicPr>
                          <pic:cNvPr id="63825" name="Picture 63825"/>
                          <pic:cNvPicPr/>
                        </pic:nvPicPr>
                        <pic:blipFill>
                          <a:blip r:embed="rId213"/>
                          <a:stretch>
                            <a:fillRect/>
                          </a:stretch>
                        </pic:blipFill>
                        <pic:spPr>
                          <a:xfrm>
                            <a:off x="0" y="3057145"/>
                            <a:ext cx="962406" cy="5334"/>
                          </a:xfrm>
                          <a:prstGeom prst="rect">
                            <a:avLst/>
                          </a:prstGeom>
                        </pic:spPr>
                      </pic:pic>
                      <pic:pic xmlns:pic="http://schemas.openxmlformats.org/drawingml/2006/picture">
                        <pic:nvPicPr>
                          <pic:cNvPr id="306319" name="Picture 306319"/>
                          <pic:cNvPicPr/>
                        </pic:nvPicPr>
                        <pic:blipFill>
                          <a:blip r:embed="rId214"/>
                          <a:stretch>
                            <a:fillRect/>
                          </a:stretch>
                        </pic:blipFill>
                        <pic:spPr>
                          <a:xfrm>
                            <a:off x="-4317" y="3058923"/>
                            <a:ext cx="962025" cy="9525"/>
                          </a:xfrm>
                          <a:prstGeom prst="rect">
                            <a:avLst/>
                          </a:prstGeom>
                        </pic:spPr>
                      </pic:pic>
                      <pic:pic xmlns:pic="http://schemas.openxmlformats.org/drawingml/2006/picture">
                        <pic:nvPicPr>
                          <pic:cNvPr id="63829" name="Picture 63829"/>
                          <pic:cNvPicPr/>
                        </pic:nvPicPr>
                        <pic:blipFill>
                          <a:blip r:embed="rId215"/>
                          <a:stretch>
                            <a:fillRect/>
                          </a:stretch>
                        </pic:blipFill>
                        <pic:spPr>
                          <a:xfrm>
                            <a:off x="0" y="3067812"/>
                            <a:ext cx="953262" cy="5334"/>
                          </a:xfrm>
                          <a:prstGeom prst="rect">
                            <a:avLst/>
                          </a:prstGeom>
                        </pic:spPr>
                      </pic:pic>
                      <pic:pic xmlns:pic="http://schemas.openxmlformats.org/drawingml/2006/picture">
                        <pic:nvPicPr>
                          <pic:cNvPr id="63831" name="Picture 63831"/>
                          <pic:cNvPicPr/>
                        </pic:nvPicPr>
                        <pic:blipFill>
                          <a:blip r:embed="rId216"/>
                          <a:stretch>
                            <a:fillRect/>
                          </a:stretch>
                        </pic:blipFill>
                        <pic:spPr>
                          <a:xfrm>
                            <a:off x="0" y="3073147"/>
                            <a:ext cx="953262" cy="5334"/>
                          </a:xfrm>
                          <a:prstGeom prst="rect">
                            <a:avLst/>
                          </a:prstGeom>
                        </pic:spPr>
                      </pic:pic>
                      <pic:pic xmlns:pic="http://schemas.openxmlformats.org/drawingml/2006/picture">
                        <pic:nvPicPr>
                          <pic:cNvPr id="63833" name="Picture 63833"/>
                          <pic:cNvPicPr/>
                        </pic:nvPicPr>
                        <pic:blipFill>
                          <a:blip r:embed="rId217"/>
                          <a:stretch>
                            <a:fillRect/>
                          </a:stretch>
                        </pic:blipFill>
                        <pic:spPr>
                          <a:xfrm>
                            <a:off x="0" y="3078480"/>
                            <a:ext cx="948690" cy="5334"/>
                          </a:xfrm>
                          <a:prstGeom prst="rect">
                            <a:avLst/>
                          </a:prstGeom>
                        </pic:spPr>
                      </pic:pic>
                      <pic:pic xmlns:pic="http://schemas.openxmlformats.org/drawingml/2006/picture">
                        <pic:nvPicPr>
                          <pic:cNvPr id="63835" name="Picture 63835"/>
                          <pic:cNvPicPr/>
                        </pic:nvPicPr>
                        <pic:blipFill>
                          <a:blip r:embed="rId218"/>
                          <a:stretch>
                            <a:fillRect/>
                          </a:stretch>
                        </pic:blipFill>
                        <pic:spPr>
                          <a:xfrm>
                            <a:off x="0" y="3083815"/>
                            <a:ext cx="944118" cy="5334"/>
                          </a:xfrm>
                          <a:prstGeom prst="rect">
                            <a:avLst/>
                          </a:prstGeom>
                        </pic:spPr>
                      </pic:pic>
                      <pic:pic xmlns:pic="http://schemas.openxmlformats.org/drawingml/2006/picture">
                        <pic:nvPicPr>
                          <pic:cNvPr id="63837" name="Picture 63837"/>
                          <pic:cNvPicPr/>
                        </pic:nvPicPr>
                        <pic:blipFill>
                          <a:blip r:embed="rId219"/>
                          <a:stretch>
                            <a:fillRect/>
                          </a:stretch>
                        </pic:blipFill>
                        <pic:spPr>
                          <a:xfrm>
                            <a:off x="0" y="3089148"/>
                            <a:ext cx="939546" cy="5334"/>
                          </a:xfrm>
                          <a:prstGeom prst="rect">
                            <a:avLst/>
                          </a:prstGeom>
                        </pic:spPr>
                      </pic:pic>
                      <pic:pic xmlns:pic="http://schemas.openxmlformats.org/drawingml/2006/picture">
                        <pic:nvPicPr>
                          <pic:cNvPr id="63839" name="Picture 63839"/>
                          <pic:cNvPicPr/>
                        </pic:nvPicPr>
                        <pic:blipFill>
                          <a:blip r:embed="rId220"/>
                          <a:stretch>
                            <a:fillRect/>
                          </a:stretch>
                        </pic:blipFill>
                        <pic:spPr>
                          <a:xfrm>
                            <a:off x="0" y="3094483"/>
                            <a:ext cx="934974" cy="5334"/>
                          </a:xfrm>
                          <a:prstGeom prst="rect">
                            <a:avLst/>
                          </a:prstGeom>
                        </pic:spPr>
                      </pic:pic>
                      <pic:pic xmlns:pic="http://schemas.openxmlformats.org/drawingml/2006/picture">
                        <pic:nvPicPr>
                          <pic:cNvPr id="63841" name="Picture 63841"/>
                          <pic:cNvPicPr/>
                        </pic:nvPicPr>
                        <pic:blipFill>
                          <a:blip r:embed="rId221"/>
                          <a:stretch>
                            <a:fillRect/>
                          </a:stretch>
                        </pic:blipFill>
                        <pic:spPr>
                          <a:xfrm>
                            <a:off x="0" y="3099817"/>
                            <a:ext cx="925830" cy="5334"/>
                          </a:xfrm>
                          <a:prstGeom prst="rect">
                            <a:avLst/>
                          </a:prstGeom>
                        </pic:spPr>
                      </pic:pic>
                      <pic:pic xmlns:pic="http://schemas.openxmlformats.org/drawingml/2006/picture">
                        <pic:nvPicPr>
                          <pic:cNvPr id="63843" name="Picture 63843"/>
                          <pic:cNvPicPr/>
                        </pic:nvPicPr>
                        <pic:blipFill>
                          <a:blip r:embed="rId222"/>
                          <a:stretch>
                            <a:fillRect/>
                          </a:stretch>
                        </pic:blipFill>
                        <pic:spPr>
                          <a:xfrm>
                            <a:off x="0" y="3105151"/>
                            <a:ext cx="921258" cy="5334"/>
                          </a:xfrm>
                          <a:prstGeom prst="rect">
                            <a:avLst/>
                          </a:prstGeom>
                        </pic:spPr>
                      </pic:pic>
                      <pic:pic xmlns:pic="http://schemas.openxmlformats.org/drawingml/2006/picture">
                        <pic:nvPicPr>
                          <pic:cNvPr id="63845" name="Picture 63845"/>
                          <pic:cNvPicPr/>
                        </pic:nvPicPr>
                        <pic:blipFill>
                          <a:blip r:embed="rId223"/>
                          <a:stretch>
                            <a:fillRect/>
                          </a:stretch>
                        </pic:blipFill>
                        <pic:spPr>
                          <a:xfrm>
                            <a:off x="0" y="3110485"/>
                            <a:ext cx="907542" cy="5334"/>
                          </a:xfrm>
                          <a:prstGeom prst="rect">
                            <a:avLst/>
                          </a:prstGeom>
                        </pic:spPr>
                      </pic:pic>
                      <pic:pic xmlns:pic="http://schemas.openxmlformats.org/drawingml/2006/picture">
                        <pic:nvPicPr>
                          <pic:cNvPr id="306320" name="Picture 306320"/>
                          <pic:cNvPicPr/>
                        </pic:nvPicPr>
                        <pic:blipFill>
                          <a:blip r:embed="rId224"/>
                          <a:stretch>
                            <a:fillRect/>
                          </a:stretch>
                        </pic:blipFill>
                        <pic:spPr>
                          <a:xfrm>
                            <a:off x="-4317" y="3112898"/>
                            <a:ext cx="901700" cy="9525"/>
                          </a:xfrm>
                          <a:prstGeom prst="rect">
                            <a:avLst/>
                          </a:prstGeom>
                        </pic:spPr>
                      </pic:pic>
                      <wps:wsp>
                        <wps:cNvPr id="63848" name="Rectangle 63848"/>
                        <wps:cNvSpPr/>
                        <wps:spPr>
                          <a:xfrm>
                            <a:off x="102108" y="2585386"/>
                            <a:ext cx="104485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wps:txbx>
                        <wps:bodyPr horzOverflow="overflow" lIns="0" tIns="0" rIns="0" bIns="0" rtlCol="0">
                          <a:noAutofit/>
                        </wps:bodyPr>
                      </wps:wsp>
                      <wps:wsp>
                        <wps:cNvPr id="63849" name="Rectangle 63849"/>
                        <wps:cNvSpPr/>
                        <wps:spPr>
                          <a:xfrm>
                            <a:off x="256794" y="2746173"/>
                            <a:ext cx="63317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Δημοτικής </w:t>
                              </w:r>
                            </w:p>
                          </w:txbxContent>
                        </wps:txbx>
                        <wps:bodyPr horzOverflow="overflow" lIns="0" tIns="0" rIns="0" bIns="0" rtlCol="0">
                          <a:noAutofit/>
                        </wps:bodyPr>
                      </wps:wsp>
                      <wps:wsp>
                        <wps:cNvPr id="63850" name="Rectangle 63850"/>
                        <wps:cNvSpPr/>
                        <wps:spPr>
                          <a:xfrm>
                            <a:off x="222507" y="2906961"/>
                            <a:ext cx="688110"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Αστυνομίας </w:t>
                              </w:r>
                            </w:p>
                          </w:txbxContent>
                        </wps:txbx>
                        <wps:bodyPr horzOverflow="overflow" lIns="0" tIns="0" rIns="0" bIns="0" rtlCol="0">
                          <a:noAutofit/>
                        </wps:bodyPr>
                      </wps:wsp>
                      <pic:pic xmlns:pic="http://schemas.openxmlformats.org/drawingml/2006/picture">
                        <pic:nvPicPr>
                          <pic:cNvPr id="306287" name="Picture 306287"/>
                          <pic:cNvPicPr/>
                        </pic:nvPicPr>
                        <pic:blipFill>
                          <a:blip r:embed="rId225"/>
                          <a:stretch>
                            <a:fillRect/>
                          </a:stretch>
                        </pic:blipFill>
                        <pic:spPr>
                          <a:xfrm>
                            <a:off x="1033907" y="1655573"/>
                            <a:ext cx="1120775" cy="635000"/>
                          </a:xfrm>
                          <a:prstGeom prst="rect">
                            <a:avLst/>
                          </a:prstGeom>
                        </pic:spPr>
                      </pic:pic>
                      <wps:wsp>
                        <wps:cNvPr id="63853" name="Shape 63853"/>
                        <wps:cNvSpPr/>
                        <wps:spPr>
                          <a:xfrm>
                            <a:off x="1034529" y="1654303"/>
                            <a:ext cx="562643" cy="641604"/>
                          </a:xfrm>
                          <a:custGeom>
                            <a:avLst/>
                            <a:gdLst/>
                            <a:ahLst/>
                            <a:cxnLst/>
                            <a:rect l="0" t="0" r="0" b="0"/>
                            <a:pathLst>
                              <a:path w="562643" h="641604">
                                <a:moveTo>
                                  <a:pt x="88659" y="0"/>
                                </a:moveTo>
                                <a:lnTo>
                                  <a:pt x="562643" y="0"/>
                                </a:lnTo>
                                <a:lnTo>
                                  <a:pt x="562643" y="8382"/>
                                </a:lnTo>
                                <a:lnTo>
                                  <a:pt x="88659" y="8382"/>
                                </a:lnTo>
                                <a:lnTo>
                                  <a:pt x="80277" y="9144"/>
                                </a:lnTo>
                                <a:lnTo>
                                  <a:pt x="72657" y="10668"/>
                                </a:lnTo>
                                <a:cubicBezTo>
                                  <a:pt x="30086" y="21272"/>
                                  <a:pt x="6388" y="68364"/>
                                  <a:pt x="7887" y="109728"/>
                                </a:cubicBezTo>
                                <a:lnTo>
                                  <a:pt x="7887" y="633222"/>
                                </a:lnTo>
                                <a:lnTo>
                                  <a:pt x="562643" y="633222"/>
                                </a:lnTo>
                                <a:lnTo>
                                  <a:pt x="562643" y="641604"/>
                                </a:lnTo>
                                <a:lnTo>
                                  <a:pt x="4077" y="641604"/>
                                </a:lnTo>
                                <a:cubicBezTo>
                                  <a:pt x="2553" y="641604"/>
                                  <a:pt x="1029" y="640080"/>
                                  <a:pt x="1029" y="637794"/>
                                </a:cubicBezTo>
                                <a:lnTo>
                                  <a:pt x="1029" y="109728"/>
                                </a:lnTo>
                                <a:cubicBezTo>
                                  <a:pt x="0" y="65329"/>
                                  <a:pt x="25159" y="13729"/>
                                  <a:pt x="71133" y="2286"/>
                                </a:cubicBezTo>
                                <a:lnTo>
                                  <a:pt x="79515" y="762"/>
                                </a:lnTo>
                                <a:lnTo>
                                  <a:pt x="88659"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854" name="Shape 63854"/>
                        <wps:cNvSpPr/>
                        <wps:spPr>
                          <a:xfrm>
                            <a:off x="1597173" y="1654303"/>
                            <a:ext cx="563148" cy="641921"/>
                          </a:xfrm>
                          <a:custGeom>
                            <a:avLst/>
                            <a:gdLst/>
                            <a:ahLst/>
                            <a:cxnLst/>
                            <a:rect l="0" t="0" r="0" b="0"/>
                            <a:pathLst>
                              <a:path w="563148" h="641921">
                                <a:moveTo>
                                  <a:pt x="0" y="0"/>
                                </a:moveTo>
                                <a:lnTo>
                                  <a:pt x="558526" y="0"/>
                                </a:lnTo>
                                <a:cubicBezTo>
                                  <a:pt x="560050" y="0"/>
                                  <a:pt x="561574" y="1524"/>
                                  <a:pt x="561574" y="3810"/>
                                </a:cubicBezTo>
                                <a:lnTo>
                                  <a:pt x="561574" y="531876"/>
                                </a:lnTo>
                                <a:cubicBezTo>
                                  <a:pt x="563148" y="581851"/>
                                  <a:pt x="529455" y="641921"/>
                                  <a:pt x="473943" y="641604"/>
                                </a:cubicBezTo>
                                <a:lnTo>
                                  <a:pt x="0" y="641604"/>
                                </a:lnTo>
                                <a:lnTo>
                                  <a:pt x="0" y="633222"/>
                                </a:lnTo>
                                <a:lnTo>
                                  <a:pt x="473943" y="633222"/>
                                </a:lnTo>
                                <a:cubicBezTo>
                                  <a:pt x="524058" y="633578"/>
                                  <a:pt x="556963" y="577914"/>
                                  <a:pt x="554715" y="531876"/>
                                </a:cubicBezTo>
                                <a:lnTo>
                                  <a:pt x="554715"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855" name="Rectangle 63855"/>
                        <wps:cNvSpPr/>
                        <wps:spPr>
                          <a:xfrm>
                            <a:off x="1418082" y="1681653"/>
                            <a:ext cx="51261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3856" name="Rectangle 63856"/>
                        <wps:cNvSpPr/>
                        <wps:spPr>
                          <a:xfrm>
                            <a:off x="1151378" y="1842441"/>
                            <a:ext cx="113588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Προγραμματισμού </w:t>
                              </w:r>
                            </w:p>
                          </w:txbxContent>
                        </wps:txbx>
                        <wps:bodyPr horzOverflow="overflow" lIns="0" tIns="0" rIns="0" bIns="0" rtlCol="0">
                          <a:noAutofit/>
                        </wps:bodyPr>
                      </wps:wsp>
                      <wps:wsp>
                        <wps:cNvPr id="63857" name="Rectangle 63857"/>
                        <wps:cNvSpPr/>
                        <wps:spPr>
                          <a:xfrm>
                            <a:off x="1997962" y="1839496"/>
                            <a:ext cx="55163" cy="18163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w:t>
                              </w:r>
                            </w:p>
                          </w:txbxContent>
                        </wps:txbx>
                        <wps:bodyPr horzOverflow="overflow" lIns="0" tIns="0" rIns="0" bIns="0" rtlCol="0">
                          <a:noAutofit/>
                        </wps:bodyPr>
                      </wps:wsp>
                      <wps:wsp>
                        <wps:cNvPr id="63858" name="Rectangle 63858"/>
                        <wps:cNvSpPr/>
                        <wps:spPr>
                          <a:xfrm>
                            <a:off x="2041394" y="1842441"/>
                            <a:ext cx="32298"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 </w:t>
                              </w:r>
                            </w:p>
                          </w:txbxContent>
                        </wps:txbx>
                        <wps:bodyPr horzOverflow="overflow" lIns="0" tIns="0" rIns="0" bIns="0" rtlCol="0">
                          <a:noAutofit/>
                        </wps:bodyPr>
                      </wps:wsp>
                      <wps:wsp>
                        <wps:cNvPr id="63859" name="Rectangle 63859"/>
                        <wps:cNvSpPr/>
                        <wps:spPr>
                          <a:xfrm>
                            <a:off x="1146811" y="2003229"/>
                            <a:ext cx="123349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Τοπικής Οικονομικής </w:t>
                              </w:r>
                            </w:p>
                          </w:txbxContent>
                        </wps:txbx>
                        <wps:bodyPr horzOverflow="overflow" lIns="0" tIns="0" rIns="0" bIns="0" rtlCol="0">
                          <a:noAutofit/>
                        </wps:bodyPr>
                      </wps:wsp>
                      <wps:wsp>
                        <wps:cNvPr id="63860" name="Rectangle 63860"/>
                        <wps:cNvSpPr/>
                        <wps:spPr>
                          <a:xfrm>
                            <a:off x="1361692" y="2164017"/>
                            <a:ext cx="62525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Ανάπτυξης </w:t>
                              </w:r>
                            </w:p>
                          </w:txbxContent>
                        </wps:txbx>
                        <wps:bodyPr horzOverflow="overflow" lIns="0" tIns="0" rIns="0" bIns="0" rtlCol="0">
                          <a:noAutofit/>
                        </wps:bodyPr>
                      </wps:wsp>
                      <pic:pic xmlns:pic="http://schemas.openxmlformats.org/drawingml/2006/picture">
                        <pic:nvPicPr>
                          <pic:cNvPr id="306288" name="Picture 306288"/>
                          <pic:cNvPicPr/>
                        </pic:nvPicPr>
                        <pic:blipFill>
                          <a:blip r:embed="rId226"/>
                          <a:stretch>
                            <a:fillRect/>
                          </a:stretch>
                        </pic:blipFill>
                        <pic:spPr>
                          <a:xfrm>
                            <a:off x="1033907" y="2414398"/>
                            <a:ext cx="1120775" cy="638175"/>
                          </a:xfrm>
                          <a:prstGeom prst="rect">
                            <a:avLst/>
                          </a:prstGeom>
                        </pic:spPr>
                      </pic:pic>
                      <wps:wsp>
                        <wps:cNvPr id="63863" name="Shape 63863"/>
                        <wps:cNvSpPr/>
                        <wps:spPr>
                          <a:xfrm>
                            <a:off x="1034492" y="2414779"/>
                            <a:ext cx="562674" cy="641604"/>
                          </a:xfrm>
                          <a:custGeom>
                            <a:avLst/>
                            <a:gdLst/>
                            <a:ahLst/>
                            <a:cxnLst/>
                            <a:rect l="0" t="0" r="0" b="0"/>
                            <a:pathLst>
                              <a:path w="562674" h="641604">
                                <a:moveTo>
                                  <a:pt x="79553" y="0"/>
                                </a:moveTo>
                                <a:lnTo>
                                  <a:pt x="88697" y="0"/>
                                </a:lnTo>
                                <a:lnTo>
                                  <a:pt x="562674" y="0"/>
                                </a:lnTo>
                                <a:lnTo>
                                  <a:pt x="562674" y="8382"/>
                                </a:lnTo>
                                <a:lnTo>
                                  <a:pt x="88697" y="8382"/>
                                </a:lnTo>
                                <a:lnTo>
                                  <a:pt x="80314" y="8382"/>
                                </a:lnTo>
                                <a:lnTo>
                                  <a:pt x="72695" y="9906"/>
                                </a:lnTo>
                                <a:cubicBezTo>
                                  <a:pt x="29502" y="22441"/>
                                  <a:pt x="6845" y="67221"/>
                                  <a:pt x="7925" y="109728"/>
                                </a:cubicBezTo>
                                <a:lnTo>
                                  <a:pt x="7925" y="633222"/>
                                </a:lnTo>
                                <a:lnTo>
                                  <a:pt x="562674" y="633222"/>
                                </a:lnTo>
                                <a:lnTo>
                                  <a:pt x="562674" y="641604"/>
                                </a:lnTo>
                                <a:lnTo>
                                  <a:pt x="4114" y="641604"/>
                                </a:lnTo>
                                <a:cubicBezTo>
                                  <a:pt x="2591" y="641604"/>
                                  <a:pt x="1067" y="640080"/>
                                  <a:pt x="1067" y="637032"/>
                                </a:cubicBezTo>
                                <a:lnTo>
                                  <a:pt x="1067" y="109728"/>
                                </a:lnTo>
                                <a:cubicBezTo>
                                  <a:pt x="0" y="65050"/>
                                  <a:pt x="24777" y="13627"/>
                                  <a:pt x="71170" y="2286"/>
                                </a:cubicBezTo>
                                <a:lnTo>
                                  <a:pt x="79553"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864" name="Shape 63864"/>
                        <wps:cNvSpPr/>
                        <wps:spPr>
                          <a:xfrm>
                            <a:off x="1597165" y="2414779"/>
                            <a:ext cx="562457" cy="641604"/>
                          </a:xfrm>
                          <a:custGeom>
                            <a:avLst/>
                            <a:gdLst/>
                            <a:ahLst/>
                            <a:cxnLst/>
                            <a:rect l="0" t="0" r="0" b="0"/>
                            <a:pathLst>
                              <a:path w="562457" h="641604">
                                <a:moveTo>
                                  <a:pt x="0" y="0"/>
                                </a:moveTo>
                                <a:lnTo>
                                  <a:pt x="558533" y="0"/>
                                </a:lnTo>
                                <a:cubicBezTo>
                                  <a:pt x="560057" y="0"/>
                                  <a:pt x="561581" y="1524"/>
                                  <a:pt x="561581" y="3810"/>
                                </a:cubicBezTo>
                                <a:lnTo>
                                  <a:pt x="561581" y="531876"/>
                                </a:lnTo>
                                <a:cubicBezTo>
                                  <a:pt x="562457" y="582625"/>
                                  <a:pt x="530136" y="640220"/>
                                  <a:pt x="473951" y="641604"/>
                                </a:cubicBezTo>
                                <a:lnTo>
                                  <a:pt x="0" y="641604"/>
                                </a:lnTo>
                                <a:lnTo>
                                  <a:pt x="0" y="633222"/>
                                </a:lnTo>
                                <a:lnTo>
                                  <a:pt x="473951" y="633222"/>
                                </a:lnTo>
                                <a:cubicBezTo>
                                  <a:pt x="525361" y="631939"/>
                                  <a:pt x="556374" y="578714"/>
                                  <a:pt x="554723" y="531876"/>
                                </a:cubicBezTo>
                                <a:lnTo>
                                  <a:pt x="554723"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865" name="Rectangle 63865"/>
                        <wps:cNvSpPr/>
                        <wps:spPr>
                          <a:xfrm>
                            <a:off x="1185672" y="2522140"/>
                            <a:ext cx="1129601"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Αγροτικής </w:t>
                              </w:r>
                            </w:p>
                          </w:txbxContent>
                        </wps:txbx>
                        <wps:bodyPr horzOverflow="overflow" lIns="0" tIns="0" rIns="0" bIns="0" rtlCol="0">
                          <a:noAutofit/>
                        </wps:bodyPr>
                      </wps:wsp>
                      <wps:wsp>
                        <wps:cNvPr id="63866" name="Rectangle 63866"/>
                        <wps:cNvSpPr/>
                        <wps:spPr>
                          <a:xfrm>
                            <a:off x="1263391" y="2682927"/>
                            <a:ext cx="92392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Παραγωγής και </w:t>
                              </w:r>
                            </w:p>
                          </w:txbxContent>
                        </wps:txbx>
                        <wps:bodyPr horzOverflow="overflow" lIns="0" tIns="0" rIns="0" bIns="0" rtlCol="0">
                          <a:noAutofit/>
                        </wps:bodyPr>
                      </wps:wsp>
                      <wps:wsp>
                        <wps:cNvPr id="63867" name="Rectangle 63867"/>
                        <wps:cNvSpPr/>
                        <wps:spPr>
                          <a:xfrm>
                            <a:off x="1434840" y="2843715"/>
                            <a:ext cx="430644"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Αλιείας</w:t>
                              </w:r>
                            </w:p>
                          </w:txbxContent>
                        </wps:txbx>
                        <wps:bodyPr horzOverflow="overflow" lIns="0" tIns="0" rIns="0" bIns="0" rtlCol="0">
                          <a:noAutofit/>
                        </wps:bodyPr>
                      </wps:wsp>
                      <pic:pic xmlns:pic="http://schemas.openxmlformats.org/drawingml/2006/picture">
                        <pic:nvPicPr>
                          <pic:cNvPr id="306308" name="Picture 306308"/>
                          <pic:cNvPicPr/>
                        </pic:nvPicPr>
                        <pic:blipFill>
                          <a:blip r:embed="rId227"/>
                          <a:stretch>
                            <a:fillRect/>
                          </a:stretch>
                        </pic:blipFill>
                        <pic:spPr>
                          <a:xfrm>
                            <a:off x="1033907" y="3176398"/>
                            <a:ext cx="1120775" cy="635000"/>
                          </a:xfrm>
                          <a:prstGeom prst="rect">
                            <a:avLst/>
                          </a:prstGeom>
                        </pic:spPr>
                      </pic:pic>
                      <wps:wsp>
                        <wps:cNvPr id="63870" name="Shape 63870"/>
                        <wps:cNvSpPr/>
                        <wps:spPr>
                          <a:xfrm>
                            <a:off x="1035164" y="3174493"/>
                            <a:ext cx="561996" cy="642366"/>
                          </a:xfrm>
                          <a:custGeom>
                            <a:avLst/>
                            <a:gdLst/>
                            <a:ahLst/>
                            <a:cxnLst/>
                            <a:rect l="0" t="0" r="0" b="0"/>
                            <a:pathLst>
                              <a:path w="561996" h="642366">
                                <a:moveTo>
                                  <a:pt x="88024" y="0"/>
                                </a:moveTo>
                                <a:lnTo>
                                  <a:pt x="561996" y="0"/>
                                </a:lnTo>
                                <a:lnTo>
                                  <a:pt x="561996" y="8382"/>
                                </a:lnTo>
                                <a:lnTo>
                                  <a:pt x="88024" y="8382"/>
                                </a:lnTo>
                                <a:lnTo>
                                  <a:pt x="79642" y="9144"/>
                                </a:lnTo>
                                <a:lnTo>
                                  <a:pt x="72022" y="10668"/>
                                </a:lnTo>
                                <a:cubicBezTo>
                                  <a:pt x="29693" y="21476"/>
                                  <a:pt x="5956" y="68491"/>
                                  <a:pt x="7252" y="109728"/>
                                </a:cubicBezTo>
                                <a:lnTo>
                                  <a:pt x="7252" y="633984"/>
                                </a:lnTo>
                                <a:lnTo>
                                  <a:pt x="561996" y="633984"/>
                                </a:lnTo>
                                <a:lnTo>
                                  <a:pt x="561996" y="642366"/>
                                </a:lnTo>
                                <a:lnTo>
                                  <a:pt x="3442" y="642366"/>
                                </a:lnTo>
                                <a:cubicBezTo>
                                  <a:pt x="1918" y="642366"/>
                                  <a:pt x="394" y="640080"/>
                                  <a:pt x="394" y="637794"/>
                                </a:cubicBezTo>
                                <a:lnTo>
                                  <a:pt x="394" y="109728"/>
                                </a:lnTo>
                                <a:cubicBezTo>
                                  <a:pt x="0" y="63970"/>
                                  <a:pt x="23787" y="15799"/>
                                  <a:pt x="70498" y="2286"/>
                                </a:cubicBezTo>
                                <a:lnTo>
                                  <a:pt x="78880" y="762"/>
                                </a:lnTo>
                                <a:lnTo>
                                  <a:pt x="8802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871" name="Shape 63871"/>
                        <wps:cNvSpPr/>
                        <wps:spPr>
                          <a:xfrm>
                            <a:off x="1597160" y="3174493"/>
                            <a:ext cx="562361" cy="642366"/>
                          </a:xfrm>
                          <a:custGeom>
                            <a:avLst/>
                            <a:gdLst/>
                            <a:ahLst/>
                            <a:cxnLst/>
                            <a:rect l="0" t="0" r="0" b="0"/>
                            <a:pathLst>
                              <a:path w="562361" h="642366">
                                <a:moveTo>
                                  <a:pt x="0" y="0"/>
                                </a:moveTo>
                                <a:lnTo>
                                  <a:pt x="558538" y="0"/>
                                </a:lnTo>
                                <a:cubicBezTo>
                                  <a:pt x="560062" y="0"/>
                                  <a:pt x="561586" y="2286"/>
                                  <a:pt x="561586" y="4572"/>
                                </a:cubicBezTo>
                                <a:lnTo>
                                  <a:pt x="561586" y="532638"/>
                                </a:lnTo>
                                <a:cubicBezTo>
                                  <a:pt x="562361" y="583552"/>
                                  <a:pt x="529937" y="640639"/>
                                  <a:pt x="473956" y="642366"/>
                                </a:cubicBezTo>
                                <a:lnTo>
                                  <a:pt x="0" y="642366"/>
                                </a:lnTo>
                                <a:lnTo>
                                  <a:pt x="0" y="633984"/>
                                </a:lnTo>
                                <a:lnTo>
                                  <a:pt x="473956" y="633984"/>
                                </a:lnTo>
                                <a:cubicBezTo>
                                  <a:pt x="524616" y="632790"/>
                                  <a:pt x="556455" y="578942"/>
                                  <a:pt x="554728" y="532638"/>
                                </a:cubicBezTo>
                                <a:lnTo>
                                  <a:pt x="554728"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3872" name="Rectangle 63872"/>
                        <wps:cNvSpPr/>
                        <wps:spPr>
                          <a:xfrm>
                            <a:off x="1164336" y="3201844"/>
                            <a:ext cx="118653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Κοινωνικής </w:t>
                              </w:r>
                            </w:p>
                          </w:txbxContent>
                        </wps:txbx>
                        <wps:bodyPr horzOverflow="overflow" lIns="0" tIns="0" rIns="0" bIns="0" rtlCol="0">
                          <a:noAutofit/>
                        </wps:bodyPr>
                      </wps:wsp>
                      <wps:wsp>
                        <wps:cNvPr id="63873" name="Rectangle 63873"/>
                        <wps:cNvSpPr/>
                        <wps:spPr>
                          <a:xfrm>
                            <a:off x="1319022" y="3362631"/>
                            <a:ext cx="70425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Προστασίας</w:t>
                              </w:r>
                            </w:p>
                          </w:txbxContent>
                        </wps:txbx>
                        <wps:bodyPr horzOverflow="overflow" lIns="0" tIns="0" rIns="0" bIns="0" rtlCol="0">
                          <a:noAutofit/>
                        </wps:bodyPr>
                      </wps:wsp>
                      <wps:wsp>
                        <wps:cNvPr id="63874" name="Rectangle 63874"/>
                        <wps:cNvSpPr/>
                        <wps:spPr>
                          <a:xfrm>
                            <a:off x="1847853" y="3359685"/>
                            <a:ext cx="35727" cy="18163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w:t>
                              </w:r>
                            </w:p>
                          </w:txbxContent>
                        </wps:txbx>
                        <wps:bodyPr horzOverflow="overflow" lIns="0" tIns="0" rIns="0" bIns="0" rtlCol="0">
                          <a:noAutofit/>
                        </wps:bodyPr>
                      </wps:wsp>
                      <wps:wsp>
                        <wps:cNvPr id="63875" name="Rectangle 63875"/>
                        <wps:cNvSpPr/>
                        <wps:spPr>
                          <a:xfrm>
                            <a:off x="1873759" y="3362631"/>
                            <a:ext cx="32298"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 </w:t>
                              </w:r>
                            </w:p>
                          </w:txbxContent>
                        </wps:txbx>
                        <wps:bodyPr horzOverflow="overflow" lIns="0" tIns="0" rIns="0" bIns="0" rtlCol="0">
                          <a:noAutofit/>
                        </wps:bodyPr>
                      </wps:wsp>
                      <wps:wsp>
                        <wps:cNvPr id="63876" name="Rectangle 63876"/>
                        <wps:cNvSpPr/>
                        <wps:spPr>
                          <a:xfrm>
                            <a:off x="1387608" y="3523419"/>
                            <a:ext cx="527751"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Παιδείας</w:t>
                              </w:r>
                            </w:p>
                          </w:txbxContent>
                        </wps:txbx>
                        <wps:bodyPr horzOverflow="overflow" lIns="0" tIns="0" rIns="0" bIns="0" rtlCol="0">
                          <a:noAutofit/>
                        </wps:bodyPr>
                      </wps:wsp>
                      <wps:wsp>
                        <wps:cNvPr id="63877" name="Rectangle 63877"/>
                        <wps:cNvSpPr/>
                        <wps:spPr>
                          <a:xfrm>
                            <a:off x="1783081" y="3520472"/>
                            <a:ext cx="35727" cy="18163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w:t>
                              </w:r>
                            </w:p>
                          </w:txbxContent>
                        </wps:txbx>
                        <wps:bodyPr horzOverflow="overflow" lIns="0" tIns="0" rIns="0" bIns="0" rtlCol="0">
                          <a:noAutofit/>
                        </wps:bodyPr>
                      </wps:wsp>
                      <wps:wsp>
                        <wps:cNvPr id="63878" name="Rectangle 63878"/>
                        <wps:cNvSpPr/>
                        <wps:spPr>
                          <a:xfrm>
                            <a:off x="1808988" y="3523419"/>
                            <a:ext cx="32298"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 </w:t>
                              </w:r>
                            </w:p>
                          </w:txbxContent>
                        </wps:txbx>
                        <wps:bodyPr horzOverflow="overflow" lIns="0" tIns="0" rIns="0" bIns="0" rtlCol="0">
                          <a:noAutofit/>
                        </wps:bodyPr>
                      </wps:wsp>
                      <wps:wsp>
                        <wps:cNvPr id="63879" name="Rectangle 63879"/>
                        <wps:cNvSpPr/>
                        <wps:spPr>
                          <a:xfrm>
                            <a:off x="1340362" y="3684957"/>
                            <a:ext cx="67824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Πολιτισμού</w:t>
                              </w:r>
                            </w:p>
                          </w:txbxContent>
                        </wps:txbx>
                        <wps:bodyPr horzOverflow="overflow" lIns="0" tIns="0" rIns="0" bIns="0" rtlCol="0">
                          <a:noAutofit/>
                        </wps:bodyPr>
                      </wps:wsp>
                      <pic:pic xmlns:pic="http://schemas.openxmlformats.org/drawingml/2006/picture">
                        <pic:nvPicPr>
                          <pic:cNvPr id="63880" name="Picture 63880"/>
                          <pic:cNvPicPr/>
                        </pic:nvPicPr>
                        <pic:blipFill>
                          <a:blip r:embed="rId228"/>
                          <a:stretch>
                            <a:fillRect/>
                          </a:stretch>
                        </pic:blipFill>
                        <pic:spPr>
                          <a:xfrm>
                            <a:off x="2320290" y="1659636"/>
                            <a:ext cx="905256" cy="5334"/>
                          </a:xfrm>
                          <a:prstGeom prst="rect">
                            <a:avLst/>
                          </a:prstGeom>
                        </pic:spPr>
                      </pic:pic>
                      <pic:pic xmlns:pic="http://schemas.openxmlformats.org/drawingml/2006/picture">
                        <pic:nvPicPr>
                          <pic:cNvPr id="63881" name="Picture 63881"/>
                          <pic:cNvPicPr/>
                        </pic:nvPicPr>
                        <pic:blipFill>
                          <a:blip r:embed="rId229"/>
                          <a:stretch>
                            <a:fillRect/>
                          </a:stretch>
                        </pic:blipFill>
                        <pic:spPr>
                          <a:xfrm>
                            <a:off x="2306574" y="1664970"/>
                            <a:ext cx="918972" cy="5334"/>
                          </a:xfrm>
                          <a:prstGeom prst="rect">
                            <a:avLst/>
                          </a:prstGeom>
                        </pic:spPr>
                      </pic:pic>
                      <pic:pic xmlns:pic="http://schemas.openxmlformats.org/drawingml/2006/picture">
                        <pic:nvPicPr>
                          <pic:cNvPr id="63882" name="Picture 63882"/>
                          <pic:cNvPicPr/>
                        </pic:nvPicPr>
                        <pic:blipFill>
                          <a:blip r:embed="rId230"/>
                          <a:stretch>
                            <a:fillRect/>
                          </a:stretch>
                        </pic:blipFill>
                        <pic:spPr>
                          <a:xfrm>
                            <a:off x="2297430" y="1670305"/>
                            <a:ext cx="928116" cy="5334"/>
                          </a:xfrm>
                          <a:prstGeom prst="rect">
                            <a:avLst/>
                          </a:prstGeom>
                        </pic:spPr>
                      </pic:pic>
                      <pic:pic xmlns:pic="http://schemas.openxmlformats.org/drawingml/2006/picture">
                        <pic:nvPicPr>
                          <pic:cNvPr id="63883" name="Picture 63883"/>
                          <pic:cNvPicPr/>
                        </pic:nvPicPr>
                        <pic:blipFill>
                          <a:blip r:embed="rId231"/>
                          <a:stretch>
                            <a:fillRect/>
                          </a:stretch>
                        </pic:blipFill>
                        <pic:spPr>
                          <a:xfrm>
                            <a:off x="2292858" y="1675638"/>
                            <a:ext cx="932688" cy="5334"/>
                          </a:xfrm>
                          <a:prstGeom prst="rect">
                            <a:avLst/>
                          </a:prstGeom>
                        </pic:spPr>
                      </pic:pic>
                      <pic:pic xmlns:pic="http://schemas.openxmlformats.org/drawingml/2006/picture">
                        <pic:nvPicPr>
                          <pic:cNvPr id="63884" name="Picture 63884"/>
                          <pic:cNvPicPr/>
                        </pic:nvPicPr>
                        <pic:blipFill>
                          <a:blip r:embed="rId232"/>
                          <a:stretch>
                            <a:fillRect/>
                          </a:stretch>
                        </pic:blipFill>
                        <pic:spPr>
                          <a:xfrm>
                            <a:off x="2288286" y="1680972"/>
                            <a:ext cx="937260" cy="5334"/>
                          </a:xfrm>
                          <a:prstGeom prst="rect">
                            <a:avLst/>
                          </a:prstGeom>
                        </pic:spPr>
                      </pic:pic>
                      <pic:pic xmlns:pic="http://schemas.openxmlformats.org/drawingml/2006/picture">
                        <pic:nvPicPr>
                          <pic:cNvPr id="63885" name="Picture 63885"/>
                          <pic:cNvPicPr/>
                        </pic:nvPicPr>
                        <pic:blipFill>
                          <a:blip r:embed="rId233"/>
                          <a:stretch>
                            <a:fillRect/>
                          </a:stretch>
                        </pic:blipFill>
                        <pic:spPr>
                          <a:xfrm>
                            <a:off x="2283714" y="1686307"/>
                            <a:ext cx="941832" cy="5334"/>
                          </a:xfrm>
                          <a:prstGeom prst="rect">
                            <a:avLst/>
                          </a:prstGeom>
                        </pic:spPr>
                      </pic:pic>
                      <pic:pic xmlns:pic="http://schemas.openxmlformats.org/drawingml/2006/picture">
                        <pic:nvPicPr>
                          <pic:cNvPr id="63886" name="Picture 63886"/>
                          <pic:cNvPicPr/>
                        </pic:nvPicPr>
                        <pic:blipFill>
                          <a:blip r:embed="rId234"/>
                          <a:stretch>
                            <a:fillRect/>
                          </a:stretch>
                        </pic:blipFill>
                        <pic:spPr>
                          <a:xfrm>
                            <a:off x="2279142" y="1691641"/>
                            <a:ext cx="946404" cy="5334"/>
                          </a:xfrm>
                          <a:prstGeom prst="rect">
                            <a:avLst/>
                          </a:prstGeom>
                        </pic:spPr>
                      </pic:pic>
                      <pic:pic xmlns:pic="http://schemas.openxmlformats.org/drawingml/2006/picture">
                        <pic:nvPicPr>
                          <pic:cNvPr id="63887" name="Picture 63887"/>
                          <pic:cNvPicPr/>
                        </pic:nvPicPr>
                        <pic:blipFill>
                          <a:blip r:embed="rId235"/>
                          <a:stretch>
                            <a:fillRect/>
                          </a:stretch>
                        </pic:blipFill>
                        <pic:spPr>
                          <a:xfrm>
                            <a:off x="2274570" y="1696974"/>
                            <a:ext cx="950976" cy="5334"/>
                          </a:xfrm>
                          <a:prstGeom prst="rect">
                            <a:avLst/>
                          </a:prstGeom>
                        </pic:spPr>
                      </pic:pic>
                      <pic:pic xmlns:pic="http://schemas.openxmlformats.org/drawingml/2006/picture">
                        <pic:nvPicPr>
                          <pic:cNvPr id="63888" name="Picture 63888"/>
                          <pic:cNvPicPr/>
                        </pic:nvPicPr>
                        <pic:blipFill>
                          <a:blip r:embed="rId236"/>
                          <a:stretch>
                            <a:fillRect/>
                          </a:stretch>
                        </pic:blipFill>
                        <pic:spPr>
                          <a:xfrm>
                            <a:off x="2269998" y="1702308"/>
                            <a:ext cx="955548" cy="5334"/>
                          </a:xfrm>
                          <a:prstGeom prst="rect">
                            <a:avLst/>
                          </a:prstGeom>
                        </pic:spPr>
                      </pic:pic>
                      <pic:pic xmlns:pic="http://schemas.openxmlformats.org/drawingml/2006/picture">
                        <pic:nvPicPr>
                          <pic:cNvPr id="63889" name="Picture 63889"/>
                          <pic:cNvPicPr/>
                        </pic:nvPicPr>
                        <pic:blipFill>
                          <a:blip r:embed="rId237"/>
                          <a:stretch>
                            <a:fillRect/>
                          </a:stretch>
                        </pic:blipFill>
                        <pic:spPr>
                          <a:xfrm>
                            <a:off x="2265426" y="1707643"/>
                            <a:ext cx="960120" cy="10668"/>
                          </a:xfrm>
                          <a:prstGeom prst="rect">
                            <a:avLst/>
                          </a:prstGeom>
                        </pic:spPr>
                      </pic:pic>
                      <pic:pic xmlns:pic="http://schemas.openxmlformats.org/drawingml/2006/picture">
                        <pic:nvPicPr>
                          <pic:cNvPr id="63890" name="Picture 63890"/>
                          <pic:cNvPicPr/>
                        </pic:nvPicPr>
                        <pic:blipFill>
                          <a:blip r:embed="rId238"/>
                          <a:stretch>
                            <a:fillRect/>
                          </a:stretch>
                        </pic:blipFill>
                        <pic:spPr>
                          <a:xfrm>
                            <a:off x="2260854" y="1718311"/>
                            <a:ext cx="964692" cy="501396"/>
                          </a:xfrm>
                          <a:prstGeom prst="rect">
                            <a:avLst/>
                          </a:prstGeom>
                        </pic:spPr>
                      </pic:pic>
                      <pic:pic xmlns:pic="http://schemas.openxmlformats.org/drawingml/2006/picture">
                        <pic:nvPicPr>
                          <pic:cNvPr id="63891" name="Picture 63891"/>
                          <pic:cNvPicPr/>
                        </pic:nvPicPr>
                        <pic:blipFill>
                          <a:blip r:embed="rId239"/>
                          <a:stretch>
                            <a:fillRect/>
                          </a:stretch>
                        </pic:blipFill>
                        <pic:spPr>
                          <a:xfrm>
                            <a:off x="2260854" y="2219706"/>
                            <a:ext cx="960120" cy="16002"/>
                          </a:xfrm>
                          <a:prstGeom prst="rect">
                            <a:avLst/>
                          </a:prstGeom>
                        </pic:spPr>
                      </pic:pic>
                      <pic:pic xmlns:pic="http://schemas.openxmlformats.org/drawingml/2006/picture">
                        <pic:nvPicPr>
                          <pic:cNvPr id="63892" name="Picture 63892"/>
                          <pic:cNvPicPr/>
                        </pic:nvPicPr>
                        <pic:blipFill>
                          <a:blip r:embed="rId240"/>
                          <a:stretch>
                            <a:fillRect/>
                          </a:stretch>
                        </pic:blipFill>
                        <pic:spPr>
                          <a:xfrm>
                            <a:off x="2260854" y="2235709"/>
                            <a:ext cx="955548" cy="10668"/>
                          </a:xfrm>
                          <a:prstGeom prst="rect">
                            <a:avLst/>
                          </a:prstGeom>
                        </pic:spPr>
                      </pic:pic>
                      <pic:pic xmlns:pic="http://schemas.openxmlformats.org/drawingml/2006/picture">
                        <pic:nvPicPr>
                          <pic:cNvPr id="63893" name="Picture 63893"/>
                          <pic:cNvPicPr/>
                        </pic:nvPicPr>
                        <pic:blipFill>
                          <a:blip r:embed="rId241"/>
                          <a:stretch>
                            <a:fillRect/>
                          </a:stretch>
                        </pic:blipFill>
                        <pic:spPr>
                          <a:xfrm>
                            <a:off x="2260854" y="2246377"/>
                            <a:ext cx="950976" cy="10668"/>
                          </a:xfrm>
                          <a:prstGeom prst="rect">
                            <a:avLst/>
                          </a:prstGeom>
                        </pic:spPr>
                      </pic:pic>
                      <pic:pic xmlns:pic="http://schemas.openxmlformats.org/drawingml/2006/picture">
                        <pic:nvPicPr>
                          <pic:cNvPr id="63894" name="Picture 63894"/>
                          <pic:cNvPicPr/>
                        </pic:nvPicPr>
                        <pic:blipFill>
                          <a:blip r:embed="rId242"/>
                          <a:stretch>
                            <a:fillRect/>
                          </a:stretch>
                        </pic:blipFill>
                        <pic:spPr>
                          <a:xfrm>
                            <a:off x="2260854" y="2257045"/>
                            <a:ext cx="946404" cy="5334"/>
                          </a:xfrm>
                          <a:prstGeom prst="rect">
                            <a:avLst/>
                          </a:prstGeom>
                        </pic:spPr>
                      </pic:pic>
                      <pic:pic xmlns:pic="http://schemas.openxmlformats.org/drawingml/2006/picture">
                        <pic:nvPicPr>
                          <pic:cNvPr id="63895" name="Picture 63895"/>
                          <pic:cNvPicPr/>
                        </pic:nvPicPr>
                        <pic:blipFill>
                          <a:blip r:embed="rId243"/>
                          <a:stretch>
                            <a:fillRect/>
                          </a:stretch>
                        </pic:blipFill>
                        <pic:spPr>
                          <a:xfrm>
                            <a:off x="2260854" y="2262379"/>
                            <a:ext cx="941832" cy="5334"/>
                          </a:xfrm>
                          <a:prstGeom prst="rect">
                            <a:avLst/>
                          </a:prstGeom>
                        </pic:spPr>
                      </pic:pic>
                      <pic:pic xmlns:pic="http://schemas.openxmlformats.org/drawingml/2006/picture">
                        <pic:nvPicPr>
                          <pic:cNvPr id="63896" name="Picture 63896"/>
                          <pic:cNvPicPr/>
                        </pic:nvPicPr>
                        <pic:blipFill>
                          <a:blip r:embed="rId244"/>
                          <a:stretch>
                            <a:fillRect/>
                          </a:stretch>
                        </pic:blipFill>
                        <pic:spPr>
                          <a:xfrm>
                            <a:off x="2260854" y="2267712"/>
                            <a:ext cx="937260" cy="5334"/>
                          </a:xfrm>
                          <a:prstGeom prst="rect">
                            <a:avLst/>
                          </a:prstGeom>
                        </pic:spPr>
                      </pic:pic>
                      <pic:pic xmlns:pic="http://schemas.openxmlformats.org/drawingml/2006/picture">
                        <pic:nvPicPr>
                          <pic:cNvPr id="63897" name="Picture 63897"/>
                          <pic:cNvPicPr/>
                        </pic:nvPicPr>
                        <pic:blipFill>
                          <a:blip r:embed="rId245"/>
                          <a:stretch>
                            <a:fillRect/>
                          </a:stretch>
                        </pic:blipFill>
                        <pic:spPr>
                          <a:xfrm>
                            <a:off x="2260854" y="2273047"/>
                            <a:ext cx="932688" cy="5334"/>
                          </a:xfrm>
                          <a:prstGeom prst="rect">
                            <a:avLst/>
                          </a:prstGeom>
                        </pic:spPr>
                      </pic:pic>
                      <pic:pic xmlns:pic="http://schemas.openxmlformats.org/drawingml/2006/picture">
                        <pic:nvPicPr>
                          <pic:cNvPr id="63898" name="Picture 63898"/>
                          <pic:cNvPicPr/>
                        </pic:nvPicPr>
                        <pic:blipFill>
                          <a:blip r:embed="rId246"/>
                          <a:stretch>
                            <a:fillRect/>
                          </a:stretch>
                        </pic:blipFill>
                        <pic:spPr>
                          <a:xfrm>
                            <a:off x="2260854" y="2278380"/>
                            <a:ext cx="928116" cy="5334"/>
                          </a:xfrm>
                          <a:prstGeom prst="rect">
                            <a:avLst/>
                          </a:prstGeom>
                        </pic:spPr>
                      </pic:pic>
                      <pic:pic xmlns:pic="http://schemas.openxmlformats.org/drawingml/2006/picture">
                        <pic:nvPicPr>
                          <pic:cNvPr id="63899" name="Picture 63899"/>
                          <pic:cNvPicPr/>
                        </pic:nvPicPr>
                        <pic:blipFill>
                          <a:blip r:embed="rId247"/>
                          <a:stretch>
                            <a:fillRect/>
                          </a:stretch>
                        </pic:blipFill>
                        <pic:spPr>
                          <a:xfrm>
                            <a:off x="2260854" y="2283715"/>
                            <a:ext cx="923544" cy="5334"/>
                          </a:xfrm>
                          <a:prstGeom prst="rect">
                            <a:avLst/>
                          </a:prstGeom>
                        </pic:spPr>
                      </pic:pic>
                      <pic:pic xmlns:pic="http://schemas.openxmlformats.org/drawingml/2006/picture">
                        <pic:nvPicPr>
                          <pic:cNvPr id="63900" name="Picture 63900"/>
                          <pic:cNvPicPr/>
                        </pic:nvPicPr>
                        <pic:blipFill>
                          <a:blip r:embed="rId248"/>
                          <a:stretch>
                            <a:fillRect/>
                          </a:stretch>
                        </pic:blipFill>
                        <pic:spPr>
                          <a:xfrm>
                            <a:off x="2260854" y="2289048"/>
                            <a:ext cx="909828" cy="5334"/>
                          </a:xfrm>
                          <a:prstGeom prst="rect">
                            <a:avLst/>
                          </a:prstGeom>
                        </pic:spPr>
                      </pic:pic>
                      <pic:pic xmlns:pic="http://schemas.openxmlformats.org/drawingml/2006/picture">
                        <pic:nvPicPr>
                          <pic:cNvPr id="63901" name="Picture 63901"/>
                          <pic:cNvPicPr/>
                        </pic:nvPicPr>
                        <pic:blipFill>
                          <a:blip r:embed="rId249"/>
                          <a:stretch>
                            <a:fillRect/>
                          </a:stretch>
                        </pic:blipFill>
                        <pic:spPr>
                          <a:xfrm>
                            <a:off x="2260854" y="2294383"/>
                            <a:ext cx="891540" cy="5334"/>
                          </a:xfrm>
                          <a:prstGeom prst="rect">
                            <a:avLst/>
                          </a:prstGeom>
                        </pic:spPr>
                      </pic:pic>
                      <wps:wsp>
                        <wps:cNvPr id="63902" name="Rectangle 63902"/>
                        <wps:cNvSpPr/>
                        <wps:spPr>
                          <a:xfrm>
                            <a:off x="2361438" y="1761663"/>
                            <a:ext cx="1043841"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wps:txbx>
                        <wps:bodyPr horzOverflow="overflow" lIns="0" tIns="0" rIns="0" bIns="0" rtlCol="0">
                          <a:noAutofit/>
                        </wps:bodyPr>
                      </wps:wsp>
                      <wps:wsp>
                        <wps:cNvPr id="63903" name="Rectangle 63903"/>
                        <wps:cNvSpPr/>
                        <wps:spPr>
                          <a:xfrm>
                            <a:off x="2481837" y="1922451"/>
                            <a:ext cx="71820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Διοικητικών </w:t>
                              </w:r>
                            </w:p>
                          </w:txbxContent>
                        </wps:txbx>
                        <wps:bodyPr horzOverflow="overflow" lIns="0" tIns="0" rIns="0" bIns="0" rtlCol="0">
                          <a:noAutofit/>
                        </wps:bodyPr>
                      </wps:wsp>
                      <wps:wsp>
                        <wps:cNvPr id="63904" name="Rectangle 63904"/>
                        <wps:cNvSpPr/>
                        <wps:spPr>
                          <a:xfrm>
                            <a:off x="2503177" y="2083989"/>
                            <a:ext cx="635762" cy="167616"/>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Υπηρεσιών</w:t>
                              </w:r>
                            </w:p>
                          </w:txbxContent>
                        </wps:txbx>
                        <wps:bodyPr horzOverflow="overflow" lIns="0" tIns="0" rIns="0" bIns="0" rtlCol="0">
                          <a:noAutofit/>
                        </wps:bodyPr>
                      </wps:wsp>
                      <pic:pic xmlns:pic="http://schemas.openxmlformats.org/drawingml/2006/picture">
                        <pic:nvPicPr>
                          <pic:cNvPr id="63905" name="Picture 63905"/>
                          <pic:cNvPicPr/>
                        </pic:nvPicPr>
                        <pic:blipFill>
                          <a:blip r:embed="rId250"/>
                          <a:stretch>
                            <a:fillRect/>
                          </a:stretch>
                        </pic:blipFill>
                        <pic:spPr>
                          <a:xfrm>
                            <a:off x="3385566" y="1659636"/>
                            <a:ext cx="905256" cy="5334"/>
                          </a:xfrm>
                          <a:prstGeom prst="rect">
                            <a:avLst/>
                          </a:prstGeom>
                        </pic:spPr>
                      </pic:pic>
                      <pic:pic xmlns:pic="http://schemas.openxmlformats.org/drawingml/2006/picture">
                        <pic:nvPicPr>
                          <pic:cNvPr id="63906" name="Picture 63906"/>
                          <pic:cNvPicPr/>
                        </pic:nvPicPr>
                        <pic:blipFill>
                          <a:blip r:embed="rId251"/>
                          <a:stretch>
                            <a:fillRect/>
                          </a:stretch>
                        </pic:blipFill>
                        <pic:spPr>
                          <a:xfrm>
                            <a:off x="3371850" y="1664970"/>
                            <a:ext cx="918972" cy="5334"/>
                          </a:xfrm>
                          <a:prstGeom prst="rect">
                            <a:avLst/>
                          </a:prstGeom>
                        </pic:spPr>
                      </pic:pic>
                      <pic:pic xmlns:pic="http://schemas.openxmlformats.org/drawingml/2006/picture">
                        <pic:nvPicPr>
                          <pic:cNvPr id="63907" name="Picture 63907"/>
                          <pic:cNvPicPr/>
                        </pic:nvPicPr>
                        <pic:blipFill>
                          <a:blip r:embed="rId252"/>
                          <a:stretch>
                            <a:fillRect/>
                          </a:stretch>
                        </pic:blipFill>
                        <pic:spPr>
                          <a:xfrm>
                            <a:off x="3362706" y="1670305"/>
                            <a:ext cx="928116" cy="5334"/>
                          </a:xfrm>
                          <a:prstGeom prst="rect">
                            <a:avLst/>
                          </a:prstGeom>
                        </pic:spPr>
                      </pic:pic>
                      <pic:pic xmlns:pic="http://schemas.openxmlformats.org/drawingml/2006/picture">
                        <pic:nvPicPr>
                          <pic:cNvPr id="63908" name="Picture 63908"/>
                          <pic:cNvPicPr/>
                        </pic:nvPicPr>
                        <pic:blipFill>
                          <a:blip r:embed="rId253"/>
                          <a:stretch>
                            <a:fillRect/>
                          </a:stretch>
                        </pic:blipFill>
                        <pic:spPr>
                          <a:xfrm>
                            <a:off x="3358134" y="1675638"/>
                            <a:ext cx="932688" cy="5334"/>
                          </a:xfrm>
                          <a:prstGeom prst="rect">
                            <a:avLst/>
                          </a:prstGeom>
                        </pic:spPr>
                      </pic:pic>
                      <pic:pic xmlns:pic="http://schemas.openxmlformats.org/drawingml/2006/picture">
                        <pic:nvPicPr>
                          <pic:cNvPr id="63909" name="Picture 63909"/>
                          <pic:cNvPicPr/>
                        </pic:nvPicPr>
                        <pic:blipFill>
                          <a:blip r:embed="rId254"/>
                          <a:stretch>
                            <a:fillRect/>
                          </a:stretch>
                        </pic:blipFill>
                        <pic:spPr>
                          <a:xfrm>
                            <a:off x="3353562" y="1680972"/>
                            <a:ext cx="937260" cy="5334"/>
                          </a:xfrm>
                          <a:prstGeom prst="rect">
                            <a:avLst/>
                          </a:prstGeom>
                        </pic:spPr>
                      </pic:pic>
                      <pic:pic xmlns:pic="http://schemas.openxmlformats.org/drawingml/2006/picture">
                        <pic:nvPicPr>
                          <pic:cNvPr id="63910" name="Picture 63910"/>
                          <pic:cNvPicPr/>
                        </pic:nvPicPr>
                        <pic:blipFill>
                          <a:blip r:embed="rId255"/>
                          <a:stretch>
                            <a:fillRect/>
                          </a:stretch>
                        </pic:blipFill>
                        <pic:spPr>
                          <a:xfrm>
                            <a:off x="3348990" y="1686307"/>
                            <a:ext cx="941832" cy="5334"/>
                          </a:xfrm>
                          <a:prstGeom prst="rect">
                            <a:avLst/>
                          </a:prstGeom>
                        </pic:spPr>
                      </pic:pic>
                      <pic:pic xmlns:pic="http://schemas.openxmlformats.org/drawingml/2006/picture">
                        <pic:nvPicPr>
                          <pic:cNvPr id="63911" name="Picture 63911"/>
                          <pic:cNvPicPr/>
                        </pic:nvPicPr>
                        <pic:blipFill>
                          <a:blip r:embed="rId256"/>
                          <a:stretch>
                            <a:fillRect/>
                          </a:stretch>
                        </pic:blipFill>
                        <pic:spPr>
                          <a:xfrm>
                            <a:off x="3344418" y="1691641"/>
                            <a:ext cx="946404" cy="5334"/>
                          </a:xfrm>
                          <a:prstGeom prst="rect">
                            <a:avLst/>
                          </a:prstGeom>
                        </pic:spPr>
                      </pic:pic>
                      <pic:pic xmlns:pic="http://schemas.openxmlformats.org/drawingml/2006/picture">
                        <pic:nvPicPr>
                          <pic:cNvPr id="63912" name="Picture 63912"/>
                          <pic:cNvPicPr/>
                        </pic:nvPicPr>
                        <pic:blipFill>
                          <a:blip r:embed="rId257"/>
                          <a:stretch>
                            <a:fillRect/>
                          </a:stretch>
                        </pic:blipFill>
                        <pic:spPr>
                          <a:xfrm>
                            <a:off x="3339846" y="1696974"/>
                            <a:ext cx="950976" cy="10668"/>
                          </a:xfrm>
                          <a:prstGeom prst="rect">
                            <a:avLst/>
                          </a:prstGeom>
                        </pic:spPr>
                      </pic:pic>
                      <pic:pic xmlns:pic="http://schemas.openxmlformats.org/drawingml/2006/picture">
                        <pic:nvPicPr>
                          <pic:cNvPr id="63913" name="Picture 63913"/>
                          <pic:cNvPicPr/>
                        </pic:nvPicPr>
                        <pic:blipFill>
                          <a:blip r:embed="rId258"/>
                          <a:stretch>
                            <a:fillRect/>
                          </a:stretch>
                        </pic:blipFill>
                        <pic:spPr>
                          <a:xfrm>
                            <a:off x="3335274" y="1707643"/>
                            <a:ext cx="955548" cy="10668"/>
                          </a:xfrm>
                          <a:prstGeom prst="rect">
                            <a:avLst/>
                          </a:prstGeom>
                        </pic:spPr>
                      </pic:pic>
                      <pic:pic xmlns:pic="http://schemas.openxmlformats.org/drawingml/2006/picture">
                        <pic:nvPicPr>
                          <pic:cNvPr id="63914" name="Picture 63914"/>
                          <pic:cNvPicPr/>
                        </pic:nvPicPr>
                        <pic:blipFill>
                          <a:blip r:embed="rId259"/>
                          <a:stretch>
                            <a:fillRect/>
                          </a:stretch>
                        </pic:blipFill>
                        <pic:spPr>
                          <a:xfrm>
                            <a:off x="3330702" y="1718311"/>
                            <a:ext cx="960120" cy="16002"/>
                          </a:xfrm>
                          <a:prstGeom prst="rect">
                            <a:avLst/>
                          </a:prstGeom>
                        </pic:spPr>
                      </pic:pic>
                      <pic:pic xmlns:pic="http://schemas.openxmlformats.org/drawingml/2006/picture">
                        <pic:nvPicPr>
                          <pic:cNvPr id="63915" name="Picture 63915"/>
                          <pic:cNvPicPr/>
                        </pic:nvPicPr>
                        <pic:blipFill>
                          <a:blip r:embed="rId260"/>
                          <a:stretch>
                            <a:fillRect/>
                          </a:stretch>
                        </pic:blipFill>
                        <pic:spPr>
                          <a:xfrm>
                            <a:off x="3326130" y="1734313"/>
                            <a:ext cx="964692" cy="485394"/>
                          </a:xfrm>
                          <a:prstGeom prst="rect">
                            <a:avLst/>
                          </a:prstGeom>
                        </pic:spPr>
                      </pic:pic>
                      <pic:pic xmlns:pic="http://schemas.openxmlformats.org/drawingml/2006/picture">
                        <pic:nvPicPr>
                          <pic:cNvPr id="63916" name="Picture 63916"/>
                          <pic:cNvPicPr/>
                        </pic:nvPicPr>
                        <pic:blipFill>
                          <a:blip r:embed="rId261"/>
                          <a:stretch>
                            <a:fillRect/>
                          </a:stretch>
                        </pic:blipFill>
                        <pic:spPr>
                          <a:xfrm>
                            <a:off x="3326130" y="2219706"/>
                            <a:ext cx="960120" cy="16002"/>
                          </a:xfrm>
                          <a:prstGeom prst="rect">
                            <a:avLst/>
                          </a:prstGeom>
                        </pic:spPr>
                      </pic:pic>
                      <pic:pic xmlns:pic="http://schemas.openxmlformats.org/drawingml/2006/picture">
                        <pic:nvPicPr>
                          <pic:cNvPr id="63917" name="Picture 63917"/>
                          <pic:cNvPicPr/>
                        </pic:nvPicPr>
                        <pic:blipFill>
                          <a:blip r:embed="rId262"/>
                          <a:stretch>
                            <a:fillRect/>
                          </a:stretch>
                        </pic:blipFill>
                        <pic:spPr>
                          <a:xfrm>
                            <a:off x="3326130" y="2235709"/>
                            <a:ext cx="955548" cy="10668"/>
                          </a:xfrm>
                          <a:prstGeom prst="rect">
                            <a:avLst/>
                          </a:prstGeom>
                        </pic:spPr>
                      </pic:pic>
                      <pic:pic xmlns:pic="http://schemas.openxmlformats.org/drawingml/2006/picture">
                        <pic:nvPicPr>
                          <pic:cNvPr id="63918" name="Picture 63918"/>
                          <pic:cNvPicPr/>
                        </pic:nvPicPr>
                        <pic:blipFill>
                          <a:blip r:embed="rId263"/>
                          <a:stretch>
                            <a:fillRect/>
                          </a:stretch>
                        </pic:blipFill>
                        <pic:spPr>
                          <a:xfrm>
                            <a:off x="3326130" y="2246377"/>
                            <a:ext cx="950976" cy="10668"/>
                          </a:xfrm>
                          <a:prstGeom prst="rect">
                            <a:avLst/>
                          </a:prstGeom>
                        </pic:spPr>
                      </pic:pic>
                      <pic:pic xmlns:pic="http://schemas.openxmlformats.org/drawingml/2006/picture">
                        <pic:nvPicPr>
                          <pic:cNvPr id="63919" name="Picture 63919"/>
                          <pic:cNvPicPr/>
                        </pic:nvPicPr>
                        <pic:blipFill>
                          <a:blip r:embed="rId264"/>
                          <a:stretch>
                            <a:fillRect/>
                          </a:stretch>
                        </pic:blipFill>
                        <pic:spPr>
                          <a:xfrm>
                            <a:off x="3326130" y="2257045"/>
                            <a:ext cx="946404" cy="10668"/>
                          </a:xfrm>
                          <a:prstGeom prst="rect">
                            <a:avLst/>
                          </a:prstGeom>
                        </pic:spPr>
                      </pic:pic>
                      <pic:pic xmlns:pic="http://schemas.openxmlformats.org/drawingml/2006/picture">
                        <pic:nvPicPr>
                          <pic:cNvPr id="63920" name="Picture 63920"/>
                          <pic:cNvPicPr/>
                        </pic:nvPicPr>
                        <pic:blipFill>
                          <a:blip r:embed="rId265"/>
                          <a:stretch>
                            <a:fillRect/>
                          </a:stretch>
                        </pic:blipFill>
                        <pic:spPr>
                          <a:xfrm>
                            <a:off x="3326130" y="2267712"/>
                            <a:ext cx="941832" cy="5334"/>
                          </a:xfrm>
                          <a:prstGeom prst="rect">
                            <a:avLst/>
                          </a:prstGeom>
                        </pic:spPr>
                      </pic:pic>
                      <pic:pic xmlns:pic="http://schemas.openxmlformats.org/drawingml/2006/picture">
                        <pic:nvPicPr>
                          <pic:cNvPr id="63921" name="Picture 63921"/>
                          <pic:cNvPicPr/>
                        </pic:nvPicPr>
                        <pic:blipFill>
                          <a:blip r:embed="rId266"/>
                          <a:stretch>
                            <a:fillRect/>
                          </a:stretch>
                        </pic:blipFill>
                        <pic:spPr>
                          <a:xfrm>
                            <a:off x="3326130" y="2273047"/>
                            <a:ext cx="937260" cy="5334"/>
                          </a:xfrm>
                          <a:prstGeom prst="rect">
                            <a:avLst/>
                          </a:prstGeom>
                        </pic:spPr>
                      </pic:pic>
                      <pic:pic xmlns:pic="http://schemas.openxmlformats.org/drawingml/2006/picture">
                        <pic:nvPicPr>
                          <pic:cNvPr id="63922" name="Picture 63922"/>
                          <pic:cNvPicPr/>
                        </pic:nvPicPr>
                        <pic:blipFill>
                          <a:blip r:embed="rId267"/>
                          <a:stretch>
                            <a:fillRect/>
                          </a:stretch>
                        </pic:blipFill>
                        <pic:spPr>
                          <a:xfrm>
                            <a:off x="3326130" y="2278380"/>
                            <a:ext cx="928116" cy="5334"/>
                          </a:xfrm>
                          <a:prstGeom prst="rect">
                            <a:avLst/>
                          </a:prstGeom>
                        </pic:spPr>
                      </pic:pic>
                      <pic:pic xmlns:pic="http://schemas.openxmlformats.org/drawingml/2006/picture">
                        <pic:nvPicPr>
                          <pic:cNvPr id="63923" name="Picture 63923"/>
                          <pic:cNvPicPr/>
                        </pic:nvPicPr>
                        <pic:blipFill>
                          <a:blip r:embed="rId268"/>
                          <a:stretch>
                            <a:fillRect/>
                          </a:stretch>
                        </pic:blipFill>
                        <pic:spPr>
                          <a:xfrm>
                            <a:off x="3326130" y="2283715"/>
                            <a:ext cx="923544" cy="5334"/>
                          </a:xfrm>
                          <a:prstGeom prst="rect">
                            <a:avLst/>
                          </a:prstGeom>
                        </pic:spPr>
                      </pic:pic>
                      <pic:pic xmlns:pic="http://schemas.openxmlformats.org/drawingml/2006/picture">
                        <pic:nvPicPr>
                          <pic:cNvPr id="63924" name="Picture 63924"/>
                          <pic:cNvPicPr/>
                        </pic:nvPicPr>
                        <pic:blipFill>
                          <a:blip r:embed="rId269"/>
                          <a:stretch>
                            <a:fillRect/>
                          </a:stretch>
                        </pic:blipFill>
                        <pic:spPr>
                          <a:xfrm>
                            <a:off x="3326130" y="2289048"/>
                            <a:ext cx="909828" cy="5334"/>
                          </a:xfrm>
                          <a:prstGeom prst="rect">
                            <a:avLst/>
                          </a:prstGeom>
                        </pic:spPr>
                      </pic:pic>
                      <pic:pic xmlns:pic="http://schemas.openxmlformats.org/drawingml/2006/picture">
                        <pic:nvPicPr>
                          <pic:cNvPr id="63925" name="Picture 63925"/>
                          <pic:cNvPicPr/>
                        </pic:nvPicPr>
                        <pic:blipFill>
                          <a:blip r:embed="rId270"/>
                          <a:stretch>
                            <a:fillRect/>
                          </a:stretch>
                        </pic:blipFill>
                        <pic:spPr>
                          <a:xfrm>
                            <a:off x="3326130" y="2294383"/>
                            <a:ext cx="891540" cy="5334"/>
                          </a:xfrm>
                          <a:prstGeom prst="rect">
                            <a:avLst/>
                          </a:prstGeom>
                        </pic:spPr>
                      </pic:pic>
                      <wps:wsp>
                        <wps:cNvPr id="63926" name="Rectangle 63926"/>
                        <wps:cNvSpPr/>
                        <wps:spPr>
                          <a:xfrm>
                            <a:off x="3427476" y="1761663"/>
                            <a:ext cx="1043841"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wps:txbx>
                        <wps:bodyPr horzOverflow="overflow" lIns="0" tIns="0" rIns="0" bIns="0" rtlCol="0">
                          <a:noAutofit/>
                        </wps:bodyPr>
                      </wps:wsp>
                      <wps:wsp>
                        <wps:cNvPr id="63927" name="Rectangle 63927"/>
                        <wps:cNvSpPr/>
                        <wps:spPr>
                          <a:xfrm>
                            <a:off x="3526535" y="1922451"/>
                            <a:ext cx="77508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Οικονομικών </w:t>
                              </w:r>
                            </w:p>
                          </w:txbxContent>
                        </wps:txbx>
                        <wps:bodyPr horzOverflow="overflow" lIns="0" tIns="0" rIns="0" bIns="0" rtlCol="0">
                          <a:noAutofit/>
                        </wps:bodyPr>
                      </wps:wsp>
                      <wps:wsp>
                        <wps:cNvPr id="63928" name="Rectangle 63928"/>
                        <wps:cNvSpPr/>
                        <wps:spPr>
                          <a:xfrm>
                            <a:off x="3569204" y="2083989"/>
                            <a:ext cx="635763" cy="167616"/>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Υπηρεσιών</w:t>
                              </w:r>
                            </w:p>
                          </w:txbxContent>
                        </wps:txbx>
                        <wps:bodyPr horzOverflow="overflow" lIns="0" tIns="0" rIns="0" bIns="0" rtlCol="0">
                          <a:noAutofit/>
                        </wps:bodyPr>
                      </wps:wsp>
                      <pic:pic xmlns:pic="http://schemas.openxmlformats.org/drawingml/2006/picture">
                        <pic:nvPicPr>
                          <pic:cNvPr id="63929" name="Picture 63929"/>
                          <pic:cNvPicPr/>
                        </pic:nvPicPr>
                        <pic:blipFill>
                          <a:blip r:embed="rId250"/>
                          <a:stretch>
                            <a:fillRect/>
                          </a:stretch>
                        </pic:blipFill>
                        <pic:spPr>
                          <a:xfrm>
                            <a:off x="4450842" y="1659636"/>
                            <a:ext cx="905256" cy="5334"/>
                          </a:xfrm>
                          <a:prstGeom prst="rect">
                            <a:avLst/>
                          </a:prstGeom>
                        </pic:spPr>
                      </pic:pic>
                      <pic:pic xmlns:pic="http://schemas.openxmlformats.org/drawingml/2006/picture">
                        <pic:nvPicPr>
                          <pic:cNvPr id="63930" name="Picture 63930"/>
                          <pic:cNvPicPr/>
                        </pic:nvPicPr>
                        <pic:blipFill>
                          <a:blip r:embed="rId251"/>
                          <a:stretch>
                            <a:fillRect/>
                          </a:stretch>
                        </pic:blipFill>
                        <pic:spPr>
                          <a:xfrm>
                            <a:off x="4437126" y="1664970"/>
                            <a:ext cx="918972" cy="5334"/>
                          </a:xfrm>
                          <a:prstGeom prst="rect">
                            <a:avLst/>
                          </a:prstGeom>
                        </pic:spPr>
                      </pic:pic>
                      <pic:pic xmlns:pic="http://schemas.openxmlformats.org/drawingml/2006/picture">
                        <pic:nvPicPr>
                          <pic:cNvPr id="63931" name="Picture 63931"/>
                          <pic:cNvPicPr/>
                        </pic:nvPicPr>
                        <pic:blipFill>
                          <a:blip r:embed="rId271"/>
                          <a:stretch>
                            <a:fillRect/>
                          </a:stretch>
                        </pic:blipFill>
                        <pic:spPr>
                          <a:xfrm>
                            <a:off x="4427982" y="1670305"/>
                            <a:ext cx="928116" cy="5334"/>
                          </a:xfrm>
                          <a:prstGeom prst="rect">
                            <a:avLst/>
                          </a:prstGeom>
                        </pic:spPr>
                      </pic:pic>
                      <pic:pic xmlns:pic="http://schemas.openxmlformats.org/drawingml/2006/picture">
                        <pic:nvPicPr>
                          <pic:cNvPr id="63932" name="Picture 63932"/>
                          <pic:cNvPicPr/>
                        </pic:nvPicPr>
                        <pic:blipFill>
                          <a:blip r:embed="rId272"/>
                          <a:stretch>
                            <a:fillRect/>
                          </a:stretch>
                        </pic:blipFill>
                        <pic:spPr>
                          <a:xfrm>
                            <a:off x="4423410" y="1675638"/>
                            <a:ext cx="932688" cy="5334"/>
                          </a:xfrm>
                          <a:prstGeom prst="rect">
                            <a:avLst/>
                          </a:prstGeom>
                        </pic:spPr>
                      </pic:pic>
                      <pic:pic xmlns:pic="http://schemas.openxmlformats.org/drawingml/2006/picture">
                        <pic:nvPicPr>
                          <pic:cNvPr id="63933" name="Picture 63933"/>
                          <pic:cNvPicPr/>
                        </pic:nvPicPr>
                        <pic:blipFill>
                          <a:blip r:embed="rId273"/>
                          <a:stretch>
                            <a:fillRect/>
                          </a:stretch>
                        </pic:blipFill>
                        <pic:spPr>
                          <a:xfrm>
                            <a:off x="4418838" y="1680972"/>
                            <a:ext cx="937260" cy="5334"/>
                          </a:xfrm>
                          <a:prstGeom prst="rect">
                            <a:avLst/>
                          </a:prstGeom>
                        </pic:spPr>
                      </pic:pic>
                      <pic:pic xmlns:pic="http://schemas.openxmlformats.org/drawingml/2006/picture">
                        <pic:nvPicPr>
                          <pic:cNvPr id="63934" name="Picture 63934"/>
                          <pic:cNvPicPr/>
                        </pic:nvPicPr>
                        <pic:blipFill>
                          <a:blip r:embed="rId274"/>
                          <a:stretch>
                            <a:fillRect/>
                          </a:stretch>
                        </pic:blipFill>
                        <pic:spPr>
                          <a:xfrm>
                            <a:off x="4414266" y="1686307"/>
                            <a:ext cx="941832" cy="10668"/>
                          </a:xfrm>
                          <a:prstGeom prst="rect">
                            <a:avLst/>
                          </a:prstGeom>
                        </pic:spPr>
                      </pic:pic>
                      <pic:pic xmlns:pic="http://schemas.openxmlformats.org/drawingml/2006/picture">
                        <pic:nvPicPr>
                          <pic:cNvPr id="63935" name="Picture 63935"/>
                          <pic:cNvPicPr/>
                        </pic:nvPicPr>
                        <pic:blipFill>
                          <a:blip r:embed="rId275"/>
                          <a:stretch>
                            <a:fillRect/>
                          </a:stretch>
                        </pic:blipFill>
                        <pic:spPr>
                          <a:xfrm>
                            <a:off x="4409694" y="1696974"/>
                            <a:ext cx="946404" cy="5334"/>
                          </a:xfrm>
                          <a:prstGeom prst="rect">
                            <a:avLst/>
                          </a:prstGeom>
                        </pic:spPr>
                      </pic:pic>
                      <pic:pic xmlns:pic="http://schemas.openxmlformats.org/drawingml/2006/picture">
                        <pic:nvPicPr>
                          <pic:cNvPr id="63936" name="Picture 63936"/>
                          <pic:cNvPicPr/>
                        </pic:nvPicPr>
                        <pic:blipFill>
                          <a:blip r:embed="rId276"/>
                          <a:stretch>
                            <a:fillRect/>
                          </a:stretch>
                        </pic:blipFill>
                        <pic:spPr>
                          <a:xfrm>
                            <a:off x="4405122" y="1702308"/>
                            <a:ext cx="950976" cy="5334"/>
                          </a:xfrm>
                          <a:prstGeom prst="rect">
                            <a:avLst/>
                          </a:prstGeom>
                        </pic:spPr>
                      </pic:pic>
                      <pic:pic xmlns:pic="http://schemas.openxmlformats.org/drawingml/2006/picture">
                        <pic:nvPicPr>
                          <pic:cNvPr id="63937" name="Picture 63937"/>
                          <pic:cNvPicPr/>
                        </pic:nvPicPr>
                        <pic:blipFill>
                          <a:blip r:embed="rId277"/>
                          <a:stretch>
                            <a:fillRect/>
                          </a:stretch>
                        </pic:blipFill>
                        <pic:spPr>
                          <a:xfrm>
                            <a:off x="4400550" y="1707643"/>
                            <a:ext cx="955548" cy="10668"/>
                          </a:xfrm>
                          <a:prstGeom prst="rect">
                            <a:avLst/>
                          </a:prstGeom>
                        </pic:spPr>
                      </pic:pic>
                      <pic:pic xmlns:pic="http://schemas.openxmlformats.org/drawingml/2006/picture">
                        <pic:nvPicPr>
                          <pic:cNvPr id="63938" name="Picture 63938"/>
                          <pic:cNvPicPr/>
                        </pic:nvPicPr>
                        <pic:blipFill>
                          <a:blip r:embed="rId278"/>
                          <a:stretch>
                            <a:fillRect/>
                          </a:stretch>
                        </pic:blipFill>
                        <pic:spPr>
                          <a:xfrm>
                            <a:off x="4395978" y="1718311"/>
                            <a:ext cx="960120" cy="16002"/>
                          </a:xfrm>
                          <a:prstGeom prst="rect">
                            <a:avLst/>
                          </a:prstGeom>
                        </pic:spPr>
                      </pic:pic>
                      <pic:pic xmlns:pic="http://schemas.openxmlformats.org/drawingml/2006/picture">
                        <pic:nvPicPr>
                          <pic:cNvPr id="63939" name="Picture 63939"/>
                          <pic:cNvPicPr/>
                        </pic:nvPicPr>
                        <pic:blipFill>
                          <a:blip r:embed="rId279"/>
                          <a:stretch>
                            <a:fillRect/>
                          </a:stretch>
                        </pic:blipFill>
                        <pic:spPr>
                          <a:xfrm>
                            <a:off x="4391406" y="1734313"/>
                            <a:ext cx="964692" cy="485394"/>
                          </a:xfrm>
                          <a:prstGeom prst="rect">
                            <a:avLst/>
                          </a:prstGeom>
                        </pic:spPr>
                      </pic:pic>
                      <pic:pic xmlns:pic="http://schemas.openxmlformats.org/drawingml/2006/picture">
                        <pic:nvPicPr>
                          <pic:cNvPr id="63940" name="Picture 63940"/>
                          <pic:cNvPicPr/>
                        </pic:nvPicPr>
                        <pic:blipFill>
                          <a:blip r:embed="rId280"/>
                          <a:stretch>
                            <a:fillRect/>
                          </a:stretch>
                        </pic:blipFill>
                        <pic:spPr>
                          <a:xfrm>
                            <a:off x="4391406" y="2219706"/>
                            <a:ext cx="960120" cy="16002"/>
                          </a:xfrm>
                          <a:prstGeom prst="rect">
                            <a:avLst/>
                          </a:prstGeom>
                        </pic:spPr>
                      </pic:pic>
                      <pic:pic xmlns:pic="http://schemas.openxmlformats.org/drawingml/2006/picture">
                        <pic:nvPicPr>
                          <pic:cNvPr id="63941" name="Picture 63941"/>
                          <pic:cNvPicPr/>
                        </pic:nvPicPr>
                        <pic:blipFill>
                          <a:blip r:embed="rId281"/>
                          <a:stretch>
                            <a:fillRect/>
                          </a:stretch>
                        </pic:blipFill>
                        <pic:spPr>
                          <a:xfrm>
                            <a:off x="4391406" y="2235709"/>
                            <a:ext cx="955548" cy="21336"/>
                          </a:xfrm>
                          <a:prstGeom prst="rect">
                            <a:avLst/>
                          </a:prstGeom>
                        </pic:spPr>
                      </pic:pic>
                      <pic:pic xmlns:pic="http://schemas.openxmlformats.org/drawingml/2006/picture">
                        <pic:nvPicPr>
                          <pic:cNvPr id="63942" name="Picture 63942"/>
                          <pic:cNvPicPr/>
                        </pic:nvPicPr>
                        <pic:blipFill>
                          <a:blip r:embed="rId282"/>
                          <a:stretch>
                            <a:fillRect/>
                          </a:stretch>
                        </pic:blipFill>
                        <pic:spPr>
                          <a:xfrm>
                            <a:off x="4391406" y="2257045"/>
                            <a:ext cx="950976" cy="5334"/>
                          </a:xfrm>
                          <a:prstGeom prst="rect">
                            <a:avLst/>
                          </a:prstGeom>
                        </pic:spPr>
                      </pic:pic>
                      <pic:pic xmlns:pic="http://schemas.openxmlformats.org/drawingml/2006/picture">
                        <pic:nvPicPr>
                          <pic:cNvPr id="63943" name="Picture 63943"/>
                          <pic:cNvPicPr/>
                        </pic:nvPicPr>
                        <pic:blipFill>
                          <a:blip r:embed="rId283"/>
                          <a:stretch>
                            <a:fillRect/>
                          </a:stretch>
                        </pic:blipFill>
                        <pic:spPr>
                          <a:xfrm>
                            <a:off x="4391406" y="2262379"/>
                            <a:ext cx="946404" cy="5334"/>
                          </a:xfrm>
                          <a:prstGeom prst="rect">
                            <a:avLst/>
                          </a:prstGeom>
                        </pic:spPr>
                      </pic:pic>
                      <pic:pic xmlns:pic="http://schemas.openxmlformats.org/drawingml/2006/picture">
                        <pic:nvPicPr>
                          <pic:cNvPr id="63944" name="Picture 63944"/>
                          <pic:cNvPicPr/>
                        </pic:nvPicPr>
                        <pic:blipFill>
                          <a:blip r:embed="rId284"/>
                          <a:stretch>
                            <a:fillRect/>
                          </a:stretch>
                        </pic:blipFill>
                        <pic:spPr>
                          <a:xfrm>
                            <a:off x="4391406" y="2267712"/>
                            <a:ext cx="941832" cy="5334"/>
                          </a:xfrm>
                          <a:prstGeom prst="rect">
                            <a:avLst/>
                          </a:prstGeom>
                        </pic:spPr>
                      </pic:pic>
                      <pic:pic xmlns:pic="http://schemas.openxmlformats.org/drawingml/2006/picture">
                        <pic:nvPicPr>
                          <pic:cNvPr id="63945" name="Picture 63945"/>
                          <pic:cNvPicPr/>
                        </pic:nvPicPr>
                        <pic:blipFill>
                          <a:blip r:embed="rId285"/>
                          <a:stretch>
                            <a:fillRect/>
                          </a:stretch>
                        </pic:blipFill>
                        <pic:spPr>
                          <a:xfrm>
                            <a:off x="4391406" y="2273047"/>
                            <a:ext cx="937260" cy="5334"/>
                          </a:xfrm>
                          <a:prstGeom prst="rect">
                            <a:avLst/>
                          </a:prstGeom>
                        </pic:spPr>
                      </pic:pic>
                      <pic:pic xmlns:pic="http://schemas.openxmlformats.org/drawingml/2006/picture">
                        <pic:nvPicPr>
                          <pic:cNvPr id="63946" name="Picture 63946"/>
                          <pic:cNvPicPr/>
                        </pic:nvPicPr>
                        <pic:blipFill>
                          <a:blip r:embed="rId267"/>
                          <a:stretch>
                            <a:fillRect/>
                          </a:stretch>
                        </pic:blipFill>
                        <pic:spPr>
                          <a:xfrm>
                            <a:off x="4391406" y="2278380"/>
                            <a:ext cx="928116" cy="5334"/>
                          </a:xfrm>
                          <a:prstGeom prst="rect">
                            <a:avLst/>
                          </a:prstGeom>
                        </pic:spPr>
                      </pic:pic>
                      <pic:pic xmlns:pic="http://schemas.openxmlformats.org/drawingml/2006/picture">
                        <pic:nvPicPr>
                          <pic:cNvPr id="63947" name="Picture 63947"/>
                          <pic:cNvPicPr/>
                        </pic:nvPicPr>
                        <pic:blipFill>
                          <a:blip r:embed="rId286"/>
                          <a:stretch>
                            <a:fillRect/>
                          </a:stretch>
                        </pic:blipFill>
                        <pic:spPr>
                          <a:xfrm>
                            <a:off x="4391406" y="2283715"/>
                            <a:ext cx="923544" cy="5334"/>
                          </a:xfrm>
                          <a:prstGeom prst="rect">
                            <a:avLst/>
                          </a:prstGeom>
                        </pic:spPr>
                      </pic:pic>
                      <pic:pic xmlns:pic="http://schemas.openxmlformats.org/drawingml/2006/picture">
                        <pic:nvPicPr>
                          <pic:cNvPr id="63948" name="Picture 63948"/>
                          <pic:cNvPicPr/>
                        </pic:nvPicPr>
                        <pic:blipFill>
                          <a:blip r:embed="rId287"/>
                          <a:stretch>
                            <a:fillRect/>
                          </a:stretch>
                        </pic:blipFill>
                        <pic:spPr>
                          <a:xfrm>
                            <a:off x="4391406" y="2289048"/>
                            <a:ext cx="909828" cy="5334"/>
                          </a:xfrm>
                          <a:prstGeom prst="rect">
                            <a:avLst/>
                          </a:prstGeom>
                        </pic:spPr>
                      </pic:pic>
                      <pic:pic xmlns:pic="http://schemas.openxmlformats.org/drawingml/2006/picture">
                        <pic:nvPicPr>
                          <pic:cNvPr id="63949" name="Picture 63949"/>
                          <pic:cNvPicPr/>
                        </pic:nvPicPr>
                        <pic:blipFill>
                          <a:blip r:embed="rId288"/>
                          <a:stretch>
                            <a:fillRect/>
                          </a:stretch>
                        </pic:blipFill>
                        <pic:spPr>
                          <a:xfrm>
                            <a:off x="4391406" y="2294383"/>
                            <a:ext cx="891540" cy="5334"/>
                          </a:xfrm>
                          <a:prstGeom prst="rect">
                            <a:avLst/>
                          </a:prstGeom>
                        </pic:spPr>
                      </pic:pic>
                      <wps:wsp>
                        <wps:cNvPr id="63950" name="Rectangle 63950"/>
                        <wps:cNvSpPr/>
                        <wps:spPr>
                          <a:xfrm>
                            <a:off x="4729734" y="1915207"/>
                            <a:ext cx="86203" cy="19443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rPr>
                                <w:t>Κ</w:t>
                              </w:r>
                            </w:p>
                          </w:txbxContent>
                        </wps:txbx>
                        <wps:bodyPr horzOverflow="overflow" lIns="0" tIns="0" rIns="0" bIns="0" rtlCol="0">
                          <a:noAutofit/>
                        </wps:bodyPr>
                      </wps:wsp>
                      <wps:wsp>
                        <wps:cNvPr id="63951" name="Rectangle 63951"/>
                        <wps:cNvSpPr/>
                        <wps:spPr>
                          <a:xfrm>
                            <a:off x="4794499" y="1911790"/>
                            <a:ext cx="41775" cy="210699"/>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rPr>
                                <w:t>.</w:t>
                              </w:r>
                            </w:p>
                          </w:txbxContent>
                        </wps:txbx>
                        <wps:bodyPr horzOverflow="overflow" lIns="0" tIns="0" rIns="0" bIns="0" rtlCol="0">
                          <a:noAutofit/>
                        </wps:bodyPr>
                      </wps:wsp>
                      <wps:wsp>
                        <wps:cNvPr id="63952" name="Rectangle 63952"/>
                        <wps:cNvSpPr/>
                        <wps:spPr>
                          <a:xfrm>
                            <a:off x="4824214" y="1915207"/>
                            <a:ext cx="80898" cy="19443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rPr>
                                <w:t>Ε</w:t>
                              </w:r>
                            </w:p>
                          </w:txbxContent>
                        </wps:txbx>
                        <wps:bodyPr horzOverflow="overflow" lIns="0" tIns="0" rIns="0" bIns="0" rtlCol="0">
                          <a:noAutofit/>
                        </wps:bodyPr>
                      </wps:wsp>
                      <wps:wsp>
                        <wps:cNvPr id="63953" name="Rectangle 63953"/>
                        <wps:cNvSpPr/>
                        <wps:spPr>
                          <a:xfrm>
                            <a:off x="4884416" y="1911790"/>
                            <a:ext cx="41775" cy="210699"/>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rPr>
                                <w:t>.</w:t>
                              </w:r>
                            </w:p>
                          </w:txbxContent>
                        </wps:txbx>
                        <wps:bodyPr horzOverflow="overflow" lIns="0" tIns="0" rIns="0" bIns="0" rtlCol="0">
                          <a:noAutofit/>
                        </wps:bodyPr>
                      </wps:wsp>
                      <wps:wsp>
                        <wps:cNvPr id="63954" name="Rectangle 63954"/>
                        <wps:cNvSpPr/>
                        <wps:spPr>
                          <a:xfrm>
                            <a:off x="4914891" y="1915207"/>
                            <a:ext cx="103278" cy="194437"/>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rPr>
                                <w:t>Π</w:t>
                              </w:r>
                            </w:p>
                          </w:txbxContent>
                        </wps:txbx>
                        <wps:bodyPr horzOverflow="overflow" lIns="0" tIns="0" rIns="0" bIns="0" rtlCol="0">
                          <a:noAutofit/>
                        </wps:bodyPr>
                      </wps:wsp>
                      <wps:wsp>
                        <wps:cNvPr id="63955" name="Rectangle 63955"/>
                        <wps:cNvSpPr/>
                        <wps:spPr>
                          <a:xfrm>
                            <a:off x="4991862" y="1927882"/>
                            <a:ext cx="36013" cy="18163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w:t>
                              </w:r>
                            </w:p>
                          </w:txbxContent>
                        </wps:txbx>
                        <wps:bodyPr horzOverflow="overflow" lIns="0" tIns="0" rIns="0" bIns="0" rtlCol="0">
                          <a:noAutofit/>
                        </wps:bodyPr>
                      </wps:wsp>
                      <pic:pic xmlns:pic="http://schemas.openxmlformats.org/drawingml/2006/picture">
                        <pic:nvPicPr>
                          <pic:cNvPr id="63957" name="Picture 63957"/>
                          <pic:cNvPicPr/>
                        </pic:nvPicPr>
                        <pic:blipFill>
                          <a:blip r:embed="rId289"/>
                          <a:stretch>
                            <a:fillRect/>
                          </a:stretch>
                        </pic:blipFill>
                        <pic:spPr>
                          <a:xfrm>
                            <a:off x="5543550" y="838201"/>
                            <a:ext cx="899922" cy="5333"/>
                          </a:xfrm>
                          <a:prstGeom prst="rect">
                            <a:avLst/>
                          </a:prstGeom>
                        </pic:spPr>
                      </pic:pic>
                      <pic:pic xmlns:pic="http://schemas.openxmlformats.org/drawingml/2006/picture">
                        <pic:nvPicPr>
                          <pic:cNvPr id="63959" name="Picture 63959"/>
                          <pic:cNvPicPr/>
                        </pic:nvPicPr>
                        <pic:blipFill>
                          <a:blip r:embed="rId290"/>
                          <a:stretch>
                            <a:fillRect/>
                          </a:stretch>
                        </pic:blipFill>
                        <pic:spPr>
                          <a:xfrm>
                            <a:off x="5529834" y="843534"/>
                            <a:ext cx="913638" cy="5334"/>
                          </a:xfrm>
                          <a:prstGeom prst="rect">
                            <a:avLst/>
                          </a:prstGeom>
                        </pic:spPr>
                      </pic:pic>
                      <pic:pic xmlns:pic="http://schemas.openxmlformats.org/drawingml/2006/picture">
                        <pic:nvPicPr>
                          <pic:cNvPr id="63961" name="Picture 63961"/>
                          <pic:cNvPicPr/>
                        </pic:nvPicPr>
                        <pic:blipFill>
                          <a:blip r:embed="rId291"/>
                          <a:stretch>
                            <a:fillRect/>
                          </a:stretch>
                        </pic:blipFill>
                        <pic:spPr>
                          <a:xfrm>
                            <a:off x="5520690" y="848869"/>
                            <a:ext cx="922782" cy="5334"/>
                          </a:xfrm>
                          <a:prstGeom prst="rect">
                            <a:avLst/>
                          </a:prstGeom>
                        </pic:spPr>
                      </pic:pic>
                      <pic:pic xmlns:pic="http://schemas.openxmlformats.org/drawingml/2006/picture">
                        <pic:nvPicPr>
                          <pic:cNvPr id="63963" name="Picture 63963"/>
                          <pic:cNvPicPr/>
                        </pic:nvPicPr>
                        <pic:blipFill>
                          <a:blip r:embed="rId292"/>
                          <a:stretch>
                            <a:fillRect/>
                          </a:stretch>
                        </pic:blipFill>
                        <pic:spPr>
                          <a:xfrm>
                            <a:off x="5516118" y="854203"/>
                            <a:ext cx="927354" cy="5334"/>
                          </a:xfrm>
                          <a:prstGeom prst="rect">
                            <a:avLst/>
                          </a:prstGeom>
                        </pic:spPr>
                      </pic:pic>
                      <pic:pic xmlns:pic="http://schemas.openxmlformats.org/drawingml/2006/picture">
                        <pic:nvPicPr>
                          <pic:cNvPr id="63965" name="Picture 63965"/>
                          <pic:cNvPicPr/>
                        </pic:nvPicPr>
                        <pic:blipFill>
                          <a:blip r:embed="rId293"/>
                          <a:stretch>
                            <a:fillRect/>
                          </a:stretch>
                        </pic:blipFill>
                        <pic:spPr>
                          <a:xfrm>
                            <a:off x="5511546" y="859537"/>
                            <a:ext cx="931925" cy="5333"/>
                          </a:xfrm>
                          <a:prstGeom prst="rect">
                            <a:avLst/>
                          </a:prstGeom>
                        </pic:spPr>
                      </pic:pic>
                      <pic:pic xmlns:pic="http://schemas.openxmlformats.org/drawingml/2006/picture">
                        <pic:nvPicPr>
                          <pic:cNvPr id="63967" name="Picture 63967"/>
                          <pic:cNvPicPr/>
                        </pic:nvPicPr>
                        <pic:blipFill>
                          <a:blip r:embed="rId294"/>
                          <a:stretch>
                            <a:fillRect/>
                          </a:stretch>
                        </pic:blipFill>
                        <pic:spPr>
                          <a:xfrm>
                            <a:off x="5506974" y="864870"/>
                            <a:ext cx="936498" cy="5334"/>
                          </a:xfrm>
                          <a:prstGeom prst="rect">
                            <a:avLst/>
                          </a:prstGeom>
                        </pic:spPr>
                      </pic:pic>
                      <pic:pic xmlns:pic="http://schemas.openxmlformats.org/drawingml/2006/picture">
                        <pic:nvPicPr>
                          <pic:cNvPr id="63969" name="Picture 63969"/>
                          <pic:cNvPicPr/>
                        </pic:nvPicPr>
                        <pic:blipFill>
                          <a:blip r:embed="rId295"/>
                          <a:stretch>
                            <a:fillRect/>
                          </a:stretch>
                        </pic:blipFill>
                        <pic:spPr>
                          <a:xfrm>
                            <a:off x="5502403" y="870205"/>
                            <a:ext cx="941070" cy="5334"/>
                          </a:xfrm>
                          <a:prstGeom prst="rect">
                            <a:avLst/>
                          </a:prstGeom>
                        </pic:spPr>
                      </pic:pic>
                      <pic:pic xmlns:pic="http://schemas.openxmlformats.org/drawingml/2006/picture">
                        <pic:nvPicPr>
                          <pic:cNvPr id="63971" name="Picture 63971"/>
                          <pic:cNvPicPr/>
                        </pic:nvPicPr>
                        <pic:blipFill>
                          <a:blip r:embed="rId296"/>
                          <a:stretch>
                            <a:fillRect/>
                          </a:stretch>
                        </pic:blipFill>
                        <pic:spPr>
                          <a:xfrm>
                            <a:off x="5497830" y="875539"/>
                            <a:ext cx="945642" cy="5333"/>
                          </a:xfrm>
                          <a:prstGeom prst="rect">
                            <a:avLst/>
                          </a:prstGeom>
                        </pic:spPr>
                      </pic:pic>
                      <pic:pic xmlns:pic="http://schemas.openxmlformats.org/drawingml/2006/picture">
                        <pic:nvPicPr>
                          <pic:cNvPr id="63973" name="Picture 63973"/>
                          <pic:cNvPicPr/>
                        </pic:nvPicPr>
                        <pic:blipFill>
                          <a:blip r:embed="rId297"/>
                          <a:stretch>
                            <a:fillRect/>
                          </a:stretch>
                        </pic:blipFill>
                        <pic:spPr>
                          <a:xfrm>
                            <a:off x="5493259" y="880873"/>
                            <a:ext cx="950214" cy="5333"/>
                          </a:xfrm>
                          <a:prstGeom prst="rect">
                            <a:avLst/>
                          </a:prstGeom>
                        </pic:spPr>
                      </pic:pic>
                      <pic:pic xmlns:pic="http://schemas.openxmlformats.org/drawingml/2006/picture">
                        <pic:nvPicPr>
                          <pic:cNvPr id="63975" name="Picture 63975"/>
                          <pic:cNvPicPr/>
                        </pic:nvPicPr>
                        <pic:blipFill>
                          <a:blip r:embed="rId298"/>
                          <a:stretch>
                            <a:fillRect/>
                          </a:stretch>
                        </pic:blipFill>
                        <pic:spPr>
                          <a:xfrm>
                            <a:off x="5488686" y="886208"/>
                            <a:ext cx="954786" cy="5333"/>
                          </a:xfrm>
                          <a:prstGeom prst="rect">
                            <a:avLst/>
                          </a:prstGeom>
                        </pic:spPr>
                      </pic:pic>
                      <pic:pic xmlns:pic="http://schemas.openxmlformats.org/drawingml/2006/picture">
                        <pic:nvPicPr>
                          <pic:cNvPr id="63977" name="Picture 63977"/>
                          <pic:cNvPicPr/>
                        </pic:nvPicPr>
                        <pic:blipFill>
                          <a:blip r:embed="rId299"/>
                          <a:stretch>
                            <a:fillRect/>
                          </a:stretch>
                        </pic:blipFill>
                        <pic:spPr>
                          <a:xfrm>
                            <a:off x="5488686" y="891541"/>
                            <a:ext cx="954786" cy="5333"/>
                          </a:xfrm>
                          <a:prstGeom prst="rect">
                            <a:avLst/>
                          </a:prstGeom>
                        </pic:spPr>
                      </pic:pic>
                      <pic:pic xmlns:pic="http://schemas.openxmlformats.org/drawingml/2006/picture">
                        <pic:nvPicPr>
                          <pic:cNvPr id="63979" name="Picture 63979"/>
                          <pic:cNvPicPr/>
                        </pic:nvPicPr>
                        <pic:blipFill>
                          <a:blip r:embed="rId300"/>
                          <a:stretch>
                            <a:fillRect/>
                          </a:stretch>
                        </pic:blipFill>
                        <pic:spPr>
                          <a:xfrm>
                            <a:off x="5488686" y="896875"/>
                            <a:ext cx="954786" cy="5333"/>
                          </a:xfrm>
                          <a:prstGeom prst="rect">
                            <a:avLst/>
                          </a:prstGeom>
                        </pic:spPr>
                      </pic:pic>
                      <pic:pic xmlns:pic="http://schemas.openxmlformats.org/drawingml/2006/picture">
                        <pic:nvPicPr>
                          <pic:cNvPr id="63981" name="Picture 63981"/>
                          <pic:cNvPicPr/>
                        </pic:nvPicPr>
                        <pic:blipFill>
                          <a:blip r:embed="rId301"/>
                          <a:stretch>
                            <a:fillRect/>
                          </a:stretch>
                        </pic:blipFill>
                        <pic:spPr>
                          <a:xfrm>
                            <a:off x="5488686" y="902208"/>
                            <a:ext cx="954786" cy="5334"/>
                          </a:xfrm>
                          <a:prstGeom prst="rect">
                            <a:avLst/>
                          </a:prstGeom>
                        </pic:spPr>
                      </pic:pic>
                      <pic:pic xmlns:pic="http://schemas.openxmlformats.org/drawingml/2006/picture">
                        <pic:nvPicPr>
                          <pic:cNvPr id="63983" name="Picture 63983"/>
                          <pic:cNvPicPr/>
                        </pic:nvPicPr>
                        <pic:blipFill>
                          <a:blip r:embed="rId302"/>
                          <a:stretch>
                            <a:fillRect/>
                          </a:stretch>
                        </pic:blipFill>
                        <pic:spPr>
                          <a:xfrm>
                            <a:off x="5488686" y="907543"/>
                            <a:ext cx="954786" cy="5333"/>
                          </a:xfrm>
                          <a:prstGeom prst="rect">
                            <a:avLst/>
                          </a:prstGeom>
                        </pic:spPr>
                      </pic:pic>
                      <pic:pic xmlns:pic="http://schemas.openxmlformats.org/drawingml/2006/picture">
                        <pic:nvPicPr>
                          <pic:cNvPr id="63985" name="Picture 63985"/>
                          <pic:cNvPicPr/>
                        </pic:nvPicPr>
                        <pic:blipFill>
                          <a:blip r:embed="rId303"/>
                          <a:stretch>
                            <a:fillRect/>
                          </a:stretch>
                        </pic:blipFill>
                        <pic:spPr>
                          <a:xfrm>
                            <a:off x="5484114" y="912877"/>
                            <a:ext cx="959358" cy="5333"/>
                          </a:xfrm>
                          <a:prstGeom prst="rect">
                            <a:avLst/>
                          </a:prstGeom>
                        </pic:spPr>
                      </pic:pic>
                      <pic:pic xmlns:pic="http://schemas.openxmlformats.org/drawingml/2006/picture">
                        <pic:nvPicPr>
                          <pic:cNvPr id="63987" name="Picture 63987"/>
                          <pic:cNvPicPr/>
                        </pic:nvPicPr>
                        <pic:blipFill>
                          <a:blip r:embed="rId304"/>
                          <a:stretch>
                            <a:fillRect/>
                          </a:stretch>
                        </pic:blipFill>
                        <pic:spPr>
                          <a:xfrm>
                            <a:off x="5484114" y="918210"/>
                            <a:ext cx="959358" cy="5334"/>
                          </a:xfrm>
                          <a:prstGeom prst="rect">
                            <a:avLst/>
                          </a:prstGeom>
                        </pic:spPr>
                      </pic:pic>
                      <pic:pic xmlns:pic="http://schemas.openxmlformats.org/drawingml/2006/picture">
                        <pic:nvPicPr>
                          <pic:cNvPr id="63989" name="Picture 63989"/>
                          <pic:cNvPicPr/>
                        </pic:nvPicPr>
                        <pic:blipFill>
                          <a:blip r:embed="rId305"/>
                          <a:stretch>
                            <a:fillRect/>
                          </a:stretch>
                        </pic:blipFill>
                        <pic:spPr>
                          <a:xfrm>
                            <a:off x="5484114" y="923545"/>
                            <a:ext cx="959358" cy="5334"/>
                          </a:xfrm>
                          <a:prstGeom prst="rect">
                            <a:avLst/>
                          </a:prstGeom>
                        </pic:spPr>
                      </pic:pic>
                      <pic:pic xmlns:pic="http://schemas.openxmlformats.org/drawingml/2006/picture">
                        <pic:nvPicPr>
                          <pic:cNvPr id="306291" name="Picture 306291"/>
                          <pic:cNvPicPr/>
                        </pic:nvPicPr>
                        <pic:blipFill>
                          <a:blip r:embed="rId306"/>
                          <a:stretch>
                            <a:fillRect/>
                          </a:stretch>
                        </pic:blipFill>
                        <pic:spPr>
                          <a:xfrm>
                            <a:off x="5482082" y="925323"/>
                            <a:ext cx="962025" cy="9525"/>
                          </a:xfrm>
                          <a:prstGeom prst="rect">
                            <a:avLst/>
                          </a:prstGeom>
                        </pic:spPr>
                      </pic:pic>
                      <pic:pic xmlns:pic="http://schemas.openxmlformats.org/drawingml/2006/picture">
                        <pic:nvPicPr>
                          <pic:cNvPr id="63993" name="Picture 63993"/>
                          <pic:cNvPicPr/>
                        </pic:nvPicPr>
                        <pic:blipFill>
                          <a:blip r:embed="rId307"/>
                          <a:stretch>
                            <a:fillRect/>
                          </a:stretch>
                        </pic:blipFill>
                        <pic:spPr>
                          <a:xfrm>
                            <a:off x="5484114" y="934213"/>
                            <a:ext cx="959358" cy="5333"/>
                          </a:xfrm>
                          <a:prstGeom prst="rect">
                            <a:avLst/>
                          </a:prstGeom>
                        </pic:spPr>
                      </pic:pic>
                      <pic:pic xmlns:pic="http://schemas.openxmlformats.org/drawingml/2006/picture">
                        <pic:nvPicPr>
                          <pic:cNvPr id="63995" name="Picture 63995"/>
                          <pic:cNvPicPr/>
                        </pic:nvPicPr>
                        <pic:blipFill>
                          <a:blip r:embed="rId308"/>
                          <a:stretch>
                            <a:fillRect/>
                          </a:stretch>
                        </pic:blipFill>
                        <pic:spPr>
                          <a:xfrm>
                            <a:off x="5484114" y="939546"/>
                            <a:ext cx="959358" cy="5333"/>
                          </a:xfrm>
                          <a:prstGeom prst="rect">
                            <a:avLst/>
                          </a:prstGeom>
                        </pic:spPr>
                      </pic:pic>
                      <pic:pic xmlns:pic="http://schemas.openxmlformats.org/drawingml/2006/picture">
                        <pic:nvPicPr>
                          <pic:cNvPr id="63997" name="Picture 63997"/>
                          <pic:cNvPicPr/>
                        </pic:nvPicPr>
                        <pic:blipFill>
                          <a:blip r:embed="rId309"/>
                          <a:stretch>
                            <a:fillRect/>
                          </a:stretch>
                        </pic:blipFill>
                        <pic:spPr>
                          <a:xfrm>
                            <a:off x="5484114" y="944881"/>
                            <a:ext cx="959358" cy="5334"/>
                          </a:xfrm>
                          <a:prstGeom prst="rect">
                            <a:avLst/>
                          </a:prstGeom>
                        </pic:spPr>
                      </pic:pic>
                      <pic:pic xmlns:pic="http://schemas.openxmlformats.org/drawingml/2006/picture">
                        <pic:nvPicPr>
                          <pic:cNvPr id="63999" name="Picture 63999"/>
                          <pic:cNvPicPr/>
                        </pic:nvPicPr>
                        <pic:blipFill>
                          <a:blip r:embed="rId310"/>
                          <a:stretch>
                            <a:fillRect/>
                          </a:stretch>
                        </pic:blipFill>
                        <pic:spPr>
                          <a:xfrm>
                            <a:off x="5484114" y="950215"/>
                            <a:ext cx="959358" cy="5334"/>
                          </a:xfrm>
                          <a:prstGeom prst="rect">
                            <a:avLst/>
                          </a:prstGeom>
                        </pic:spPr>
                      </pic:pic>
                      <pic:pic xmlns:pic="http://schemas.openxmlformats.org/drawingml/2006/picture">
                        <pic:nvPicPr>
                          <pic:cNvPr id="64001" name="Picture 64001"/>
                          <pic:cNvPicPr/>
                        </pic:nvPicPr>
                        <pic:blipFill>
                          <a:blip r:embed="rId310"/>
                          <a:stretch>
                            <a:fillRect/>
                          </a:stretch>
                        </pic:blipFill>
                        <pic:spPr>
                          <a:xfrm>
                            <a:off x="5484114" y="955548"/>
                            <a:ext cx="959358" cy="5333"/>
                          </a:xfrm>
                          <a:prstGeom prst="rect">
                            <a:avLst/>
                          </a:prstGeom>
                        </pic:spPr>
                      </pic:pic>
                      <pic:pic xmlns:pic="http://schemas.openxmlformats.org/drawingml/2006/picture">
                        <pic:nvPicPr>
                          <pic:cNvPr id="64003" name="Picture 64003"/>
                          <pic:cNvPicPr/>
                        </pic:nvPicPr>
                        <pic:blipFill>
                          <a:blip r:embed="rId311"/>
                          <a:stretch>
                            <a:fillRect/>
                          </a:stretch>
                        </pic:blipFill>
                        <pic:spPr>
                          <a:xfrm>
                            <a:off x="5484114" y="960882"/>
                            <a:ext cx="959358" cy="5333"/>
                          </a:xfrm>
                          <a:prstGeom prst="rect">
                            <a:avLst/>
                          </a:prstGeom>
                        </pic:spPr>
                      </pic:pic>
                      <pic:pic xmlns:pic="http://schemas.openxmlformats.org/drawingml/2006/picture">
                        <pic:nvPicPr>
                          <pic:cNvPr id="64005" name="Picture 64005"/>
                          <pic:cNvPicPr/>
                        </pic:nvPicPr>
                        <pic:blipFill>
                          <a:blip r:embed="rId312"/>
                          <a:stretch>
                            <a:fillRect/>
                          </a:stretch>
                        </pic:blipFill>
                        <pic:spPr>
                          <a:xfrm>
                            <a:off x="5484114" y="966217"/>
                            <a:ext cx="959358" cy="5334"/>
                          </a:xfrm>
                          <a:prstGeom prst="rect">
                            <a:avLst/>
                          </a:prstGeom>
                        </pic:spPr>
                      </pic:pic>
                      <pic:pic xmlns:pic="http://schemas.openxmlformats.org/drawingml/2006/picture">
                        <pic:nvPicPr>
                          <pic:cNvPr id="64007" name="Picture 64007"/>
                          <pic:cNvPicPr/>
                        </pic:nvPicPr>
                        <pic:blipFill>
                          <a:blip r:embed="rId313"/>
                          <a:stretch>
                            <a:fillRect/>
                          </a:stretch>
                        </pic:blipFill>
                        <pic:spPr>
                          <a:xfrm>
                            <a:off x="5484114" y="971551"/>
                            <a:ext cx="959358" cy="5333"/>
                          </a:xfrm>
                          <a:prstGeom prst="rect">
                            <a:avLst/>
                          </a:prstGeom>
                        </pic:spPr>
                      </pic:pic>
                      <pic:pic xmlns:pic="http://schemas.openxmlformats.org/drawingml/2006/picture">
                        <pic:nvPicPr>
                          <pic:cNvPr id="64009" name="Picture 64009"/>
                          <pic:cNvPicPr/>
                        </pic:nvPicPr>
                        <pic:blipFill>
                          <a:blip r:embed="rId314"/>
                          <a:stretch>
                            <a:fillRect/>
                          </a:stretch>
                        </pic:blipFill>
                        <pic:spPr>
                          <a:xfrm>
                            <a:off x="5484114" y="976884"/>
                            <a:ext cx="959358" cy="5333"/>
                          </a:xfrm>
                          <a:prstGeom prst="rect">
                            <a:avLst/>
                          </a:prstGeom>
                        </pic:spPr>
                      </pic:pic>
                      <pic:pic xmlns:pic="http://schemas.openxmlformats.org/drawingml/2006/picture">
                        <pic:nvPicPr>
                          <pic:cNvPr id="306292" name="Picture 306292"/>
                          <pic:cNvPicPr/>
                        </pic:nvPicPr>
                        <pic:blipFill>
                          <a:blip r:embed="rId315"/>
                          <a:stretch>
                            <a:fillRect/>
                          </a:stretch>
                        </pic:blipFill>
                        <pic:spPr>
                          <a:xfrm>
                            <a:off x="5482082" y="979298"/>
                            <a:ext cx="962025" cy="9525"/>
                          </a:xfrm>
                          <a:prstGeom prst="rect">
                            <a:avLst/>
                          </a:prstGeom>
                        </pic:spPr>
                      </pic:pic>
                      <pic:pic xmlns:pic="http://schemas.openxmlformats.org/drawingml/2006/picture">
                        <pic:nvPicPr>
                          <pic:cNvPr id="64013" name="Picture 64013"/>
                          <pic:cNvPicPr/>
                        </pic:nvPicPr>
                        <pic:blipFill>
                          <a:blip r:embed="rId316"/>
                          <a:stretch>
                            <a:fillRect/>
                          </a:stretch>
                        </pic:blipFill>
                        <pic:spPr>
                          <a:xfrm>
                            <a:off x="5484114" y="987553"/>
                            <a:ext cx="959358" cy="5333"/>
                          </a:xfrm>
                          <a:prstGeom prst="rect">
                            <a:avLst/>
                          </a:prstGeom>
                        </pic:spPr>
                      </pic:pic>
                      <pic:pic xmlns:pic="http://schemas.openxmlformats.org/drawingml/2006/picture">
                        <pic:nvPicPr>
                          <pic:cNvPr id="64015" name="Picture 64015"/>
                          <pic:cNvPicPr/>
                        </pic:nvPicPr>
                        <pic:blipFill>
                          <a:blip r:embed="rId317"/>
                          <a:stretch>
                            <a:fillRect/>
                          </a:stretch>
                        </pic:blipFill>
                        <pic:spPr>
                          <a:xfrm>
                            <a:off x="5484114" y="992887"/>
                            <a:ext cx="959358" cy="5333"/>
                          </a:xfrm>
                          <a:prstGeom prst="rect">
                            <a:avLst/>
                          </a:prstGeom>
                        </pic:spPr>
                      </pic:pic>
                      <pic:pic xmlns:pic="http://schemas.openxmlformats.org/drawingml/2006/picture">
                        <pic:nvPicPr>
                          <pic:cNvPr id="64017" name="Picture 64017"/>
                          <pic:cNvPicPr/>
                        </pic:nvPicPr>
                        <pic:blipFill>
                          <a:blip r:embed="rId317"/>
                          <a:stretch>
                            <a:fillRect/>
                          </a:stretch>
                        </pic:blipFill>
                        <pic:spPr>
                          <a:xfrm>
                            <a:off x="5484114" y="998220"/>
                            <a:ext cx="959358" cy="5334"/>
                          </a:xfrm>
                          <a:prstGeom prst="rect">
                            <a:avLst/>
                          </a:prstGeom>
                        </pic:spPr>
                      </pic:pic>
                      <pic:pic xmlns:pic="http://schemas.openxmlformats.org/drawingml/2006/picture">
                        <pic:nvPicPr>
                          <pic:cNvPr id="64019" name="Picture 64019"/>
                          <pic:cNvPicPr/>
                        </pic:nvPicPr>
                        <pic:blipFill>
                          <a:blip r:embed="rId318"/>
                          <a:stretch>
                            <a:fillRect/>
                          </a:stretch>
                        </pic:blipFill>
                        <pic:spPr>
                          <a:xfrm>
                            <a:off x="5484114" y="1003555"/>
                            <a:ext cx="959358" cy="5334"/>
                          </a:xfrm>
                          <a:prstGeom prst="rect">
                            <a:avLst/>
                          </a:prstGeom>
                        </pic:spPr>
                      </pic:pic>
                      <pic:pic xmlns:pic="http://schemas.openxmlformats.org/drawingml/2006/picture">
                        <pic:nvPicPr>
                          <pic:cNvPr id="64021" name="Picture 64021"/>
                          <pic:cNvPicPr/>
                        </pic:nvPicPr>
                        <pic:blipFill>
                          <a:blip r:embed="rId319"/>
                          <a:stretch>
                            <a:fillRect/>
                          </a:stretch>
                        </pic:blipFill>
                        <pic:spPr>
                          <a:xfrm>
                            <a:off x="5484114" y="1008889"/>
                            <a:ext cx="959358" cy="5333"/>
                          </a:xfrm>
                          <a:prstGeom prst="rect">
                            <a:avLst/>
                          </a:prstGeom>
                        </pic:spPr>
                      </pic:pic>
                      <pic:pic xmlns:pic="http://schemas.openxmlformats.org/drawingml/2006/picture">
                        <pic:nvPicPr>
                          <pic:cNvPr id="64023" name="Picture 64023"/>
                          <pic:cNvPicPr/>
                        </pic:nvPicPr>
                        <pic:blipFill>
                          <a:blip r:embed="rId320"/>
                          <a:stretch>
                            <a:fillRect/>
                          </a:stretch>
                        </pic:blipFill>
                        <pic:spPr>
                          <a:xfrm>
                            <a:off x="5484114" y="1014222"/>
                            <a:ext cx="959358" cy="5334"/>
                          </a:xfrm>
                          <a:prstGeom prst="rect">
                            <a:avLst/>
                          </a:prstGeom>
                        </pic:spPr>
                      </pic:pic>
                      <pic:pic xmlns:pic="http://schemas.openxmlformats.org/drawingml/2006/picture">
                        <pic:nvPicPr>
                          <pic:cNvPr id="64025" name="Picture 64025"/>
                          <pic:cNvPicPr/>
                        </pic:nvPicPr>
                        <pic:blipFill>
                          <a:blip r:embed="rId321"/>
                          <a:stretch>
                            <a:fillRect/>
                          </a:stretch>
                        </pic:blipFill>
                        <pic:spPr>
                          <a:xfrm>
                            <a:off x="5484114" y="1019557"/>
                            <a:ext cx="959358" cy="5334"/>
                          </a:xfrm>
                          <a:prstGeom prst="rect">
                            <a:avLst/>
                          </a:prstGeom>
                        </pic:spPr>
                      </pic:pic>
                      <pic:pic xmlns:pic="http://schemas.openxmlformats.org/drawingml/2006/picture">
                        <pic:nvPicPr>
                          <pic:cNvPr id="64027" name="Picture 64027"/>
                          <pic:cNvPicPr/>
                        </pic:nvPicPr>
                        <pic:blipFill>
                          <a:blip r:embed="rId322"/>
                          <a:stretch>
                            <a:fillRect/>
                          </a:stretch>
                        </pic:blipFill>
                        <pic:spPr>
                          <a:xfrm>
                            <a:off x="5484114" y="1024891"/>
                            <a:ext cx="959358" cy="5334"/>
                          </a:xfrm>
                          <a:prstGeom prst="rect">
                            <a:avLst/>
                          </a:prstGeom>
                        </pic:spPr>
                      </pic:pic>
                      <pic:pic xmlns:pic="http://schemas.openxmlformats.org/drawingml/2006/picture">
                        <pic:nvPicPr>
                          <pic:cNvPr id="306293" name="Picture 306293"/>
                          <pic:cNvPicPr/>
                        </pic:nvPicPr>
                        <pic:blipFill>
                          <a:blip r:embed="rId323"/>
                          <a:stretch>
                            <a:fillRect/>
                          </a:stretch>
                        </pic:blipFill>
                        <pic:spPr>
                          <a:xfrm>
                            <a:off x="5482082" y="1026923"/>
                            <a:ext cx="962025" cy="9525"/>
                          </a:xfrm>
                          <a:prstGeom prst="rect">
                            <a:avLst/>
                          </a:prstGeom>
                        </pic:spPr>
                      </pic:pic>
                      <pic:pic xmlns:pic="http://schemas.openxmlformats.org/drawingml/2006/picture">
                        <pic:nvPicPr>
                          <pic:cNvPr id="64031" name="Picture 64031"/>
                          <pic:cNvPicPr/>
                        </pic:nvPicPr>
                        <pic:blipFill>
                          <a:blip r:embed="rId324"/>
                          <a:stretch>
                            <a:fillRect/>
                          </a:stretch>
                        </pic:blipFill>
                        <pic:spPr>
                          <a:xfrm>
                            <a:off x="5484114" y="1035558"/>
                            <a:ext cx="959358" cy="5333"/>
                          </a:xfrm>
                          <a:prstGeom prst="rect">
                            <a:avLst/>
                          </a:prstGeom>
                        </pic:spPr>
                      </pic:pic>
                      <pic:pic xmlns:pic="http://schemas.openxmlformats.org/drawingml/2006/picture">
                        <pic:nvPicPr>
                          <pic:cNvPr id="64033" name="Picture 64033"/>
                          <pic:cNvPicPr/>
                        </pic:nvPicPr>
                        <pic:blipFill>
                          <a:blip r:embed="rId325"/>
                          <a:stretch>
                            <a:fillRect/>
                          </a:stretch>
                        </pic:blipFill>
                        <pic:spPr>
                          <a:xfrm>
                            <a:off x="5484114" y="1040893"/>
                            <a:ext cx="959358" cy="5334"/>
                          </a:xfrm>
                          <a:prstGeom prst="rect">
                            <a:avLst/>
                          </a:prstGeom>
                        </pic:spPr>
                      </pic:pic>
                      <pic:pic xmlns:pic="http://schemas.openxmlformats.org/drawingml/2006/picture">
                        <pic:nvPicPr>
                          <pic:cNvPr id="64035" name="Picture 64035"/>
                          <pic:cNvPicPr/>
                        </pic:nvPicPr>
                        <pic:blipFill>
                          <a:blip r:embed="rId325"/>
                          <a:stretch>
                            <a:fillRect/>
                          </a:stretch>
                        </pic:blipFill>
                        <pic:spPr>
                          <a:xfrm>
                            <a:off x="5484114" y="1046227"/>
                            <a:ext cx="959358" cy="5333"/>
                          </a:xfrm>
                          <a:prstGeom prst="rect">
                            <a:avLst/>
                          </a:prstGeom>
                        </pic:spPr>
                      </pic:pic>
                      <pic:pic xmlns:pic="http://schemas.openxmlformats.org/drawingml/2006/picture">
                        <pic:nvPicPr>
                          <pic:cNvPr id="64037" name="Picture 64037"/>
                          <pic:cNvPicPr/>
                        </pic:nvPicPr>
                        <pic:blipFill>
                          <a:blip r:embed="rId326"/>
                          <a:stretch>
                            <a:fillRect/>
                          </a:stretch>
                        </pic:blipFill>
                        <pic:spPr>
                          <a:xfrm>
                            <a:off x="5484114" y="1051560"/>
                            <a:ext cx="959358" cy="5333"/>
                          </a:xfrm>
                          <a:prstGeom prst="rect">
                            <a:avLst/>
                          </a:prstGeom>
                        </pic:spPr>
                      </pic:pic>
                      <pic:pic xmlns:pic="http://schemas.openxmlformats.org/drawingml/2006/picture">
                        <pic:nvPicPr>
                          <pic:cNvPr id="306294" name="Picture 306294"/>
                          <pic:cNvPicPr/>
                        </pic:nvPicPr>
                        <pic:blipFill>
                          <a:blip r:embed="rId327"/>
                          <a:stretch>
                            <a:fillRect/>
                          </a:stretch>
                        </pic:blipFill>
                        <pic:spPr>
                          <a:xfrm>
                            <a:off x="5482082" y="1052323"/>
                            <a:ext cx="962025" cy="9525"/>
                          </a:xfrm>
                          <a:prstGeom prst="rect">
                            <a:avLst/>
                          </a:prstGeom>
                        </pic:spPr>
                      </pic:pic>
                      <pic:pic xmlns:pic="http://schemas.openxmlformats.org/drawingml/2006/picture">
                        <pic:nvPicPr>
                          <pic:cNvPr id="64041" name="Picture 64041"/>
                          <pic:cNvPicPr/>
                        </pic:nvPicPr>
                        <pic:blipFill>
                          <a:blip r:embed="rId328"/>
                          <a:stretch>
                            <a:fillRect/>
                          </a:stretch>
                        </pic:blipFill>
                        <pic:spPr>
                          <a:xfrm>
                            <a:off x="5484114" y="1062229"/>
                            <a:ext cx="959358" cy="5333"/>
                          </a:xfrm>
                          <a:prstGeom prst="rect">
                            <a:avLst/>
                          </a:prstGeom>
                        </pic:spPr>
                      </pic:pic>
                      <pic:pic xmlns:pic="http://schemas.openxmlformats.org/drawingml/2006/picture">
                        <pic:nvPicPr>
                          <pic:cNvPr id="64043" name="Picture 64043"/>
                          <pic:cNvPicPr/>
                        </pic:nvPicPr>
                        <pic:blipFill>
                          <a:blip r:embed="rId329"/>
                          <a:stretch>
                            <a:fillRect/>
                          </a:stretch>
                        </pic:blipFill>
                        <pic:spPr>
                          <a:xfrm>
                            <a:off x="5484114" y="1067563"/>
                            <a:ext cx="959358" cy="5333"/>
                          </a:xfrm>
                          <a:prstGeom prst="rect">
                            <a:avLst/>
                          </a:prstGeom>
                        </pic:spPr>
                      </pic:pic>
                      <pic:pic xmlns:pic="http://schemas.openxmlformats.org/drawingml/2006/picture">
                        <pic:nvPicPr>
                          <pic:cNvPr id="64045" name="Picture 64045"/>
                          <pic:cNvPicPr/>
                        </pic:nvPicPr>
                        <pic:blipFill>
                          <a:blip r:embed="rId330"/>
                          <a:stretch>
                            <a:fillRect/>
                          </a:stretch>
                        </pic:blipFill>
                        <pic:spPr>
                          <a:xfrm>
                            <a:off x="5484114" y="1072896"/>
                            <a:ext cx="959358" cy="5334"/>
                          </a:xfrm>
                          <a:prstGeom prst="rect">
                            <a:avLst/>
                          </a:prstGeom>
                        </pic:spPr>
                      </pic:pic>
                      <pic:pic xmlns:pic="http://schemas.openxmlformats.org/drawingml/2006/picture">
                        <pic:nvPicPr>
                          <pic:cNvPr id="64047" name="Picture 64047"/>
                          <pic:cNvPicPr/>
                        </pic:nvPicPr>
                        <pic:blipFill>
                          <a:blip r:embed="rId331"/>
                          <a:stretch>
                            <a:fillRect/>
                          </a:stretch>
                        </pic:blipFill>
                        <pic:spPr>
                          <a:xfrm>
                            <a:off x="5484114" y="1078231"/>
                            <a:ext cx="959358" cy="5333"/>
                          </a:xfrm>
                          <a:prstGeom prst="rect">
                            <a:avLst/>
                          </a:prstGeom>
                        </pic:spPr>
                      </pic:pic>
                      <pic:pic xmlns:pic="http://schemas.openxmlformats.org/drawingml/2006/picture">
                        <pic:nvPicPr>
                          <pic:cNvPr id="306295" name="Picture 306295"/>
                          <pic:cNvPicPr/>
                        </pic:nvPicPr>
                        <pic:blipFill>
                          <a:blip r:embed="rId332"/>
                          <a:stretch>
                            <a:fillRect/>
                          </a:stretch>
                        </pic:blipFill>
                        <pic:spPr>
                          <a:xfrm>
                            <a:off x="5482082" y="1080898"/>
                            <a:ext cx="962025" cy="9525"/>
                          </a:xfrm>
                          <a:prstGeom prst="rect">
                            <a:avLst/>
                          </a:prstGeom>
                        </pic:spPr>
                      </pic:pic>
                      <pic:pic xmlns:pic="http://schemas.openxmlformats.org/drawingml/2006/picture">
                        <pic:nvPicPr>
                          <pic:cNvPr id="64051" name="Picture 64051"/>
                          <pic:cNvPicPr/>
                        </pic:nvPicPr>
                        <pic:blipFill>
                          <a:blip r:embed="rId333"/>
                          <a:stretch>
                            <a:fillRect/>
                          </a:stretch>
                        </pic:blipFill>
                        <pic:spPr>
                          <a:xfrm>
                            <a:off x="5484114" y="1088899"/>
                            <a:ext cx="959358" cy="5333"/>
                          </a:xfrm>
                          <a:prstGeom prst="rect">
                            <a:avLst/>
                          </a:prstGeom>
                        </pic:spPr>
                      </pic:pic>
                      <pic:pic xmlns:pic="http://schemas.openxmlformats.org/drawingml/2006/picture">
                        <pic:nvPicPr>
                          <pic:cNvPr id="64053" name="Picture 64053"/>
                          <pic:cNvPicPr/>
                        </pic:nvPicPr>
                        <pic:blipFill>
                          <a:blip r:embed="rId333"/>
                          <a:stretch>
                            <a:fillRect/>
                          </a:stretch>
                        </pic:blipFill>
                        <pic:spPr>
                          <a:xfrm>
                            <a:off x="5484114" y="1094232"/>
                            <a:ext cx="959358" cy="5334"/>
                          </a:xfrm>
                          <a:prstGeom prst="rect">
                            <a:avLst/>
                          </a:prstGeom>
                        </pic:spPr>
                      </pic:pic>
                      <pic:pic xmlns:pic="http://schemas.openxmlformats.org/drawingml/2006/picture">
                        <pic:nvPicPr>
                          <pic:cNvPr id="64055" name="Picture 64055"/>
                          <pic:cNvPicPr/>
                        </pic:nvPicPr>
                        <pic:blipFill>
                          <a:blip r:embed="rId334"/>
                          <a:stretch>
                            <a:fillRect/>
                          </a:stretch>
                        </pic:blipFill>
                        <pic:spPr>
                          <a:xfrm>
                            <a:off x="5484114" y="1099567"/>
                            <a:ext cx="959358" cy="5334"/>
                          </a:xfrm>
                          <a:prstGeom prst="rect">
                            <a:avLst/>
                          </a:prstGeom>
                        </pic:spPr>
                      </pic:pic>
                      <pic:pic xmlns:pic="http://schemas.openxmlformats.org/drawingml/2006/picture">
                        <pic:nvPicPr>
                          <pic:cNvPr id="64057" name="Picture 64057"/>
                          <pic:cNvPicPr/>
                        </pic:nvPicPr>
                        <pic:blipFill>
                          <a:blip r:embed="rId335"/>
                          <a:stretch>
                            <a:fillRect/>
                          </a:stretch>
                        </pic:blipFill>
                        <pic:spPr>
                          <a:xfrm>
                            <a:off x="5484114" y="1104901"/>
                            <a:ext cx="959358" cy="5333"/>
                          </a:xfrm>
                          <a:prstGeom prst="rect">
                            <a:avLst/>
                          </a:prstGeom>
                        </pic:spPr>
                      </pic:pic>
                      <pic:pic xmlns:pic="http://schemas.openxmlformats.org/drawingml/2006/picture">
                        <pic:nvPicPr>
                          <pic:cNvPr id="64059" name="Picture 64059"/>
                          <pic:cNvPicPr/>
                        </pic:nvPicPr>
                        <pic:blipFill>
                          <a:blip r:embed="rId336"/>
                          <a:stretch>
                            <a:fillRect/>
                          </a:stretch>
                        </pic:blipFill>
                        <pic:spPr>
                          <a:xfrm>
                            <a:off x="5484114" y="1110234"/>
                            <a:ext cx="959358" cy="5333"/>
                          </a:xfrm>
                          <a:prstGeom prst="rect">
                            <a:avLst/>
                          </a:prstGeom>
                        </pic:spPr>
                      </pic:pic>
                      <pic:pic xmlns:pic="http://schemas.openxmlformats.org/drawingml/2006/picture">
                        <pic:nvPicPr>
                          <pic:cNvPr id="64061" name="Picture 64061"/>
                          <pic:cNvPicPr/>
                        </pic:nvPicPr>
                        <pic:blipFill>
                          <a:blip r:embed="rId336"/>
                          <a:stretch>
                            <a:fillRect/>
                          </a:stretch>
                        </pic:blipFill>
                        <pic:spPr>
                          <a:xfrm>
                            <a:off x="5484114" y="1115569"/>
                            <a:ext cx="959358" cy="5334"/>
                          </a:xfrm>
                          <a:prstGeom prst="rect">
                            <a:avLst/>
                          </a:prstGeom>
                        </pic:spPr>
                      </pic:pic>
                      <pic:pic xmlns:pic="http://schemas.openxmlformats.org/drawingml/2006/picture">
                        <pic:nvPicPr>
                          <pic:cNvPr id="64063" name="Picture 64063"/>
                          <pic:cNvPicPr/>
                        </pic:nvPicPr>
                        <pic:blipFill>
                          <a:blip r:embed="rId337"/>
                          <a:stretch>
                            <a:fillRect/>
                          </a:stretch>
                        </pic:blipFill>
                        <pic:spPr>
                          <a:xfrm>
                            <a:off x="5484114" y="1120903"/>
                            <a:ext cx="959358" cy="5334"/>
                          </a:xfrm>
                          <a:prstGeom prst="rect">
                            <a:avLst/>
                          </a:prstGeom>
                        </pic:spPr>
                      </pic:pic>
                      <pic:pic xmlns:pic="http://schemas.openxmlformats.org/drawingml/2006/picture">
                        <pic:nvPicPr>
                          <pic:cNvPr id="64065" name="Picture 64065"/>
                          <pic:cNvPicPr/>
                        </pic:nvPicPr>
                        <pic:blipFill>
                          <a:blip r:embed="rId338"/>
                          <a:stretch>
                            <a:fillRect/>
                          </a:stretch>
                        </pic:blipFill>
                        <pic:spPr>
                          <a:xfrm>
                            <a:off x="5484114" y="1126237"/>
                            <a:ext cx="959358" cy="5333"/>
                          </a:xfrm>
                          <a:prstGeom prst="rect">
                            <a:avLst/>
                          </a:prstGeom>
                        </pic:spPr>
                      </pic:pic>
                      <pic:pic xmlns:pic="http://schemas.openxmlformats.org/drawingml/2006/picture">
                        <pic:nvPicPr>
                          <pic:cNvPr id="306296" name="Picture 306296"/>
                          <pic:cNvPicPr/>
                        </pic:nvPicPr>
                        <pic:blipFill>
                          <a:blip r:embed="rId339"/>
                          <a:stretch>
                            <a:fillRect/>
                          </a:stretch>
                        </pic:blipFill>
                        <pic:spPr>
                          <a:xfrm>
                            <a:off x="5482082" y="1128523"/>
                            <a:ext cx="962025" cy="9525"/>
                          </a:xfrm>
                          <a:prstGeom prst="rect">
                            <a:avLst/>
                          </a:prstGeom>
                        </pic:spPr>
                      </pic:pic>
                      <pic:pic xmlns:pic="http://schemas.openxmlformats.org/drawingml/2006/picture">
                        <pic:nvPicPr>
                          <pic:cNvPr id="64069" name="Picture 64069"/>
                          <pic:cNvPicPr/>
                        </pic:nvPicPr>
                        <pic:blipFill>
                          <a:blip r:embed="rId340"/>
                          <a:stretch>
                            <a:fillRect/>
                          </a:stretch>
                        </pic:blipFill>
                        <pic:spPr>
                          <a:xfrm>
                            <a:off x="5484114" y="1136905"/>
                            <a:ext cx="959358" cy="5334"/>
                          </a:xfrm>
                          <a:prstGeom prst="rect">
                            <a:avLst/>
                          </a:prstGeom>
                        </pic:spPr>
                      </pic:pic>
                      <pic:pic xmlns:pic="http://schemas.openxmlformats.org/drawingml/2006/picture">
                        <pic:nvPicPr>
                          <pic:cNvPr id="64071" name="Picture 64071"/>
                          <pic:cNvPicPr/>
                        </pic:nvPicPr>
                        <pic:blipFill>
                          <a:blip r:embed="rId341"/>
                          <a:stretch>
                            <a:fillRect/>
                          </a:stretch>
                        </pic:blipFill>
                        <pic:spPr>
                          <a:xfrm>
                            <a:off x="5484114" y="1142239"/>
                            <a:ext cx="959358" cy="5333"/>
                          </a:xfrm>
                          <a:prstGeom prst="rect">
                            <a:avLst/>
                          </a:prstGeom>
                        </pic:spPr>
                      </pic:pic>
                      <pic:pic xmlns:pic="http://schemas.openxmlformats.org/drawingml/2006/picture">
                        <pic:nvPicPr>
                          <pic:cNvPr id="64073" name="Picture 64073"/>
                          <pic:cNvPicPr/>
                        </pic:nvPicPr>
                        <pic:blipFill>
                          <a:blip r:embed="rId342"/>
                          <a:stretch>
                            <a:fillRect/>
                          </a:stretch>
                        </pic:blipFill>
                        <pic:spPr>
                          <a:xfrm>
                            <a:off x="5484114" y="1147572"/>
                            <a:ext cx="959358" cy="5333"/>
                          </a:xfrm>
                          <a:prstGeom prst="rect">
                            <a:avLst/>
                          </a:prstGeom>
                        </pic:spPr>
                      </pic:pic>
                      <pic:pic xmlns:pic="http://schemas.openxmlformats.org/drawingml/2006/picture">
                        <pic:nvPicPr>
                          <pic:cNvPr id="64075" name="Picture 64075"/>
                          <pic:cNvPicPr/>
                        </pic:nvPicPr>
                        <pic:blipFill>
                          <a:blip r:embed="rId343"/>
                          <a:stretch>
                            <a:fillRect/>
                          </a:stretch>
                        </pic:blipFill>
                        <pic:spPr>
                          <a:xfrm>
                            <a:off x="5484114" y="1152907"/>
                            <a:ext cx="959358" cy="5333"/>
                          </a:xfrm>
                          <a:prstGeom prst="rect">
                            <a:avLst/>
                          </a:prstGeom>
                        </pic:spPr>
                      </pic:pic>
                      <pic:pic xmlns:pic="http://schemas.openxmlformats.org/drawingml/2006/picture">
                        <pic:nvPicPr>
                          <pic:cNvPr id="306297" name="Picture 306297"/>
                          <pic:cNvPicPr/>
                        </pic:nvPicPr>
                        <pic:blipFill>
                          <a:blip r:embed="rId344"/>
                          <a:stretch>
                            <a:fillRect/>
                          </a:stretch>
                        </pic:blipFill>
                        <pic:spPr>
                          <a:xfrm>
                            <a:off x="5482082" y="1153923"/>
                            <a:ext cx="962025" cy="9525"/>
                          </a:xfrm>
                          <a:prstGeom prst="rect">
                            <a:avLst/>
                          </a:prstGeom>
                        </pic:spPr>
                      </pic:pic>
                      <pic:pic xmlns:pic="http://schemas.openxmlformats.org/drawingml/2006/picture">
                        <pic:nvPicPr>
                          <pic:cNvPr id="64079" name="Picture 64079"/>
                          <pic:cNvPicPr/>
                        </pic:nvPicPr>
                        <pic:blipFill>
                          <a:blip r:embed="rId345"/>
                          <a:stretch>
                            <a:fillRect/>
                          </a:stretch>
                        </pic:blipFill>
                        <pic:spPr>
                          <a:xfrm>
                            <a:off x="5484114" y="1163575"/>
                            <a:ext cx="959358" cy="5333"/>
                          </a:xfrm>
                          <a:prstGeom prst="rect">
                            <a:avLst/>
                          </a:prstGeom>
                        </pic:spPr>
                      </pic:pic>
                      <pic:pic xmlns:pic="http://schemas.openxmlformats.org/drawingml/2006/picture">
                        <pic:nvPicPr>
                          <pic:cNvPr id="64081" name="Picture 64081"/>
                          <pic:cNvPicPr/>
                        </pic:nvPicPr>
                        <pic:blipFill>
                          <a:blip r:embed="rId346"/>
                          <a:stretch>
                            <a:fillRect/>
                          </a:stretch>
                        </pic:blipFill>
                        <pic:spPr>
                          <a:xfrm>
                            <a:off x="5484114" y="1168908"/>
                            <a:ext cx="959358" cy="5334"/>
                          </a:xfrm>
                          <a:prstGeom prst="rect">
                            <a:avLst/>
                          </a:prstGeom>
                        </pic:spPr>
                      </pic:pic>
                      <pic:pic xmlns:pic="http://schemas.openxmlformats.org/drawingml/2006/picture">
                        <pic:nvPicPr>
                          <pic:cNvPr id="64083" name="Picture 64083"/>
                          <pic:cNvPicPr/>
                        </pic:nvPicPr>
                        <pic:blipFill>
                          <a:blip r:embed="rId347"/>
                          <a:stretch>
                            <a:fillRect/>
                          </a:stretch>
                        </pic:blipFill>
                        <pic:spPr>
                          <a:xfrm>
                            <a:off x="5484114" y="1174243"/>
                            <a:ext cx="959358" cy="5334"/>
                          </a:xfrm>
                          <a:prstGeom prst="rect">
                            <a:avLst/>
                          </a:prstGeom>
                        </pic:spPr>
                      </pic:pic>
                      <pic:pic xmlns:pic="http://schemas.openxmlformats.org/drawingml/2006/picture">
                        <pic:nvPicPr>
                          <pic:cNvPr id="64085" name="Picture 64085"/>
                          <pic:cNvPicPr/>
                        </pic:nvPicPr>
                        <pic:blipFill>
                          <a:blip r:embed="rId347"/>
                          <a:stretch>
                            <a:fillRect/>
                          </a:stretch>
                        </pic:blipFill>
                        <pic:spPr>
                          <a:xfrm>
                            <a:off x="5484114" y="1179577"/>
                            <a:ext cx="959358" cy="5333"/>
                          </a:xfrm>
                          <a:prstGeom prst="rect">
                            <a:avLst/>
                          </a:prstGeom>
                        </pic:spPr>
                      </pic:pic>
                      <pic:pic xmlns:pic="http://schemas.openxmlformats.org/drawingml/2006/picture">
                        <pic:nvPicPr>
                          <pic:cNvPr id="64087" name="Picture 64087"/>
                          <pic:cNvPicPr/>
                        </pic:nvPicPr>
                        <pic:blipFill>
                          <a:blip r:embed="rId348"/>
                          <a:stretch>
                            <a:fillRect/>
                          </a:stretch>
                        </pic:blipFill>
                        <pic:spPr>
                          <a:xfrm>
                            <a:off x="5484114" y="1184910"/>
                            <a:ext cx="959358" cy="5334"/>
                          </a:xfrm>
                          <a:prstGeom prst="rect">
                            <a:avLst/>
                          </a:prstGeom>
                        </pic:spPr>
                      </pic:pic>
                      <pic:pic xmlns:pic="http://schemas.openxmlformats.org/drawingml/2006/picture">
                        <pic:nvPicPr>
                          <pic:cNvPr id="64089" name="Picture 64089"/>
                          <pic:cNvPicPr/>
                        </pic:nvPicPr>
                        <pic:blipFill>
                          <a:blip r:embed="rId349"/>
                          <a:stretch>
                            <a:fillRect/>
                          </a:stretch>
                        </pic:blipFill>
                        <pic:spPr>
                          <a:xfrm>
                            <a:off x="5484114" y="1190245"/>
                            <a:ext cx="959358" cy="5334"/>
                          </a:xfrm>
                          <a:prstGeom prst="rect">
                            <a:avLst/>
                          </a:prstGeom>
                        </pic:spPr>
                      </pic:pic>
                      <pic:pic xmlns:pic="http://schemas.openxmlformats.org/drawingml/2006/picture">
                        <pic:nvPicPr>
                          <pic:cNvPr id="64091" name="Picture 64091"/>
                          <pic:cNvPicPr/>
                        </pic:nvPicPr>
                        <pic:blipFill>
                          <a:blip r:embed="rId350"/>
                          <a:stretch>
                            <a:fillRect/>
                          </a:stretch>
                        </pic:blipFill>
                        <pic:spPr>
                          <a:xfrm>
                            <a:off x="5484114" y="1195579"/>
                            <a:ext cx="959358" cy="5334"/>
                          </a:xfrm>
                          <a:prstGeom prst="rect">
                            <a:avLst/>
                          </a:prstGeom>
                        </pic:spPr>
                      </pic:pic>
                      <pic:pic xmlns:pic="http://schemas.openxmlformats.org/drawingml/2006/picture">
                        <pic:nvPicPr>
                          <pic:cNvPr id="64093" name="Picture 64093"/>
                          <pic:cNvPicPr/>
                        </pic:nvPicPr>
                        <pic:blipFill>
                          <a:blip r:embed="rId351"/>
                          <a:stretch>
                            <a:fillRect/>
                          </a:stretch>
                        </pic:blipFill>
                        <pic:spPr>
                          <a:xfrm>
                            <a:off x="5484114" y="1200912"/>
                            <a:ext cx="959358" cy="5333"/>
                          </a:xfrm>
                          <a:prstGeom prst="rect">
                            <a:avLst/>
                          </a:prstGeom>
                        </pic:spPr>
                      </pic:pic>
                      <pic:pic xmlns:pic="http://schemas.openxmlformats.org/drawingml/2006/picture">
                        <pic:nvPicPr>
                          <pic:cNvPr id="306298" name="Picture 306298"/>
                          <pic:cNvPicPr/>
                        </pic:nvPicPr>
                        <pic:blipFill>
                          <a:blip r:embed="rId352"/>
                          <a:stretch>
                            <a:fillRect/>
                          </a:stretch>
                        </pic:blipFill>
                        <pic:spPr>
                          <a:xfrm>
                            <a:off x="5482082" y="1201548"/>
                            <a:ext cx="962025" cy="9525"/>
                          </a:xfrm>
                          <a:prstGeom prst="rect">
                            <a:avLst/>
                          </a:prstGeom>
                        </pic:spPr>
                      </pic:pic>
                      <pic:pic xmlns:pic="http://schemas.openxmlformats.org/drawingml/2006/picture">
                        <pic:nvPicPr>
                          <pic:cNvPr id="64097" name="Picture 64097"/>
                          <pic:cNvPicPr/>
                        </pic:nvPicPr>
                        <pic:blipFill>
                          <a:blip r:embed="rId353"/>
                          <a:stretch>
                            <a:fillRect/>
                          </a:stretch>
                        </pic:blipFill>
                        <pic:spPr>
                          <a:xfrm>
                            <a:off x="5484114" y="1211581"/>
                            <a:ext cx="959358" cy="5334"/>
                          </a:xfrm>
                          <a:prstGeom prst="rect">
                            <a:avLst/>
                          </a:prstGeom>
                        </pic:spPr>
                      </pic:pic>
                      <pic:pic xmlns:pic="http://schemas.openxmlformats.org/drawingml/2006/picture">
                        <pic:nvPicPr>
                          <pic:cNvPr id="64099" name="Picture 64099"/>
                          <pic:cNvPicPr/>
                        </pic:nvPicPr>
                        <pic:blipFill>
                          <a:blip r:embed="rId354"/>
                          <a:stretch>
                            <a:fillRect/>
                          </a:stretch>
                        </pic:blipFill>
                        <pic:spPr>
                          <a:xfrm>
                            <a:off x="5484114" y="1216915"/>
                            <a:ext cx="959358" cy="5334"/>
                          </a:xfrm>
                          <a:prstGeom prst="rect">
                            <a:avLst/>
                          </a:prstGeom>
                        </pic:spPr>
                      </pic:pic>
                      <pic:pic xmlns:pic="http://schemas.openxmlformats.org/drawingml/2006/picture">
                        <pic:nvPicPr>
                          <pic:cNvPr id="64101" name="Picture 64101"/>
                          <pic:cNvPicPr/>
                        </pic:nvPicPr>
                        <pic:blipFill>
                          <a:blip r:embed="rId355"/>
                          <a:stretch>
                            <a:fillRect/>
                          </a:stretch>
                        </pic:blipFill>
                        <pic:spPr>
                          <a:xfrm>
                            <a:off x="5484114" y="1222248"/>
                            <a:ext cx="959358" cy="5333"/>
                          </a:xfrm>
                          <a:prstGeom prst="rect">
                            <a:avLst/>
                          </a:prstGeom>
                        </pic:spPr>
                      </pic:pic>
                      <pic:pic xmlns:pic="http://schemas.openxmlformats.org/drawingml/2006/picture">
                        <pic:nvPicPr>
                          <pic:cNvPr id="64103" name="Picture 64103"/>
                          <pic:cNvPicPr/>
                        </pic:nvPicPr>
                        <pic:blipFill>
                          <a:blip r:embed="rId356"/>
                          <a:stretch>
                            <a:fillRect/>
                          </a:stretch>
                        </pic:blipFill>
                        <pic:spPr>
                          <a:xfrm>
                            <a:off x="5484114" y="1227582"/>
                            <a:ext cx="959358" cy="5333"/>
                          </a:xfrm>
                          <a:prstGeom prst="rect">
                            <a:avLst/>
                          </a:prstGeom>
                        </pic:spPr>
                      </pic:pic>
                      <pic:pic xmlns:pic="http://schemas.openxmlformats.org/drawingml/2006/picture">
                        <pic:nvPicPr>
                          <pic:cNvPr id="306299" name="Picture 306299"/>
                          <pic:cNvPicPr/>
                        </pic:nvPicPr>
                        <pic:blipFill>
                          <a:blip r:embed="rId357"/>
                          <a:stretch>
                            <a:fillRect/>
                          </a:stretch>
                        </pic:blipFill>
                        <pic:spPr>
                          <a:xfrm>
                            <a:off x="5482082" y="1230123"/>
                            <a:ext cx="962025" cy="9525"/>
                          </a:xfrm>
                          <a:prstGeom prst="rect">
                            <a:avLst/>
                          </a:prstGeom>
                        </pic:spPr>
                      </pic:pic>
                      <pic:pic xmlns:pic="http://schemas.openxmlformats.org/drawingml/2006/picture">
                        <pic:nvPicPr>
                          <pic:cNvPr id="64107" name="Picture 64107"/>
                          <pic:cNvPicPr/>
                        </pic:nvPicPr>
                        <pic:blipFill>
                          <a:blip r:embed="rId358"/>
                          <a:stretch>
                            <a:fillRect/>
                          </a:stretch>
                        </pic:blipFill>
                        <pic:spPr>
                          <a:xfrm>
                            <a:off x="5484114" y="1238250"/>
                            <a:ext cx="959358" cy="5333"/>
                          </a:xfrm>
                          <a:prstGeom prst="rect">
                            <a:avLst/>
                          </a:prstGeom>
                        </pic:spPr>
                      </pic:pic>
                      <pic:pic xmlns:pic="http://schemas.openxmlformats.org/drawingml/2006/picture">
                        <pic:nvPicPr>
                          <pic:cNvPr id="64109" name="Picture 64109"/>
                          <pic:cNvPicPr/>
                        </pic:nvPicPr>
                        <pic:blipFill>
                          <a:blip r:embed="rId359"/>
                          <a:stretch>
                            <a:fillRect/>
                          </a:stretch>
                        </pic:blipFill>
                        <pic:spPr>
                          <a:xfrm>
                            <a:off x="5484114" y="1243584"/>
                            <a:ext cx="959358" cy="5333"/>
                          </a:xfrm>
                          <a:prstGeom prst="rect">
                            <a:avLst/>
                          </a:prstGeom>
                        </pic:spPr>
                      </pic:pic>
                      <pic:pic xmlns:pic="http://schemas.openxmlformats.org/drawingml/2006/picture">
                        <pic:nvPicPr>
                          <pic:cNvPr id="64111" name="Picture 64111"/>
                          <pic:cNvPicPr/>
                        </pic:nvPicPr>
                        <pic:blipFill>
                          <a:blip r:embed="rId360"/>
                          <a:stretch>
                            <a:fillRect/>
                          </a:stretch>
                        </pic:blipFill>
                        <pic:spPr>
                          <a:xfrm>
                            <a:off x="5484114" y="1248919"/>
                            <a:ext cx="959358" cy="5333"/>
                          </a:xfrm>
                          <a:prstGeom prst="rect">
                            <a:avLst/>
                          </a:prstGeom>
                        </pic:spPr>
                      </pic:pic>
                      <pic:pic xmlns:pic="http://schemas.openxmlformats.org/drawingml/2006/picture">
                        <pic:nvPicPr>
                          <pic:cNvPr id="64113" name="Picture 64113"/>
                          <pic:cNvPicPr/>
                        </pic:nvPicPr>
                        <pic:blipFill>
                          <a:blip r:embed="rId361"/>
                          <a:stretch>
                            <a:fillRect/>
                          </a:stretch>
                        </pic:blipFill>
                        <pic:spPr>
                          <a:xfrm>
                            <a:off x="5484114" y="1254253"/>
                            <a:ext cx="959358" cy="5334"/>
                          </a:xfrm>
                          <a:prstGeom prst="rect">
                            <a:avLst/>
                          </a:prstGeom>
                        </pic:spPr>
                      </pic:pic>
                      <pic:pic xmlns:pic="http://schemas.openxmlformats.org/drawingml/2006/picture">
                        <pic:nvPicPr>
                          <pic:cNvPr id="306300" name="Picture 306300"/>
                          <pic:cNvPicPr/>
                        </pic:nvPicPr>
                        <pic:blipFill>
                          <a:blip r:embed="rId362"/>
                          <a:stretch>
                            <a:fillRect/>
                          </a:stretch>
                        </pic:blipFill>
                        <pic:spPr>
                          <a:xfrm>
                            <a:off x="5482082" y="1255523"/>
                            <a:ext cx="962025" cy="9525"/>
                          </a:xfrm>
                          <a:prstGeom prst="rect">
                            <a:avLst/>
                          </a:prstGeom>
                        </pic:spPr>
                      </pic:pic>
                      <pic:pic xmlns:pic="http://schemas.openxmlformats.org/drawingml/2006/picture">
                        <pic:nvPicPr>
                          <pic:cNvPr id="64117" name="Picture 64117"/>
                          <pic:cNvPicPr/>
                        </pic:nvPicPr>
                        <pic:blipFill>
                          <a:blip r:embed="rId363"/>
                          <a:stretch>
                            <a:fillRect/>
                          </a:stretch>
                        </pic:blipFill>
                        <pic:spPr>
                          <a:xfrm>
                            <a:off x="5484114" y="1264920"/>
                            <a:ext cx="959358" cy="5334"/>
                          </a:xfrm>
                          <a:prstGeom prst="rect">
                            <a:avLst/>
                          </a:prstGeom>
                        </pic:spPr>
                      </pic:pic>
                      <pic:pic xmlns:pic="http://schemas.openxmlformats.org/drawingml/2006/picture">
                        <pic:nvPicPr>
                          <pic:cNvPr id="64119" name="Picture 64119"/>
                          <pic:cNvPicPr/>
                        </pic:nvPicPr>
                        <pic:blipFill>
                          <a:blip r:embed="rId364"/>
                          <a:stretch>
                            <a:fillRect/>
                          </a:stretch>
                        </pic:blipFill>
                        <pic:spPr>
                          <a:xfrm>
                            <a:off x="5484114" y="1270255"/>
                            <a:ext cx="959358" cy="5334"/>
                          </a:xfrm>
                          <a:prstGeom prst="rect">
                            <a:avLst/>
                          </a:prstGeom>
                        </pic:spPr>
                      </pic:pic>
                      <pic:pic xmlns:pic="http://schemas.openxmlformats.org/drawingml/2006/picture">
                        <pic:nvPicPr>
                          <pic:cNvPr id="64121" name="Picture 64121"/>
                          <pic:cNvPicPr/>
                        </pic:nvPicPr>
                        <pic:blipFill>
                          <a:blip r:embed="rId365"/>
                          <a:stretch>
                            <a:fillRect/>
                          </a:stretch>
                        </pic:blipFill>
                        <pic:spPr>
                          <a:xfrm>
                            <a:off x="5484114" y="1275588"/>
                            <a:ext cx="959358" cy="5333"/>
                          </a:xfrm>
                          <a:prstGeom prst="rect">
                            <a:avLst/>
                          </a:prstGeom>
                        </pic:spPr>
                      </pic:pic>
                      <pic:pic xmlns:pic="http://schemas.openxmlformats.org/drawingml/2006/picture">
                        <pic:nvPicPr>
                          <pic:cNvPr id="64123" name="Picture 64123"/>
                          <pic:cNvPicPr/>
                        </pic:nvPicPr>
                        <pic:blipFill>
                          <a:blip r:embed="rId366"/>
                          <a:stretch>
                            <a:fillRect/>
                          </a:stretch>
                        </pic:blipFill>
                        <pic:spPr>
                          <a:xfrm>
                            <a:off x="5484114" y="1280922"/>
                            <a:ext cx="959358" cy="5333"/>
                          </a:xfrm>
                          <a:prstGeom prst="rect">
                            <a:avLst/>
                          </a:prstGeom>
                        </pic:spPr>
                      </pic:pic>
                      <pic:pic xmlns:pic="http://schemas.openxmlformats.org/drawingml/2006/picture">
                        <pic:nvPicPr>
                          <pic:cNvPr id="64125" name="Picture 64125"/>
                          <pic:cNvPicPr/>
                        </pic:nvPicPr>
                        <pic:blipFill>
                          <a:blip r:embed="rId366"/>
                          <a:stretch>
                            <a:fillRect/>
                          </a:stretch>
                        </pic:blipFill>
                        <pic:spPr>
                          <a:xfrm>
                            <a:off x="5484114" y="1286257"/>
                            <a:ext cx="959358" cy="5334"/>
                          </a:xfrm>
                          <a:prstGeom prst="rect">
                            <a:avLst/>
                          </a:prstGeom>
                        </pic:spPr>
                      </pic:pic>
                      <pic:pic xmlns:pic="http://schemas.openxmlformats.org/drawingml/2006/picture">
                        <pic:nvPicPr>
                          <pic:cNvPr id="64127" name="Picture 64127"/>
                          <pic:cNvPicPr/>
                        </pic:nvPicPr>
                        <pic:blipFill>
                          <a:blip r:embed="rId367"/>
                          <a:stretch>
                            <a:fillRect/>
                          </a:stretch>
                        </pic:blipFill>
                        <pic:spPr>
                          <a:xfrm>
                            <a:off x="5484114" y="1291591"/>
                            <a:ext cx="959358" cy="5334"/>
                          </a:xfrm>
                          <a:prstGeom prst="rect">
                            <a:avLst/>
                          </a:prstGeom>
                        </pic:spPr>
                      </pic:pic>
                      <pic:pic xmlns:pic="http://schemas.openxmlformats.org/drawingml/2006/picture">
                        <pic:nvPicPr>
                          <pic:cNvPr id="64129" name="Picture 64129"/>
                          <pic:cNvPicPr/>
                        </pic:nvPicPr>
                        <pic:blipFill>
                          <a:blip r:embed="rId368"/>
                          <a:stretch>
                            <a:fillRect/>
                          </a:stretch>
                        </pic:blipFill>
                        <pic:spPr>
                          <a:xfrm>
                            <a:off x="5484114" y="1296924"/>
                            <a:ext cx="959358" cy="5333"/>
                          </a:xfrm>
                          <a:prstGeom prst="rect">
                            <a:avLst/>
                          </a:prstGeom>
                        </pic:spPr>
                      </pic:pic>
                      <pic:pic xmlns:pic="http://schemas.openxmlformats.org/drawingml/2006/picture">
                        <pic:nvPicPr>
                          <pic:cNvPr id="64131" name="Picture 64131"/>
                          <pic:cNvPicPr/>
                        </pic:nvPicPr>
                        <pic:blipFill>
                          <a:blip r:embed="rId368"/>
                          <a:stretch>
                            <a:fillRect/>
                          </a:stretch>
                        </pic:blipFill>
                        <pic:spPr>
                          <a:xfrm>
                            <a:off x="5484114" y="1302258"/>
                            <a:ext cx="959358" cy="5333"/>
                          </a:xfrm>
                          <a:prstGeom prst="rect">
                            <a:avLst/>
                          </a:prstGeom>
                        </pic:spPr>
                      </pic:pic>
                      <pic:pic xmlns:pic="http://schemas.openxmlformats.org/drawingml/2006/picture">
                        <pic:nvPicPr>
                          <pic:cNvPr id="306301" name="Picture 306301"/>
                          <pic:cNvPicPr/>
                        </pic:nvPicPr>
                        <pic:blipFill>
                          <a:blip r:embed="rId369"/>
                          <a:stretch>
                            <a:fillRect/>
                          </a:stretch>
                        </pic:blipFill>
                        <pic:spPr>
                          <a:xfrm>
                            <a:off x="5482082" y="1303148"/>
                            <a:ext cx="962025" cy="9525"/>
                          </a:xfrm>
                          <a:prstGeom prst="rect">
                            <a:avLst/>
                          </a:prstGeom>
                        </pic:spPr>
                      </pic:pic>
                      <pic:pic xmlns:pic="http://schemas.openxmlformats.org/drawingml/2006/picture">
                        <pic:nvPicPr>
                          <pic:cNvPr id="64135" name="Picture 64135"/>
                          <pic:cNvPicPr/>
                        </pic:nvPicPr>
                        <pic:blipFill>
                          <a:blip r:embed="rId370"/>
                          <a:stretch>
                            <a:fillRect/>
                          </a:stretch>
                        </pic:blipFill>
                        <pic:spPr>
                          <a:xfrm>
                            <a:off x="5484114" y="1312927"/>
                            <a:ext cx="959358" cy="5334"/>
                          </a:xfrm>
                          <a:prstGeom prst="rect">
                            <a:avLst/>
                          </a:prstGeom>
                        </pic:spPr>
                      </pic:pic>
                      <pic:pic xmlns:pic="http://schemas.openxmlformats.org/drawingml/2006/picture">
                        <pic:nvPicPr>
                          <pic:cNvPr id="64137" name="Picture 64137"/>
                          <pic:cNvPicPr/>
                        </pic:nvPicPr>
                        <pic:blipFill>
                          <a:blip r:embed="rId371"/>
                          <a:stretch>
                            <a:fillRect/>
                          </a:stretch>
                        </pic:blipFill>
                        <pic:spPr>
                          <a:xfrm>
                            <a:off x="5484114" y="1318260"/>
                            <a:ext cx="959358" cy="5333"/>
                          </a:xfrm>
                          <a:prstGeom prst="rect">
                            <a:avLst/>
                          </a:prstGeom>
                        </pic:spPr>
                      </pic:pic>
                      <pic:pic xmlns:pic="http://schemas.openxmlformats.org/drawingml/2006/picture">
                        <pic:nvPicPr>
                          <pic:cNvPr id="64139" name="Picture 64139"/>
                          <pic:cNvPicPr/>
                        </pic:nvPicPr>
                        <pic:blipFill>
                          <a:blip r:embed="rId372"/>
                          <a:stretch>
                            <a:fillRect/>
                          </a:stretch>
                        </pic:blipFill>
                        <pic:spPr>
                          <a:xfrm>
                            <a:off x="5484114" y="1323595"/>
                            <a:ext cx="959358" cy="5333"/>
                          </a:xfrm>
                          <a:prstGeom prst="rect">
                            <a:avLst/>
                          </a:prstGeom>
                        </pic:spPr>
                      </pic:pic>
                      <pic:pic xmlns:pic="http://schemas.openxmlformats.org/drawingml/2006/picture">
                        <pic:nvPicPr>
                          <pic:cNvPr id="64141" name="Picture 64141"/>
                          <pic:cNvPicPr/>
                        </pic:nvPicPr>
                        <pic:blipFill>
                          <a:blip r:embed="rId373"/>
                          <a:stretch>
                            <a:fillRect/>
                          </a:stretch>
                        </pic:blipFill>
                        <pic:spPr>
                          <a:xfrm>
                            <a:off x="5484114" y="1328929"/>
                            <a:ext cx="959358" cy="5333"/>
                          </a:xfrm>
                          <a:prstGeom prst="rect">
                            <a:avLst/>
                          </a:prstGeom>
                        </pic:spPr>
                      </pic:pic>
                      <pic:pic xmlns:pic="http://schemas.openxmlformats.org/drawingml/2006/picture">
                        <pic:nvPicPr>
                          <pic:cNvPr id="64143" name="Picture 64143"/>
                          <pic:cNvPicPr/>
                        </pic:nvPicPr>
                        <pic:blipFill>
                          <a:blip r:embed="rId374"/>
                          <a:stretch>
                            <a:fillRect/>
                          </a:stretch>
                        </pic:blipFill>
                        <pic:spPr>
                          <a:xfrm>
                            <a:off x="5484114" y="1334262"/>
                            <a:ext cx="959358" cy="5333"/>
                          </a:xfrm>
                          <a:prstGeom prst="rect">
                            <a:avLst/>
                          </a:prstGeom>
                        </pic:spPr>
                      </pic:pic>
                      <pic:pic xmlns:pic="http://schemas.openxmlformats.org/drawingml/2006/picture">
                        <pic:nvPicPr>
                          <pic:cNvPr id="64145" name="Picture 64145"/>
                          <pic:cNvPicPr/>
                        </pic:nvPicPr>
                        <pic:blipFill>
                          <a:blip r:embed="rId375"/>
                          <a:stretch>
                            <a:fillRect/>
                          </a:stretch>
                        </pic:blipFill>
                        <pic:spPr>
                          <a:xfrm>
                            <a:off x="5484114" y="1339596"/>
                            <a:ext cx="959358" cy="5334"/>
                          </a:xfrm>
                          <a:prstGeom prst="rect">
                            <a:avLst/>
                          </a:prstGeom>
                        </pic:spPr>
                      </pic:pic>
                      <pic:pic xmlns:pic="http://schemas.openxmlformats.org/drawingml/2006/picture">
                        <pic:nvPicPr>
                          <pic:cNvPr id="64147" name="Picture 64147"/>
                          <pic:cNvPicPr/>
                        </pic:nvPicPr>
                        <pic:blipFill>
                          <a:blip r:embed="rId376"/>
                          <a:stretch>
                            <a:fillRect/>
                          </a:stretch>
                        </pic:blipFill>
                        <pic:spPr>
                          <a:xfrm>
                            <a:off x="5484114" y="1344931"/>
                            <a:ext cx="959358" cy="5334"/>
                          </a:xfrm>
                          <a:prstGeom prst="rect">
                            <a:avLst/>
                          </a:prstGeom>
                        </pic:spPr>
                      </pic:pic>
                      <pic:pic xmlns:pic="http://schemas.openxmlformats.org/drawingml/2006/picture">
                        <pic:nvPicPr>
                          <pic:cNvPr id="64149" name="Picture 64149"/>
                          <pic:cNvPicPr/>
                        </pic:nvPicPr>
                        <pic:blipFill>
                          <a:blip r:embed="rId377"/>
                          <a:stretch>
                            <a:fillRect/>
                          </a:stretch>
                        </pic:blipFill>
                        <pic:spPr>
                          <a:xfrm>
                            <a:off x="5484114" y="1350265"/>
                            <a:ext cx="959358" cy="5334"/>
                          </a:xfrm>
                          <a:prstGeom prst="rect">
                            <a:avLst/>
                          </a:prstGeom>
                        </pic:spPr>
                      </pic:pic>
                      <pic:pic xmlns:pic="http://schemas.openxmlformats.org/drawingml/2006/picture">
                        <pic:nvPicPr>
                          <pic:cNvPr id="64151" name="Picture 64151"/>
                          <pic:cNvPicPr/>
                        </pic:nvPicPr>
                        <pic:blipFill>
                          <a:blip r:embed="rId378"/>
                          <a:stretch>
                            <a:fillRect/>
                          </a:stretch>
                        </pic:blipFill>
                        <pic:spPr>
                          <a:xfrm>
                            <a:off x="5484114" y="1355599"/>
                            <a:ext cx="959358" cy="5333"/>
                          </a:xfrm>
                          <a:prstGeom prst="rect">
                            <a:avLst/>
                          </a:prstGeom>
                        </pic:spPr>
                      </pic:pic>
                      <pic:pic xmlns:pic="http://schemas.openxmlformats.org/drawingml/2006/picture">
                        <pic:nvPicPr>
                          <pic:cNvPr id="306302" name="Picture 306302"/>
                          <pic:cNvPicPr/>
                        </pic:nvPicPr>
                        <pic:blipFill>
                          <a:blip r:embed="rId379"/>
                          <a:stretch>
                            <a:fillRect/>
                          </a:stretch>
                        </pic:blipFill>
                        <pic:spPr>
                          <a:xfrm>
                            <a:off x="5482082" y="1357123"/>
                            <a:ext cx="962025" cy="9525"/>
                          </a:xfrm>
                          <a:prstGeom prst="rect">
                            <a:avLst/>
                          </a:prstGeom>
                        </pic:spPr>
                      </pic:pic>
                      <pic:pic xmlns:pic="http://schemas.openxmlformats.org/drawingml/2006/picture">
                        <pic:nvPicPr>
                          <pic:cNvPr id="64155" name="Picture 64155"/>
                          <pic:cNvPicPr/>
                        </pic:nvPicPr>
                        <pic:blipFill>
                          <a:blip r:embed="rId380"/>
                          <a:stretch>
                            <a:fillRect/>
                          </a:stretch>
                        </pic:blipFill>
                        <pic:spPr>
                          <a:xfrm>
                            <a:off x="5484114" y="1366267"/>
                            <a:ext cx="959358" cy="5334"/>
                          </a:xfrm>
                          <a:prstGeom prst="rect">
                            <a:avLst/>
                          </a:prstGeom>
                        </pic:spPr>
                      </pic:pic>
                      <pic:pic xmlns:pic="http://schemas.openxmlformats.org/drawingml/2006/picture">
                        <pic:nvPicPr>
                          <pic:cNvPr id="64157" name="Picture 64157"/>
                          <pic:cNvPicPr/>
                        </pic:nvPicPr>
                        <pic:blipFill>
                          <a:blip r:embed="rId381"/>
                          <a:stretch>
                            <a:fillRect/>
                          </a:stretch>
                        </pic:blipFill>
                        <pic:spPr>
                          <a:xfrm>
                            <a:off x="5484114" y="1371600"/>
                            <a:ext cx="959358" cy="5333"/>
                          </a:xfrm>
                          <a:prstGeom prst="rect">
                            <a:avLst/>
                          </a:prstGeom>
                        </pic:spPr>
                      </pic:pic>
                      <pic:pic xmlns:pic="http://schemas.openxmlformats.org/drawingml/2006/picture">
                        <pic:nvPicPr>
                          <pic:cNvPr id="64159" name="Picture 64159"/>
                          <pic:cNvPicPr/>
                        </pic:nvPicPr>
                        <pic:blipFill>
                          <a:blip r:embed="rId382"/>
                          <a:stretch>
                            <a:fillRect/>
                          </a:stretch>
                        </pic:blipFill>
                        <pic:spPr>
                          <a:xfrm>
                            <a:off x="5484114" y="1376934"/>
                            <a:ext cx="959358" cy="5333"/>
                          </a:xfrm>
                          <a:prstGeom prst="rect">
                            <a:avLst/>
                          </a:prstGeom>
                        </pic:spPr>
                      </pic:pic>
                      <pic:pic xmlns:pic="http://schemas.openxmlformats.org/drawingml/2006/picture">
                        <pic:nvPicPr>
                          <pic:cNvPr id="64161" name="Picture 64161"/>
                          <pic:cNvPicPr/>
                        </pic:nvPicPr>
                        <pic:blipFill>
                          <a:blip r:embed="rId383"/>
                          <a:stretch>
                            <a:fillRect/>
                          </a:stretch>
                        </pic:blipFill>
                        <pic:spPr>
                          <a:xfrm>
                            <a:off x="5484114" y="1382269"/>
                            <a:ext cx="959358" cy="5334"/>
                          </a:xfrm>
                          <a:prstGeom prst="rect">
                            <a:avLst/>
                          </a:prstGeom>
                        </pic:spPr>
                      </pic:pic>
                      <pic:pic xmlns:pic="http://schemas.openxmlformats.org/drawingml/2006/picture">
                        <pic:nvPicPr>
                          <pic:cNvPr id="64163" name="Picture 64163"/>
                          <pic:cNvPicPr/>
                        </pic:nvPicPr>
                        <pic:blipFill>
                          <a:blip r:embed="rId384"/>
                          <a:stretch>
                            <a:fillRect/>
                          </a:stretch>
                        </pic:blipFill>
                        <pic:spPr>
                          <a:xfrm>
                            <a:off x="5484114" y="1387603"/>
                            <a:ext cx="959358" cy="5334"/>
                          </a:xfrm>
                          <a:prstGeom prst="rect">
                            <a:avLst/>
                          </a:prstGeom>
                        </pic:spPr>
                      </pic:pic>
                      <pic:pic xmlns:pic="http://schemas.openxmlformats.org/drawingml/2006/picture">
                        <pic:nvPicPr>
                          <pic:cNvPr id="64165" name="Picture 64165"/>
                          <pic:cNvPicPr/>
                        </pic:nvPicPr>
                        <pic:blipFill>
                          <a:blip r:embed="rId385"/>
                          <a:stretch>
                            <a:fillRect/>
                          </a:stretch>
                        </pic:blipFill>
                        <pic:spPr>
                          <a:xfrm>
                            <a:off x="5484114" y="1392936"/>
                            <a:ext cx="959358" cy="5333"/>
                          </a:xfrm>
                          <a:prstGeom prst="rect">
                            <a:avLst/>
                          </a:prstGeom>
                        </pic:spPr>
                      </pic:pic>
                      <pic:pic xmlns:pic="http://schemas.openxmlformats.org/drawingml/2006/picture">
                        <pic:nvPicPr>
                          <pic:cNvPr id="64167" name="Picture 64167"/>
                          <pic:cNvPicPr/>
                        </pic:nvPicPr>
                        <pic:blipFill>
                          <a:blip r:embed="rId386"/>
                          <a:stretch>
                            <a:fillRect/>
                          </a:stretch>
                        </pic:blipFill>
                        <pic:spPr>
                          <a:xfrm>
                            <a:off x="5484115" y="1398271"/>
                            <a:ext cx="959359" cy="5333"/>
                          </a:xfrm>
                          <a:prstGeom prst="rect">
                            <a:avLst/>
                          </a:prstGeom>
                        </pic:spPr>
                      </pic:pic>
                      <pic:pic xmlns:pic="http://schemas.openxmlformats.org/drawingml/2006/picture">
                        <pic:nvPicPr>
                          <pic:cNvPr id="64169" name="Picture 64169"/>
                          <pic:cNvPicPr/>
                        </pic:nvPicPr>
                        <pic:blipFill>
                          <a:blip r:embed="rId387"/>
                          <a:stretch>
                            <a:fillRect/>
                          </a:stretch>
                        </pic:blipFill>
                        <pic:spPr>
                          <a:xfrm>
                            <a:off x="5484115" y="1403605"/>
                            <a:ext cx="959359" cy="5334"/>
                          </a:xfrm>
                          <a:prstGeom prst="rect">
                            <a:avLst/>
                          </a:prstGeom>
                        </pic:spPr>
                      </pic:pic>
                      <pic:pic xmlns:pic="http://schemas.openxmlformats.org/drawingml/2006/picture">
                        <pic:nvPicPr>
                          <pic:cNvPr id="306303" name="Picture 306303"/>
                          <pic:cNvPicPr/>
                        </pic:nvPicPr>
                        <pic:blipFill>
                          <a:blip r:embed="rId388"/>
                          <a:stretch>
                            <a:fillRect/>
                          </a:stretch>
                        </pic:blipFill>
                        <pic:spPr>
                          <a:xfrm>
                            <a:off x="5482082" y="1404748"/>
                            <a:ext cx="962025" cy="9525"/>
                          </a:xfrm>
                          <a:prstGeom prst="rect">
                            <a:avLst/>
                          </a:prstGeom>
                        </pic:spPr>
                      </pic:pic>
                      <pic:pic xmlns:pic="http://schemas.openxmlformats.org/drawingml/2006/picture">
                        <pic:nvPicPr>
                          <pic:cNvPr id="64172" name="Picture 64172"/>
                          <pic:cNvPicPr/>
                        </pic:nvPicPr>
                        <pic:blipFill>
                          <a:blip r:embed="rId389"/>
                          <a:stretch>
                            <a:fillRect/>
                          </a:stretch>
                        </pic:blipFill>
                        <pic:spPr>
                          <a:xfrm>
                            <a:off x="5484114" y="1414272"/>
                            <a:ext cx="955548" cy="5334"/>
                          </a:xfrm>
                          <a:prstGeom prst="rect">
                            <a:avLst/>
                          </a:prstGeom>
                        </pic:spPr>
                      </pic:pic>
                      <pic:pic xmlns:pic="http://schemas.openxmlformats.org/drawingml/2006/picture">
                        <pic:nvPicPr>
                          <pic:cNvPr id="64173" name="Picture 64173"/>
                          <pic:cNvPicPr/>
                        </pic:nvPicPr>
                        <pic:blipFill>
                          <a:blip r:embed="rId390"/>
                          <a:stretch>
                            <a:fillRect/>
                          </a:stretch>
                        </pic:blipFill>
                        <pic:spPr>
                          <a:xfrm>
                            <a:off x="5484114" y="1419607"/>
                            <a:ext cx="950976" cy="10668"/>
                          </a:xfrm>
                          <a:prstGeom prst="rect">
                            <a:avLst/>
                          </a:prstGeom>
                        </pic:spPr>
                      </pic:pic>
                      <pic:pic xmlns:pic="http://schemas.openxmlformats.org/drawingml/2006/picture">
                        <pic:nvPicPr>
                          <pic:cNvPr id="64174" name="Picture 64174"/>
                          <pic:cNvPicPr/>
                        </pic:nvPicPr>
                        <pic:blipFill>
                          <a:blip r:embed="rId391"/>
                          <a:stretch>
                            <a:fillRect/>
                          </a:stretch>
                        </pic:blipFill>
                        <pic:spPr>
                          <a:xfrm>
                            <a:off x="5484114" y="1430274"/>
                            <a:ext cx="946404" cy="5334"/>
                          </a:xfrm>
                          <a:prstGeom prst="rect">
                            <a:avLst/>
                          </a:prstGeom>
                        </pic:spPr>
                      </pic:pic>
                      <pic:pic xmlns:pic="http://schemas.openxmlformats.org/drawingml/2006/picture">
                        <pic:nvPicPr>
                          <pic:cNvPr id="64175" name="Picture 64175"/>
                          <pic:cNvPicPr/>
                        </pic:nvPicPr>
                        <pic:blipFill>
                          <a:blip r:embed="rId392"/>
                          <a:stretch>
                            <a:fillRect/>
                          </a:stretch>
                        </pic:blipFill>
                        <pic:spPr>
                          <a:xfrm>
                            <a:off x="5484114" y="1435608"/>
                            <a:ext cx="941832" cy="5334"/>
                          </a:xfrm>
                          <a:prstGeom prst="rect">
                            <a:avLst/>
                          </a:prstGeom>
                        </pic:spPr>
                      </pic:pic>
                      <pic:pic xmlns:pic="http://schemas.openxmlformats.org/drawingml/2006/picture">
                        <pic:nvPicPr>
                          <pic:cNvPr id="64176" name="Picture 64176"/>
                          <pic:cNvPicPr/>
                        </pic:nvPicPr>
                        <pic:blipFill>
                          <a:blip r:embed="rId393"/>
                          <a:stretch>
                            <a:fillRect/>
                          </a:stretch>
                        </pic:blipFill>
                        <pic:spPr>
                          <a:xfrm>
                            <a:off x="5484114" y="1440943"/>
                            <a:ext cx="937260" cy="10668"/>
                          </a:xfrm>
                          <a:prstGeom prst="rect">
                            <a:avLst/>
                          </a:prstGeom>
                        </pic:spPr>
                      </pic:pic>
                      <pic:pic xmlns:pic="http://schemas.openxmlformats.org/drawingml/2006/picture">
                        <pic:nvPicPr>
                          <pic:cNvPr id="64177" name="Picture 64177"/>
                          <pic:cNvPicPr/>
                        </pic:nvPicPr>
                        <pic:blipFill>
                          <a:blip r:embed="rId394"/>
                          <a:stretch>
                            <a:fillRect/>
                          </a:stretch>
                        </pic:blipFill>
                        <pic:spPr>
                          <a:xfrm>
                            <a:off x="5484114" y="1451610"/>
                            <a:ext cx="928116" cy="5334"/>
                          </a:xfrm>
                          <a:prstGeom prst="rect">
                            <a:avLst/>
                          </a:prstGeom>
                        </pic:spPr>
                      </pic:pic>
                      <pic:pic xmlns:pic="http://schemas.openxmlformats.org/drawingml/2006/picture">
                        <pic:nvPicPr>
                          <pic:cNvPr id="64178" name="Picture 64178"/>
                          <pic:cNvPicPr/>
                        </pic:nvPicPr>
                        <pic:blipFill>
                          <a:blip r:embed="rId395"/>
                          <a:stretch>
                            <a:fillRect/>
                          </a:stretch>
                        </pic:blipFill>
                        <pic:spPr>
                          <a:xfrm>
                            <a:off x="5484114" y="1456945"/>
                            <a:ext cx="923544" cy="5334"/>
                          </a:xfrm>
                          <a:prstGeom prst="rect">
                            <a:avLst/>
                          </a:prstGeom>
                        </pic:spPr>
                      </pic:pic>
                      <pic:pic xmlns:pic="http://schemas.openxmlformats.org/drawingml/2006/picture">
                        <pic:nvPicPr>
                          <pic:cNvPr id="64179" name="Picture 64179"/>
                          <pic:cNvPicPr/>
                        </pic:nvPicPr>
                        <pic:blipFill>
                          <a:blip r:embed="rId396"/>
                          <a:stretch>
                            <a:fillRect/>
                          </a:stretch>
                        </pic:blipFill>
                        <pic:spPr>
                          <a:xfrm>
                            <a:off x="5484114" y="1462279"/>
                            <a:ext cx="909828" cy="5334"/>
                          </a:xfrm>
                          <a:prstGeom prst="rect">
                            <a:avLst/>
                          </a:prstGeom>
                        </pic:spPr>
                      </pic:pic>
                      <pic:pic xmlns:pic="http://schemas.openxmlformats.org/drawingml/2006/picture">
                        <pic:nvPicPr>
                          <pic:cNvPr id="64180" name="Picture 64180"/>
                          <pic:cNvPicPr/>
                        </pic:nvPicPr>
                        <pic:blipFill>
                          <a:blip r:embed="rId397"/>
                          <a:stretch>
                            <a:fillRect/>
                          </a:stretch>
                        </pic:blipFill>
                        <pic:spPr>
                          <a:xfrm>
                            <a:off x="5484114" y="1467612"/>
                            <a:ext cx="896112" cy="5334"/>
                          </a:xfrm>
                          <a:prstGeom prst="rect">
                            <a:avLst/>
                          </a:prstGeom>
                        </pic:spPr>
                      </pic:pic>
                      <wps:wsp>
                        <wps:cNvPr id="64181" name="Rectangle 64181"/>
                        <wps:cNvSpPr/>
                        <wps:spPr>
                          <a:xfrm>
                            <a:off x="5584698" y="937941"/>
                            <a:ext cx="104485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wps:txbx>
                        <wps:bodyPr horzOverflow="overflow" lIns="0" tIns="0" rIns="0" bIns="0" rtlCol="0">
                          <a:noAutofit/>
                        </wps:bodyPr>
                      </wps:wsp>
                      <wps:wsp>
                        <wps:cNvPr id="64182" name="Rectangle 64182"/>
                        <wps:cNvSpPr/>
                        <wps:spPr>
                          <a:xfrm>
                            <a:off x="5769868" y="1099479"/>
                            <a:ext cx="54611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Τεχνικών </w:t>
                              </w:r>
                            </w:p>
                          </w:txbxContent>
                        </wps:txbx>
                        <wps:bodyPr horzOverflow="overflow" lIns="0" tIns="0" rIns="0" bIns="0" rtlCol="0">
                          <a:noAutofit/>
                        </wps:bodyPr>
                      </wps:wsp>
                      <wps:wsp>
                        <wps:cNvPr id="64183" name="Rectangle 64183"/>
                        <wps:cNvSpPr/>
                        <wps:spPr>
                          <a:xfrm>
                            <a:off x="5726437" y="1260267"/>
                            <a:ext cx="63577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color w:val="FFFFFF"/>
                                  <w:sz w:val="21"/>
                                </w:rPr>
                                <w:t xml:space="preserve">Υπηρεσιών </w:t>
                              </w:r>
                            </w:p>
                          </w:txbxContent>
                        </wps:txbx>
                        <wps:bodyPr horzOverflow="overflow" lIns="0" tIns="0" rIns="0" bIns="0" rtlCol="0">
                          <a:noAutofit/>
                        </wps:bodyPr>
                      </wps:wsp>
                      <pic:pic xmlns:pic="http://schemas.openxmlformats.org/drawingml/2006/picture">
                        <pic:nvPicPr>
                          <pic:cNvPr id="306289" name="Picture 306289"/>
                          <pic:cNvPicPr/>
                        </pic:nvPicPr>
                        <pic:blipFill>
                          <a:blip r:embed="rId398"/>
                          <a:stretch>
                            <a:fillRect/>
                          </a:stretch>
                        </pic:blipFill>
                        <pic:spPr>
                          <a:xfrm>
                            <a:off x="2253107" y="2414398"/>
                            <a:ext cx="968375" cy="638175"/>
                          </a:xfrm>
                          <a:prstGeom prst="rect">
                            <a:avLst/>
                          </a:prstGeom>
                        </pic:spPr>
                      </pic:pic>
                      <wps:wsp>
                        <wps:cNvPr id="64186" name="Shape 64186"/>
                        <wps:cNvSpPr/>
                        <wps:spPr>
                          <a:xfrm>
                            <a:off x="2253196" y="2414779"/>
                            <a:ext cx="486563" cy="641604"/>
                          </a:xfrm>
                          <a:custGeom>
                            <a:avLst/>
                            <a:gdLst/>
                            <a:ahLst/>
                            <a:cxnLst/>
                            <a:rect l="0" t="0" r="0" b="0"/>
                            <a:pathLst>
                              <a:path w="486563" h="641604">
                                <a:moveTo>
                                  <a:pt x="79286" y="0"/>
                                </a:moveTo>
                                <a:lnTo>
                                  <a:pt x="88430" y="0"/>
                                </a:lnTo>
                                <a:lnTo>
                                  <a:pt x="486563" y="0"/>
                                </a:lnTo>
                                <a:lnTo>
                                  <a:pt x="486563" y="8382"/>
                                </a:lnTo>
                                <a:lnTo>
                                  <a:pt x="88430" y="8382"/>
                                </a:lnTo>
                                <a:lnTo>
                                  <a:pt x="80048" y="8382"/>
                                </a:lnTo>
                                <a:lnTo>
                                  <a:pt x="72428" y="9906"/>
                                </a:lnTo>
                                <a:cubicBezTo>
                                  <a:pt x="29210" y="22657"/>
                                  <a:pt x="6795" y="67310"/>
                                  <a:pt x="7658" y="109728"/>
                                </a:cubicBezTo>
                                <a:lnTo>
                                  <a:pt x="7658" y="633222"/>
                                </a:lnTo>
                                <a:lnTo>
                                  <a:pt x="486563" y="633222"/>
                                </a:lnTo>
                                <a:lnTo>
                                  <a:pt x="486563" y="641604"/>
                                </a:lnTo>
                                <a:lnTo>
                                  <a:pt x="3848" y="641604"/>
                                </a:lnTo>
                                <a:cubicBezTo>
                                  <a:pt x="2324" y="641604"/>
                                  <a:pt x="800" y="640080"/>
                                  <a:pt x="800" y="637032"/>
                                </a:cubicBezTo>
                                <a:lnTo>
                                  <a:pt x="800" y="109728"/>
                                </a:lnTo>
                                <a:cubicBezTo>
                                  <a:pt x="0" y="65240"/>
                                  <a:pt x="24499" y="13513"/>
                                  <a:pt x="70904" y="2286"/>
                                </a:cubicBezTo>
                                <a:lnTo>
                                  <a:pt x="79286"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187" name="Shape 64187"/>
                        <wps:cNvSpPr/>
                        <wps:spPr>
                          <a:xfrm>
                            <a:off x="2739759" y="2414779"/>
                            <a:ext cx="486562" cy="641604"/>
                          </a:xfrm>
                          <a:custGeom>
                            <a:avLst/>
                            <a:gdLst/>
                            <a:ahLst/>
                            <a:cxnLst/>
                            <a:rect l="0" t="0" r="0" b="0"/>
                            <a:pathLst>
                              <a:path w="486562" h="641604">
                                <a:moveTo>
                                  <a:pt x="0" y="0"/>
                                </a:moveTo>
                                <a:lnTo>
                                  <a:pt x="481977" y="0"/>
                                </a:lnTo>
                                <a:cubicBezTo>
                                  <a:pt x="483501" y="0"/>
                                  <a:pt x="485025" y="1524"/>
                                  <a:pt x="485025" y="3810"/>
                                </a:cubicBezTo>
                                <a:lnTo>
                                  <a:pt x="485025" y="531876"/>
                                </a:lnTo>
                                <a:cubicBezTo>
                                  <a:pt x="486562" y="582244"/>
                                  <a:pt x="452970" y="640943"/>
                                  <a:pt x="397395" y="641604"/>
                                </a:cubicBezTo>
                                <a:lnTo>
                                  <a:pt x="0" y="641604"/>
                                </a:lnTo>
                                <a:lnTo>
                                  <a:pt x="0" y="633222"/>
                                </a:lnTo>
                                <a:lnTo>
                                  <a:pt x="397395" y="633222"/>
                                </a:lnTo>
                                <a:cubicBezTo>
                                  <a:pt x="449287" y="632257"/>
                                  <a:pt x="479005" y="578752"/>
                                  <a:pt x="478929" y="531876"/>
                                </a:cubicBezTo>
                                <a:lnTo>
                                  <a:pt x="478929"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188" name="Rectangle 64188"/>
                        <wps:cNvSpPr/>
                        <wps:spPr>
                          <a:xfrm>
                            <a:off x="2558796" y="2522140"/>
                            <a:ext cx="51234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4189" name="Rectangle 64189"/>
                        <wps:cNvSpPr/>
                        <wps:spPr>
                          <a:xfrm>
                            <a:off x="2490221" y="2682927"/>
                            <a:ext cx="695070"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Διοικητικής </w:t>
                              </w:r>
                            </w:p>
                          </w:txbxContent>
                        </wps:txbx>
                        <wps:bodyPr horzOverflow="overflow" lIns="0" tIns="0" rIns="0" bIns="0" rtlCol="0">
                          <a:noAutofit/>
                        </wps:bodyPr>
                      </wps:wsp>
                      <wps:wsp>
                        <wps:cNvPr id="64190" name="Rectangle 64190"/>
                        <wps:cNvSpPr/>
                        <wps:spPr>
                          <a:xfrm>
                            <a:off x="2524509" y="2843715"/>
                            <a:ext cx="579142"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Μέριμνας</w:t>
                              </w:r>
                            </w:p>
                          </w:txbxContent>
                        </wps:txbx>
                        <wps:bodyPr horzOverflow="overflow" lIns="0" tIns="0" rIns="0" bIns="0" rtlCol="0">
                          <a:noAutofit/>
                        </wps:bodyPr>
                      </wps:wsp>
                      <pic:pic xmlns:pic="http://schemas.openxmlformats.org/drawingml/2006/picture">
                        <pic:nvPicPr>
                          <pic:cNvPr id="306324" name="Picture 306324"/>
                          <pic:cNvPicPr/>
                        </pic:nvPicPr>
                        <pic:blipFill>
                          <a:blip r:embed="rId399"/>
                          <a:stretch>
                            <a:fillRect/>
                          </a:stretch>
                        </pic:blipFill>
                        <pic:spPr>
                          <a:xfrm>
                            <a:off x="2253107" y="3935223"/>
                            <a:ext cx="968375" cy="638175"/>
                          </a:xfrm>
                          <a:prstGeom prst="rect">
                            <a:avLst/>
                          </a:prstGeom>
                        </pic:spPr>
                      </pic:pic>
                      <wps:wsp>
                        <wps:cNvPr id="64193" name="Shape 64193"/>
                        <wps:cNvSpPr/>
                        <wps:spPr>
                          <a:xfrm>
                            <a:off x="2253259" y="3934969"/>
                            <a:ext cx="486478" cy="641604"/>
                          </a:xfrm>
                          <a:custGeom>
                            <a:avLst/>
                            <a:gdLst/>
                            <a:ahLst/>
                            <a:cxnLst/>
                            <a:rect l="0" t="0" r="0" b="0"/>
                            <a:pathLst>
                              <a:path w="486478" h="641604">
                                <a:moveTo>
                                  <a:pt x="88367" y="0"/>
                                </a:moveTo>
                                <a:lnTo>
                                  <a:pt x="486478" y="0"/>
                                </a:lnTo>
                                <a:lnTo>
                                  <a:pt x="486478" y="8382"/>
                                </a:lnTo>
                                <a:lnTo>
                                  <a:pt x="88367" y="8382"/>
                                </a:lnTo>
                                <a:lnTo>
                                  <a:pt x="79985" y="9144"/>
                                </a:lnTo>
                                <a:lnTo>
                                  <a:pt x="72365" y="10668"/>
                                </a:lnTo>
                                <a:cubicBezTo>
                                  <a:pt x="30137" y="20549"/>
                                  <a:pt x="6071" y="69202"/>
                                  <a:pt x="7595" y="109728"/>
                                </a:cubicBezTo>
                                <a:lnTo>
                                  <a:pt x="7595" y="633222"/>
                                </a:lnTo>
                                <a:lnTo>
                                  <a:pt x="486478" y="633222"/>
                                </a:lnTo>
                                <a:lnTo>
                                  <a:pt x="486478" y="641604"/>
                                </a:lnTo>
                                <a:lnTo>
                                  <a:pt x="3785" y="641604"/>
                                </a:lnTo>
                                <a:cubicBezTo>
                                  <a:pt x="2261" y="641604"/>
                                  <a:pt x="737" y="640080"/>
                                  <a:pt x="737" y="637794"/>
                                </a:cubicBezTo>
                                <a:lnTo>
                                  <a:pt x="737" y="109728"/>
                                </a:lnTo>
                                <a:cubicBezTo>
                                  <a:pt x="0" y="65265"/>
                                  <a:pt x="24752" y="13983"/>
                                  <a:pt x="70841" y="2286"/>
                                </a:cubicBezTo>
                                <a:lnTo>
                                  <a:pt x="79223" y="762"/>
                                </a:lnTo>
                                <a:lnTo>
                                  <a:pt x="88367"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194" name="Shape 64194"/>
                        <wps:cNvSpPr/>
                        <wps:spPr>
                          <a:xfrm>
                            <a:off x="2739738" y="3934969"/>
                            <a:ext cx="486825" cy="642061"/>
                          </a:xfrm>
                          <a:custGeom>
                            <a:avLst/>
                            <a:gdLst/>
                            <a:ahLst/>
                            <a:cxnLst/>
                            <a:rect l="0" t="0" r="0" b="0"/>
                            <a:pathLst>
                              <a:path w="486825" h="642061">
                                <a:moveTo>
                                  <a:pt x="0" y="0"/>
                                </a:moveTo>
                                <a:lnTo>
                                  <a:pt x="481999" y="0"/>
                                </a:lnTo>
                                <a:cubicBezTo>
                                  <a:pt x="483523" y="0"/>
                                  <a:pt x="485047" y="1524"/>
                                  <a:pt x="485047" y="3810"/>
                                </a:cubicBezTo>
                                <a:lnTo>
                                  <a:pt x="485047" y="531876"/>
                                </a:lnTo>
                                <a:cubicBezTo>
                                  <a:pt x="486825" y="581978"/>
                                  <a:pt x="453055" y="642061"/>
                                  <a:pt x="397416" y="641604"/>
                                </a:cubicBezTo>
                                <a:lnTo>
                                  <a:pt x="0" y="641604"/>
                                </a:lnTo>
                                <a:lnTo>
                                  <a:pt x="0" y="633222"/>
                                </a:lnTo>
                                <a:lnTo>
                                  <a:pt x="397416" y="633222"/>
                                </a:lnTo>
                                <a:cubicBezTo>
                                  <a:pt x="449169" y="633324"/>
                                  <a:pt x="479129" y="578231"/>
                                  <a:pt x="478951" y="531876"/>
                                </a:cubicBezTo>
                                <a:lnTo>
                                  <a:pt x="478951"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195" name="Rectangle 64195"/>
                        <wps:cNvSpPr/>
                        <wps:spPr>
                          <a:xfrm>
                            <a:off x="2558796" y="4123101"/>
                            <a:ext cx="51234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4196" name="Rectangle 64196"/>
                        <wps:cNvSpPr/>
                        <wps:spPr>
                          <a:xfrm>
                            <a:off x="2460500" y="4283888"/>
                            <a:ext cx="74011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Προσωπικού</w:t>
                              </w:r>
                            </w:p>
                          </w:txbxContent>
                        </wps:txbx>
                        <wps:bodyPr horzOverflow="overflow" lIns="0" tIns="0" rIns="0" bIns="0" rtlCol="0">
                          <a:noAutofit/>
                        </wps:bodyPr>
                      </wps:wsp>
                      <pic:pic xmlns:pic="http://schemas.openxmlformats.org/drawingml/2006/picture">
                        <pic:nvPicPr>
                          <pic:cNvPr id="306309" name="Picture 306309"/>
                          <pic:cNvPicPr/>
                        </pic:nvPicPr>
                        <pic:blipFill>
                          <a:blip r:embed="rId400"/>
                          <a:stretch>
                            <a:fillRect/>
                          </a:stretch>
                        </pic:blipFill>
                        <pic:spPr>
                          <a:xfrm>
                            <a:off x="2253107" y="3176398"/>
                            <a:ext cx="968375" cy="635000"/>
                          </a:xfrm>
                          <a:prstGeom prst="rect">
                            <a:avLst/>
                          </a:prstGeom>
                        </pic:spPr>
                      </pic:pic>
                      <wps:wsp>
                        <wps:cNvPr id="64199" name="Shape 64199"/>
                        <wps:cNvSpPr/>
                        <wps:spPr>
                          <a:xfrm>
                            <a:off x="2253412" y="3174493"/>
                            <a:ext cx="486341" cy="642366"/>
                          </a:xfrm>
                          <a:custGeom>
                            <a:avLst/>
                            <a:gdLst/>
                            <a:ahLst/>
                            <a:cxnLst/>
                            <a:rect l="0" t="0" r="0" b="0"/>
                            <a:pathLst>
                              <a:path w="486341" h="642366">
                                <a:moveTo>
                                  <a:pt x="88214" y="0"/>
                                </a:moveTo>
                                <a:lnTo>
                                  <a:pt x="486341" y="0"/>
                                </a:lnTo>
                                <a:lnTo>
                                  <a:pt x="486341" y="8382"/>
                                </a:lnTo>
                                <a:lnTo>
                                  <a:pt x="88214" y="8382"/>
                                </a:lnTo>
                                <a:lnTo>
                                  <a:pt x="79832" y="9144"/>
                                </a:lnTo>
                                <a:lnTo>
                                  <a:pt x="72212" y="10668"/>
                                </a:lnTo>
                                <a:cubicBezTo>
                                  <a:pt x="29908" y="21653"/>
                                  <a:pt x="6350" y="68555"/>
                                  <a:pt x="7442" y="109728"/>
                                </a:cubicBezTo>
                                <a:lnTo>
                                  <a:pt x="7442" y="633984"/>
                                </a:lnTo>
                                <a:lnTo>
                                  <a:pt x="486341" y="633984"/>
                                </a:lnTo>
                                <a:lnTo>
                                  <a:pt x="486341" y="642366"/>
                                </a:lnTo>
                                <a:lnTo>
                                  <a:pt x="3632" y="642366"/>
                                </a:lnTo>
                                <a:cubicBezTo>
                                  <a:pt x="2108" y="642366"/>
                                  <a:pt x="584" y="640080"/>
                                  <a:pt x="584" y="637794"/>
                                </a:cubicBezTo>
                                <a:lnTo>
                                  <a:pt x="584" y="109728"/>
                                </a:lnTo>
                                <a:cubicBezTo>
                                  <a:pt x="0" y="64846"/>
                                  <a:pt x="24689" y="14922"/>
                                  <a:pt x="70688" y="2286"/>
                                </a:cubicBezTo>
                                <a:lnTo>
                                  <a:pt x="79070" y="762"/>
                                </a:lnTo>
                                <a:lnTo>
                                  <a:pt x="8821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00" name="Shape 64200"/>
                        <wps:cNvSpPr/>
                        <wps:spPr>
                          <a:xfrm>
                            <a:off x="2739753" y="3174493"/>
                            <a:ext cx="485793" cy="642366"/>
                          </a:xfrm>
                          <a:custGeom>
                            <a:avLst/>
                            <a:gdLst/>
                            <a:ahLst/>
                            <a:cxnLst/>
                            <a:rect l="0" t="0" r="0" b="0"/>
                            <a:pathLst>
                              <a:path w="485793" h="642366">
                                <a:moveTo>
                                  <a:pt x="0" y="0"/>
                                </a:moveTo>
                                <a:lnTo>
                                  <a:pt x="481983" y="0"/>
                                </a:lnTo>
                                <a:cubicBezTo>
                                  <a:pt x="483507" y="0"/>
                                  <a:pt x="485031" y="2286"/>
                                  <a:pt x="485031" y="4572"/>
                                </a:cubicBezTo>
                                <a:lnTo>
                                  <a:pt x="485031" y="532638"/>
                                </a:lnTo>
                                <a:cubicBezTo>
                                  <a:pt x="485793" y="584022"/>
                                  <a:pt x="453789" y="640499"/>
                                  <a:pt x="397401" y="642366"/>
                                </a:cubicBezTo>
                                <a:lnTo>
                                  <a:pt x="0" y="642366"/>
                                </a:lnTo>
                                <a:lnTo>
                                  <a:pt x="0" y="633984"/>
                                </a:lnTo>
                                <a:lnTo>
                                  <a:pt x="397401" y="633984"/>
                                </a:lnTo>
                                <a:cubicBezTo>
                                  <a:pt x="449230" y="632371"/>
                                  <a:pt x="478491" y="579996"/>
                                  <a:pt x="478935" y="532638"/>
                                </a:cubicBezTo>
                                <a:lnTo>
                                  <a:pt x="478935"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01" name="Rectangle 64201"/>
                        <wps:cNvSpPr/>
                        <wps:spPr>
                          <a:xfrm>
                            <a:off x="2558796" y="3282616"/>
                            <a:ext cx="51234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4202" name="Rectangle 64202"/>
                        <wps:cNvSpPr/>
                        <wps:spPr>
                          <a:xfrm>
                            <a:off x="2516128" y="3443404"/>
                            <a:ext cx="63217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Δημοτικής </w:t>
                              </w:r>
                            </w:p>
                          </w:txbxContent>
                        </wps:txbx>
                        <wps:bodyPr horzOverflow="overflow" lIns="0" tIns="0" rIns="0" bIns="0" rtlCol="0">
                          <a:noAutofit/>
                        </wps:bodyPr>
                      </wps:wsp>
                      <wps:wsp>
                        <wps:cNvPr id="64203" name="Rectangle 64203"/>
                        <wps:cNvSpPr/>
                        <wps:spPr>
                          <a:xfrm>
                            <a:off x="2472696" y="3604191"/>
                            <a:ext cx="710318"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Κατάστασης </w:t>
                              </w:r>
                            </w:p>
                          </w:txbxContent>
                        </wps:txbx>
                        <wps:bodyPr horzOverflow="overflow" lIns="0" tIns="0" rIns="0" bIns="0" rtlCol="0">
                          <a:noAutofit/>
                        </wps:bodyPr>
                      </wps:wsp>
                      <pic:pic xmlns:pic="http://schemas.openxmlformats.org/drawingml/2006/picture">
                        <pic:nvPicPr>
                          <pic:cNvPr id="306321" name="Picture 306321"/>
                          <pic:cNvPicPr/>
                        </pic:nvPicPr>
                        <pic:blipFill>
                          <a:blip r:embed="rId401"/>
                          <a:stretch>
                            <a:fillRect/>
                          </a:stretch>
                        </pic:blipFill>
                        <pic:spPr>
                          <a:xfrm>
                            <a:off x="3319907" y="3176398"/>
                            <a:ext cx="968375" cy="635000"/>
                          </a:xfrm>
                          <a:prstGeom prst="rect">
                            <a:avLst/>
                          </a:prstGeom>
                        </pic:spPr>
                      </pic:pic>
                      <wps:wsp>
                        <wps:cNvPr id="64206" name="Shape 64206"/>
                        <wps:cNvSpPr/>
                        <wps:spPr>
                          <a:xfrm>
                            <a:off x="3319094" y="3174493"/>
                            <a:ext cx="486711" cy="642366"/>
                          </a:xfrm>
                          <a:custGeom>
                            <a:avLst/>
                            <a:gdLst/>
                            <a:ahLst/>
                            <a:cxnLst/>
                            <a:rect l="0" t="0" r="0" b="0"/>
                            <a:pathLst>
                              <a:path w="486711" h="642366">
                                <a:moveTo>
                                  <a:pt x="88570" y="0"/>
                                </a:moveTo>
                                <a:lnTo>
                                  <a:pt x="486711" y="0"/>
                                </a:lnTo>
                                <a:lnTo>
                                  <a:pt x="486711" y="8382"/>
                                </a:lnTo>
                                <a:lnTo>
                                  <a:pt x="89332" y="8382"/>
                                </a:lnTo>
                                <a:lnTo>
                                  <a:pt x="80950" y="9144"/>
                                </a:lnTo>
                                <a:lnTo>
                                  <a:pt x="72568" y="10668"/>
                                </a:lnTo>
                                <a:cubicBezTo>
                                  <a:pt x="30188" y="21780"/>
                                  <a:pt x="7074" y="68631"/>
                                  <a:pt x="7798" y="109728"/>
                                </a:cubicBezTo>
                                <a:lnTo>
                                  <a:pt x="7798" y="633984"/>
                                </a:lnTo>
                                <a:lnTo>
                                  <a:pt x="486711" y="633984"/>
                                </a:lnTo>
                                <a:lnTo>
                                  <a:pt x="486711" y="642366"/>
                                </a:lnTo>
                                <a:lnTo>
                                  <a:pt x="3988" y="642366"/>
                                </a:lnTo>
                                <a:cubicBezTo>
                                  <a:pt x="2464" y="642366"/>
                                  <a:pt x="940" y="640080"/>
                                  <a:pt x="940" y="637794"/>
                                </a:cubicBezTo>
                                <a:lnTo>
                                  <a:pt x="940" y="109728"/>
                                </a:lnTo>
                                <a:cubicBezTo>
                                  <a:pt x="0" y="65748"/>
                                  <a:pt x="25768" y="14757"/>
                                  <a:pt x="71044" y="2286"/>
                                </a:cubicBezTo>
                                <a:lnTo>
                                  <a:pt x="79426" y="762"/>
                                </a:lnTo>
                                <a:lnTo>
                                  <a:pt x="8857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07" name="Shape 64207"/>
                        <wps:cNvSpPr/>
                        <wps:spPr>
                          <a:xfrm>
                            <a:off x="3805805" y="3174493"/>
                            <a:ext cx="485779" cy="642366"/>
                          </a:xfrm>
                          <a:custGeom>
                            <a:avLst/>
                            <a:gdLst/>
                            <a:ahLst/>
                            <a:cxnLst/>
                            <a:rect l="0" t="0" r="0" b="0"/>
                            <a:pathLst>
                              <a:path w="485779" h="642366">
                                <a:moveTo>
                                  <a:pt x="0" y="0"/>
                                </a:moveTo>
                                <a:lnTo>
                                  <a:pt x="481969" y="0"/>
                                </a:lnTo>
                                <a:cubicBezTo>
                                  <a:pt x="484255" y="0"/>
                                  <a:pt x="485779" y="2286"/>
                                  <a:pt x="485779" y="4572"/>
                                </a:cubicBezTo>
                                <a:lnTo>
                                  <a:pt x="485779" y="532638"/>
                                </a:lnTo>
                                <a:cubicBezTo>
                                  <a:pt x="485182" y="584010"/>
                                  <a:pt x="454041" y="640601"/>
                                  <a:pt x="397387" y="642366"/>
                                </a:cubicBezTo>
                                <a:lnTo>
                                  <a:pt x="0" y="642366"/>
                                </a:lnTo>
                                <a:lnTo>
                                  <a:pt x="0" y="633984"/>
                                </a:lnTo>
                                <a:lnTo>
                                  <a:pt x="397387" y="633984"/>
                                </a:lnTo>
                                <a:cubicBezTo>
                                  <a:pt x="448580" y="633070"/>
                                  <a:pt x="479543" y="579107"/>
                                  <a:pt x="478921" y="532638"/>
                                </a:cubicBezTo>
                                <a:lnTo>
                                  <a:pt x="478921"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08" name="Rectangle 64208"/>
                        <wps:cNvSpPr/>
                        <wps:spPr>
                          <a:xfrm>
                            <a:off x="3432048" y="3201844"/>
                            <a:ext cx="96692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Γραφείο Εσόδων</w:t>
                              </w:r>
                            </w:p>
                          </w:txbxContent>
                        </wps:txbx>
                        <wps:bodyPr horzOverflow="overflow" lIns="0" tIns="0" rIns="0" bIns="0" rtlCol="0">
                          <a:noAutofit/>
                        </wps:bodyPr>
                      </wps:wsp>
                      <wps:wsp>
                        <wps:cNvPr id="64209" name="Rectangle 64209"/>
                        <wps:cNvSpPr/>
                        <wps:spPr>
                          <a:xfrm>
                            <a:off x="4158234" y="3198898"/>
                            <a:ext cx="35727" cy="18163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w:t>
                              </w:r>
                            </w:p>
                          </w:txbxContent>
                        </wps:txbx>
                        <wps:bodyPr horzOverflow="overflow" lIns="0" tIns="0" rIns="0" bIns="0" rtlCol="0">
                          <a:noAutofit/>
                        </wps:bodyPr>
                      </wps:wsp>
                      <wps:wsp>
                        <wps:cNvPr id="64210" name="Rectangle 64210"/>
                        <wps:cNvSpPr/>
                        <wps:spPr>
                          <a:xfrm>
                            <a:off x="4184140" y="3201844"/>
                            <a:ext cx="3229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 </w:t>
                              </w:r>
                            </w:p>
                          </w:txbxContent>
                        </wps:txbx>
                        <wps:bodyPr horzOverflow="overflow" lIns="0" tIns="0" rIns="0" bIns="0" rtlCol="0">
                          <a:noAutofit/>
                        </wps:bodyPr>
                      </wps:wsp>
                      <wps:wsp>
                        <wps:cNvPr id="64211" name="Rectangle 64211"/>
                        <wps:cNvSpPr/>
                        <wps:spPr>
                          <a:xfrm>
                            <a:off x="3582157" y="3362631"/>
                            <a:ext cx="63217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Δημοτικής </w:t>
                              </w:r>
                            </w:p>
                          </w:txbxContent>
                        </wps:txbx>
                        <wps:bodyPr horzOverflow="overflow" lIns="0" tIns="0" rIns="0" bIns="0" rtlCol="0">
                          <a:noAutofit/>
                        </wps:bodyPr>
                      </wps:wsp>
                      <wps:wsp>
                        <wps:cNvPr id="64212" name="Rectangle 64212"/>
                        <wps:cNvSpPr/>
                        <wps:spPr>
                          <a:xfrm>
                            <a:off x="3479283" y="3523419"/>
                            <a:ext cx="906862"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Περιουσίας και </w:t>
                              </w:r>
                            </w:p>
                          </w:txbxContent>
                        </wps:txbx>
                        <wps:bodyPr horzOverflow="overflow" lIns="0" tIns="0" rIns="0" bIns="0" rtlCol="0">
                          <a:noAutofit/>
                        </wps:bodyPr>
                      </wps:wsp>
                      <wps:wsp>
                        <wps:cNvPr id="64213" name="Rectangle 64213"/>
                        <wps:cNvSpPr/>
                        <wps:spPr>
                          <a:xfrm>
                            <a:off x="3624826" y="3684957"/>
                            <a:ext cx="48373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Ταμείου</w:t>
                              </w:r>
                            </w:p>
                          </w:txbxContent>
                        </wps:txbx>
                        <wps:bodyPr horzOverflow="overflow" lIns="0" tIns="0" rIns="0" bIns="0" rtlCol="0">
                          <a:noAutofit/>
                        </wps:bodyPr>
                      </wps:wsp>
                      <pic:pic xmlns:pic="http://schemas.openxmlformats.org/drawingml/2006/picture">
                        <pic:nvPicPr>
                          <pic:cNvPr id="306290" name="Picture 306290"/>
                          <pic:cNvPicPr/>
                        </pic:nvPicPr>
                        <pic:blipFill>
                          <a:blip r:embed="rId402"/>
                          <a:stretch>
                            <a:fillRect/>
                          </a:stretch>
                        </pic:blipFill>
                        <pic:spPr>
                          <a:xfrm>
                            <a:off x="3319907" y="2414398"/>
                            <a:ext cx="968375" cy="638175"/>
                          </a:xfrm>
                          <a:prstGeom prst="rect">
                            <a:avLst/>
                          </a:prstGeom>
                        </pic:spPr>
                      </pic:pic>
                      <wps:wsp>
                        <wps:cNvPr id="64216" name="Shape 64216"/>
                        <wps:cNvSpPr/>
                        <wps:spPr>
                          <a:xfrm>
                            <a:off x="3318637" y="2414779"/>
                            <a:ext cx="487169" cy="641604"/>
                          </a:xfrm>
                          <a:custGeom>
                            <a:avLst/>
                            <a:gdLst/>
                            <a:ahLst/>
                            <a:cxnLst/>
                            <a:rect l="0" t="0" r="0" b="0"/>
                            <a:pathLst>
                              <a:path w="487169" h="641604">
                                <a:moveTo>
                                  <a:pt x="79883" y="0"/>
                                </a:moveTo>
                                <a:lnTo>
                                  <a:pt x="89027" y="0"/>
                                </a:lnTo>
                                <a:lnTo>
                                  <a:pt x="487169" y="0"/>
                                </a:lnTo>
                                <a:lnTo>
                                  <a:pt x="487169" y="8382"/>
                                </a:lnTo>
                                <a:lnTo>
                                  <a:pt x="89789" y="8382"/>
                                </a:lnTo>
                                <a:lnTo>
                                  <a:pt x="81407" y="8382"/>
                                </a:lnTo>
                                <a:lnTo>
                                  <a:pt x="73025" y="9906"/>
                                </a:lnTo>
                                <a:cubicBezTo>
                                  <a:pt x="29921" y="22720"/>
                                  <a:pt x="7785" y="67094"/>
                                  <a:pt x="8255" y="109728"/>
                                </a:cubicBezTo>
                                <a:lnTo>
                                  <a:pt x="8255" y="633222"/>
                                </a:lnTo>
                                <a:lnTo>
                                  <a:pt x="487169" y="633222"/>
                                </a:lnTo>
                                <a:lnTo>
                                  <a:pt x="487169" y="641604"/>
                                </a:lnTo>
                                <a:lnTo>
                                  <a:pt x="4445" y="641604"/>
                                </a:lnTo>
                                <a:cubicBezTo>
                                  <a:pt x="2921" y="641604"/>
                                  <a:pt x="1397" y="640080"/>
                                  <a:pt x="1397" y="637032"/>
                                </a:cubicBezTo>
                                <a:lnTo>
                                  <a:pt x="1397" y="109728"/>
                                </a:lnTo>
                                <a:cubicBezTo>
                                  <a:pt x="0" y="66396"/>
                                  <a:pt x="26315" y="12891"/>
                                  <a:pt x="71501" y="2286"/>
                                </a:cubicBezTo>
                                <a:lnTo>
                                  <a:pt x="79883"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17" name="Shape 64217"/>
                        <wps:cNvSpPr/>
                        <wps:spPr>
                          <a:xfrm>
                            <a:off x="3805806" y="2414779"/>
                            <a:ext cx="485778" cy="641604"/>
                          </a:xfrm>
                          <a:custGeom>
                            <a:avLst/>
                            <a:gdLst/>
                            <a:ahLst/>
                            <a:cxnLst/>
                            <a:rect l="0" t="0" r="0" b="0"/>
                            <a:pathLst>
                              <a:path w="485778" h="641604">
                                <a:moveTo>
                                  <a:pt x="0" y="0"/>
                                </a:moveTo>
                                <a:lnTo>
                                  <a:pt x="481968" y="0"/>
                                </a:lnTo>
                                <a:cubicBezTo>
                                  <a:pt x="484254" y="0"/>
                                  <a:pt x="485778" y="1524"/>
                                  <a:pt x="485778" y="3810"/>
                                </a:cubicBezTo>
                                <a:lnTo>
                                  <a:pt x="485778" y="531876"/>
                                </a:lnTo>
                                <a:cubicBezTo>
                                  <a:pt x="485778" y="582435"/>
                                  <a:pt x="453495" y="640817"/>
                                  <a:pt x="397386" y="641604"/>
                                </a:cubicBezTo>
                                <a:lnTo>
                                  <a:pt x="0" y="641604"/>
                                </a:lnTo>
                                <a:lnTo>
                                  <a:pt x="0" y="633222"/>
                                </a:lnTo>
                                <a:lnTo>
                                  <a:pt x="397386" y="633222"/>
                                </a:lnTo>
                                <a:cubicBezTo>
                                  <a:pt x="449621" y="631863"/>
                                  <a:pt x="479161" y="579463"/>
                                  <a:pt x="478920" y="531876"/>
                                </a:cubicBezTo>
                                <a:lnTo>
                                  <a:pt x="478920"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18" name="Rectangle 64218"/>
                        <wps:cNvSpPr/>
                        <wps:spPr>
                          <a:xfrm>
                            <a:off x="3624834" y="2522140"/>
                            <a:ext cx="51234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4219" name="Rectangle 64219"/>
                        <wps:cNvSpPr/>
                        <wps:spPr>
                          <a:xfrm>
                            <a:off x="3534919" y="2682927"/>
                            <a:ext cx="752834"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Οικονομικής </w:t>
                              </w:r>
                            </w:p>
                          </w:txbxContent>
                        </wps:txbx>
                        <wps:bodyPr horzOverflow="overflow" lIns="0" tIns="0" rIns="0" bIns="0" rtlCol="0">
                          <a:noAutofit/>
                        </wps:bodyPr>
                      </wps:wsp>
                      <wps:wsp>
                        <wps:cNvPr id="64220" name="Rectangle 64220"/>
                        <wps:cNvSpPr/>
                        <wps:spPr>
                          <a:xfrm>
                            <a:off x="3547878" y="2843715"/>
                            <a:ext cx="68686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Διαχείρισης </w:t>
                              </w:r>
                            </w:p>
                          </w:txbxContent>
                        </wps:txbx>
                        <wps:bodyPr horzOverflow="overflow" lIns="0" tIns="0" rIns="0" bIns="0" rtlCol="0">
                          <a:noAutofit/>
                        </wps:bodyPr>
                      </wps:wsp>
                      <pic:pic xmlns:pic="http://schemas.openxmlformats.org/drawingml/2006/picture">
                        <pic:nvPicPr>
                          <pic:cNvPr id="306327" name="Picture 306327"/>
                          <pic:cNvPicPr/>
                        </pic:nvPicPr>
                        <pic:blipFill>
                          <a:blip r:embed="rId403"/>
                          <a:stretch>
                            <a:fillRect/>
                          </a:stretch>
                        </pic:blipFill>
                        <pic:spPr>
                          <a:xfrm>
                            <a:off x="5475732" y="4189223"/>
                            <a:ext cx="968375" cy="635000"/>
                          </a:xfrm>
                          <a:prstGeom prst="rect">
                            <a:avLst/>
                          </a:prstGeom>
                        </pic:spPr>
                      </pic:pic>
                      <wps:wsp>
                        <wps:cNvPr id="64223" name="Shape 64223"/>
                        <wps:cNvSpPr/>
                        <wps:spPr>
                          <a:xfrm>
                            <a:off x="5476723" y="4188715"/>
                            <a:ext cx="486299" cy="641604"/>
                          </a:xfrm>
                          <a:custGeom>
                            <a:avLst/>
                            <a:gdLst/>
                            <a:ahLst/>
                            <a:cxnLst/>
                            <a:rect l="0" t="0" r="0" b="0"/>
                            <a:pathLst>
                              <a:path w="486299" h="641604">
                                <a:moveTo>
                                  <a:pt x="79019" y="0"/>
                                </a:moveTo>
                                <a:lnTo>
                                  <a:pt x="88163" y="0"/>
                                </a:lnTo>
                                <a:lnTo>
                                  <a:pt x="486299" y="0"/>
                                </a:lnTo>
                                <a:lnTo>
                                  <a:pt x="486299" y="8382"/>
                                </a:lnTo>
                                <a:lnTo>
                                  <a:pt x="88925" y="8382"/>
                                </a:lnTo>
                                <a:lnTo>
                                  <a:pt x="80543" y="8382"/>
                                </a:lnTo>
                                <a:lnTo>
                                  <a:pt x="72161" y="9906"/>
                                </a:lnTo>
                                <a:cubicBezTo>
                                  <a:pt x="29629" y="21323"/>
                                  <a:pt x="6515" y="68288"/>
                                  <a:pt x="7391" y="109728"/>
                                </a:cubicBezTo>
                                <a:lnTo>
                                  <a:pt x="7391" y="633222"/>
                                </a:lnTo>
                                <a:lnTo>
                                  <a:pt x="486299" y="633222"/>
                                </a:lnTo>
                                <a:lnTo>
                                  <a:pt x="486299" y="641604"/>
                                </a:lnTo>
                                <a:lnTo>
                                  <a:pt x="3581" y="641604"/>
                                </a:lnTo>
                                <a:cubicBezTo>
                                  <a:pt x="2057" y="641604"/>
                                  <a:pt x="533" y="639318"/>
                                  <a:pt x="533" y="637032"/>
                                </a:cubicBezTo>
                                <a:lnTo>
                                  <a:pt x="533" y="109728"/>
                                </a:lnTo>
                                <a:cubicBezTo>
                                  <a:pt x="0" y="65392"/>
                                  <a:pt x="24549" y="13729"/>
                                  <a:pt x="70637" y="2286"/>
                                </a:cubicBezTo>
                                <a:lnTo>
                                  <a:pt x="79019"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24" name="Shape 64224"/>
                        <wps:cNvSpPr/>
                        <wps:spPr>
                          <a:xfrm>
                            <a:off x="5963022" y="4188715"/>
                            <a:ext cx="480451" cy="641604"/>
                          </a:xfrm>
                          <a:custGeom>
                            <a:avLst/>
                            <a:gdLst/>
                            <a:ahLst/>
                            <a:cxnLst/>
                            <a:rect l="0" t="0" r="0" b="0"/>
                            <a:pathLst>
                              <a:path w="480451" h="641604">
                                <a:moveTo>
                                  <a:pt x="0" y="0"/>
                                </a:moveTo>
                                <a:lnTo>
                                  <a:pt x="480451" y="0"/>
                                </a:lnTo>
                                <a:lnTo>
                                  <a:pt x="480451" y="6097"/>
                                </a:lnTo>
                                <a:lnTo>
                                  <a:pt x="480451" y="8382"/>
                                </a:lnTo>
                                <a:lnTo>
                                  <a:pt x="480451" y="568461"/>
                                </a:lnTo>
                                <a:lnTo>
                                  <a:pt x="480204" y="570154"/>
                                </a:lnTo>
                                <a:cubicBezTo>
                                  <a:pt x="468641" y="607755"/>
                                  <a:pt x="439674" y="640385"/>
                                  <a:pt x="398154" y="641604"/>
                                </a:cubicBezTo>
                                <a:lnTo>
                                  <a:pt x="0" y="641604"/>
                                </a:lnTo>
                                <a:lnTo>
                                  <a:pt x="0" y="633222"/>
                                </a:lnTo>
                                <a:lnTo>
                                  <a:pt x="397392" y="633222"/>
                                </a:lnTo>
                                <a:cubicBezTo>
                                  <a:pt x="449780" y="631977"/>
                                  <a:pt x="479383" y="579831"/>
                                  <a:pt x="478926" y="531876"/>
                                </a:cubicBezTo>
                                <a:lnTo>
                                  <a:pt x="478926"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25" name="Rectangle 64225"/>
                        <wps:cNvSpPr/>
                        <wps:spPr>
                          <a:xfrm>
                            <a:off x="5782818" y="4296076"/>
                            <a:ext cx="511602"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4226" name="Rectangle 64226"/>
                        <wps:cNvSpPr/>
                        <wps:spPr>
                          <a:xfrm>
                            <a:off x="5752334" y="4456864"/>
                            <a:ext cx="59894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Ύδρευσης </w:t>
                              </w:r>
                            </w:p>
                          </w:txbxContent>
                        </wps:txbx>
                        <wps:bodyPr horzOverflow="overflow" lIns="0" tIns="0" rIns="0" bIns="0" rtlCol="0">
                          <a:noAutofit/>
                        </wps:bodyPr>
                      </wps:wsp>
                      <wps:wsp>
                        <wps:cNvPr id="64227" name="Rectangle 64227"/>
                        <wps:cNvSpPr/>
                        <wps:spPr>
                          <a:xfrm>
                            <a:off x="5675367" y="4617651"/>
                            <a:ext cx="76732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Αποχέτευσης </w:t>
                              </w:r>
                            </w:p>
                          </w:txbxContent>
                        </wps:txbx>
                        <wps:bodyPr horzOverflow="overflow" lIns="0" tIns="0" rIns="0" bIns="0" rtlCol="0">
                          <a:noAutofit/>
                        </wps:bodyPr>
                      </wps:wsp>
                      <pic:pic xmlns:pic="http://schemas.openxmlformats.org/drawingml/2006/picture">
                        <pic:nvPicPr>
                          <pic:cNvPr id="306326" name="Picture 306326"/>
                          <pic:cNvPicPr/>
                        </pic:nvPicPr>
                        <pic:blipFill>
                          <a:blip r:embed="rId404"/>
                          <a:stretch>
                            <a:fillRect/>
                          </a:stretch>
                        </pic:blipFill>
                        <pic:spPr>
                          <a:xfrm>
                            <a:off x="5475732" y="3557398"/>
                            <a:ext cx="968375" cy="635000"/>
                          </a:xfrm>
                          <a:prstGeom prst="rect">
                            <a:avLst/>
                          </a:prstGeom>
                        </pic:spPr>
                      </pic:pic>
                      <wps:wsp>
                        <wps:cNvPr id="64230" name="Shape 64230"/>
                        <wps:cNvSpPr/>
                        <wps:spPr>
                          <a:xfrm>
                            <a:off x="5477129" y="3554731"/>
                            <a:ext cx="485884" cy="642366"/>
                          </a:xfrm>
                          <a:custGeom>
                            <a:avLst/>
                            <a:gdLst/>
                            <a:ahLst/>
                            <a:cxnLst/>
                            <a:rect l="0" t="0" r="0" b="0"/>
                            <a:pathLst>
                              <a:path w="485884" h="642366">
                                <a:moveTo>
                                  <a:pt x="87757" y="0"/>
                                </a:moveTo>
                                <a:lnTo>
                                  <a:pt x="485884" y="0"/>
                                </a:lnTo>
                                <a:lnTo>
                                  <a:pt x="485884" y="8382"/>
                                </a:lnTo>
                                <a:lnTo>
                                  <a:pt x="88519" y="8382"/>
                                </a:lnTo>
                                <a:lnTo>
                                  <a:pt x="80137" y="9144"/>
                                </a:lnTo>
                                <a:lnTo>
                                  <a:pt x="71755" y="10668"/>
                                </a:lnTo>
                                <a:cubicBezTo>
                                  <a:pt x="29870" y="20803"/>
                                  <a:pt x="5702" y="69278"/>
                                  <a:pt x="6985" y="109728"/>
                                </a:cubicBezTo>
                                <a:lnTo>
                                  <a:pt x="6985" y="633984"/>
                                </a:lnTo>
                                <a:lnTo>
                                  <a:pt x="485884" y="633984"/>
                                </a:lnTo>
                                <a:lnTo>
                                  <a:pt x="485884" y="642366"/>
                                </a:lnTo>
                                <a:lnTo>
                                  <a:pt x="3175" y="642366"/>
                                </a:lnTo>
                                <a:cubicBezTo>
                                  <a:pt x="1651" y="642366"/>
                                  <a:pt x="127" y="640080"/>
                                  <a:pt x="127" y="637794"/>
                                </a:cubicBezTo>
                                <a:lnTo>
                                  <a:pt x="127" y="109728"/>
                                </a:lnTo>
                                <a:cubicBezTo>
                                  <a:pt x="0" y="64262"/>
                                  <a:pt x="23952" y="15697"/>
                                  <a:pt x="70231" y="2286"/>
                                </a:cubicBezTo>
                                <a:lnTo>
                                  <a:pt x="78613" y="762"/>
                                </a:lnTo>
                                <a:lnTo>
                                  <a:pt x="87757"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31" name="Shape 64231"/>
                        <wps:cNvSpPr/>
                        <wps:spPr>
                          <a:xfrm>
                            <a:off x="5963013" y="3554731"/>
                            <a:ext cx="480460" cy="642366"/>
                          </a:xfrm>
                          <a:custGeom>
                            <a:avLst/>
                            <a:gdLst/>
                            <a:ahLst/>
                            <a:cxnLst/>
                            <a:rect l="0" t="0" r="0" b="0"/>
                            <a:pathLst>
                              <a:path w="480460" h="642366">
                                <a:moveTo>
                                  <a:pt x="0" y="0"/>
                                </a:moveTo>
                                <a:lnTo>
                                  <a:pt x="480460" y="0"/>
                                </a:lnTo>
                                <a:lnTo>
                                  <a:pt x="480460" y="6478"/>
                                </a:lnTo>
                                <a:lnTo>
                                  <a:pt x="480460" y="8382"/>
                                </a:lnTo>
                                <a:lnTo>
                                  <a:pt x="480460" y="569313"/>
                                </a:lnTo>
                                <a:lnTo>
                                  <a:pt x="480315" y="570332"/>
                                </a:lnTo>
                                <a:cubicBezTo>
                                  <a:pt x="468794" y="608173"/>
                                  <a:pt x="439711" y="641175"/>
                                  <a:pt x="398163" y="642366"/>
                                </a:cubicBezTo>
                                <a:lnTo>
                                  <a:pt x="0" y="642366"/>
                                </a:lnTo>
                                <a:lnTo>
                                  <a:pt x="0" y="633984"/>
                                </a:lnTo>
                                <a:lnTo>
                                  <a:pt x="397401" y="633984"/>
                                </a:lnTo>
                                <a:cubicBezTo>
                                  <a:pt x="449725" y="632460"/>
                                  <a:pt x="479609" y="579920"/>
                                  <a:pt x="478935" y="531876"/>
                                </a:cubicBezTo>
                                <a:lnTo>
                                  <a:pt x="478935"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32" name="Rectangle 64232"/>
                        <wps:cNvSpPr/>
                        <wps:spPr>
                          <a:xfrm>
                            <a:off x="5670804" y="3662854"/>
                            <a:ext cx="603794"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Γραφείο Η</w:t>
                              </w:r>
                            </w:p>
                          </w:txbxContent>
                        </wps:txbx>
                        <wps:bodyPr horzOverflow="overflow" lIns="0" tIns="0" rIns="0" bIns="0" rtlCol="0">
                          <a:noAutofit/>
                        </wps:bodyPr>
                      </wps:wsp>
                      <wps:wsp>
                        <wps:cNvPr id="64233" name="Rectangle 64233"/>
                        <wps:cNvSpPr/>
                        <wps:spPr>
                          <a:xfrm>
                            <a:off x="6126482" y="3659907"/>
                            <a:ext cx="55163" cy="181634"/>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w:t>
                              </w:r>
                            </w:p>
                          </w:txbxContent>
                        </wps:txbx>
                        <wps:bodyPr horzOverflow="overflow" lIns="0" tIns="0" rIns="0" bIns="0" rtlCol="0">
                          <a:noAutofit/>
                        </wps:bodyPr>
                      </wps:wsp>
                      <wps:wsp>
                        <wps:cNvPr id="64234" name="Rectangle 64234"/>
                        <wps:cNvSpPr/>
                        <wps:spPr>
                          <a:xfrm>
                            <a:off x="6169150" y="3662854"/>
                            <a:ext cx="15289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Μ </w:t>
                              </w:r>
                            </w:p>
                          </w:txbxContent>
                        </wps:txbx>
                        <wps:bodyPr horzOverflow="overflow" lIns="0" tIns="0" rIns="0" bIns="0" rtlCol="0">
                          <a:noAutofit/>
                        </wps:bodyPr>
                      </wps:wsp>
                      <wps:wsp>
                        <wps:cNvPr id="64235" name="Rectangle 64235"/>
                        <wps:cNvSpPr/>
                        <wps:spPr>
                          <a:xfrm>
                            <a:off x="5747760" y="3823641"/>
                            <a:ext cx="604780"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Έργων και </w:t>
                              </w:r>
                            </w:p>
                          </w:txbxContent>
                        </wps:txbx>
                        <wps:bodyPr horzOverflow="overflow" lIns="0" tIns="0" rIns="0" bIns="0" rtlCol="0">
                          <a:noAutofit/>
                        </wps:bodyPr>
                      </wps:wsp>
                      <wps:wsp>
                        <wps:cNvPr id="64236" name="Rectangle 64236"/>
                        <wps:cNvSpPr/>
                        <wps:spPr>
                          <a:xfrm>
                            <a:off x="5662412" y="3984429"/>
                            <a:ext cx="800794"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Συγκοινωνιών </w:t>
                              </w:r>
                            </w:p>
                          </w:txbxContent>
                        </wps:txbx>
                        <wps:bodyPr horzOverflow="overflow" lIns="0" tIns="0" rIns="0" bIns="0" rtlCol="0">
                          <a:noAutofit/>
                        </wps:bodyPr>
                      </wps:wsp>
                      <pic:pic xmlns:pic="http://schemas.openxmlformats.org/drawingml/2006/picture">
                        <pic:nvPicPr>
                          <pic:cNvPr id="306325" name="Picture 306325"/>
                          <pic:cNvPicPr/>
                        </pic:nvPicPr>
                        <pic:blipFill>
                          <a:blip r:embed="rId405"/>
                          <a:stretch>
                            <a:fillRect/>
                          </a:stretch>
                        </pic:blipFill>
                        <pic:spPr>
                          <a:xfrm>
                            <a:off x="5475732" y="2922398"/>
                            <a:ext cx="968375" cy="638175"/>
                          </a:xfrm>
                          <a:prstGeom prst="rect">
                            <a:avLst/>
                          </a:prstGeom>
                        </pic:spPr>
                      </pic:pic>
                      <wps:wsp>
                        <wps:cNvPr id="64239" name="Shape 64239"/>
                        <wps:cNvSpPr/>
                        <wps:spPr>
                          <a:xfrm>
                            <a:off x="5476723" y="2921509"/>
                            <a:ext cx="486305" cy="641604"/>
                          </a:xfrm>
                          <a:custGeom>
                            <a:avLst/>
                            <a:gdLst/>
                            <a:ahLst/>
                            <a:cxnLst/>
                            <a:rect l="0" t="0" r="0" b="0"/>
                            <a:pathLst>
                              <a:path w="486305" h="641604">
                                <a:moveTo>
                                  <a:pt x="79019" y="0"/>
                                </a:moveTo>
                                <a:lnTo>
                                  <a:pt x="88163" y="0"/>
                                </a:lnTo>
                                <a:lnTo>
                                  <a:pt x="486305" y="0"/>
                                </a:lnTo>
                                <a:lnTo>
                                  <a:pt x="486305" y="8382"/>
                                </a:lnTo>
                                <a:lnTo>
                                  <a:pt x="88925" y="8382"/>
                                </a:lnTo>
                                <a:lnTo>
                                  <a:pt x="80543" y="8382"/>
                                </a:lnTo>
                                <a:lnTo>
                                  <a:pt x="72161" y="9906"/>
                                </a:lnTo>
                                <a:cubicBezTo>
                                  <a:pt x="29058" y="22720"/>
                                  <a:pt x="6921" y="67094"/>
                                  <a:pt x="7391" y="109728"/>
                                </a:cubicBezTo>
                                <a:lnTo>
                                  <a:pt x="7391" y="633222"/>
                                </a:lnTo>
                                <a:lnTo>
                                  <a:pt x="486305" y="633222"/>
                                </a:lnTo>
                                <a:lnTo>
                                  <a:pt x="486305" y="641604"/>
                                </a:lnTo>
                                <a:lnTo>
                                  <a:pt x="3581" y="641604"/>
                                </a:lnTo>
                                <a:cubicBezTo>
                                  <a:pt x="2057" y="641604"/>
                                  <a:pt x="533" y="640080"/>
                                  <a:pt x="533" y="637794"/>
                                </a:cubicBezTo>
                                <a:lnTo>
                                  <a:pt x="533" y="109728"/>
                                </a:lnTo>
                                <a:cubicBezTo>
                                  <a:pt x="0" y="65392"/>
                                  <a:pt x="24549" y="13729"/>
                                  <a:pt x="70637" y="2286"/>
                                </a:cubicBezTo>
                                <a:lnTo>
                                  <a:pt x="79019"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40" name="Shape 64240"/>
                        <wps:cNvSpPr/>
                        <wps:spPr>
                          <a:xfrm>
                            <a:off x="5963028" y="2921509"/>
                            <a:ext cx="480444" cy="641604"/>
                          </a:xfrm>
                          <a:custGeom>
                            <a:avLst/>
                            <a:gdLst/>
                            <a:ahLst/>
                            <a:cxnLst/>
                            <a:rect l="0" t="0" r="0" b="0"/>
                            <a:pathLst>
                              <a:path w="480444" h="641604">
                                <a:moveTo>
                                  <a:pt x="0" y="0"/>
                                </a:moveTo>
                                <a:lnTo>
                                  <a:pt x="480444" y="0"/>
                                </a:lnTo>
                                <a:lnTo>
                                  <a:pt x="480444" y="6097"/>
                                </a:lnTo>
                                <a:lnTo>
                                  <a:pt x="480444" y="8382"/>
                                </a:lnTo>
                                <a:lnTo>
                                  <a:pt x="480444" y="568777"/>
                                </a:lnTo>
                                <a:lnTo>
                                  <a:pt x="480278" y="569927"/>
                                </a:lnTo>
                                <a:cubicBezTo>
                                  <a:pt x="468729" y="607735"/>
                                  <a:pt x="439610" y="641518"/>
                                  <a:pt x="398148" y="641604"/>
                                </a:cubicBezTo>
                                <a:lnTo>
                                  <a:pt x="0" y="641604"/>
                                </a:lnTo>
                                <a:lnTo>
                                  <a:pt x="0" y="633222"/>
                                </a:lnTo>
                                <a:lnTo>
                                  <a:pt x="397386" y="633222"/>
                                </a:lnTo>
                                <a:cubicBezTo>
                                  <a:pt x="450307" y="631838"/>
                                  <a:pt x="479161" y="580200"/>
                                  <a:pt x="478920" y="531876"/>
                                </a:cubicBezTo>
                                <a:lnTo>
                                  <a:pt x="478920"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41" name="Rectangle 64241"/>
                        <wps:cNvSpPr/>
                        <wps:spPr>
                          <a:xfrm>
                            <a:off x="5576316" y="3109642"/>
                            <a:ext cx="106090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Τεχνικών </w:t>
                              </w:r>
                            </w:p>
                          </w:txbxContent>
                        </wps:txbx>
                        <wps:bodyPr horzOverflow="overflow" lIns="0" tIns="0" rIns="0" bIns="0" rtlCol="0">
                          <a:noAutofit/>
                        </wps:bodyPr>
                      </wps:wsp>
                      <wps:wsp>
                        <wps:cNvPr id="64242" name="Rectangle 64242"/>
                        <wps:cNvSpPr/>
                        <wps:spPr>
                          <a:xfrm>
                            <a:off x="5825495" y="3270429"/>
                            <a:ext cx="367078"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Έργων </w:t>
                              </w:r>
                            </w:p>
                          </w:txbxContent>
                        </wps:txbx>
                        <wps:bodyPr horzOverflow="overflow" lIns="0" tIns="0" rIns="0" bIns="0" rtlCol="0">
                          <a:noAutofit/>
                        </wps:bodyPr>
                      </wps:wsp>
                      <pic:pic xmlns:pic="http://schemas.openxmlformats.org/drawingml/2006/picture">
                        <pic:nvPicPr>
                          <pic:cNvPr id="306322" name="Picture 306322"/>
                          <pic:cNvPicPr/>
                        </pic:nvPicPr>
                        <pic:blipFill>
                          <a:blip r:embed="rId406"/>
                          <a:stretch>
                            <a:fillRect/>
                          </a:stretch>
                        </pic:blipFill>
                        <pic:spPr>
                          <a:xfrm>
                            <a:off x="5475732" y="2287398"/>
                            <a:ext cx="968375" cy="638175"/>
                          </a:xfrm>
                          <a:prstGeom prst="rect">
                            <a:avLst/>
                          </a:prstGeom>
                        </pic:spPr>
                      </pic:pic>
                      <wps:wsp>
                        <wps:cNvPr id="64245" name="Shape 64245"/>
                        <wps:cNvSpPr/>
                        <wps:spPr>
                          <a:xfrm>
                            <a:off x="5477167" y="2287525"/>
                            <a:ext cx="485856" cy="642366"/>
                          </a:xfrm>
                          <a:custGeom>
                            <a:avLst/>
                            <a:gdLst/>
                            <a:ahLst/>
                            <a:cxnLst/>
                            <a:rect l="0" t="0" r="0" b="0"/>
                            <a:pathLst>
                              <a:path w="485856" h="642366">
                                <a:moveTo>
                                  <a:pt x="87719" y="0"/>
                                </a:moveTo>
                                <a:lnTo>
                                  <a:pt x="485856" y="0"/>
                                </a:lnTo>
                                <a:lnTo>
                                  <a:pt x="485856" y="8382"/>
                                </a:lnTo>
                                <a:lnTo>
                                  <a:pt x="88481" y="8382"/>
                                </a:lnTo>
                                <a:lnTo>
                                  <a:pt x="80099" y="9144"/>
                                </a:lnTo>
                                <a:lnTo>
                                  <a:pt x="71717" y="10668"/>
                                </a:lnTo>
                                <a:cubicBezTo>
                                  <a:pt x="29528" y="22009"/>
                                  <a:pt x="6134" y="68529"/>
                                  <a:pt x="6947" y="109728"/>
                                </a:cubicBezTo>
                                <a:lnTo>
                                  <a:pt x="6947" y="633984"/>
                                </a:lnTo>
                                <a:lnTo>
                                  <a:pt x="485856" y="633984"/>
                                </a:lnTo>
                                <a:lnTo>
                                  <a:pt x="485856" y="642366"/>
                                </a:lnTo>
                                <a:lnTo>
                                  <a:pt x="3137" y="642366"/>
                                </a:lnTo>
                                <a:cubicBezTo>
                                  <a:pt x="1613" y="642366"/>
                                  <a:pt x="89" y="640080"/>
                                  <a:pt x="89" y="637794"/>
                                </a:cubicBezTo>
                                <a:lnTo>
                                  <a:pt x="89" y="109728"/>
                                </a:lnTo>
                                <a:cubicBezTo>
                                  <a:pt x="0" y="64516"/>
                                  <a:pt x="24193" y="15532"/>
                                  <a:pt x="70193" y="2286"/>
                                </a:cubicBezTo>
                                <a:lnTo>
                                  <a:pt x="78575" y="762"/>
                                </a:lnTo>
                                <a:lnTo>
                                  <a:pt x="87719"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46" name="Shape 64246"/>
                        <wps:cNvSpPr/>
                        <wps:spPr>
                          <a:xfrm>
                            <a:off x="5963023" y="2287525"/>
                            <a:ext cx="480449" cy="642366"/>
                          </a:xfrm>
                          <a:custGeom>
                            <a:avLst/>
                            <a:gdLst/>
                            <a:ahLst/>
                            <a:cxnLst/>
                            <a:rect l="0" t="0" r="0" b="0"/>
                            <a:pathLst>
                              <a:path w="480449" h="642366">
                                <a:moveTo>
                                  <a:pt x="0" y="0"/>
                                </a:moveTo>
                                <a:lnTo>
                                  <a:pt x="480449" y="0"/>
                                </a:lnTo>
                                <a:lnTo>
                                  <a:pt x="480449" y="6478"/>
                                </a:lnTo>
                                <a:lnTo>
                                  <a:pt x="480449" y="8382"/>
                                </a:lnTo>
                                <a:lnTo>
                                  <a:pt x="480449" y="568611"/>
                                </a:lnTo>
                                <a:lnTo>
                                  <a:pt x="480100" y="570962"/>
                                </a:lnTo>
                                <a:cubicBezTo>
                                  <a:pt x="468554" y="608555"/>
                                  <a:pt x="439872" y="641052"/>
                                  <a:pt x="398152" y="642366"/>
                                </a:cubicBezTo>
                                <a:lnTo>
                                  <a:pt x="0" y="642366"/>
                                </a:lnTo>
                                <a:lnTo>
                                  <a:pt x="0" y="633984"/>
                                </a:lnTo>
                                <a:lnTo>
                                  <a:pt x="397390" y="633984"/>
                                </a:lnTo>
                                <a:cubicBezTo>
                                  <a:pt x="449651" y="632638"/>
                                  <a:pt x="479357" y="580136"/>
                                  <a:pt x="478924" y="532638"/>
                                </a:cubicBezTo>
                                <a:lnTo>
                                  <a:pt x="478924"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47" name="Rectangle 64247"/>
                        <wps:cNvSpPr/>
                        <wps:spPr>
                          <a:xfrm>
                            <a:off x="5589270" y="2475658"/>
                            <a:ext cx="1026406"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Ελέγχου </w:t>
                              </w:r>
                            </w:p>
                          </w:txbxContent>
                        </wps:txbx>
                        <wps:bodyPr horzOverflow="overflow" lIns="0" tIns="0" rIns="0" bIns="0" rtlCol="0">
                          <a:noAutofit/>
                        </wps:bodyPr>
                      </wps:wsp>
                      <wps:wsp>
                        <wps:cNvPr id="64248" name="Rectangle 64248"/>
                        <wps:cNvSpPr/>
                        <wps:spPr>
                          <a:xfrm>
                            <a:off x="5688329" y="2636445"/>
                            <a:ext cx="733155"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Κατασκευών </w:t>
                              </w:r>
                            </w:p>
                          </w:txbxContent>
                        </wps:txbx>
                        <wps:bodyPr horzOverflow="overflow" lIns="0" tIns="0" rIns="0" bIns="0" rtlCol="0">
                          <a:noAutofit/>
                        </wps:bodyPr>
                      </wps:wsp>
                      <pic:pic xmlns:pic="http://schemas.openxmlformats.org/drawingml/2006/picture">
                        <pic:nvPicPr>
                          <pic:cNvPr id="306323" name="Picture 306323"/>
                          <pic:cNvPicPr/>
                        </pic:nvPicPr>
                        <pic:blipFill>
                          <a:blip r:embed="rId407"/>
                          <a:stretch>
                            <a:fillRect/>
                          </a:stretch>
                        </pic:blipFill>
                        <pic:spPr>
                          <a:xfrm>
                            <a:off x="5475732" y="1655573"/>
                            <a:ext cx="968375" cy="635000"/>
                          </a:xfrm>
                          <a:prstGeom prst="rect">
                            <a:avLst/>
                          </a:prstGeom>
                        </pic:spPr>
                      </pic:pic>
                      <wps:wsp>
                        <wps:cNvPr id="64251" name="Shape 64251"/>
                        <wps:cNvSpPr/>
                        <wps:spPr>
                          <a:xfrm>
                            <a:off x="5476761" y="1654303"/>
                            <a:ext cx="486261" cy="641604"/>
                          </a:xfrm>
                          <a:custGeom>
                            <a:avLst/>
                            <a:gdLst/>
                            <a:ahLst/>
                            <a:cxnLst/>
                            <a:rect l="0" t="0" r="0" b="0"/>
                            <a:pathLst>
                              <a:path w="486261" h="641604">
                                <a:moveTo>
                                  <a:pt x="88125" y="0"/>
                                </a:moveTo>
                                <a:lnTo>
                                  <a:pt x="486261" y="0"/>
                                </a:lnTo>
                                <a:lnTo>
                                  <a:pt x="486261" y="8382"/>
                                </a:lnTo>
                                <a:lnTo>
                                  <a:pt x="88887" y="8382"/>
                                </a:lnTo>
                                <a:lnTo>
                                  <a:pt x="80505" y="9144"/>
                                </a:lnTo>
                                <a:lnTo>
                                  <a:pt x="72123" y="10668"/>
                                </a:lnTo>
                                <a:cubicBezTo>
                                  <a:pt x="29934" y="21145"/>
                                  <a:pt x="6198" y="68809"/>
                                  <a:pt x="7353" y="109728"/>
                                </a:cubicBezTo>
                                <a:lnTo>
                                  <a:pt x="7353" y="633222"/>
                                </a:lnTo>
                                <a:lnTo>
                                  <a:pt x="486261" y="633222"/>
                                </a:lnTo>
                                <a:lnTo>
                                  <a:pt x="486261" y="641604"/>
                                </a:lnTo>
                                <a:lnTo>
                                  <a:pt x="3543" y="641604"/>
                                </a:lnTo>
                                <a:cubicBezTo>
                                  <a:pt x="2019" y="641604"/>
                                  <a:pt x="495" y="640080"/>
                                  <a:pt x="495" y="637794"/>
                                </a:cubicBezTo>
                                <a:lnTo>
                                  <a:pt x="495" y="109728"/>
                                </a:lnTo>
                                <a:cubicBezTo>
                                  <a:pt x="0" y="65583"/>
                                  <a:pt x="24917" y="13881"/>
                                  <a:pt x="70599" y="2286"/>
                                </a:cubicBezTo>
                                <a:lnTo>
                                  <a:pt x="78981" y="762"/>
                                </a:lnTo>
                                <a:lnTo>
                                  <a:pt x="88125"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52" name="Shape 64252"/>
                        <wps:cNvSpPr/>
                        <wps:spPr>
                          <a:xfrm>
                            <a:off x="5963022" y="1654303"/>
                            <a:ext cx="480451" cy="641766"/>
                          </a:xfrm>
                          <a:custGeom>
                            <a:avLst/>
                            <a:gdLst/>
                            <a:ahLst/>
                            <a:cxnLst/>
                            <a:rect l="0" t="0" r="0" b="0"/>
                            <a:pathLst>
                              <a:path w="480451" h="641766">
                                <a:moveTo>
                                  <a:pt x="0" y="0"/>
                                </a:moveTo>
                                <a:lnTo>
                                  <a:pt x="480451" y="0"/>
                                </a:lnTo>
                                <a:lnTo>
                                  <a:pt x="480451" y="6097"/>
                                </a:lnTo>
                                <a:lnTo>
                                  <a:pt x="480451" y="8382"/>
                                </a:lnTo>
                                <a:lnTo>
                                  <a:pt x="480451" y="569594"/>
                                </a:lnTo>
                                <a:lnTo>
                                  <a:pt x="480388" y="570038"/>
                                </a:lnTo>
                                <a:cubicBezTo>
                                  <a:pt x="468882" y="607945"/>
                                  <a:pt x="439655" y="641766"/>
                                  <a:pt x="398154" y="641604"/>
                                </a:cubicBezTo>
                                <a:lnTo>
                                  <a:pt x="0" y="641604"/>
                                </a:lnTo>
                                <a:lnTo>
                                  <a:pt x="0" y="633222"/>
                                </a:lnTo>
                                <a:lnTo>
                                  <a:pt x="397392" y="633222"/>
                                </a:lnTo>
                                <a:cubicBezTo>
                                  <a:pt x="449310" y="633387"/>
                                  <a:pt x="479892" y="578866"/>
                                  <a:pt x="478926" y="531876"/>
                                </a:cubicBezTo>
                                <a:lnTo>
                                  <a:pt x="478926"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53" name="Rectangle 64253"/>
                        <wps:cNvSpPr/>
                        <wps:spPr>
                          <a:xfrm>
                            <a:off x="5589270" y="1761663"/>
                            <a:ext cx="1026420"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Έκδοσης </w:t>
                              </w:r>
                            </w:p>
                          </w:txbxContent>
                        </wps:txbx>
                        <wps:bodyPr horzOverflow="overflow" lIns="0" tIns="0" rIns="0" bIns="0" rtlCol="0">
                          <a:noAutofit/>
                        </wps:bodyPr>
                      </wps:wsp>
                      <wps:wsp>
                        <wps:cNvPr id="64254" name="Rectangle 64254"/>
                        <wps:cNvSpPr/>
                        <wps:spPr>
                          <a:xfrm>
                            <a:off x="5679185" y="1922451"/>
                            <a:ext cx="787147"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Οικοδομικών </w:t>
                              </w:r>
                            </w:p>
                          </w:txbxContent>
                        </wps:txbx>
                        <wps:bodyPr horzOverflow="overflow" lIns="0" tIns="0" rIns="0" bIns="0" rtlCol="0">
                          <a:noAutofit/>
                        </wps:bodyPr>
                      </wps:wsp>
                      <wps:wsp>
                        <wps:cNvPr id="64255" name="Rectangle 64255"/>
                        <wps:cNvSpPr/>
                        <wps:spPr>
                          <a:xfrm>
                            <a:off x="5808728" y="2083989"/>
                            <a:ext cx="417811" cy="167616"/>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Αδειών </w:t>
                              </w:r>
                            </w:p>
                          </w:txbxContent>
                        </wps:txbx>
                        <wps:bodyPr horzOverflow="overflow" lIns="0" tIns="0" rIns="0" bIns="0" rtlCol="0">
                          <a:noAutofit/>
                        </wps:bodyPr>
                      </wps:wsp>
                      <pic:pic xmlns:pic="http://schemas.openxmlformats.org/drawingml/2006/picture">
                        <pic:nvPicPr>
                          <pic:cNvPr id="306328" name="Picture 306328"/>
                          <pic:cNvPicPr/>
                        </pic:nvPicPr>
                        <pic:blipFill>
                          <a:blip r:embed="rId408"/>
                          <a:stretch>
                            <a:fillRect/>
                          </a:stretch>
                        </pic:blipFill>
                        <pic:spPr>
                          <a:xfrm>
                            <a:off x="5475732" y="4821048"/>
                            <a:ext cx="968375" cy="638175"/>
                          </a:xfrm>
                          <a:prstGeom prst="rect">
                            <a:avLst/>
                          </a:prstGeom>
                        </pic:spPr>
                      </pic:pic>
                      <wps:wsp>
                        <wps:cNvPr id="64258" name="Shape 64258"/>
                        <wps:cNvSpPr/>
                        <wps:spPr>
                          <a:xfrm>
                            <a:off x="5476761" y="4821937"/>
                            <a:ext cx="486261" cy="641604"/>
                          </a:xfrm>
                          <a:custGeom>
                            <a:avLst/>
                            <a:gdLst/>
                            <a:ahLst/>
                            <a:cxnLst/>
                            <a:rect l="0" t="0" r="0" b="0"/>
                            <a:pathLst>
                              <a:path w="486261" h="641604">
                                <a:moveTo>
                                  <a:pt x="88125" y="0"/>
                                </a:moveTo>
                                <a:lnTo>
                                  <a:pt x="486261" y="0"/>
                                </a:lnTo>
                                <a:lnTo>
                                  <a:pt x="486261" y="8382"/>
                                </a:lnTo>
                                <a:lnTo>
                                  <a:pt x="88887" y="8382"/>
                                </a:lnTo>
                                <a:lnTo>
                                  <a:pt x="80505" y="9144"/>
                                </a:lnTo>
                                <a:lnTo>
                                  <a:pt x="72123" y="10668"/>
                                </a:lnTo>
                                <a:cubicBezTo>
                                  <a:pt x="29934" y="21145"/>
                                  <a:pt x="6198" y="68809"/>
                                  <a:pt x="7353" y="109728"/>
                                </a:cubicBezTo>
                                <a:lnTo>
                                  <a:pt x="7353" y="633222"/>
                                </a:lnTo>
                                <a:lnTo>
                                  <a:pt x="486261" y="633222"/>
                                </a:lnTo>
                                <a:lnTo>
                                  <a:pt x="486261" y="641604"/>
                                </a:lnTo>
                                <a:lnTo>
                                  <a:pt x="3543" y="641604"/>
                                </a:lnTo>
                                <a:cubicBezTo>
                                  <a:pt x="2019" y="641604"/>
                                  <a:pt x="495" y="640080"/>
                                  <a:pt x="495" y="637794"/>
                                </a:cubicBezTo>
                                <a:lnTo>
                                  <a:pt x="495" y="109728"/>
                                </a:lnTo>
                                <a:cubicBezTo>
                                  <a:pt x="0" y="65583"/>
                                  <a:pt x="24917" y="13881"/>
                                  <a:pt x="70599" y="2286"/>
                                </a:cubicBezTo>
                                <a:lnTo>
                                  <a:pt x="78981" y="762"/>
                                </a:lnTo>
                                <a:lnTo>
                                  <a:pt x="88125"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59" name="Shape 64259"/>
                        <wps:cNvSpPr/>
                        <wps:spPr>
                          <a:xfrm>
                            <a:off x="5963022" y="4821937"/>
                            <a:ext cx="480451" cy="641766"/>
                          </a:xfrm>
                          <a:custGeom>
                            <a:avLst/>
                            <a:gdLst/>
                            <a:ahLst/>
                            <a:cxnLst/>
                            <a:rect l="0" t="0" r="0" b="0"/>
                            <a:pathLst>
                              <a:path w="480451" h="641766">
                                <a:moveTo>
                                  <a:pt x="0" y="0"/>
                                </a:moveTo>
                                <a:lnTo>
                                  <a:pt x="480451" y="0"/>
                                </a:lnTo>
                                <a:lnTo>
                                  <a:pt x="480451" y="6097"/>
                                </a:lnTo>
                                <a:lnTo>
                                  <a:pt x="480451" y="8382"/>
                                </a:lnTo>
                                <a:lnTo>
                                  <a:pt x="480451" y="569594"/>
                                </a:lnTo>
                                <a:lnTo>
                                  <a:pt x="480388" y="570038"/>
                                </a:lnTo>
                                <a:cubicBezTo>
                                  <a:pt x="468882" y="607945"/>
                                  <a:pt x="439655" y="641766"/>
                                  <a:pt x="398154" y="641604"/>
                                </a:cubicBezTo>
                                <a:lnTo>
                                  <a:pt x="0" y="641604"/>
                                </a:lnTo>
                                <a:lnTo>
                                  <a:pt x="0" y="633222"/>
                                </a:lnTo>
                                <a:lnTo>
                                  <a:pt x="397392" y="633222"/>
                                </a:lnTo>
                                <a:cubicBezTo>
                                  <a:pt x="449310" y="633387"/>
                                  <a:pt x="479892" y="578866"/>
                                  <a:pt x="478926" y="531876"/>
                                </a:cubicBezTo>
                                <a:lnTo>
                                  <a:pt x="478926" y="8382"/>
                                </a:lnTo>
                                <a:lnTo>
                                  <a:pt x="0" y="8382"/>
                                </a:lnTo>
                                <a:lnTo>
                                  <a:pt x="0"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60" name="Rectangle 64260"/>
                        <wps:cNvSpPr/>
                        <wps:spPr>
                          <a:xfrm>
                            <a:off x="5782818" y="4929298"/>
                            <a:ext cx="511602"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wps:txbx>
                        <wps:bodyPr horzOverflow="overflow" lIns="0" tIns="0" rIns="0" bIns="0" rtlCol="0">
                          <a:noAutofit/>
                        </wps:bodyPr>
                      </wps:wsp>
                      <wps:wsp>
                        <wps:cNvPr id="64261" name="Rectangle 64261"/>
                        <wps:cNvSpPr/>
                        <wps:spPr>
                          <a:xfrm>
                            <a:off x="5631946" y="5090086"/>
                            <a:ext cx="918009"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Περιβάλλοντος </w:t>
                              </w:r>
                            </w:p>
                          </w:txbxContent>
                        </wps:txbx>
                        <wps:bodyPr horzOverflow="overflow" lIns="0" tIns="0" rIns="0" bIns="0" rtlCol="0">
                          <a:noAutofit/>
                        </wps:bodyPr>
                      </wps:wsp>
                      <wps:wsp>
                        <wps:cNvPr id="64262" name="Rectangle 64262"/>
                        <wps:cNvSpPr/>
                        <wps:spPr>
                          <a:xfrm>
                            <a:off x="5576319" y="5251623"/>
                            <a:ext cx="1030393" cy="167615"/>
                          </a:xfrm>
                          <a:prstGeom prst="rect">
                            <a:avLst/>
                          </a:prstGeom>
                          <a:ln>
                            <a:noFill/>
                          </a:ln>
                        </wps:spPr>
                        <wps:txbx>
                          <w:txbxContent>
                            <w:p w:rsidR="00FE0A4C" w:rsidRDefault="00B96A1D">
                              <w:pPr>
                                <w:spacing w:after="0" w:line="276" w:lineRule="auto"/>
                                <w:ind w:left="0" w:right="0" w:firstLine="0"/>
                                <w:jc w:val="left"/>
                              </w:pPr>
                              <w:r>
                                <w:rPr>
                                  <w:rFonts w:ascii="Calibri" w:eastAsia="Calibri" w:hAnsi="Calibri" w:cs="Calibri"/>
                                  <w:sz w:val="21"/>
                                </w:rPr>
                                <w:t xml:space="preserve">και Καθαριότητας </w:t>
                              </w:r>
                            </w:p>
                          </w:txbxContent>
                        </wps:txbx>
                        <wps:bodyPr horzOverflow="overflow" lIns="0" tIns="0" rIns="0" bIns="0" rtlCol="0">
                          <a:noAutofit/>
                        </wps:bodyPr>
                      </wps:wsp>
                      <wps:wsp>
                        <wps:cNvPr id="64263" name="Shape 64263"/>
                        <wps:cNvSpPr/>
                        <wps:spPr>
                          <a:xfrm>
                            <a:off x="2155698" y="250699"/>
                            <a:ext cx="532638" cy="91440"/>
                          </a:xfrm>
                          <a:custGeom>
                            <a:avLst/>
                            <a:gdLst/>
                            <a:ahLst/>
                            <a:cxnLst/>
                            <a:rect l="0" t="0" r="0" b="0"/>
                            <a:pathLst>
                              <a:path w="532638" h="91440">
                                <a:moveTo>
                                  <a:pt x="60198" y="1524"/>
                                </a:moveTo>
                                <a:cubicBezTo>
                                  <a:pt x="62484" y="0"/>
                                  <a:pt x="64770" y="762"/>
                                  <a:pt x="66294" y="3810"/>
                                </a:cubicBezTo>
                                <a:cubicBezTo>
                                  <a:pt x="67818" y="6096"/>
                                  <a:pt x="67056" y="9906"/>
                                  <a:pt x="64770" y="11430"/>
                                </a:cubicBezTo>
                                <a:lnTo>
                                  <a:pt x="24459" y="40386"/>
                                </a:lnTo>
                                <a:lnTo>
                                  <a:pt x="508179" y="40386"/>
                                </a:lnTo>
                                <a:lnTo>
                                  <a:pt x="467868" y="11430"/>
                                </a:lnTo>
                                <a:cubicBezTo>
                                  <a:pt x="466344" y="9906"/>
                                  <a:pt x="465582" y="6096"/>
                                  <a:pt x="466344" y="3810"/>
                                </a:cubicBezTo>
                                <a:cubicBezTo>
                                  <a:pt x="467868" y="762"/>
                                  <a:pt x="470154" y="0"/>
                                  <a:pt x="472440" y="1524"/>
                                </a:cubicBezTo>
                                <a:lnTo>
                                  <a:pt x="532638" y="45720"/>
                                </a:lnTo>
                                <a:lnTo>
                                  <a:pt x="472440" y="89916"/>
                                </a:lnTo>
                                <a:cubicBezTo>
                                  <a:pt x="470154" y="91440"/>
                                  <a:pt x="467868" y="89916"/>
                                  <a:pt x="466344" y="87630"/>
                                </a:cubicBezTo>
                                <a:cubicBezTo>
                                  <a:pt x="465582" y="84582"/>
                                  <a:pt x="466344" y="81534"/>
                                  <a:pt x="467868" y="80010"/>
                                </a:cubicBezTo>
                                <a:lnTo>
                                  <a:pt x="508179" y="51053"/>
                                </a:lnTo>
                                <a:lnTo>
                                  <a:pt x="24458" y="51053"/>
                                </a:lnTo>
                                <a:lnTo>
                                  <a:pt x="64770" y="80010"/>
                                </a:lnTo>
                                <a:cubicBezTo>
                                  <a:pt x="67056" y="81534"/>
                                  <a:pt x="67818" y="84582"/>
                                  <a:pt x="66294" y="87630"/>
                                </a:cubicBezTo>
                                <a:cubicBezTo>
                                  <a:pt x="64770" y="89916"/>
                                  <a:pt x="62484" y="91440"/>
                                  <a:pt x="60198" y="89916"/>
                                </a:cubicBezTo>
                                <a:lnTo>
                                  <a:pt x="0" y="45720"/>
                                </a:lnTo>
                                <a:lnTo>
                                  <a:pt x="60198" y="1524"/>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64" name="Shape 64264"/>
                        <wps:cNvSpPr/>
                        <wps:spPr>
                          <a:xfrm>
                            <a:off x="3805428" y="250699"/>
                            <a:ext cx="482346" cy="91440"/>
                          </a:xfrm>
                          <a:custGeom>
                            <a:avLst/>
                            <a:gdLst/>
                            <a:ahLst/>
                            <a:cxnLst/>
                            <a:rect l="0" t="0" r="0" b="0"/>
                            <a:pathLst>
                              <a:path w="482346" h="91440">
                                <a:moveTo>
                                  <a:pt x="60198" y="1524"/>
                                </a:moveTo>
                                <a:cubicBezTo>
                                  <a:pt x="62484" y="0"/>
                                  <a:pt x="65532" y="762"/>
                                  <a:pt x="66294" y="3810"/>
                                </a:cubicBezTo>
                                <a:cubicBezTo>
                                  <a:pt x="67818" y="6096"/>
                                  <a:pt x="67056" y="9906"/>
                                  <a:pt x="64770" y="11430"/>
                                </a:cubicBezTo>
                                <a:lnTo>
                                  <a:pt x="25027" y="40386"/>
                                </a:lnTo>
                                <a:lnTo>
                                  <a:pt x="457886" y="40386"/>
                                </a:lnTo>
                                <a:lnTo>
                                  <a:pt x="417576" y="11430"/>
                                </a:lnTo>
                                <a:cubicBezTo>
                                  <a:pt x="415290" y="9906"/>
                                  <a:pt x="414528" y="6096"/>
                                  <a:pt x="416052" y="3810"/>
                                </a:cubicBezTo>
                                <a:cubicBezTo>
                                  <a:pt x="417576" y="762"/>
                                  <a:pt x="419862" y="0"/>
                                  <a:pt x="422148" y="1524"/>
                                </a:cubicBezTo>
                                <a:lnTo>
                                  <a:pt x="482346" y="45720"/>
                                </a:lnTo>
                                <a:lnTo>
                                  <a:pt x="422148" y="89916"/>
                                </a:lnTo>
                                <a:cubicBezTo>
                                  <a:pt x="419862" y="91440"/>
                                  <a:pt x="417576" y="89916"/>
                                  <a:pt x="416052" y="87630"/>
                                </a:cubicBezTo>
                                <a:cubicBezTo>
                                  <a:pt x="414528" y="84582"/>
                                  <a:pt x="415290" y="81534"/>
                                  <a:pt x="417576" y="80010"/>
                                </a:cubicBezTo>
                                <a:lnTo>
                                  <a:pt x="457888" y="51053"/>
                                </a:lnTo>
                                <a:lnTo>
                                  <a:pt x="25026" y="51053"/>
                                </a:lnTo>
                                <a:lnTo>
                                  <a:pt x="64770" y="80010"/>
                                </a:lnTo>
                                <a:cubicBezTo>
                                  <a:pt x="67056" y="81534"/>
                                  <a:pt x="67818" y="84582"/>
                                  <a:pt x="66294" y="87630"/>
                                </a:cubicBezTo>
                                <a:cubicBezTo>
                                  <a:pt x="65532" y="89916"/>
                                  <a:pt x="62484" y="91440"/>
                                  <a:pt x="60198" y="89916"/>
                                </a:cubicBezTo>
                                <a:lnTo>
                                  <a:pt x="0" y="45720"/>
                                </a:lnTo>
                                <a:lnTo>
                                  <a:pt x="60198" y="1524"/>
                                </a:lnTo>
                                <a:close/>
                              </a:path>
                            </a:pathLst>
                          </a:custGeom>
                          <a:ln w="0" cap="flat">
                            <a:miter lim="127000"/>
                          </a:ln>
                        </wps:spPr>
                        <wps:style>
                          <a:lnRef idx="0">
                            <a:srgbClr val="000000"/>
                          </a:lnRef>
                          <a:fillRef idx="1">
                            <a:srgbClr val="497EBA"/>
                          </a:fillRef>
                          <a:effectRef idx="0">
                            <a:scrgbClr r="0" g="0" b="0"/>
                          </a:effectRef>
                          <a:fontRef idx="none"/>
                        </wps:style>
                        <wps:bodyPr/>
                      </wps:wsp>
                      <wps:wsp>
                        <wps:cNvPr id="327092" name="Shape 327092"/>
                        <wps:cNvSpPr/>
                        <wps:spPr>
                          <a:xfrm>
                            <a:off x="3242310" y="581406"/>
                            <a:ext cx="41148" cy="284988"/>
                          </a:xfrm>
                          <a:custGeom>
                            <a:avLst/>
                            <a:gdLst/>
                            <a:ahLst/>
                            <a:cxnLst/>
                            <a:rect l="0" t="0" r="0" b="0"/>
                            <a:pathLst>
                              <a:path w="41148" h="284988">
                                <a:moveTo>
                                  <a:pt x="0" y="0"/>
                                </a:moveTo>
                                <a:lnTo>
                                  <a:pt x="41148" y="0"/>
                                </a:lnTo>
                                <a:lnTo>
                                  <a:pt x="41148" y="284988"/>
                                </a:lnTo>
                                <a:lnTo>
                                  <a:pt x="0" y="284988"/>
                                </a:lnTo>
                              </a:path>
                            </a:pathLst>
                          </a:custGeom>
                          <a:ln w="0" cap="flat">
                            <a:miter lim="127000"/>
                          </a:ln>
                        </wps:spPr>
                        <wps:style>
                          <a:lnRef idx="0">
                            <a:srgbClr val="000000"/>
                          </a:lnRef>
                          <a:fillRef idx="1">
                            <a:srgbClr val="497EBA"/>
                          </a:fillRef>
                          <a:effectRef idx="0">
                            <a:scrgbClr r="0" g="0" b="0"/>
                          </a:effectRef>
                          <a:fontRef idx="none"/>
                        </wps:style>
                        <wps:bodyPr/>
                      </wps:wsp>
                      <wps:wsp>
                        <wps:cNvPr id="327093" name="Shape 327093"/>
                        <wps:cNvSpPr/>
                        <wps:spPr>
                          <a:xfrm>
                            <a:off x="3210306" y="581406"/>
                            <a:ext cx="41148" cy="284988"/>
                          </a:xfrm>
                          <a:custGeom>
                            <a:avLst/>
                            <a:gdLst/>
                            <a:ahLst/>
                            <a:cxnLst/>
                            <a:rect l="0" t="0" r="0" b="0"/>
                            <a:pathLst>
                              <a:path w="41148" h="284988">
                                <a:moveTo>
                                  <a:pt x="0" y="0"/>
                                </a:moveTo>
                                <a:lnTo>
                                  <a:pt x="41148" y="0"/>
                                </a:lnTo>
                                <a:lnTo>
                                  <a:pt x="41148" y="284988"/>
                                </a:lnTo>
                                <a:lnTo>
                                  <a:pt x="0" y="284988"/>
                                </a:lnTo>
                              </a:path>
                            </a:pathLst>
                          </a:custGeom>
                          <a:ln w="0" cap="flat">
                            <a:miter lim="127000"/>
                          </a:ln>
                        </wps:spPr>
                        <wps:style>
                          <a:lnRef idx="0">
                            <a:srgbClr val="000000"/>
                          </a:lnRef>
                          <a:fillRef idx="1">
                            <a:srgbClr val="497EBA"/>
                          </a:fillRef>
                          <a:effectRef idx="0">
                            <a:scrgbClr r="0" g="0" b="0"/>
                          </a:effectRef>
                          <a:fontRef idx="none"/>
                        </wps:style>
                        <wps:bodyPr/>
                      </wps:wsp>
                      <wps:wsp>
                        <wps:cNvPr id="64266" name="Shape 64266"/>
                        <wps:cNvSpPr/>
                        <wps:spPr>
                          <a:xfrm>
                            <a:off x="1560576" y="1436371"/>
                            <a:ext cx="1722882" cy="221742"/>
                          </a:xfrm>
                          <a:custGeom>
                            <a:avLst/>
                            <a:gdLst/>
                            <a:ahLst/>
                            <a:cxnLst/>
                            <a:rect l="0" t="0" r="0" b="0"/>
                            <a:pathLst>
                              <a:path w="1722882" h="221742">
                                <a:moveTo>
                                  <a:pt x="1686306" y="0"/>
                                </a:moveTo>
                                <a:lnTo>
                                  <a:pt x="1722120" y="75438"/>
                                </a:lnTo>
                                <a:cubicBezTo>
                                  <a:pt x="1722882" y="78487"/>
                                  <a:pt x="1722120" y="81535"/>
                                  <a:pt x="1719834" y="83059"/>
                                </a:cubicBezTo>
                                <a:cubicBezTo>
                                  <a:pt x="1718310" y="84582"/>
                                  <a:pt x="1715262" y="83820"/>
                                  <a:pt x="1713738" y="81535"/>
                                </a:cubicBezTo>
                                <a:lnTo>
                                  <a:pt x="1690878" y="32469"/>
                                </a:lnTo>
                                <a:lnTo>
                                  <a:pt x="1690878" y="111252"/>
                                </a:lnTo>
                                <a:cubicBezTo>
                                  <a:pt x="1690878" y="114300"/>
                                  <a:pt x="1689354" y="116587"/>
                                  <a:pt x="1686306" y="116587"/>
                                </a:cubicBezTo>
                                <a:lnTo>
                                  <a:pt x="41148" y="116587"/>
                                </a:lnTo>
                                <a:lnTo>
                                  <a:pt x="41148" y="190035"/>
                                </a:lnTo>
                                <a:lnTo>
                                  <a:pt x="64008" y="140970"/>
                                </a:lnTo>
                                <a:cubicBezTo>
                                  <a:pt x="65532" y="138685"/>
                                  <a:pt x="67818" y="137923"/>
                                  <a:pt x="70104" y="139447"/>
                                </a:cubicBezTo>
                                <a:cubicBezTo>
                                  <a:pt x="72390" y="140970"/>
                                  <a:pt x="73152" y="144018"/>
                                  <a:pt x="71628" y="147066"/>
                                </a:cubicBezTo>
                                <a:lnTo>
                                  <a:pt x="36576" y="221742"/>
                                </a:lnTo>
                                <a:lnTo>
                                  <a:pt x="1524" y="147066"/>
                                </a:lnTo>
                                <a:cubicBezTo>
                                  <a:pt x="0" y="144018"/>
                                  <a:pt x="762" y="140970"/>
                                  <a:pt x="3048" y="139447"/>
                                </a:cubicBezTo>
                                <a:cubicBezTo>
                                  <a:pt x="5334" y="137923"/>
                                  <a:pt x="7620" y="138685"/>
                                  <a:pt x="9144" y="140970"/>
                                </a:cubicBezTo>
                                <a:lnTo>
                                  <a:pt x="32004" y="190036"/>
                                </a:lnTo>
                                <a:lnTo>
                                  <a:pt x="32004" y="111252"/>
                                </a:lnTo>
                                <a:cubicBezTo>
                                  <a:pt x="32004" y="108204"/>
                                  <a:pt x="34290" y="105918"/>
                                  <a:pt x="36576" y="105918"/>
                                </a:cubicBezTo>
                                <a:lnTo>
                                  <a:pt x="1681734" y="105918"/>
                                </a:lnTo>
                                <a:lnTo>
                                  <a:pt x="1681734" y="32469"/>
                                </a:lnTo>
                                <a:lnTo>
                                  <a:pt x="1658874" y="81535"/>
                                </a:lnTo>
                                <a:cubicBezTo>
                                  <a:pt x="1658112" y="83820"/>
                                  <a:pt x="1655064" y="84582"/>
                                  <a:pt x="1652778" y="83059"/>
                                </a:cubicBezTo>
                                <a:cubicBezTo>
                                  <a:pt x="1650492" y="81535"/>
                                  <a:pt x="1649730" y="78487"/>
                                  <a:pt x="1651254" y="75438"/>
                                </a:cubicBezTo>
                                <a:lnTo>
                                  <a:pt x="1686306"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67" name="Shape 64267"/>
                        <wps:cNvSpPr/>
                        <wps:spPr>
                          <a:xfrm>
                            <a:off x="2702814" y="1436371"/>
                            <a:ext cx="580644" cy="221742"/>
                          </a:xfrm>
                          <a:custGeom>
                            <a:avLst/>
                            <a:gdLst/>
                            <a:ahLst/>
                            <a:cxnLst/>
                            <a:rect l="0" t="0" r="0" b="0"/>
                            <a:pathLst>
                              <a:path w="580644" h="221742">
                                <a:moveTo>
                                  <a:pt x="544068" y="0"/>
                                </a:moveTo>
                                <a:lnTo>
                                  <a:pt x="579882" y="75438"/>
                                </a:lnTo>
                                <a:cubicBezTo>
                                  <a:pt x="580644" y="78487"/>
                                  <a:pt x="579882" y="81535"/>
                                  <a:pt x="577596" y="83059"/>
                                </a:cubicBezTo>
                                <a:cubicBezTo>
                                  <a:pt x="576072" y="84582"/>
                                  <a:pt x="573024" y="83820"/>
                                  <a:pt x="571500" y="81535"/>
                                </a:cubicBezTo>
                                <a:lnTo>
                                  <a:pt x="548640" y="32469"/>
                                </a:lnTo>
                                <a:lnTo>
                                  <a:pt x="548640" y="111252"/>
                                </a:lnTo>
                                <a:cubicBezTo>
                                  <a:pt x="548640" y="114300"/>
                                  <a:pt x="547116" y="116587"/>
                                  <a:pt x="544068" y="116587"/>
                                </a:cubicBezTo>
                                <a:lnTo>
                                  <a:pt x="41148" y="116587"/>
                                </a:lnTo>
                                <a:lnTo>
                                  <a:pt x="41148" y="190035"/>
                                </a:lnTo>
                                <a:lnTo>
                                  <a:pt x="64008" y="140970"/>
                                </a:lnTo>
                                <a:cubicBezTo>
                                  <a:pt x="65532" y="138685"/>
                                  <a:pt x="67818" y="137923"/>
                                  <a:pt x="70104" y="139447"/>
                                </a:cubicBezTo>
                                <a:cubicBezTo>
                                  <a:pt x="72390" y="140970"/>
                                  <a:pt x="73152" y="144018"/>
                                  <a:pt x="71628" y="147066"/>
                                </a:cubicBezTo>
                                <a:lnTo>
                                  <a:pt x="36576" y="221742"/>
                                </a:lnTo>
                                <a:lnTo>
                                  <a:pt x="1524" y="147066"/>
                                </a:lnTo>
                                <a:cubicBezTo>
                                  <a:pt x="0" y="144018"/>
                                  <a:pt x="762" y="140970"/>
                                  <a:pt x="3048" y="139447"/>
                                </a:cubicBezTo>
                                <a:cubicBezTo>
                                  <a:pt x="5334" y="137923"/>
                                  <a:pt x="7620" y="138685"/>
                                  <a:pt x="9144" y="140970"/>
                                </a:cubicBezTo>
                                <a:lnTo>
                                  <a:pt x="32004" y="190036"/>
                                </a:lnTo>
                                <a:lnTo>
                                  <a:pt x="32004" y="111252"/>
                                </a:lnTo>
                                <a:cubicBezTo>
                                  <a:pt x="32004" y="108204"/>
                                  <a:pt x="34290" y="105918"/>
                                  <a:pt x="36576" y="105918"/>
                                </a:cubicBezTo>
                                <a:lnTo>
                                  <a:pt x="539496" y="105918"/>
                                </a:lnTo>
                                <a:lnTo>
                                  <a:pt x="539496" y="32469"/>
                                </a:lnTo>
                                <a:lnTo>
                                  <a:pt x="516636" y="81535"/>
                                </a:lnTo>
                                <a:cubicBezTo>
                                  <a:pt x="515874" y="83820"/>
                                  <a:pt x="512826" y="84582"/>
                                  <a:pt x="510540" y="83059"/>
                                </a:cubicBezTo>
                                <a:cubicBezTo>
                                  <a:pt x="508254" y="81535"/>
                                  <a:pt x="507492" y="78487"/>
                                  <a:pt x="509016" y="75438"/>
                                </a:cubicBezTo>
                                <a:lnTo>
                                  <a:pt x="544068"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68" name="Shape 64268"/>
                        <wps:cNvSpPr/>
                        <wps:spPr>
                          <a:xfrm>
                            <a:off x="3210306" y="1436371"/>
                            <a:ext cx="631698" cy="221742"/>
                          </a:xfrm>
                          <a:custGeom>
                            <a:avLst/>
                            <a:gdLst/>
                            <a:ahLst/>
                            <a:cxnLst/>
                            <a:rect l="0" t="0" r="0" b="0"/>
                            <a:pathLst>
                              <a:path w="631698" h="221742">
                                <a:moveTo>
                                  <a:pt x="36576" y="0"/>
                                </a:moveTo>
                                <a:lnTo>
                                  <a:pt x="72390" y="75438"/>
                                </a:lnTo>
                                <a:cubicBezTo>
                                  <a:pt x="73152" y="78487"/>
                                  <a:pt x="72390" y="81535"/>
                                  <a:pt x="70104" y="83059"/>
                                </a:cubicBezTo>
                                <a:cubicBezTo>
                                  <a:pt x="68580" y="84582"/>
                                  <a:pt x="65532" y="83820"/>
                                  <a:pt x="64008" y="81535"/>
                                </a:cubicBezTo>
                                <a:lnTo>
                                  <a:pt x="41148" y="32469"/>
                                </a:lnTo>
                                <a:lnTo>
                                  <a:pt x="41148" y="105918"/>
                                </a:lnTo>
                                <a:lnTo>
                                  <a:pt x="595122" y="105918"/>
                                </a:lnTo>
                                <a:cubicBezTo>
                                  <a:pt x="597408" y="105918"/>
                                  <a:pt x="599694" y="108204"/>
                                  <a:pt x="599694" y="111252"/>
                                </a:cubicBezTo>
                                <a:lnTo>
                                  <a:pt x="599694" y="190036"/>
                                </a:lnTo>
                                <a:lnTo>
                                  <a:pt x="622554" y="140970"/>
                                </a:lnTo>
                                <a:cubicBezTo>
                                  <a:pt x="624078" y="138685"/>
                                  <a:pt x="627126" y="137923"/>
                                  <a:pt x="628650" y="139447"/>
                                </a:cubicBezTo>
                                <a:cubicBezTo>
                                  <a:pt x="630936" y="140970"/>
                                  <a:pt x="631698" y="144018"/>
                                  <a:pt x="630174" y="147066"/>
                                </a:cubicBezTo>
                                <a:lnTo>
                                  <a:pt x="595122" y="221742"/>
                                </a:lnTo>
                                <a:lnTo>
                                  <a:pt x="560070" y="147066"/>
                                </a:lnTo>
                                <a:cubicBezTo>
                                  <a:pt x="558546" y="144018"/>
                                  <a:pt x="559308" y="140970"/>
                                  <a:pt x="561594" y="139447"/>
                                </a:cubicBezTo>
                                <a:cubicBezTo>
                                  <a:pt x="563880" y="137923"/>
                                  <a:pt x="566928" y="138685"/>
                                  <a:pt x="567690" y="140970"/>
                                </a:cubicBezTo>
                                <a:lnTo>
                                  <a:pt x="590550" y="190036"/>
                                </a:lnTo>
                                <a:lnTo>
                                  <a:pt x="590550" y="116587"/>
                                </a:lnTo>
                                <a:lnTo>
                                  <a:pt x="36576" y="116587"/>
                                </a:lnTo>
                                <a:cubicBezTo>
                                  <a:pt x="34290" y="116587"/>
                                  <a:pt x="32004" y="114300"/>
                                  <a:pt x="32004" y="111252"/>
                                </a:cubicBezTo>
                                <a:lnTo>
                                  <a:pt x="32004" y="32469"/>
                                </a:lnTo>
                                <a:lnTo>
                                  <a:pt x="9144" y="81535"/>
                                </a:lnTo>
                                <a:cubicBezTo>
                                  <a:pt x="8382" y="83820"/>
                                  <a:pt x="5334" y="84582"/>
                                  <a:pt x="3048" y="83059"/>
                                </a:cubicBezTo>
                                <a:cubicBezTo>
                                  <a:pt x="762" y="81535"/>
                                  <a:pt x="0" y="78487"/>
                                  <a:pt x="1524" y="75438"/>
                                </a:cubicBezTo>
                                <a:lnTo>
                                  <a:pt x="36576"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69" name="Shape 64269"/>
                        <wps:cNvSpPr/>
                        <wps:spPr>
                          <a:xfrm>
                            <a:off x="3210306" y="1436371"/>
                            <a:ext cx="1697736" cy="221742"/>
                          </a:xfrm>
                          <a:custGeom>
                            <a:avLst/>
                            <a:gdLst/>
                            <a:ahLst/>
                            <a:cxnLst/>
                            <a:rect l="0" t="0" r="0" b="0"/>
                            <a:pathLst>
                              <a:path w="1697736" h="221742">
                                <a:moveTo>
                                  <a:pt x="36576" y="0"/>
                                </a:moveTo>
                                <a:lnTo>
                                  <a:pt x="72390" y="75438"/>
                                </a:lnTo>
                                <a:cubicBezTo>
                                  <a:pt x="73152" y="78487"/>
                                  <a:pt x="72390" y="81535"/>
                                  <a:pt x="70104" y="83059"/>
                                </a:cubicBezTo>
                                <a:cubicBezTo>
                                  <a:pt x="68580" y="84582"/>
                                  <a:pt x="65532" y="83820"/>
                                  <a:pt x="64008" y="81535"/>
                                </a:cubicBezTo>
                                <a:lnTo>
                                  <a:pt x="41148" y="32469"/>
                                </a:lnTo>
                                <a:lnTo>
                                  <a:pt x="41148" y="105918"/>
                                </a:lnTo>
                                <a:lnTo>
                                  <a:pt x="1661160" y="105918"/>
                                </a:lnTo>
                                <a:cubicBezTo>
                                  <a:pt x="1664208" y="105918"/>
                                  <a:pt x="1665732" y="108204"/>
                                  <a:pt x="1665732" y="111252"/>
                                </a:cubicBezTo>
                                <a:lnTo>
                                  <a:pt x="1665732" y="190036"/>
                                </a:lnTo>
                                <a:lnTo>
                                  <a:pt x="1688592" y="140970"/>
                                </a:lnTo>
                                <a:cubicBezTo>
                                  <a:pt x="1690116" y="138685"/>
                                  <a:pt x="1693164" y="137923"/>
                                  <a:pt x="1694688" y="139447"/>
                                </a:cubicBezTo>
                                <a:cubicBezTo>
                                  <a:pt x="1696974" y="140970"/>
                                  <a:pt x="1697736" y="144018"/>
                                  <a:pt x="1696974" y="147066"/>
                                </a:cubicBezTo>
                                <a:lnTo>
                                  <a:pt x="1661160" y="221742"/>
                                </a:lnTo>
                                <a:lnTo>
                                  <a:pt x="1626108" y="147066"/>
                                </a:lnTo>
                                <a:cubicBezTo>
                                  <a:pt x="1625346" y="144018"/>
                                  <a:pt x="1626108" y="140970"/>
                                  <a:pt x="1627632" y="139447"/>
                                </a:cubicBezTo>
                                <a:cubicBezTo>
                                  <a:pt x="1629918" y="137923"/>
                                  <a:pt x="1632966" y="138685"/>
                                  <a:pt x="1633728" y="140970"/>
                                </a:cubicBezTo>
                                <a:lnTo>
                                  <a:pt x="1657350" y="191672"/>
                                </a:lnTo>
                                <a:lnTo>
                                  <a:pt x="1657350" y="116587"/>
                                </a:lnTo>
                                <a:lnTo>
                                  <a:pt x="36576" y="116587"/>
                                </a:lnTo>
                                <a:cubicBezTo>
                                  <a:pt x="34290" y="116587"/>
                                  <a:pt x="32004" y="114300"/>
                                  <a:pt x="32004" y="111252"/>
                                </a:cubicBezTo>
                                <a:lnTo>
                                  <a:pt x="32004" y="32469"/>
                                </a:lnTo>
                                <a:lnTo>
                                  <a:pt x="9144" y="81535"/>
                                </a:lnTo>
                                <a:cubicBezTo>
                                  <a:pt x="8382" y="83820"/>
                                  <a:pt x="5334" y="84582"/>
                                  <a:pt x="3048" y="83059"/>
                                </a:cubicBezTo>
                                <a:cubicBezTo>
                                  <a:pt x="762" y="81535"/>
                                  <a:pt x="0" y="78487"/>
                                  <a:pt x="1524" y="75438"/>
                                </a:cubicBezTo>
                                <a:lnTo>
                                  <a:pt x="36576"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70" name="Shape 64270"/>
                        <wps:cNvSpPr/>
                        <wps:spPr>
                          <a:xfrm>
                            <a:off x="3881628" y="1106425"/>
                            <a:ext cx="1598676" cy="90678"/>
                          </a:xfrm>
                          <a:custGeom>
                            <a:avLst/>
                            <a:gdLst/>
                            <a:ahLst/>
                            <a:cxnLst/>
                            <a:rect l="0" t="0" r="0" b="0"/>
                            <a:pathLst>
                              <a:path w="1598676" h="90678">
                                <a:moveTo>
                                  <a:pt x="60198" y="1524"/>
                                </a:moveTo>
                                <a:cubicBezTo>
                                  <a:pt x="62484" y="0"/>
                                  <a:pt x="65532" y="762"/>
                                  <a:pt x="66294" y="3048"/>
                                </a:cubicBezTo>
                                <a:cubicBezTo>
                                  <a:pt x="67818" y="6096"/>
                                  <a:pt x="67056" y="9144"/>
                                  <a:pt x="64770" y="10668"/>
                                </a:cubicBezTo>
                                <a:lnTo>
                                  <a:pt x="25790" y="39624"/>
                                </a:lnTo>
                                <a:lnTo>
                                  <a:pt x="1573443" y="39624"/>
                                </a:lnTo>
                                <a:lnTo>
                                  <a:pt x="1533906" y="10668"/>
                                </a:lnTo>
                                <a:cubicBezTo>
                                  <a:pt x="1532382" y="9144"/>
                                  <a:pt x="1531620" y="6096"/>
                                  <a:pt x="1532382" y="3048"/>
                                </a:cubicBezTo>
                                <a:cubicBezTo>
                                  <a:pt x="1533906" y="762"/>
                                  <a:pt x="1536192" y="0"/>
                                  <a:pt x="1538478" y="1524"/>
                                </a:cubicBezTo>
                                <a:lnTo>
                                  <a:pt x="1598676" y="44958"/>
                                </a:lnTo>
                                <a:lnTo>
                                  <a:pt x="1538478" y="89154"/>
                                </a:lnTo>
                                <a:cubicBezTo>
                                  <a:pt x="1536192" y="90678"/>
                                  <a:pt x="1533906" y="89916"/>
                                  <a:pt x="1532382" y="86868"/>
                                </a:cubicBezTo>
                                <a:cubicBezTo>
                                  <a:pt x="1531620" y="84582"/>
                                  <a:pt x="1532382" y="80772"/>
                                  <a:pt x="1533906" y="79248"/>
                                </a:cubicBezTo>
                                <a:lnTo>
                                  <a:pt x="1573156" y="51054"/>
                                </a:lnTo>
                                <a:lnTo>
                                  <a:pt x="26073" y="51054"/>
                                </a:lnTo>
                                <a:lnTo>
                                  <a:pt x="64770" y="79248"/>
                                </a:lnTo>
                                <a:cubicBezTo>
                                  <a:pt x="67056" y="80772"/>
                                  <a:pt x="67818" y="84582"/>
                                  <a:pt x="66294" y="86868"/>
                                </a:cubicBezTo>
                                <a:cubicBezTo>
                                  <a:pt x="65532" y="89916"/>
                                  <a:pt x="62484" y="90678"/>
                                  <a:pt x="60198" y="89154"/>
                                </a:cubicBezTo>
                                <a:lnTo>
                                  <a:pt x="0" y="44958"/>
                                </a:lnTo>
                                <a:lnTo>
                                  <a:pt x="60198" y="1524"/>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71" name="Shape 64271"/>
                        <wps:cNvSpPr/>
                        <wps:spPr>
                          <a:xfrm>
                            <a:off x="5926837" y="1468375"/>
                            <a:ext cx="72389" cy="189738"/>
                          </a:xfrm>
                          <a:custGeom>
                            <a:avLst/>
                            <a:gdLst/>
                            <a:ahLst/>
                            <a:cxnLst/>
                            <a:rect l="0" t="0" r="0" b="0"/>
                            <a:pathLst>
                              <a:path w="72389" h="189738">
                                <a:moveTo>
                                  <a:pt x="35814" y="0"/>
                                </a:moveTo>
                                <a:lnTo>
                                  <a:pt x="71627" y="75438"/>
                                </a:lnTo>
                                <a:cubicBezTo>
                                  <a:pt x="72389" y="77724"/>
                                  <a:pt x="71627" y="81534"/>
                                  <a:pt x="70103" y="83058"/>
                                </a:cubicBezTo>
                                <a:cubicBezTo>
                                  <a:pt x="67818" y="84582"/>
                                  <a:pt x="64770" y="83820"/>
                                  <a:pt x="63246" y="80772"/>
                                </a:cubicBezTo>
                                <a:lnTo>
                                  <a:pt x="40385" y="31706"/>
                                </a:lnTo>
                                <a:lnTo>
                                  <a:pt x="40385" y="158032"/>
                                </a:lnTo>
                                <a:lnTo>
                                  <a:pt x="63246" y="108966"/>
                                </a:lnTo>
                                <a:cubicBezTo>
                                  <a:pt x="64770" y="106680"/>
                                  <a:pt x="67818" y="105918"/>
                                  <a:pt x="70103" y="107442"/>
                                </a:cubicBezTo>
                                <a:cubicBezTo>
                                  <a:pt x="71627" y="108966"/>
                                  <a:pt x="72389" y="112014"/>
                                  <a:pt x="71627" y="115062"/>
                                </a:cubicBezTo>
                                <a:lnTo>
                                  <a:pt x="35814" y="189738"/>
                                </a:lnTo>
                                <a:lnTo>
                                  <a:pt x="762" y="115062"/>
                                </a:lnTo>
                                <a:cubicBezTo>
                                  <a:pt x="0" y="112014"/>
                                  <a:pt x="762" y="108966"/>
                                  <a:pt x="2286" y="107442"/>
                                </a:cubicBezTo>
                                <a:cubicBezTo>
                                  <a:pt x="4572" y="105918"/>
                                  <a:pt x="7620" y="106680"/>
                                  <a:pt x="8382" y="108966"/>
                                </a:cubicBezTo>
                                <a:lnTo>
                                  <a:pt x="32003" y="159666"/>
                                </a:lnTo>
                                <a:lnTo>
                                  <a:pt x="32003" y="30072"/>
                                </a:lnTo>
                                <a:lnTo>
                                  <a:pt x="8382" y="80772"/>
                                </a:lnTo>
                                <a:cubicBezTo>
                                  <a:pt x="7620" y="83820"/>
                                  <a:pt x="4572" y="84582"/>
                                  <a:pt x="2286" y="83058"/>
                                </a:cubicBezTo>
                                <a:cubicBezTo>
                                  <a:pt x="762" y="81534"/>
                                  <a:pt x="0" y="77724"/>
                                  <a:pt x="762" y="75438"/>
                                </a:cubicBezTo>
                                <a:lnTo>
                                  <a:pt x="35814"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64272" name="Shape 64272"/>
                        <wps:cNvSpPr/>
                        <wps:spPr>
                          <a:xfrm>
                            <a:off x="444246" y="581406"/>
                            <a:ext cx="2839212" cy="253747"/>
                          </a:xfrm>
                          <a:custGeom>
                            <a:avLst/>
                            <a:gdLst/>
                            <a:ahLst/>
                            <a:cxnLst/>
                            <a:rect l="0" t="0" r="0" b="0"/>
                            <a:pathLst>
                              <a:path w="2839212" h="253747">
                                <a:moveTo>
                                  <a:pt x="2802636" y="0"/>
                                </a:moveTo>
                                <a:lnTo>
                                  <a:pt x="2838450" y="75438"/>
                                </a:lnTo>
                                <a:cubicBezTo>
                                  <a:pt x="2839212" y="77724"/>
                                  <a:pt x="2838450" y="81535"/>
                                  <a:pt x="2836164" y="83059"/>
                                </a:cubicBezTo>
                                <a:cubicBezTo>
                                  <a:pt x="2834640" y="84582"/>
                                  <a:pt x="2831592" y="83820"/>
                                  <a:pt x="2830068" y="80773"/>
                                </a:cubicBezTo>
                                <a:lnTo>
                                  <a:pt x="2807208" y="31707"/>
                                </a:lnTo>
                                <a:lnTo>
                                  <a:pt x="2807208" y="126492"/>
                                </a:lnTo>
                                <a:cubicBezTo>
                                  <a:pt x="2807208" y="129540"/>
                                  <a:pt x="2805684" y="132588"/>
                                  <a:pt x="2802636" y="132588"/>
                                </a:cubicBezTo>
                                <a:lnTo>
                                  <a:pt x="40386" y="132588"/>
                                </a:lnTo>
                                <a:lnTo>
                                  <a:pt x="40386" y="222913"/>
                                </a:lnTo>
                                <a:lnTo>
                                  <a:pt x="64008" y="172212"/>
                                </a:lnTo>
                                <a:cubicBezTo>
                                  <a:pt x="64770" y="169926"/>
                                  <a:pt x="67818" y="169164"/>
                                  <a:pt x="70104" y="170688"/>
                                </a:cubicBezTo>
                                <a:cubicBezTo>
                                  <a:pt x="72390" y="172212"/>
                                  <a:pt x="72390" y="175261"/>
                                  <a:pt x="71628" y="178309"/>
                                </a:cubicBezTo>
                                <a:lnTo>
                                  <a:pt x="36576" y="253747"/>
                                </a:lnTo>
                                <a:lnTo>
                                  <a:pt x="762" y="178309"/>
                                </a:lnTo>
                                <a:cubicBezTo>
                                  <a:pt x="0" y="175261"/>
                                  <a:pt x="762" y="172212"/>
                                  <a:pt x="3048" y="170688"/>
                                </a:cubicBezTo>
                                <a:cubicBezTo>
                                  <a:pt x="4572" y="169164"/>
                                  <a:pt x="7620" y="169926"/>
                                  <a:pt x="9144" y="172212"/>
                                </a:cubicBezTo>
                                <a:lnTo>
                                  <a:pt x="32004" y="221278"/>
                                </a:lnTo>
                                <a:lnTo>
                                  <a:pt x="32004" y="126492"/>
                                </a:lnTo>
                                <a:cubicBezTo>
                                  <a:pt x="32004" y="123444"/>
                                  <a:pt x="33528" y="121159"/>
                                  <a:pt x="36576" y="121159"/>
                                </a:cubicBezTo>
                                <a:lnTo>
                                  <a:pt x="2798064" y="121159"/>
                                </a:lnTo>
                                <a:lnTo>
                                  <a:pt x="2798064" y="31707"/>
                                </a:lnTo>
                                <a:lnTo>
                                  <a:pt x="2775204" y="80773"/>
                                </a:lnTo>
                                <a:cubicBezTo>
                                  <a:pt x="2774442" y="83820"/>
                                  <a:pt x="2771394" y="84582"/>
                                  <a:pt x="2769108" y="83059"/>
                                </a:cubicBezTo>
                                <a:cubicBezTo>
                                  <a:pt x="2766822" y="81535"/>
                                  <a:pt x="2766060" y="77724"/>
                                  <a:pt x="2767584" y="75438"/>
                                </a:cubicBezTo>
                                <a:lnTo>
                                  <a:pt x="2802636" y="0"/>
                                </a:lnTo>
                                <a:close/>
                              </a:path>
                            </a:pathLst>
                          </a:custGeom>
                          <a:ln w="0" cap="flat">
                            <a:miter lim="127000"/>
                          </a:ln>
                        </wps:spPr>
                        <wps:style>
                          <a:lnRef idx="0">
                            <a:srgbClr val="000000"/>
                          </a:lnRef>
                          <a:fillRef idx="1">
                            <a:srgbClr val="497EBA"/>
                          </a:fillRef>
                          <a:effectRef idx="0">
                            <a:scrgbClr r="0" g="0" b="0"/>
                          </a:effectRef>
                          <a:fontRef idx="none"/>
                        </wps:style>
                        <wps:bodyPr/>
                      </wps:wsp>
                      <wps:wsp>
                        <wps:cNvPr id="327094" name="Shape 327094"/>
                        <wps:cNvSpPr/>
                        <wps:spPr>
                          <a:xfrm>
                            <a:off x="477012" y="1468375"/>
                            <a:ext cx="9144" cy="189738"/>
                          </a:xfrm>
                          <a:custGeom>
                            <a:avLst/>
                            <a:gdLst/>
                            <a:ahLst/>
                            <a:cxnLst/>
                            <a:rect l="0" t="0" r="0" b="0"/>
                            <a:pathLst>
                              <a:path w="9144" h="189738">
                                <a:moveTo>
                                  <a:pt x="0" y="0"/>
                                </a:moveTo>
                                <a:lnTo>
                                  <a:pt x="9144" y="0"/>
                                </a:lnTo>
                                <a:lnTo>
                                  <a:pt x="9144" y="189738"/>
                                </a:lnTo>
                                <a:lnTo>
                                  <a:pt x="0" y="189738"/>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095" name="Shape 327095"/>
                        <wps:cNvSpPr/>
                        <wps:spPr>
                          <a:xfrm>
                            <a:off x="477012" y="2292097"/>
                            <a:ext cx="9144" cy="189738"/>
                          </a:xfrm>
                          <a:custGeom>
                            <a:avLst/>
                            <a:gdLst/>
                            <a:ahLst/>
                            <a:cxnLst/>
                            <a:rect l="0" t="0" r="0" b="0"/>
                            <a:pathLst>
                              <a:path w="9144" h="189738">
                                <a:moveTo>
                                  <a:pt x="0" y="0"/>
                                </a:moveTo>
                                <a:lnTo>
                                  <a:pt x="9144" y="0"/>
                                </a:lnTo>
                                <a:lnTo>
                                  <a:pt x="9144" y="189738"/>
                                </a:lnTo>
                                <a:lnTo>
                                  <a:pt x="0" y="189738"/>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096" name="Shape 327096"/>
                        <wps:cNvSpPr/>
                        <wps:spPr>
                          <a:xfrm>
                            <a:off x="3802380" y="2292097"/>
                            <a:ext cx="9144" cy="126492"/>
                          </a:xfrm>
                          <a:custGeom>
                            <a:avLst/>
                            <a:gdLst/>
                            <a:ahLst/>
                            <a:cxnLst/>
                            <a:rect l="0" t="0" r="0" b="0"/>
                            <a:pathLst>
                              <a:path w="9144" h="126492">
                                <a:moveTo>
                                  <a:pt x="0" y="0"/>
                                </a:moveTo>
                                <a:lnTo>
                                  <a:pt x="9144" y="0"/>
                                </a:lnTo>
                                <a:lnTo>
                                  <a:pt x="9144" y="126492"/>
                                </a:lnTo>
                                <a:lnTo>
                                  <a:pt x="0" y="12649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097" name="Shape 327097"/>
                        <wps:cNvSpPr/>
                        <wps:spPr>
                          <a:xfrm>
                            <a:off x="3802380" y="3051811"/>
                            <a:ext cx="9144" cy="127254"/>
                          </a:xfrm>
                          <a:custGeom>
                            <a:avLst/>
                            <a:gdLst/>
                            <a:ahLst/>
                            <a:cxnLst/>
                            <a:rect l="0" t="0" r="0" b="0"/>
                            <a:pathLst>
                              <a:path w="9144" h="127254">
                                <a:moveTo>
                                  <a:pt x="0" y="0"/>
                                </a:moveTo>
                                <a:lnTo>
                                  <a:pt x="9144" y="0"/>
                                </a:lnTo>
                                <a:lnTo>
                                  <a:pt x="9144" y="127254"/>
                                </a:lnTo>
                                <a:lnTo>
                                  <a:pt x="0" y="12725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098" name="Shape 327098"/>
                        <wps:cNvSpPr/>
                        <wps:spPr>
                          <a:xfrm>
                            <a:off x="2736342" y="2292097"/>
                            <a:ext cx="9144" cy="126492"/>
                          </a:xfrm>
                          <a:custGeom>
                            <a:avLst/>
                            <a:gdLst/>
                            <a:ahLst/>
                            <a:cxnLst/>
                            <a:rect l="0" t="0" r="0" b="0"/>
                            <a:pathLst>
                              <a:path w="9144" h="126492">
                                <a:moveTo>
                                  <a:pt x="0" y="0"/>
                                </a:moveTo>
                                <a:lnTo>
                                  <a:pt x="9144" y="0"/>
                                </a:lnTo>
                                <a:lnTo>
                                  <a:pt x="9144" y="126492"/>
                                </a:lnTo>
                                <a:lnTo>
                                  <a:pt x="0" y="12649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099" name="Shape 327099"/>
                        <wps:cNvSpPr/>
                        <wps:spPr>
                          <a:xfrm>
                            <a:off x="2736342" y="3051811"/>
                            <a:ext cx="9144" cy="127254"/>
                          </a:xfrm>
                          <a:custGeom>
                            <a:avLst/>
                            <a:gdLst/>
                            <a:ahLst/>
                            <a:cxnLst/>
                            <a:rect l="0" t="0" r="0" b="0"/>
                            <a:pathLst>
                              <a:path w="9144" h="127254">
                                <a:moveTo>
                                  <a:pt x="0" y="0"/>
                                </a:moveTo>
                                <a:lnTo>
                                  <a:pt x="9144" y="0"/>
                                </a:lnTo>
                                <a:lnTo>
                                  <a:pt x="9144" y="127254"/>
                                </a:lnTo>
                                <a:lnTo>
                                  <a:pt x="0" y="127254"/>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100" name="Shape 327100"/>
                        <wps:cNvSpPr/>
                        <wps:spPr>
                          <a:xfrm>
                            <a:off x="2736342" y="3812287"/>
                            <a:ext cx="9144" cy="126492"/>
                          </a:xfrm>
                          <a:custGeom>
                            <a:avLst/>
                            <a:gdLst/>
                            <a:ahLst/>
                            <a:cxnLst/>
                            <a:rect l="0" t="0" r="0" b="0"/>
                            <a:pathLst>
                              <a:path w="9144" h="126492">
                                <a:moveTo>
                                  <a:pt x="0" y="0"/>
                                </a:moveTo>
                                <a:lnTo>
                                  <a:pt x="9144" y="0"/>
                                </a:lnTo>
                                <a:lnTo>
                                  <a:pt x="9144" y="126492"/>
                                </a:lnTo>
                                <a:lnTo>
                                  <a:pt x="0" y="12649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101" name="Shape 327101"/>
                        <wps:cNvSpPr/>
                        <wps:spPr>
                          <a:xfrm>
                            <a:off x="1594104" y="2292097"/>
                            <a:ext cx="9144" cy="126492"/>
                          </a:xfrm>
                          <a:custGeom>
                            <a:avLst/>
                            <a:gdLst/>
                            <a:ahLst/>
                            <a:cxnLst/>
                            <a:rect l="0" t="0" r="0" b="0"/>
                            <a:pathLst>
                              <a:path w="9144" h="126492">
                                <a:moveTo>
                                  <a:pt x="0" y="0"/>
                                </a:moveTo>
                                <a:lnTo>
                                  <a:pt x="9144" y="0"/>
                                </a:lnTo>
                                <a:lnTo>
                                  <a:pt x="9144" y="126492"/>
                                </a:lnTo>
                                <a:lnTo>
                                  <a:pt x="0" y="126492"/>
                                </a:lnTo>
                                <a:lnTo>
                                  <a:pt x="0" y="0"/>
                                </a:lnTo>
                              </a:path>
                            </a:pathLst>
                          </a:custGeom>
                          <a:ln w="0" cap="flat">
                            <a:miter lim="127000"/>
                          </a:ln>
                        </wps:spPr>
                        <wps:style>
                          <a:lnRef idx="0">
                            <a:srgbClr val="000000"/>
                          </a:lnRef>
                          <a:fillRef idx="1">
                            <a:srgbClr val="497EBA"/>
                          </a:fillRef>
                          <a:effectRef idx="0">
                            <a:scrgbClr r="0" g="0" b="0"/>
                          </a:effectRef>
                          <a:fontRef idx="none"/>
                        </wps:style>
                        <wps:bodyPr/>
                      </wps:wsp>
                      <wps:wsp>
                        <wps:cNvPr id="327102" name="Shape 327102"/>
                        <wps:cNvSpPr/>
                        <wps:spPr>
                          <a:xfrm>
                            <a:off x="1594104" y="3051811"/>
                            <a:ext cx="9144" cy="127254"/>
                          </a:xfrm>
                          <a:custGeom>
                            <a:avLst/>
                            <a:gdLst/>
                            <a:ahLst/>
                            <a:cxnLst/>
                            <a:rect l="0" t="0" r="0" b="0"/>
                            <a:pathLst>
                              <a:path w="9144" h="127254">
                                <a:moveTo>
                                  <a:pt x="0" y="0"/>
                                </a:moveTo>
                                <a:lnTo>
                                  <a:pt x="9144" y="0"/>
                                </a:lnTo>
                                <a:lnTo>
                                  <a:pt x="9144" y="127254"/>
                                </a:lnTo>
                                <a:lnTo>
                                  <a:pt x="0" y="127254"/>
                                </a:lnTo>
                                <a:lnTo>
                                  <a:pt x="0" y="0"/>
                                </a:lnTo>
                              </a:path>
                            </a:pathLst>
                          </a:custGeom>
                          <a:ln w="0" cap="flat">
                            <a:miter lim="127000"/>
                          </a:ln>
                        </wps:spPr>
                        <wps:style>
                          <a:lnRef idx="0">
                            <a:srgbClr val="000000"/>
                          </a:lnRef>
                          <a:fillRef idx="1">
                            <a:srgbClr val="497EBA"/>
                          </a:fillRef>
                          <a:effectRef idx="0">
                            <a:scrgbClr r="0" g="0" b="0"/>
                          </a:effectRef>
                          <a:fontRef idx="none"/>
                        </wps:style>
                        <wps:bodyPr/>
                      </wps:wsp>
                    </wpg:wgp>
                  </a:graphicData>
                </a:graphic>
              </wp:inline>
            </w:drawing>
          </mc:Choice>
          <mc:Fallback>
            <w:pict>
              <v:group id="Group 306249" o:spid="_x0000_s1799" style="width:507.35pt;height:430.2pt;mso-position-horizontal-relative:char;mso-position-vertical-relative:line" coordsize="64434,546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10;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10;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&#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&#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">
                <v:shape id="Shape 63595" o:spid="_x0000_s1800" style="position:absolute;left:26883;top:114;width:11171;height:5700;visibility:visible;mso-wrap-style:square;v-text-anchor:top" coordsize="1117092,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MM8UA&#10;AADeAAAADwAAAGRycy9kb3ducmV2LnhtbESPQWvCQBSE74X+h+UJvRTdtDWiqavYguDRWL0/ss8k&#10;Nfs25G01/ntXEHocZuYbZr7sXaPO1Ent2cDbKAFFXHhbc2lg/7MeTkFJQLbYeCYDVxJYLp6f5phZ&#10;f+GczrtQqghhydBAFUKbaS1FRQ5l5Fvi6B195zBE2ZXadniJcNfo9ySZaIc1x4UKW/quqDjt/pyB&#10;NN9e16/tYfo7RswbK7JffYkxL4N+9QkqUB/+w4/2xhqYfKSzFO534hX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cwzxQAAAN4AAAAPAAAAAAAAAAAAAAAAAJgCAABkcnMv&#10;ZG93bnJldi54bWxQSwUGAAAAAAQABAD1AAAAigMAAAAA&#10;" path="m76200,r964692,c1082802,,1117092,42672,1117092,94488r,380238c1117092,527304,1082802,569976,1040892,569976r-964692,c34290,569976,,527304,,474726l,94488c,42672,34290,,76200,xe" fillcolor="#4d80bd" stroked="f" strokeweight="0">
                  <v:stroke miterlimit="83231f" joinstyle="miter"/>
                  <v:path arrowok="t" textboxrect="0,0,1117092,569976"/>
                </v:shape>
                <v:shape id="Shape 63596" o:spid="_x0000_s1801" style="position:absolute;left:26799;width:5673;height:5928;visibility:visible;mso-wrap-style:square;v-text-anchor:top" coordsize="567309,5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3I8cA&#10;AADeAAAADwAAAGRycy9kb3ducmV2LnhtbESP3WrCQBSE7wu+w3IE7+pGbYNGV1FBKKVQ/AH17pg9&#10;JsHs2ZBdY/r23ULBy2FmvmFmi9aUoqHaFZYVDPoRCOLU6oIzBYf95nUMwnlkjaVlUvBDDhbzzssM&#10;E20fvKVm5zMRIOwSVJB7XyVSujQng65vK+LgXW1t0AdZZ1LX+AhwU8phFMXSYMFhIceK1jmlt93d&#10;KHDn7/uAL1/HeHnaNhv9afXq+qZUr9supyA8tf4Z/m9/aAXx6H0S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CNyPHAAAA3gAAAA8AAAAAAAAAAAAAAAAAmAIAAGRy&#10;cy9kb3ducmV2LnhtbFBLBQYAAAAABAAEAPUAAACMAwAAAAA=&#10;" path="m84582,l567309,r,22099l85344,22099c71400,23470,65468,25298,53340,32004l42672,41149r-5334,5333l29718,58675r-3810,6857l22860,73152r-2286,7621l19050,89154r-762,7621l17526,105918r,380238l18288,494538r762,8382l20574,510540v6693,29858,31267,59804,64008,59436l567309,569976r,22861l84582,592837c69786,591745,56985,589217,44958,579882r-7620,-5333l31242,568452c21818,558254,9754,541757,6858,528066l3810,518161,1524,508254,,497587,,486918,,105918,,96012,1524,85344,3810,75438c11214,37059,43371,318,84582,xe" fillcolor="#375d8a" stroked="f" strokeweight="0">
                  <v:stroke miterlimit="83231f" joinstyle="miter"/>
                  <v:path arrowok="t" textboxrect="0,0,567309,592837"/>
                </v:shape>
                <v:shape id="Shape 63597" o:spid="_x0000_s1802" style="position:absolute;left:32472;width:5673;height:5928;visibility:visible;mso-wrap-style:square;v-text-anchor:top" coordsize="567309,5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SuMgA&#10;AADeAAAADwAAAGRycy9kb3ducmV2LnhtbESP3WrCQBSE7wXfYTmCd7qx1thGV7EFoYgg/kDbu9Ps&#10;MQlmz4bsGtO37xYEL4eZ+YaZL1tTioZqV1hWMBpGIIhTqwvOFJyO68ELCOeRNZaWScEvOVguup05&#10;JtreeE/NwWciQNglqCD3vkqkdGlOBt3QVsTBO9vaoA+yzqSu8RbgppRPURRLgwWHhRwres8pvRyu&#10;RoH73l1H/LP9jFdf+2atN1a/nZ+V6vfa1QyEp9Y/wvf2h1YQjyevU/i/E6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pK4yAAAAN4AAAAPAAAAAAAAAAAAAAAAAJgCAABk&#10;cnMvZG93bnJldi54bWxQSwUGAAAAAAQABAD1AAAAjQMAAAAA&#10;" path="m,l481965,r8382,762c532092,5817,559448,45555,565785,84582r762,10668l567309,105918r,390907c563474,537096,540588,578942,499491,590550r-8382,1525l482727,592837,,592837,,569976r488823,c522681,564795,542074,535357,548259,503682r762,-8382l549783,486156r,-379476l549021,98299c547815,67564,527838,32639,496443,24385r-6858,-1524l481965,22099,,22099,,xe" fillcolor="#375d8a" stroked="f" strokeweight="0">
                  <v:stroke miterlimit="83231f" joinstyle="miter"/>
                  <v:path arrowok="t" textboxrect="0,0,567309,592837"/>
                </v:shape>
                <v:rect id="Rectangle 63598" o:spid="_x0000_s1803" style="position:absolute;left:28635;top:2173;width:10259;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GxMUA&#10;AADeAAAADwAAAGRycy9kb3ducmV2LnhtbERPTWvCQBC9F/wPywi9NRstFRNdRWyLHtukEL0N2TEJ&#10;ZmdDdmvS/vruoeDx8b7X29G04ka9aywrmEUxCOLS6oYrBV/5+9MShPPIGlvLpOCHHGw3k4c1ptoO&#10;/Em3zFcihLBLUUHtfZdK6cqaDLrIdsSBu9jeoA+wr6TucQjhppXzOF5Igw2Hhho72tdUXrNvo+Cw&#10;7Hano/0dqvbtfCg+iuQ1T7xSj9NxtwLhafR38b/7qBUsnl+S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QbE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32"/>
                          </w:rPr>
                          <w:t xml:space="preserve">ΔΗΜΑΡΧΟΣ </w:t>
                        </w:r>
                      </w:p>
                    </w:txbxContent>
                  </v:textbox>
                </v:rect>
                <v:shape id="Shape 306241" o:spid="_x0000_s1804" style="position:absolute;left:52779;top:5067;width:0;height:228;visibility:visible;mso-wrap-style:square;v-text-anchor:top" coordsize="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klsUA&#10;AADfAAAADwAAAGRycy9kb3ducmV2LnhtbESPT2sCMRTE70K/Q3gFb5pdFSlbo5TSgnjxX+n5dfO6&#10;u5i8hCTq+u1NoeBxmJnfMItVb424UIidYwXluABBXDvdcaPg6/g5egERE7JG45gU3CjCavk0WGCl&#10;3ZX3dDmkRmQIxwoVtCn5SspYt2Qxjp0nzt6vCxZTlqGROuA1w62Rk6KYS4sd54UWPb23VJ8OZ6uA&#10;zEdoytPPZue3cntk/71jY5UaPvdvryAS9ekR/m+vtYJpMZ/MSvj7k7+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eSWxQAAAN8AAAAPAAAAAAAAAAAAAAAAAJgCAABkcnMv&#10;ZG93bnJldi54bWxQSwUGAAAAAAQABAD1AAAAigMAAAAA&#10;" path="m,l,,,22860r,l,xe" fillcolor="#f89645" stroked="f" strokeweight="0">
                  <v:stroke miterlimit="83231f" joinstyle="miter"/>
                  <v:path arrowok="t" textboxrect="0,0,0,22860"/>
                </v:shape>
                <v:shape id="Shape 306240" o:spid="_x0000_s1805" style="position:absolute;left:52779;top:632;width:0;height:229;visibility:visible;mso-wrap-style:square;v-text-anchor:top" coordsize="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upsUA&#10;AADfAAAADwAAAGRycy9kb3ducmV2LnhtbESPy4rCMBSG9wPzDuEMzE5TL4hUo8iIo6ILb4jLQ3Ns&#10;yzQnJYla394shFn+/De+8bQxlbiT86VlBZ12AoI4s7rkXMHpuGgNQfiArLGyTAqe5GE6+fwYY6rt&#10;g/d0P4RcxBH2KSooQqhTKX1WkEHftjVx9K7WGQxRulxqh484birZTZKBNFhyfCiwpp+Csr/DzShw&#10;66dlt8TN9hJ2ux6tfrEzPyv1/dXMRiACNeE//G6vtIJeMuj2I0HkiSw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6mxQAAAN8AAAAPAAAAAAAAAAAAAAAAAJgCAABkcnMv&#10;ZG93bnJldi54bWxQSwUGAAAAAAQABAD1AAAAigMAAAAA&#10;" path="m,l,,,22861r,l,xe" fillcolor="#f89645" stroked="f" strokeweight="0">
                  <v:stroke miterlimit="83231f" joinstyle="miter"/>
                  <v:path arrowok="t" textboxrect="0,0,0,22861"/>
                </v:shape>
                <v:shape id="Shape 327080" o:spid="_x0000_s1806" style="position:absolute;left:42786;top:632;width:183;height:4663;visibility:visible;mso-wrap-style:square;v-text-anchor:top" coordsize="18288,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TKMYA&#10;AADfAAAADwAAAGRycy9kb3ducmV2LnhtbESPy2rDMBBF94X+g5hCd41UF5rEiRJKwdAuEvJceDdY&#10;U8vEGhlLSdy/jxaBLC/3xZkvB9eKC/Wh8azhfaRAEFfeNFxrOOyLtwmIEJENtp5Jwz8FWC6en+aY&#10;G3/lLV12sRZphEOOGmyMXS5lqCw5DCPfESfvz/cOY5J9LU2P1zTuWpkp9SkdNpweLHb0bak67c5O&#10;gzoVxyqsz9NS2nLTlt1qNfxGrV9fhq8ZiEhDfITv7R+j4SMbq0kiSDyJ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xTKMYAAADfAAAADwAAAAAAAAAAAAAAAACYAgAAZHJz&#10;L2Rvd25yZXYueG1sUEsFBgAAAAAEAAQA9QAAAIsDAAAAAA==&#10;" path="m,l18288,r,466344l,466344e" fillcolor="#f89645" stroked="f" strokeweight="0">
                  <v:stroke miterlimit="83231f" joinstyle="miter"/>
                  <v:path arrowok="t" textboxrect="0,0,18288,466344"/>
                </v:shape>
                <v:shape id="Shape 327081" o:spid="_x0000_s1807" style="position:absolute;left:42786;top:632;width:9993;height:229;visibility:visible;mso-wrap-style:square;v-text-anchor:top" coordsize="999363,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7fcoA&#10;AADfAAAADwAAAGRycy9kb3ducmV2LnhtbESPQWvCQBSE70L/w/IK3nTXBFpJXUVaiqUXqba0vT2z&#10;zyQ0+zZmtyb217sFweMwM98ws0Vva3Gk1leONUzGCgRx7kzFhYb37fNoCsIHZIO1Y9JwIg+L+c1g&#10;hplxHb/RcRMKESHsM9RQhtBkUvq8JIt+7Bri6O1dazFE2RbStNhFuK1lotSdtFhxXCixoceS8p/N&#10;r9Xw8blc7dRrvkrXiezw6yk9fP+lWg9v++UDiEB9uIYv7RejIU3u1XQC/3/iF5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3u33KAAAA3wAAAA8AAAAAAAAAAAAAAAAAmAIA&#10;AGRycy9kb3ducmV2LnhtbFBLBQYAAAAABAAEAPUAAACPAwAAAAA=&#10;" path="m,l999363,r,22861l,22861e" fillcolor="#f89645" stroked="f" strokeweight="0">
                  <v:stroke miterlimit="83231f" joinstyle="miter"/>
                  <v:path arrowok="t" textboxrect="0,0,999363,22861"/>
                </v:shape>
                <v:shape id="Shape 327082" o:spid="_x0000_s1808" style="position:absolute;left:42786;top:5067;width:9993;height:228;visibility:visible;mso-wrap-style:square;v-text-anchor:top" coordsize="999363,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tv8gA&#10;AADfAAAADwAAAGRycy9kb3ducmV2LnhtbESPW2vCQBSE3wv+h+UIvtVNInhJXcULSikUMS309ZA9&#10;JsHs2ZBdY9pf3y0IfRxm5htmue5NLTpqXWVZQTyOQBDnVldcKPj8ODzPQTiPrLG2TAq+ycF6NXha&#10;Yqrtnc/UZb4QAcIuRQWl900qpctLMujGtiEO3sW2Bn2QbSF1i/cAN7VMomgqDVYcFkpsaFdSfs1u&#10;RgFvq+PbVp6+4gW/+6w7/+A03is1GvabFxCeev8ffrRftYJJMovmCf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C2/yAAAAN8AAAAPAAAAAAAAAAAAAAAAAJgCAABk&#10;cnMvZG93bnJldi54bWxQSwUGAAAAAAQABAD1AAAAjQMAAAAA&#10;" path="m,l999363,r,22860l,22860e" fillcolor="#f89645" stroked="f" strokeweight="0">
                  <v:stroke miterlimit="83231f" joinstyle="miter"/>
                  <v:path arrowok="t" textboxrect="0,0,999363,22860"/>
                </v:shape>
                <v:shape id="Shape 327083" o:spid="_x0000_s1809" style="position:absolute;left:62590;top:632;width:175;height:4663;visibility:visible;mso-wrap-style:square;v-text-anchor:top" coordsize="17526,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D8YA&#10;AADfAAAADwAAAGRycy9kb3ducmV2LnhtbESPQWvCQBSE74L/YXmCN90YIUp0FZEKFnrRCsXbM/vM&#10;BrNvQ3Zr0n/fLRQ8DjPzDbPe9rYWT2p95VjBbJqAIC6crrhUcPk8TJYgfEDWWDsmBT/kYbsZDtaY&#10;a9fxiZ7nUIoIYZ+jAhNCk0vpC0MW/dQ1xNG7u9ZiiLItpW6xi3BbyzRJMmmx4rhgsKG9oeJx/rYK&#10;HuWtOaRvve/M1y2jC71np4+rUuNRv1uBCNSHV/i/fdQK5ukiWc7h70/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yD8YAAADfAAAADwAAAAAAAAAAAAAAAACYAgAAZHJz&#10;L2Rvd25yZXYueG1sUEsFBgAAAAAEAAQA9QAAAIsDAAAAAA==&#10;" path="m,l17526,r,466344l,466344e" fillcolor="#f89645" stroked="f" strokeweight="0">
                  <v:stroke miterlimit="83231f" joinstyle="miter"/>
                  <v:path arrowok="t" textboxrect="0,0,17526,466344"/>
                </v:shape>
                <v:shape id="Shape 327084" o:spid="_x0000_s1810" style="position:absolute;left:52779;top:5067;width:9986;height:228;visibility:visible;mso-wrap-style:square;v-text-anchor:top" coordsize="998601,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bPMYA&#10;AADfAAAADwAAAGRycy9kb3ducmV2LnhtbESPQUsDMRSE70L/Q3gFbzZp1XZZmxZZKPSkWAWvj81r&#10;srh52SaxXf31RhA8DjPzDbPejr4XZ4qpC6xhPlMgiNtgOrYa3l53NxWIlJEN9oFJwxcl2G4mV2us&#10;TbjwC50P2YoC4VSjBpfzUEuZWkce0ywMxMU7hugxFxmtNBEvBe57uVBqKT12XBYcDtQ4aj8On16D&#10;Wtrm/d66HX4/Pftm2MdTU0Wtr6fj4wOITGP+D/+190bD7WKlqjv4/V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1bPMYAAADfAAAADwAAAAAAAAAAAAAAAACYAgAAZHJz&#10;L2Rvd25yZXYueG1sUEsFBgAAAAAEAAQA9QAAAIsDAAAAAA==&#10;" path="m,l998601,r,22860l,22860e" fillcolor="#f89645" stroked="f" strokeweight="0">
                  <v:stroke miterlimit="83231f" joinstyle="miter"/>
                  <v:path arrowok="t" textboxrect="0,0,998601,22860"/>
                </v:shape>
                <v:shape id="Shape 306248" o:spid="_x0000_s1811" style="position:absolute;left:52779;top:632;width:0;height:229;visibility:visible;mso-wrap-style:square;v-text-anchor:top" coordsize="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ioMMA&#10;AADfAAAADwAAAGRycy9kb3ducmV2LnhtbERPy4rCMBTdD8w/hDswO019IFKNIiOOii58IS4vzbUt&#10;09yUJGr9e7MQZnk47/G0MZW4k/OlZQWddgKCOLO65FzB6bhoDUH4gKyxskwKnuRhOvn8GGOq7YP3&#10;dD+EXMQQ9ikqKEKoUyl9VpBB37Y1ceSu1hkMEbpcaoePGG4q2U2SgTRYcmwosKafgrK/w80ocOun&#10;ZbfEzfYSdrserX6xMz8r9f3VzEYgAjXhX/x2r7SCXjLo9uPg+Cd+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ioMMAAADfAAAADwAAAAAAAAAAAAAAAACYAgAAZHJzL2Rv&#10;d25yZXYueG1sUEsFBgAAAAAEAAQA9QAAAIgDAAAAAA==&#10;" path="m,l,,,22861r,l,xe" fillcolor="#f89645" stroked="f" strokeweight="0">
                  <v:stroke miterlimit="83231f" joinstyle="miter"/>
                  <v:path arrowok="t" textboxrect="0,0,0,22861"/>
                </v:shape>
                <v:shape id="Shape 327085" o:spid="_x0000_s1812" style="position:absolute;left:52779;top:632;width:9986;height:229;visibility:visible;mso-wrap-style:square;v-text-anchor:top" coordsize="998601,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X28UA&#10;AADfAAAADwAAAGRycy9kb3ducmV2LnhtbESPQYvCMBSE74L/ITzBm6Yqrt1qFBUUD4ugu+750Tzb&#10;avNSmqj1328WBI/DzHzDzBaNKcWdaldYVjDoRyCIU6sLzhT8fG96MQjnkTWWlknBkxws5u3WDBNt&#10;H3yg+9FnIkDYJagg975KpHRpTgZd31bEwTvb2qAPss6krvER4KaUwyj6kAYLDgs5VrTOKb0eb0YB&#10;48rIS7zdf2XX/emwPn06+tVKdTvNcgrCU+Pf4Vd7pxWMhpMoHsP/n/A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RfbxQAAAN8AAAAPAAAAAAAAAAAAAAAAAJgCAABkcnMv&#10;ZG93bnJldi54bWxQSwUGAAAAAAQABAD1AAAAigMAAAAA&#10;" path="m,l998601,r,22861l,22861e" fillcolor="#f89645" stroked="f" strokeweight="0">
                  <v:stroke miterlimit="83231f" joinstyle="miter"/>
                  <v:path arrowok="t" textboxrect="0,0,998601,22861"/>
                </v:shape>
                <v:shape id="Shape 306247" o:spid="_x0000_s1813" style="position:absolute;left:52779;top:5067;width:0;height:228;visibility:visible;mso-wrap-style:square;v-text-anchor:top" coordsize="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ZecUA&#10;AADfAAAADwAAAGRycy9kb3ducmV2LnhtbESPT2sCMRTE7wW/Q3gFb5pVi5atUUQsSC/+pefXzevu&#10;YvISklTXb98UhB6HmfkNM1921ogrhdg6VjAaFiCIK6dbrhWcT++DVxAxIWs0jknBnSIsF72nOZba&#10;3fhA12OqRYZwLFFBk5IvpYxVQxbj0Hni7H27YDFlGWqpA94y3Bo5LoqptNhyXmjQ07qh6nL8sQrI&#10;bEI9unx97P1O7k7sP/dsrFL95271BiJRl/7Dj/ZWK5gU0/HLDP7+5C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Nl5xQAAAN8AAAAPAAAAAAAAAAAAAAAAAJgCAABkcnMv&#10;ZG93bnJldi54bWxQSwUGAAAAAAQABAD1AAAAigMAAAAA&#10;" path="m,l,,,22860r,l,xe" fillcolor="#f89645" stroked="f" strokeweight="0">
                  <v:stroke miterlimit="83231f" joinstyle="miter"/>
                  <v:path arrowok="t" textboxrect="0,0,0,22860"/>
                </v:shape>
                <v:rect id="Rectangle 63602" o:spid="_x0000_s1814" style="position:absolute;left:44188;top:969;width:23356;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F1cgA&#10;AADeAAAADwAAAGRycy9kb3ducmV2LnhtbESPS2vDMBCE74X+B7GF3hq5LpjEiWJMHzjHPAppbou1&#10;tU2tlbHU2MmvjwKBHIeZ+YZZZKNpxZF611hW8DqJQBCXVjdcKfjefb1MQTiPrLG1TApO5CBbPj4s&#10;MNV24A0dt74SAcIuRQW1910qpStrMugmtiMO3q/tDfog+0rqHocAN62MoyiRBhsOCzV29F5T+bf9&#10;NwqKaZf/rOx5qNrPQ7Ff72cfu5lX6vlpzOcgPI3+Hr61V1pB8pZE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sXV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32"/>
                          </w:rPr>
                          <w:t xml:space="preserve">ΕΞΩΤΕΡΙΚΟΙ ΣΥΝΕΡΓΑΤΕΣ ή </w:t>
                        </w:r>
                      </w:p>
                    </w:txbxContent>
                  </v:textbox>
                </v:rect>
                <v:rect id="Rectangle 63603" o:spid="_x0000_s1815" style="position:absolute;left:48828;top:3377;width:10548;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gTsYA&#10;AADeAAAADwAAAGRycy9kb3ducmV2LnhtbESPT4vCMBTE7wv7HcJb2NuarkLRahRZXfToP1Bvj+bZ&#10;FpuX0kRb/fRGEDwOM/MbZjRpTSmuVLvCsoLfTgSCOLW64EzBbvv/0wfhPLLG0jIpuJGDyfjzY4SJ&#10;tg2v6brxmQgQdgkqyL2vEildmpNB17EVcfBOtjbog6wzqWtsAtyUshtFsTRYcFjIsaK/nNLz5mIU&#10;LPrV9LC09yYr58fFfrUfzLYDr9T3VzsdgvDU+nf41V5qBXEvjn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gT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32"/>
                          </w:rPr>
                          <w:t xml:space="preserve">ΣΥΜΒΟΥΛΟΙ </w:t>
                        </w:r>
                      </w:p>
                    </w:txbxContent>
                  </v:textbox>
                </v:rect>
                <v:shape id="Shape 327086" o:spid="_x0000_s1816" style="position:absolute;left:1668;top:5067;width:9986;height:228;visibility:visible;mso-wrap-style:square;v-text-anchor:top" coordsize="998601,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g0MYA&#10;AADfAAAADwAAAGRycy9kb3ducmV2LnhtbESPQUsDMRSE74L/ITzBm02suF3WpkUWCj1VbAteH5tn&#10;srh5WZPYbv31RhA8DjPzDbNcT34QJ4qpD6zhfqZAEHfB9Gw1HA+buxpEysgGh8Ck4UIJ1qvrqyU2&#10;Jpz5lU77bEWBcGpQg8t5bKRMnSOPaRZG4uK9h+gxFxmtNBHPBe4HOVeqkh57LgsOR2oddR/7L69B&#10;VbZ9e7Rug9+7F9+O2/jZ1lHr25vp+QlEpin/h//aW6PhYb5QdQW/f8o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g0MYAAADfAAAADwAAAAAAAAAAAAAAAACYAgAAZHJz&#10;L2Rvd25yZXYueG1sUEsFBgAAAAAEAAQA9QAAAIsDAAAAAA==&#10;" path="m,l998601,r,22860l,22860e" fillcolor="#f89645" stroked="f" strokeweight="0">
                  <v:stroke miterlimit="83231f" joinstyle="miter"/>
                  <v:path arrowok="t" textboxrect="0,0,998601,22860"/>
                </v:shape>
                <v:shape id="Shape 327087" o:spid="_x0000_s1817" style="position:absolute;left:1668;top:632;width:176;height:4663;visibility:visible;mso-wrap-style:square;v-text-anchor:top" coordsize="17526,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0DMYA&#10;AADfAAAADwAAAGRycy9kb3ducmV2LnhtbESPQWvCQBSE74L/YXlCb7oxQpToKiIVLPSiFYq3Z/aZ&#10;DWbfhuzWxH/vFgo9DjPzDbPa9LYWD2p95VjBdJKAIC6crrhUcP7ajxcgfEDWWDsmBU/ysFkPByvM&#10;tev4SI9TKEWEsM9RgQmhyaX0hSGLfuIa4ujdXGsxRNmWUrfYRbitZZokmbRYcVww2NDOUHE//VgF&#10;9/La7NP33nfm+5rRmT6y4+dFqbdRv12CCNSH//Bf+6AVzNJ5spjD75/4Be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0DMYAAADfAAAADwAAAAAAAAAAAAAAAACYAgAAZHJz&#10;L2Rvd25yZXYueG1sUEsFBgAAAAAEAAQA9QAAAIsDAAAAAA==&#10;" path="m,l17526,r,466344l,466344e" fillcolor="#f89645" stroked="f" strokeweight="0">
                  <v:stroke miterlimit="83231f" joinstyle="miter"/>
                  <v:path arrowok="t" textboxrect="0,0,17526,466344"/>
                </v:shape>
                <v:shape id="Shape 306230" o:spid="_x0000_s1818" style="position:absolute;left:11654;top:632;width:0;height:229;visibility:visible;mso-wrap-style:square;v-text-anchor:top" coordsize="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d28YA&#10;AADfAAAADwAAAGRycy9kb3ducmV2LnhtbESPy2rCQBSG90LfYTiF7nRyAZHUUUpLW0UX1hZxecic&#10;JqGZM2FmmsS3dxaCy5//xrdcj6YVPTnfWFaQzhIQxKXVDVcKfr7fpwsQPiBrbC2Tggt5WK8eJkss&#10;tB34i/pjqEQcYV+ggjqErpDSlzUZ9DPbEUfv1zqDIUpXSe1wiOOmlVmSzKXBhuNDjR291lT+Hf+N&#10;Are9WHafuNufw+GQ0+YD07eTUk+P48sziEBjuIdv7Y1WkCfzLI8EkSey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d28YAAADfAAAADwAAAAAAAAAAAAAAAACYAgAAZHJz&#10;L2Rvd25yZXYueG1sUEsFBgAAAAAEAAQA9QAAAIsDAAAAAA==&#10;" path="m,l,,,22861r,l,xe" fillcolor="#f89645" stroked="f" strokeweight="0">
                  <v:stroke miterlimit="83231f" joinstyle="miter"/>
                  <v:path arrowok="t" textboxrect="0,0,0,22861"/>
                </v:shape>
                <v:shape id="Shape 327088" o:spid="_x0000_s1819" style="position:absolute;left:1668;top:632;width:9986;height:229;visibility:visible;mso-wrap-style:square;v-text-anchor:top" coordsize="998601,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4RcQA&#10;AADfAAAADwAAAGRycy9kb3ducmV2LnhtbERPy2rCQBTdF/yH4Qrd1UkVbBodQysoLkTw1fUlc03S&#10;ZO6EzDSJf+8sCi4P571MB1OLjlpXWlbwPolAEGdWl5wruJw3bzEI55E11pZJwZ0cpKvRyxITbXs+&#10;UnfyuQgh7BJUUHjfJFK6rCCDbmIb4sDdbGvQB9jmUrfYh3BTy2kUzaXBkkNDgQ2tC8qq059RwPht&#10;5G+8Pezz6nA9rq+fjn60Uq/j4WsBwtPgn+J/904rmE0/ojgMDn/CF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uEXEAAAA3wAAAA8AAAAAAAAAAAAAAAAAmAIAAGRycy9k&#10;b3ducmV2LnhtbFBLBQYAAAAABAAEAPUAAACJAwAAAAA=&#10;" path="m,l998601,r,22861l,22861e" fillcolor="#f89645" stroked="f" strokeweight="0">
                  <v:stroke miterlimit="83231f" joinstyle="miter"/>
                  <v:path arrowok="t" textboxrect="0,0,998601,22861"/>
                </v:shape>
                <v:shape id="Shape 306231" o:spid="_x0000_s1820" style="position:absolute;left:11654;top:5067;width:0;height:228;visibility:visible;mso-wrap-style:square;v-text-anchor:top" coordsize="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68QA&#10;AADfAAAADwAAAGRycy9kb3ducmV2LnhtbESPQWsCMRSE7wX/Q3iCt5pdBSmrUUQslF60Wnp+bp67&#10;i8lLSFJd/70RCj0OM/MNs1j11ogrhdg5VlCOCxDEtdMdNwq+j++vbyBiQtZoHJOCO0VYLQcvC6y0&#10;u/EXXQ+pERnCsUIFbUq+kjLWLVmMY+eJs3d2wWLKMjRSB7xluDVyUhQzabHjvNCip01L9eXwaxWQ&#10;2YamvJw+934nd0f2P3s2VqnRsF/PQSTq03/4r/2hFUyL2WRawvNP/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l+vEAAAA3wAAAA8AAAAAAAAAAAAAAAAAmAIAAGRycy9k&#10;b3ducmV2LnhtbFBLBQYAAAAABAAEAPUAAACJAwAAAAA=&#10;" path="m,l,,,22860r,l,xe" fillcolor="#f89645" stroked="f" strokeweight="0">
                  <v:stroke miterlimit="83231f" joinstyle="miter"/>
                  <v:path arrowok="t" textboxrect="0,0,0,22860"/>
                </v:shape>
                <v:shape id="Shape 306238" o:spid="_x0000_s1821" style="position:absolute;left:11654;top:632;width:0;height:229;visibility:visible;mso-wrap-style:square;v-text-anchor:top" coordsize="0,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R3cQA&#10;AADfAAAADwAAAGRycy9kb3ducmV2LnhtbERPy2rCQBTdC/2H4Ra608kDRFJHKS1tFV1YW8TlJXOb&#10;hGbuhJlpEv/eWQguD+e9XI+mFT0531hWkM4SEMSl1Q1XCn6+36cLED4ga2wtk4ILeVivHiZLLLQd&#10;+Iv6Y6hEDGFfoII6hK6Q0pc1GfQz2xFH7tc6gyFCV0ntcIjhppVZksylwYZjQ40dvdZU/h3/jQK3&#10;vVh2n7jbn8PhkNPmA9O3k1JPj+PLM4hAY7iLb+6NVpAn8yyPg+Of+AX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zkd3EAAAA3wAAAA8AAAAAAAAAAAAAAAAAmAIAAGRycy9k&#10;b3ducmV2LnhtbFBLBQYAAAAABAAEAPUAAACJAwAAAAA=&#10;" path="m,l,,,22861r,l,xe" fillcolor="#f89645" stroked="f" strokeweight="0">
                  <v:stroke miterlimit="83231f" joinstyle="miter"/>
                  <v:path arrowok="t" textboxrect="0,0,0,22861"/>
                </v:shape>
                <v:shape id="Shape 327089" o:spid="_x0000_s1822" style="position:absolute;left:11654;top:632;width:9994;height:229;visibility:visible;mso-wrap-style:square;v-text-anchor:top" coordsize="999363,2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3e8oA&#10;AADfAAAADwAAAGRycy9kb3ducmV2LnhtbESPQUvDQBSE74L/YXlCb+2uCWhNuy1FKS29iFXR3p7Z&#10;ZxLMvk2z2ybtr3eFgsdhZr5hpvPe1uJIra8ca7gdKRDEuTMVFxreXpfDMQgfkA3WjknDiTzMZ9dX&#10;U8yM6/iFjttQiAhhn6GGMoQmk9LnJVn0I9cQR+/btRZDlG0hTYtdhNtaJkrdSYsVx4USG3osKf/Z&#10;HqyG94/F6ktt8lX6nMgOP5/S/e6caj246RcTEIH68B++tNdGQ5rcq/ED/P2JX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Bt3vKAAAA3wAAAA8AAAAAAAAAAAAAAAAAmAIA&#10;AGRycy9kb3ducmV2LnhtbFBLBQYAAAAABAAEAPUAAACPAwAAAAA=&#10;" path="m,l999363,r,22861l,22861e" fillcolor="#f89645" stroked="f" strokeweight="0">
                  <v:stroke miterlimit="83231f" joinstyle="miter"/>
                  <v:path arrowok="t" textboxrect="0,0,999363,22861"/>
                </v:shape>
                <v:shape id="Shape 306237" o:spid="_x0000_s1823" style="position:absolute;left:11654;top:5067;width:0;height:228;visibility:visible;mso-wrap-style:square;v-text-anchor:top" coordsize="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qBMQA&#10;AADfAAAADwAAAGRycy9kb3ducmV2LnhtbESPT2sCMRTE7wW/Q3iCt5pVQWVrlCIWpBf/4vl187q7&#10;mLyEJNXtt28KgsdhZn7DLFadNeJGIbaOFYyGBQjiyumWawXn08frHERMyBqNY1LwSxFWy97LAkvt&#10;7nyg2zHVIkM4lqigScmXUsaqIYtx6Dxx9r5dsJiyDLXUAe8Zbo0cF8VUWmw5LzToad1QdT3+WAVk&#10;NqEeXb8+934ndyf2lz0bq9Sg372/gUjUpWf40d5qBZNiOp7M4P9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qgTEAAAA3wAAAA8AAAAAAAAAAAAAAAAAmAIAAGRycy9k&#10;b3ducmV2LnhtbFBLBQYAAAAABAAEAPUAAACJAwAAAAA=&#10;" path="m,l,,,22860r,l,xe" fillcolor="#f89645" stroked="f" strokeweight="0">
                  <v:stroke miterlimit="83231f" joinstyle="miter"/>
                  <v:path arrowok="t" textboxrect="0,0,0,22860"/>
                </v:shape>
                <v:shape id="Shape 327090" o:spid="_x0000_s1824" style="position:absolute;left:11654;top:5067;width:9994;height:228;visibility:visible;mso-wrap-style:square;v-text-anchor:top" coordsize="999363,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AjsYA&#10;AADfAAAADwAAAGRycy9kb3ducmV2LnhtbESPzWrCQBSF94W+w3AL7nQSBa3RUWpFKYIUo+D2krkm&#10;wcydkBlj9Ok7C6HLw/njmy87U4mWGldaVhAPIhDEmdUl5wpOx03/E4TzyBory6TgQQ6Wi/e3OSba&#10;3vlAbepzEUbYJaig8L5OpHRZQQbdwNbEwbvYxqAPssmlbvAexk0lh1E0lgZLDg8F1vRdUHZNb0YB&#10;r8rtbiV/z/GU9z5tD08cx2uleh/d1wyEp87/h1/tH61gNJxE00AQeAIL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eAjsYAAADfAAAADwAAAAAAAAAAAAAAAACYAgAAZHJz&#10;L2Rvd25yZXYueG1sUEsFBgAAAAAEAAQA9QAAAIsDAAAAAA==&#10;" path="m,l999363,r,22860l,22860e" fillcolor="#f89645" stroked="f" strokeweight="0">
                  <v:stroke miterlimit="83231f" joinstyle="miter"/>
                  <v:path arrowok="t" textboxrect="0,0,999363,22860"/>
                </v:shape>
                <v:shape id="Shape 327091" o:spid="_x0000_s1825" style="position:absolute;left:21465;top:632;width:183;height:4663;visibility:visible;mso-wrap-style:square;v-text-anchor:top" coordsize="18288,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gbsgA&#10;AADfAAAADwAAAGRycy9kb3ducmV2LnhtbESPQWsCMRSE74L/IbxCbzXRgq2rWZGC0B4s1tbD3h6b&#10;182ym5dlE3X7701B8DjMzDfMaj24VpypD7VnDdOJAkFcelNzpeHne/v0CiJEZIOtZ9LwRwHW+Xi0&#10;wsz4C3/R+RArkSAcMtRgY+wyKUNpyWGY+I44eb++dxiT7CtperwkuGvlTKm5dFhzWrDY0Zulsjmc&#10;nAbVbI9l+DwtCmmLfVt0u93wEbV+fBg2SxCRhngP39rvRsPz7EUtpvD/J30B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WBuyAAAAN8AAAAPAAAAAAAAAAAAAAAAAJgCAABk&#10;cnMvZG93bnJldi54bWxQSwUGAAAAAAQABAD1AAAAjQMAAAAA&#10;" path="m,l18288,r,466344l,466344e" fillcolor="#f89645" stroked="f" strokeweight="0">
                  <v:stroke miterlimit="83231f" joinstyle="miter"/>
                  <v:path arrowok="t" textboxrect="0,0,18288,466344"/>
                </v:shape>
                <v:rect id="Rectangle 63607" o:spid="_x0000_s1826" style="position:absolute;left:7840;top:2173;width:10199;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mTccA&#10;AADeAAAADwAAAGRycy9kb3ducmV2LnhtbESPQWvCQBSE70L/w/IK3nRThTRGV5Gq6LFqwXp7ZF+T&#10;0OzbkF1N9Ne7hYLHYWa+YWaLzlTiSo0rLSt4G0YgiDOrS84VfB03gwSE88gaK8uk4EYOFvOX3gxT&#10;bVve0/XgcxEg7FJUUHhfp1K6rCCDbmhr4uD92MagD7LJpW6wDXBTyVEUxdJgyWGhwJo+Csp+Dxej&#10;YJvUy++dvbd5tT5vT5+nyeo48Ur1X7vlFISnzj/D/+2dVhCP4+gd/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Zk3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32"/>
                          </w:rPr>
                          <w:t>ΔΙΚΗΓΟΡΟΣ</w:t>
                        </w:r>
                      </w:p>
                    </w:txbxContent>
                  </v:textbox>
                </v:rect>
                <v:shape id="Shape 63609" o:spid="_x0000_s1827" style="position:absolute;left:26037;top:8545;width:6431;height:5933;visibility:visible;mso-wrap-style:square;v-text-anchor:top" coordsize="643128,59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J8gA&#10;AADeAAAADwAAAGRycy9kb3ducmV2LnhtbESPT0sDMRTE7wW/Q3gFbzapwrJdm5biH+ihINYKentu&#10;XjeLm5clSdutn94IQo/DzPyGmS8H14kjhdh61jCdKBDEtTctNxp2b883JYiYkA12nknDmSIsF1ej&#10;OVbGn/iVjtvUiAzhWKEGm1JfSRlrSw7jxPfE2dv74DBlGRppAp4y3HXyVqlCOmw5L1js6cFS/b09&#10;OA0v+6/zh/98/GmtKsNmXU6fGvuu9fV4WN2DSDSkS/i/vTYairtCzeDvTr4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WAnyAAAAN4AAAAPAAAAAAAAAAAAAAAAAJgCAABk&#10;cnMvZG93bnJldi54bWxQSwUGAAAAAAQABAD1AAAAjQMAAAAA&#10;" path="m643128,775r,22479l78486,23254r-6858,1524l59436,29350r-6096,3810l48006,36970r-5334,5334c34633,48299,26937,64402,22860,73546r-2286,8382l19050,89548r-762,8382l17526,107074r,379476l18288,494932r762,8382l20574,511696v7620,30480,30607,58382,64008,59436l643128,571132r,22098l84582,593230c65989,591617,61125,589687,44958,581038r-7620,-5334l31242,569608c20142,558203,12268,544106,6858,529222l3810,519316,1524,509410,,498742,,487312,,107074,,96406,1524,86500,3810,75832c11138,39180,44653,,84582,1156l643128,775xe" fillcolor="#4d80bd" stroked="f" strokeweight="0">
                  <v:stroke miterlimit="83231f" joinstyle="miter"/>
                  <v:path arrowok="t" textboxrect="0,0,643128,593230"/>
                </v:shape>
                <v:shape id="Shape 63610" o:spid="_x0000_s1828" style="position:absolute;left:32468;top:8549;width:6439;height:5929;visibility:visible;mso-wrap-style:square;v-text-anchor:top" coordsize="643890,5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QNsUA&#10;AADeAAAADwAAAGRycy9kb3ducmV2LnhtbESPXWvCMBSG74X9h3AGu9PUDYpUo4g4tpshfiDu7tCc&#10;pcXmpCRZW/+9uRC8fHm/eBarwTaiIx9qxwqmkwwEcel0zUbB6fg5noEIEVlj45gU3CjAavkyWmCh&#10;Xc976g7RiDTCoUAFVYxtIWUoK7IYJq4lTt6f8xZjkt5I7bFP47aR71mWS4s1p4cKW9pUVF4P/1aB&#10;+T1v+932cvTd7CcY3J9256+rUm+vw3oOItIQn+FH+1sryD/yaQJIOAk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pA2xQAAAN4AAAAPAAAAAAAAAAAAAAAAAJgCAABkcnMv&#10;ZG93bnJldi54bWxQSwUGAAAAAAQABAD1AAAAigMAAAAA&#10;" path="m558546,r8382,762c608470,6210,635711,45758,642366,84582r762,10668l643890,105918r,381000l643128,496824v-2146,39878,-25946,83477,-67056,93726l567690,592074r-8382,763l,592837,,570738r558546,l565404,569976v33071,-4013,53340,-35052,59436,-65532l625602,496062r,-397763c623786,66625,604825,33681,573024,24385r-6858,-1524l,22861,,381,558546,xe" fillcolor="#4d80bd" stroked="f" strokeweight="0">
                  <v:stroke miterlimit="83231f" joinstyle="miter"/>
                  <v:path arrowok="t" textboxrect="0,0,643890,592837"/>
                </v:shape>
                <v:rect id="Rectangle 63611" o:spid="_x0000_s1829" style="position:absolute;left:29253;top:9768;width:905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Nf8cA&#10;AADeAAAADwAAAGRycy9kb3ducmV2LnhtbESPT2vCQBTE74V+h+UVvNVNFILGrCKtRY/1D6i3R/Y1&#10;Cc2+DdltEv30XaHQ4zAzv2Gy1WBq0VHrKssK4nEEgji3uuJCwen48ToD4TyyxtoyKbiRg9Xy+SnD&#10;VNue99QdfCEChF2KCkrvm1RKl5dk0I1tQxy8L9sa9EG2hdQt9gFuajmJokQarDgslNjQW0n59+HH&#10;KNjOmvVlZ+99UW+u2/Pnef5+nHulRi/DegHC0+D/w3/tnVaQTJM4h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lzX/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8"/>
                          </w:rPr>
                          <w:t xml:space="preserve">ΔΗΜΟΤΙΚΟ </w:t>
                        </w:r>
                      </w:p>
                    </w:txbxContent>
                  </v:textbox>
                </v:rect>
                <v:rect id="Rectangle 63612" o:spid="_x0000_s1830" style="position:absolute;left:29039;top:11916;width:9193;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TCMYA&#10;AADeAAAADwAAAGRycy9kb3ducmV2LnhtbESPT4vCMBTE74LfITzBm6YqFO0aRdRFj+sfcPf2aN62&#10;xealNFlb/fQbQfA4zMxvmPmyNaW4Ue0KywpGwwgEcWp1wZmC8+lzMAXhPLLG0jIpuJOD5aLbmWOi&#10;bcMHuh19JgKEXYIKcu+rREqX5mTQDW1FHLxfWxv0QdaZ1DU2AW5KOY6iWBosOCzkWNE6p/R6/DMK&#10;dtNq9b23jyYrtz+7y9dltjnNvFL9Xrv6AOGp9e/wq73XCuJJPBr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TC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8"/>
                          </w:rPr>
                          <w:t>ΣΥΜΒΟΥΛΙΟ</w:t>
                        </w:r>
                      </w:p>
                    </w:txbxContent>
                  </v:textbox>
                </v:rect>
                <v:shape id="Picture 306286" o:spid="_x0000_s1831" type="#_x0000_t75" style="position:absolute;left:-43;top:8332;width:9683;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zx3EAAAA3wAAAA8AAABkcnMvZG93bnJldi54bWxEj0GLwjAUhO8L/ofwhL2tqS6UUo1FCgXx&#10;4qoL7vHRPNvS5qU0Ueu/NwuCx2FmvmFW2Wg6caPBNZYVzGcRCOLS6oYrBb+n4isB4Tyyxs4yKXiQ&#10;g2w9+Vhhqu2dD3Q7+koECLsUFdTe96mUrqzJoJvZnjh4FzsY9EEOldQD3gPcdHIRRbE02HBYqLGn&#10;vKayPV6NAty3u7zw2P2dq3Ob9D9EbU5KfU7HzRKEp9G/w6/2Viv4juJFEsP/n/AF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xzx3EAAAA3wAAAA8AAAAAAAAAAAAAAAAA&#10;nwIAAGRycy9kb3ducmV2LnhtbFBLBQYAAAAABAAEAPcAAACQAwAAAAA=&#10;">
                  <v:imagedata r:id="rId639" o:title=""/>
                </v:shape>
                <v:shape id="Shape 63615" o:spid="_x0000_s1832" style="position:absolute;top:8305;width:4804;height:6416;visibility:visible;mso-wrap-style:square;v-text-anchor:top" coordsize="480473,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Kd8cA&#10;AADeAAAADwAAAGRycy9kb3ducmV2LnhtbESPUWvCQBCE3wv+h2OFvoR60dJQo6eIUqgFEW19X3Jr&#10;Esztxdw1Sf+9JxR8HGbnm535sjeVaKlxpWUF41EMgjizuuRcwc/3x8s7COeRNVaWScEfOVguBk9z&#10;TLXt+EDt0eciQNilqKDwvk6ldFlBBt3I1sTBO9vGoA+yyaVusAtwU8lJHCfSYMmhocCa1gVll+Ov&#10;CW/gdLdvN9svub52Wxn56GSmkVLPw341A+Gp94/j//SnVpC8JuM3uM8JD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CnfHAAAA3gAAAA8AAAAAAAAAAAAAAAAAmAIAAGRy&#10;cy9kb3ducmV2LnhtbFBLBQYAAAAABAAEAPUAAACMAwAAAAA=&#10;" path="m83058,l480473,r,8382l83058,8382r-8382,762l66294,10668c24079,20968,1181,68999,1524,109728r,523494l480473,633222r,8382l,641604r,-6095l,633222,,73709,12330,43944c23851,24708,41167,9493,64770,2286l73914,762,83058,xe" fillcolor="#497eba" stroked="f" strokeweight="0">
                  <v:stroke miterlimit="83231f" joinstyle="miter"/>
                  <v:path arrowok="t" textboxrect="0,0,480473,641604"/>
                </v:shape>
                <v:shape id="Shape 63616" o:spid="_x0000_s1833" style="position:absolute;left:4804;top:8305;width:4870;height:6420;visibility:visible;mso-wrap-style:square;v-text-anchor:top" coordsize="487013,64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oZMgA&#10;AADeAAAADwAAAGRycy9kb3ducmV2LnhtbESPQWvCQBSE74L/YXkFL1I3UVxK6ioSUHKQYrWHHh/Z&#10;1yQ0+zZk15j213cLhR6HmfmG2exG24qBet841pAuEhDEpTMNVxrerofHJxA+IBtsHZOGL/Kw204n&#10;G8yMu/MrDZdQiQhhn6GGOoQuk9KXNVn0C9cRR+/D9RZDlH0lTY/3CLetXCaJkhYbjgs1dpTXVH5e&#10;blbDqSjUyzHNh9v8O09b5Yrzdf2u9exh3D+DCDSG//BfuzAa1EqlCn7vx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qhkyAAAAN4AAAAPAAAAAAAAAAAAAAAAAJgCAABk&#10;cnMvZG93bnJldi54bWxQSwUGAAAAAAQABAD1AAAAjQMAAAAA&#10;" path="m,l482695,v1524,,3048,2286,3048,4572l485743,531876v1270,49987,-32664,110122,-87630,109728l,641604r,-8382l397351,633222v51143,1587,83274,-55702,81534,-101346l478885,8382,,8382,,xe" fillcolor="#497eba" stroked="f" strokeweight="0">
                  <v:stroke miterlimit="83231f" joinstyle="miter"/>
                  <v:path arrowok="t" textboxrect="0,0,487013,641998"/>
                </v:shape>
                <v:rect id="Rectangle 63617" o:spid="_x0000_s1834" style="position:absolute;left:2788;top:9379;width:569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wkMgA&#10;AADeAAAADwAAAGRycy9kb3ducmV2LnhtbESPW2vCQBSE3wX/w3KEvulGhTSmriJe0Md6Adu3Q/Y0&#10;CWbPhuzWxP76bqHg4zAz3zDzZWcqcafGlZYVjEcRCOLM6pJzBZfzbpiAcB5ZY2WZFDzIwXLR780x&#10;1bblI91PPhcBwi5FBYX3dSqlywoy6Ea2Jg7el20M+iCbXOoG2wA3lZxEUSwNlhwWCqxpXVB2O30b&#10;BfukXn0c7E+bV9vP/fX9OtucZ16pl0G3egPhqfPP8H/7oBXE03j8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PCQ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Ιδιαίτερο </w:t>
                        </w:r>
                      </w:p>
                    </w:txbxContent>
                  </v:textbox>
                </v:rect>
                <v:rect id="Rectangle 63618" o:spid="_x0000_s1835" style="position:absolute;left:3002;top:10994;width:512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k4sUA&#10;AADeAAAADwAAAGRycy9kb3ducmV2LnhtbERPy2qDQBTdF/oPwy10V0dTkGichNCmmGUehTS7i3Or&#10;UueOONNo+/WZRSDLw3kXq8l04kKDay0rSKIYBHFldcu1gs/jx8schPPIGjvLpOCPHKyWjw8F5tqO&#10;vKfLwdcihLDLUUHjfZ9L6aqGDLrI9sSB+7aDQR/gUEs94BjCTSdncZxKgy2HhgZ7emuo+jn8GgXl&#10;vF9/be3/WHebc3nanbL3Y+aVen6a1gsQniZ/F9/cW60gfU2T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2Ti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3619" o:spid="_x0000_s1836" style="position:absolute;left:2529;top:12602;width:603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ecYA&#10;AADeAAAADwAAAGRycy9kb3ducmV2LnhtbESPQWvCQBSE70L/w/IK3nSjQjDRVaS16NGqoN4e2dck&#10;NPs2ZLcm+uvdguBxmJlvmPmyM5W4UuNKywpGwwgEcWZ1ybmC4+FrMAXhPLLGyjIpuJGD5eKtN8dU&#10;25a/6br3uQgQdikqKLyvUyldVpBBN7Q1cfB+bGPQB9nkUjfYBrip5DiKYmmw5LBQYE0fBWW/+z+j&#10;YDOtV+etvbd5tb5sTrtT8nlIvFL99241A+Gp86/ws73VCuJJPEr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Be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Δημάρχου</w:t>
                        </w:r>
                      </w:p>
                    </w:txbxContent>
                  </v:textbox>
                </v:rect>
                <v:shape id="Picture 306304" o:spid="_x0000_s1837" type="#_x0000_t75" style="position:absolute;left:-43;top:16555;width:9683;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9RfTGAAAA3wAAAA8AAABkcnMvZG93bnJldi54bWxEj1FLwzAUhd8F/0O4wl5kS1xljLpsjIJM&#10;EAS3sefQ3DVlzU1Jrm3990YQfDycc77D2ewm34kBY2oDaXhaKBBIdbAtNRrOp9f5GkRiQ9Z0gVDD&#10;NybYbe/vNqa0YaRPHI7ciAyhVBoNjrkvpUy1Q2/SIvRI2buG6A1nGRtpoxkz3HdyqdRKetNSXnCm&#10;x8phfTt+eQ23KrpwKQb+sPtrtXzkNB7ea61nD9P+BQTjxP/hv/ab1VCoVaGe4fdP/g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1F9MYAAADfAAAADwAAAAAAAAAAAAAA&#10;AACfAgAAZHJzL2Rvd25yZXYueG1sUEsFBgAAAAAEAAQA9wAAAJIDAAAAAA==&#10;">
                  <v:imagedata r:id="rId640" o:title=""/>
                </v:shape>
                <v:shape id="Shape 63622" o:spid="_x0000_s1838" style="position:absolute;top:16543;width:4804;height:6416;visibility:visible;mso-wrap-style:square;v-text-anchor:top" coordsize="480468,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3rcYA&#10;AADeAAAADwAAAGRycy9kb3ducmV2LnhtbESPT4vCMBTE78J+h/AWvGlqlSLVKMsuguhe/IPnZ/Ns&#10;6zYvpYm2fvuNIHgcZuY3zHzZmUrcqXGlZQWjYQSCOLO65FzB8bAaTEE4j6yxskwKHuRgufjozTHV&#10;tuUd3fc+FwHCLkUFhfd1KqXLCjLohrYmDt7FNgZ9kE0udYNtgJtKxlGUSIMlh4UCa/ouKPvb34yC&#10;n2t5itpuY0eT36nPV5vzLllvlep/dl8zEJ46/w6/2mutIBkncQzP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3rcYAAADeAAAADwAAAAAAAAAAAAAAAACYAgAAZHJz&#10;L2Rvd25yZXYueG1sUEsFBgAAAAAEAAQA9QAAAIsDAAAAAA==&#10;" path="m83058,l480468,r,8382l83058,8382r-8382,762l66294,10668c23520,21501,1384,68593,1524,109728r,523494l480468,633222r,8382l,641604r,-6096l,633222,,73829,12459,43800c24222,23987,41739,8242,64770,2286l73914,762,83058,xe" fillcolor="#497eba" stroked="f" strokeweight="0">
                  <v:stroke miterlimit="83231f" joinstyle="miter"/>
                  <v:path arrowok="t" textboxrect="0,0,480468,641604"/>
                </v:shape>
                <v:shape id="Shape 63623" o:spid="_x0000_s1839" style="position:absolute;left:4804;top:16543;width:4870;height:6420;visibility:visible;mso-wrap-style:square;v-text-anchor:top" coordsize="487018,64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hdccA&#10;AADeAAAADwAAAGRycy9kb3ducmV2LnhtbESPW2sCMRSE3wv+h3CEvtWsCku7GkUES+lTvVDw7bg5&#10;7q5uTpYk3cu/bwoFH4eZ+YZZrntTi5acrywrmE4SEMS51RUXCk7H3csrCB+QNdaWScFAHtar0dMS&#10;M2073lN7CIWIEPYZKihDaDIpfV6SQT+xDXH0rtYZDFG6QmqHXYSbWs6SJJUGK44LJTa0LSm/H36M&#10;gv3nsbu0p9tU5m9y+Dq/u+9kuCj1PO43CxCB+vAI/7c/tIJ0ns7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p4XXHAAAA3gAAAA8AAAAAAAAAAAAAAAAAmAIAAGRy&#10;cy9kb3ducmV2LnhtbFBLBQYAAAAABAAEAPUAAACMAwAAAAA=&#10;" path="m,l482700,v1524,,3048,1524,3048,3810l485748,531876v1270,49975,-32664,110122,-87630,109728l,641604r,-8382l397356,633222v51371,572,83096,-54965,81534,-101346l478890,8382,,8382,,xe" fillcolor="#497eba" stroked="f" strokeweight="0">
                  <v:stroke miterlimit="83231f" joinstyle="miter"/>
                  <v:path arrowok="t" textboxrect="0,0,487018,641998"/>
                </v:shape>
                <v:rect id="Rectangle 63624" o:spid="_x0000_s1840" style="position:absolute;left:3002;top:17616;width:512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kWscA&#10;AADeAAAADwAAAGRycy9kb3ducmV2LnhtbESPT2vCQBTE74V+h+UVvNVNVYKm2Yi0ih79B7a3R/Y1&#10;Cc2+DdnVRD99tyB4HGbmN0w6700tLtS6yrKCt2EEgji3uuJCwfGwep2CcB5ZY22ZFFzJwTx7fkox&#10;0bbjHV32vhABwi5BBaX3TSKly0sy6Ia2IQ7ej20N+iDbQuoWuwA3tRxFUSwNVhwWSmzoo6T8d382&#10;CtbTZvG1sbeuqJff69P2NPs8zLxSg5d+8Q7CU+8f4Xt7oxXE43g0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pF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3625" o:spid="_x0000_s1841" style="position:absolute;left:2316;top:19224;width:694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BwccA&#10;AADeAAAADwAAAGRycy9kb3ducmV2LnhtbESPT2vCQBTE74V+h+UVvNVNFYOm2Yi0ih79B7a3R/Y1&#10;Cc2+DdnVRD99tyB4HGbmN0w6700tLtS6yrKCt2EEgji3uuJCwfGwep2CcB5ZY22ZFFzJwTx7fkox&#10;0bbjHV32vhABwi5BBaX3TSKly0sy6Ia2IQ7ej20N+iDbQuoWuwA3tRxFUSwNVhwWSmzoo6T8d382&#10;CtbTZvG1sbeuqJff69P2NPs8zLxSg5d+8Q7CU+8f4Xt7oxXE43g0gf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AcH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Διοικητικής </w:t>
                        </w:r>
                      </w:p>
                    </w:txbxContent>
                  </v:textbox>
                </v:rect>
                <v:rect id="Rectangle 63626" o:spid="_x0000_s1842" style="position:absolute;left:2788;top:20839;width:5442;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ftscA&#10;AADeAAAADwAAAGRycy9kb3ducmV2LnhtbESPQWvCQBSE7wX/w/KE3upGC0Gjawi2xRzbKKi3R/aZ&#10;BLNvQ3Zr0v76bqHQ4zAz3zCbdDStuFPvGssK5rMIBHFpdcOVguPh7WkJwnlkja1lUvBFDtLt5GGD&#10;ibYDf9C98JUIEHYJKqi97xIpXVmTQTezHXHwrrY36IPsK6l7HALctHIRRbE02HBYqLGjXU3lrfg0&#10;CvbLLjvn9nuo2tfL/vR+Wr0cVl6px+mYrUF4Gv1/+K+dawXxc7yI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n7b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Βοήθειας</w:t>
                        </w:r>
                      </w:p>
                    </w:txbxContent>
                  </v:textbox>
                </v:rect>
                <v:shape id="Picture 63627" o:spid="_x0000_s1843" type="#_x0000_t75" style="position:absolute;left:571;top:24810;width:909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ikjbJAAAA3gAAAA8AAABkcnMvZG93bnJldi54bWxEj09rwkAUxO+C32F5ghepG5WmJXWV4h+o&#10;4KFN7aG3R/Y1G5p9G7Krpn56Vyh4HGbmN8x82dlanKj1lWMFk3ECgrhwuuJSweFz+/AMwgdkjbVj&#10;UvBHHpaLfm+OmXZn/qBTHkoRIewzVGBCaDIpfWHIoh+7hjh6P661GKJsS6lbPEe4reU0SVJpseK4&#10;YLChlaHiNz9aBbvLbFM97oPZbhLZjNbl1+H7faLUcNC9voAI1IV7+L/9phWks3T6BLc78QrIxR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KKSNskAAADeAAAADwAAAAAAAAAA&#10;AAAAAACfAgAAZHJzL2Rvd25yZXYueG1sUEsFBgAAAAAEAAQA9wAAAJUDAAAAAA==&#10;">
                  <v:imagedata r:id="rId641" o:title=""/>
                </v:shape>
                <v:shape id="Picture 63628" o:spid="_x0000_s1844" type="#_x0000_t75" style="position:absolute;left:434;top:24864;width:923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6fKnCAAAA3gAAAA8AAABkcnMvZG93bnJldi54bWxET8lqwzAQvQf6D2IKvSVyUjDBtRxCoCH0&#10;ZifNebDGC7FGxlK99OurQyHHx9vTw2w6MdLgWssKtpsIBHFpdcu1gtv1c70H4Tyyxs4yKVjIwSF7&#10;WaWYaDtxTmPhaxFC2CWooPG+T6R0ZUMG3cb2xIGr7GDQBzjUUg84hXDTyV0UxdJgy6GhwZ5ODZWP&#10;4sco6KtxzKvlvs1/71FH0yP+rs9fSr29zscPEJ5m/xT/uy9aQfwe78LecCdcAZ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nypwgAAAN4AAAAPAAAAAAAAAAAAAAAAAJ8C&#10;AABkcnMvZG93bnJldi54bWxQSwUGAAAAAAQABAD3AAAAjgMAAAAA&#10;">
                  <v:imagedata r:id="rId642" o:title=""/>
                </v:shape>
                <v:shape id="Picture 63629" o:spid="_x0000_s1845" type="#_x0000_t75" style="position:absolute;left:388;top:24917;width:928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tT5/IAAAA3gAAAA8AAABkcnMvZG93bnJldi54bWxEj0FrAjEUhO8F/0N4Qm81qy3bdmsUERZ6&#10;6EGtVLw9kmd2cfOybKJu/fWmUPA4zMw3zHTeu0acqQu1ZwXjUQaCWHtTs1Ww/S6f3kCEiGyw8UwK&#10;finAfDZ4mGJh/IXXdN5EKxKEQ4EKqhjbQsqgK3IYRr4lTt7Bdw5jkp2VpsNLgrtGTrIslw5rTgsV&#10;trSsSB83J6dgfXq9/uy/XvKxtrsybMuVbldWqcdhv/gAEamP9/B/+9MoyJ/zyTv83UlXQM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bU+fyAAAAN4AAAAPAAAAAAAAAAAA&#10;AAAAAJ8CAABkcnMvZG93bnJldi54bWxQSwUGAAAAAAQABAD3AAAAlAMAAAAA&#10;">
                  <v:imagedata r:id="rId643" o:title=""/>
                </v:shape>
                <v:shape id="Picture 63630" o:spid="_x0000_s1846" type="#_x0000_t75" style="position:absolute;left:342;top:24970;width:9327;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ODUrEAAAA3gAAAA8AAABkcnMvZG93bnJldi54bWxEj99qwjAUxu8He4dwBt7N1CplVqPI6HB4&#10;N90DHJtjU2xOuiSr9e2XC2GXH98/fuvtaDsxkA+tYwWzaQaCuHa65UbB9+nj9Q1EiMgaO8ek4E4B&#10;tpvnpzWW2t34i4ZjbEQa4VCiAhNjX0oZakMWw9T1xMm7OG8xJukbqT3e0rjtZJ5lhbTYcnow2NO7&#10;ofp6/LUK9J4WxmdDtYi7vK6W98M5r36UmryMuxWISGP8Dz/an1pBMS/mCSDhJBS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ODUrEAAAA3gAAAA8AAAAAAAAAAAAAAAAA&#10;nwIAAGRycy9kb3ducmV2LnhtbFBLBQYAAAAABAAEAPcAAACQAwAAAAA=&#10;">
                  <v:imagedata r:id="rId644" o:title=""/>
                </v:shape>
                <v:shape id="Picture 63631" o:spid="_x0000_s1847" type="#_x0000_t75" style="position:absolute;left:297;top:25077;width:937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ebrIAAAA3gAAAA8AAABkcnMvZG93bnJldi54bWxEj1FLwzAUhd+F/YdwBV/Epdsgk7psDHFO&#10;cFCcCj5emmtT1tx0TbbWf28EYY+Hc853OIvV4Bpxpi7UnjVMxhkI4tKbmisNH++bu3sQISIbbDyT&#10;hh8KsFqOrhaYG9/zG533sRIJwiFHDTbGNpcylJYchrFviZP37TuHMcmukqbDPsFdI6dZpqTDmtOC&#10;xZYeLZWH/clp4MKSup3OD8+vX9vqs+jVU7E7an1zPawfQEQa4iX8334xGtRMzSbwdydd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UHm6yAAAAN4AAAAPAAAAAAAAAAAA&#10;AAAAAJ8CAABkcnMvZG93bnJldi54bWxQSwUGAAAAAAQABAD3AAAAlAMAAAAA&#10;">
                  <v:imagedata r:id="rId645" o:title=""/>
                </v:shape>
                <v:shape id="Picture 63632" o:spid="_x0000_s1848" type="#_x0000_t75" style="position:absolute;left:251;top:25130;width:941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6xHHAAAA3gAAAA8AAABkcnMvZG93bnJldi54bWxEj91qAjEUhO8LvkM4hd7VpApb2RpFxaJS&#10;EGt/rg+b4+7i5mRJoq4+fVMo9HKYmW+Y8bSzjTiTD7VjDU99BYK4cKbmUsPnx+vjCESIyAYbx6Th&#10;SgGmk97dGHPjLvxO530sRYJwyFFDFWObSxmKiiyGvmuJk3dw3mJM0pfSeLwkuG3kQKlMWqw5LVTY&#10;0qKi4rg/WQ3qe5kdd828VbfVIWy/nt82s+i1frjvZi8gInXxP/zXXhsN2TAbDuD3TroCcv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Y6xHHAAAA3gAAAA8AAAAAAAAAAAAA&#10;AAAAnwIAAGRycy9kb3ducmV2LnhtbFBLBQYAAAAABAAEAPcAAACTAwAAAAA=&#10;">
                  <v:imagedata r:id="rId646" o:title=""/>
                </v:shape>
                <v:shape id="Picture 63633" o:spid="_x0000_s1849" type="#_x0000_t75" style="position:absolute;left:205;top:25184;width:9464;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ywPFAAAA3gAAAA8AAABkcnMvZG93bnJldi54bWxEj0FrwkAUhO8F/8PyhF6K7tZAkNQ1aKCh&#10;p9JG7fmRfU1Cs29DdtX4791CocdhZr5hNvlke3Gh0XeONTwvFQji2pmOGw3Hw+tiDcIHZIO9Y9Jw&#10;Iw/5dvawwcy4K3/SpQqNiBD2GWpoQxgyKX3dkkW/dANx9L7daDFEOTbSjHiNcNvLlVKptNhxXGhx&#10;oKKl+qc6Ww1DyWaffpXqcFIlYRXeu4/iSevH+bR7ARFoCv/hv/ab0ZAmaZLA7514Be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McsDxQAAAN4AAAAPAAAAAAAAAAAAAAAA&#10;AJ8CAABkcnMvZG93bnJldi54bWxQSwUGAAAAAAQABAD3AAAAkQMAAAAA&#10;">
                  <v:imagedata r:id="rId647" o:title=""/>
                </v:shape>
                <v:shape id="Picture 63634" o:spid="_x0000_s1850" type="#_x0000_t75" style="position:absolute;left:160;top:25237;width:950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IU7HAAAA3gAAAA8AAABkcnMvZG93bnJldi54bWxEj0FrwkAUhO9C/8PyCl6kbqo2hOgqJVhq&#10;wYux0Osj+8wGs29DdtX033eFgsdhZr5hVpvBtuJKvW8cK3idJiCIK6cbrhV8Hz9eMhA+IGtsHZOC&#10;X/KwWT+NVphrd+MDXctQiwhhn6MCE0KXS+krQxb91HXE0Tu53mKIsq+l7vEW4baVsyRJpcWG44LB&#10;jgpD1bm8WAVfn1n685bNyuE4MYeiqLb7yzlRavw8vC9BBBrCI/zf3mkF6TydL+B+J14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OIU7HAAAA3gAAAA8AAAAAAAAAAAAA&#10;AAAAnwIAAGRycy9kb3ducmV2LnhtbFBLBQYAAAAABAAEAPcAAACTAwAAAAA=&#10;">
                  <v:imagedata r:id="rId648" o:title=""/>
                </v:shape>
                <v:shape id="Picture 63635" o:spid="_x0000_s1851" type="#_x0000_t75" style="position:absolute;left:114;top:25290;width:955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2enFAAAA3gAAAA8AAABkcnMvZG93bnJldi54bWxEj0FrwkAUhO8F/8PyhF6kbtLQVKKrqBDw&#10;2ljo9Zl9JtHs25BdY/rvuwXB4zAz3zCrzWhaMVDvGssK4nkEgri0uuFKwfcxf1uAcB5ZY2uZFPyS&#10;g8168rLCTNs7f9FQ+EoECLsMFdTed5mUrqzJoJvbjjh4Z9sb9EH2ldQ93gPctPI9ilJpsOGwUGNH&#10;+5rKa3EzCoruZ/eZXPIhPh30zJtZfN7HuVKv03G7BOFp9M/wo33QCtIkTT7g/06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RdnpxQAAAN4AAAAPAAAAAAAAAAAAAAAA&#10;AJ8CAABkcnMvZG93bnJldi54bWxQSwUGAAAAAAQABAD3AAAAkQMAAAAA&#10;">
                  <v:imagedata r:id="rId649" o:title=""/>
                </v:shape>
                <v:shape id="Picture 63636" o:spid="_x0000_s1852" type="#_x0000_t75" style="position:absolute;left:68;top:25344;width:9601;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k7zCAAAA3gAAAA8AAABkcnMvZG93bnJldi54bWxET8uKwjAU3QvzD+EOuLOpD2ToGEUGLG5c&#10;WJ39pbnTFpubThNr69cbQZCzOpwXZ7XpTS06al1lWcE0ikEQ51ZXXCg4n3aTLxDOI2usLZOCgRxs&#10;1h+jFSba3vhIXeYLEUrYJaig9L5JpHR5SQZdZBvioP3Z1qAPtC2kbvEWyk0tZ3G8lAYrDgslNvRT&#10;Un7JrkaBreM0/b3fuzke/k/TwWZpvxiUGn/2228Qnnr/Nr/Se61gOQ+A551wBe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5O8wgAAAN4AAAAPAAAAAAAAAAAAAAAAAJ8C&#10;AABkcnMvZG93bnJldi54bWxQSwUGAAAAAAQABAD3AAAAjgMAAAAA&#10;">
                  <v:imagedata r:id="rId650" o:title=""/>
                </v:shape>
                <v:shape id="Picture 63637" o:spid="_x0000_s1853" type="#_x0000_t75" style="position:absolute;left:22;top:25450;width:9647;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2DTHAAAA3gAAAA8AAABkcnMvZG93bnJldi54bWxEj8FqwzAQRO+B/oPYQi+hlhuDE1wroZQU&#10;Crm4Ti65LdbGNrFWRlJj9++jQqHHYWbeMOVuNoO4kfO9ZQUvSQqCuLG651bB6fjxvAHhA7LGwTIp&#10;+CEPu+3DosRC24m/6FaHVkQI+wIVdCGMhZS+6cigT+xIHL2LdQZDlK6V2uEU4WaQqzTNpcGe40KH&#10;I7131Fzrb6Ngv870GafgqnFVVctjvdmfDl6pp8f57RVEoDn8h//an1pBnuXZGn7vxCsgt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qg2DTHAAAA3gAAAA8AAAAAAAAAAAAA&#10;AAAAnwIAAGRycy9kb3ducmV2LnhtbFBLBQYAAAAABAAEAPcAAACTAwAAAAA=&#10;">
                  <v:imagedata r:id="rId651" o:title=""/>
                </v:shape>
                <v:shape id="Picture 63639" o:spid="_x0000_s1854" type="#_x0000_t75" style="position:absolute;top:2561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OsIvHAAAA3gAAAA8AAABkcnMvZG93bnJldi54bWxEj09rAjEUxO+C3yG8Qi9Ssyqs7dYoohR6&#10;KfgPvT42r5ttNy/rJtX02zcFweMw85thZotoG3GhzteOFYyGGQji0umaKwWH/dvTMwgfkDU2jknB&#10;L3lYzPu9GRbaXXlLl12oRCphX6ACE0JbSOlLQxb90LXEyft0ncWQZFdJ3eE1ldtGjrMslxZrTgsG&#10;W1oZKr93P1ZBfrZmvfqI0/q0GexHX9Nj3A7GSj0+xOUriEAx3MM3+l0nbpJPXuD/Tro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VOsIvHAAAA3gAAAA8AAAAAAAAAAAAA&#10;AAAAnwIAAGRycy9kb3ducmV2LnhtbFBLBQYAAAAABAAEAPcAAACTAwAAAAA=&#10;">
                  <v:imagedata r:id="rId652" o:title=""/>
                </v:shape>
                <v:shape id="Picture 63641" o:spid="_x0000_s1855" type="#_x0000_t75" style="position:absolute;top:2566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J/7IAAAA3gAAAA8AAABkcnMvZG93bnJldi54bWxEj0trwzAQhO+F/AexgV5KIqcPE9woIRhS&#10;4uBLHpfcttbWNrVWxlId+99XgUKPw8x8w6w2g2lET52rLStYzCMQxIXVNZcKLufdbAnCeWSNjWVS&#10;MJKDzXrysMJE2xsfqT/5UgQIuwQVVN63iZSuqMigm9uWOHhftjPog+xKqTu8Bbhp5HMUxdJgzWGh&#10;wpbSiorv049RkOW5Pn6WQ3P9SJe5Ht3b/umQKfU4HbbvIDwN/j/8195rBfFL/LqA+51wBeT6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Lif+yAAAAN4AAAAPAAAAAAAAAAAA&#10;AAAAAJ8CAABkcnMvZG93bnJldi54bWxQSwUGAAAAAAQABAD3AAAAlAMAAAAA&#10;">
                  <v:imagedata r:id="rId653" o:title=""/>
                </v:shape>
                <v:shape id="Picture 63643" o:spid="_x0000_s1856" type="#_x0000_t75" style="position:absolute;top:2571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AvjHAAAA3gAAAA8AAABkcnMvZG93bnJldi54bWxEj0FrwkAUhO8F/8PyBC+hbmpKkNRNkKIi&#10;vdV68PjIviap2bchu5ror3cLhR6HmfmGWRWjacWVetdYVvAyj0EQl1Y3XCk4fm2flyCcR9bYWiYF&#10;N3JQ5JOnFWbaDvxJ14OvRICwy1BB7X2XSenKmgy6ue2Ig/dte4M+yL6SuschwE0rF3GcSoMNh4Ua&#10;O3qvqTwfLkZB+7G4L3k3JD+b6Cb9/RSVexkpNZuO6zcQnkb/H/5r77WCNElfE/i9E66Az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WAvjHAAAA3gAAAA8AAAAAAAAAAAAA&#10;AAAAnwIAAGRycy9kb3ducmV2LnhtbFBLBQYAAAAABAAEAPcAAACTAwAAAAA=&#10;">
                  <v:imagedata r:id="rId654" o:title=""/>
                </v:shape>
                <v:shape id="Picture 63645" o:spid="_x0000_s1857" type="#_x0000_t75" style="position:absolute;top:2577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RT3HAAAA3gAAAA8AAABkcnMvZG93bnJldi54bWxEj09LAzEUxO+C3yE8wUux2Va7yNq0aKHY&#10;nkrXP+DtsXluFjcvS5K28ds3QsHjMDO/YebLZHtxJB86xwom4wIEceN0x62C97f13SOIEJE19o5J&#10;wS8FWC6ur+ZYaXfiPR3r2IoM4VChAhPjUEkZGkMWw9gNxNn7dt5izNK3Uns8Zbjt5bQoSmmx47xg&#10;cKCVoeanPlgFr2a38SP+mPDX4TNt6/TC6y4pdXuTnp9ARErxP3xpb7SC8r58mMHfnXwF5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9RT3HAAAA3gAAAA8AAAAAAAAAAAAA&#10;AAAAnwIAAGRycy9kb3ducmV2LnhtbFBLBQYAAAAABAAEAPcAAACTAwAAAAA=&#10;">
                  <v:imagedata r:id="rId655" o:title=""/>
                </v:shape>
                <v:shape id="Picture 306305" o:spid="_x0000_s1858" type="#_x0000_t75" style="position:absolute;left:-43;top:25794;width:9715;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rijHAAAA3wAAAA8AAABkcnMvZG93bnJldi54bWxEj0FrwkAUhO+C/2F5Qi+iu21QNLpKEVos&#10;5FKreH1kn0k0+zZkV03/fbcgeBxm5htmue5sLW7U+sqxhtexAkGcO1NxoWH/8zGagfAB2WDtmDT8&#10;kof1qt9bYmrcnb/ptguFiBD2KWooQ2hSKX1ekkU/dg1x9E6utRiibAtpWrxHuK3lm1JTabHiuFBi&#10;Q5uS8svuajWcPw+n69c8y6pkuN0Ymvmjc5nWL4PufQEiUBee4Ud7azQkapqoCfz/iV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LrijHAAAA3wAAAA8AAAAAAAAAAAAA&#10;AAAAnwIAAGRycy9kb3ducmV2LnhtbFBLBQYAAAAABAAEAPcAAACTAwAAAAA=&#10;">
                  <v:imagedata r:id="rId656" o:title=""/>
                </v:shape>
                <v:shape id="Picture 63649" o:spid="_x0000_s1859" type="#_x0000_t75" style="position:absolute;top:2587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eBPIAAAA3gAAAA8AAABkcnMvZG93bnJldi54bWxEj81uwjAQhO+VeAdrK/VWnFAIkGJQhVRA&#10;vVT8iPM23saBeJ3GBtK3rytV6nE0M99oZovO1uJKra8cK0j7CQjiwumKSwWH/evjBIQPyBprx6Tg&#10;mzws5r27Geba3XhL110oRYSwz1GBCaHJpfSFIYu+7xri6H261mKIsi2lbvEW4baWgyTJpMWK44LB&#10;hpaGivPuYhWc3uupGQ+X6XG1H32l64+39daiUg/33csziEBd+A//tTdaQfaUDafweyde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63gTyAAAAN4AAAAPAAAAAAAAAAAA&#10;AAAAAJ8CAABkcnMvZG93bnJldi54bWxQSwUGAAAAAAQABAD3AAAAlAMAAAAA&#10;">
                  <v:imagedata r:id="rId657" o:title=""/>
                </v:shape>
                <v:shape id="Picture 63651" o:spid="_x0000_s1860" type="#_x0000_t75" style="position:absolute;top:2593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4rGAAAA3gAAAA8AAABkcnMvZG93bnJldi54bWxEj0FrAjEUhO8F/0N4Qm81u61dZGuUIhTa&#10;i1It1N4eyXN3cfOyJOm6/nsjCB6HmfmGmS8H24qefGgcK8gnGQhi7UzDlYKf3cfTDESIyAZbx6Tg&#10;TAGWi9HDHEvjTvxN/TZWIkE4lKigjrErpQy6Joth4jri5B2ctxiT9JU0Hk8Jblv5nGWFtNhwWqix&#10;o1VN+rj9twpivp5WeXv+2w+r7rfRX723eqPU43h4fwMRaYj38K39aRQUL8VrDtc76Qr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A7isYAAADeAAAADwAAAAAAAAAAAAAA&#10;AACfAgAAZHJzL2Rvd25yZXYueG1sUEsFBgAAAAAEAAQA9wAAAJIDAAAAAA==&#10;">
                  <v:imagedata r:id="rId658" o:title=""/>
                </v:shape>
                <v:shape id="Picture 63653" o:spid="_x0000_s1861" type="#_x0000_t75" style="position:absolute;top:2598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yZLHAAAA3gAAAA8AAABkcnMvZG93bnJldi54bWxEj0FrAjEUhO+F/ofwhN5q1toushpFLEpv&#10;UltEb8/Nc7N28xI26br++6ZQ6HGYmW+Y2aK3jeioDbVjBaNhBoK4dLrmSsHnx/pxAiJEZI2NY1Jw&#10;owCL+f3dDAvtrvxO3S5WIkE4FKjAxOgLKUNpyGIYOk+cvLNrLcYk20rqFq8Jbhv5lGW5tFhzWjDo&#10;aWWo/Np9WwUbs7kc6st2/+rXp2N51r57Hh2Vehj0yymISH38D/+137SCfJy/jOH3Tro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xyZLHAAAA3gAAAA8AAAAAAAAAAAAA&#10;AAAAnwIAAGRycy9kb3ducmV2LnhtbFBLBQYAAAAABAAEAPcAAACTAwAAAAA=&#10;">
                  <v:imagedata r:id="rId659" o:title=""/>
                </v:shape>
                <v:shape id="Picture 63655" o:spid="_x0000_s1862" type="#_x0000_t75" style="position:absolute;top:2603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9H3HAAAA3gAAAA8AAABkcnMvZG93bnJldi54bWxEj0FrAjEUhO+F/ofwhN5q1rYushqltCi9&#10;FW0RvT03z83azUvYpOv235uC4HGYmW+Y2aK3jeioDbVjBaNhBoK4dLrmSsH31/JxAiJEZI2NY1Lw&#10;RwEW8/u7GRbanXlN3SZWIkE4FKjAxOgLKUNpyGIYOk+cvKNrLcYk20rqFs8Jbhv5lGW5tFhzWjDo&#10;6c1Q+bP5tQpWZnXa1afP7btfHvblUfvuZbRX6mHQv05BROrjLXxtf2gF+XM+HsP/nXQF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U9H3HAAAA3gAAAA8AAAAAAAAAAAAA&#10;AAAAnwIAAGRycy9kb3ducmV2LnhtbFBLBQYAAAAABAAEAPcAAACTAwAAAAA=&#10;">
                  <v:imagedata r:id="rId659" o:title=""/>
                </v:shape>
                <v:shape id="Picture 63657" o:spid="_x0000_s1863" type="#_x0000_t75" style="position:absolute;top:2609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3wjHAAAA3gAAAA8AAABkcnMvZG93bnJldi54bWxEj0FrAjEUhO8F/0N4BW8124pr2RpFlqql&#10;B2G10utj87pZunlZkqjrv28KhR6HmfmGWawG24kL+dA6VvA4yUAQ10633Cj4OG4enkGEiKyxc0wK&#10;bhRgtRzdLbDQ7soVXQ6xEQnCoUAFJsa+kDLUhiyGieuJk/flvMWYpG+k9nhNcNvJpyzLpcWW04LB&#10;nkpD9ffhbBV42u7fT/WrnZ3YVJtb+bkrq6lS4/th/QIi0hD/w3/tN60gn+azOfzeSV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m3wjHAAAA3gAAAA8AAAAAAAAAAAAA&#10;AAAAnwIAAGRycy9kb3ducmV2LnhtbFBLBQYAAAAABAAEAPcAAACTAwAAAAA=&#10;">
                  <v:imagedata r:id="rId660" o:title=""/>
                </v:shape>
                <v:shape id="Picture 63659" o:spid="_x0000_s1864" type="#_x0000_t75" style="position:absolute;top:2614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OIHHAAAA3gAAAA8AAABkcnMvZG93bnJldi54bWxEj0FrwkAUhO8F/8PyBG91Y61Bo6tIQRDs&#10;pSZgvT2yzySYfRuyaxL/fbdQ6HGYmW+YzW4wteiodZVlBbNpBII4t7riQkGWHl6XIJxH1lhbJgVP&#10;crDbjl42mGjb8xd1Z1+IAGGXoILS+yaR0uUlGXRT2xAH72Zbgz7ItpC6xT7ATS3foiiWBisOCyU2&#10;9FFSfj8/jILj6fC96C+3z3efdtk1y1x6mS+VmoyH/RqEp8H/h//aR60gnseLFfzeCVd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POIHHAAAA3gAAAA8AAAAAAAAAAAAA&#10;AAAAnwIAAGRycy9kb3ducmV2LnhtbFBLBQYAAAAABAAEAPcAAACTAwAAAAA=&#10;">
                  <v:imagedata r:id="rId661" o:title=""/>
                </v:shape>
                <v:shape id="Picture 63661" o:spid="_x0000_s1865" type="#_x0000_t75" style="position:absolute;top:2619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GEbGAAAA3gAAAA8AAABkcnMvZG93bnJldi54bWxEj0FLAzEUhO+C/yG8gjebrUKQtWlpFWkP&#10;onQre35sXndDNy9rkrbrvzeC0OMwM98w8+XoenGmEK1nDbNpAYK48cZyq+Fr/3b/BCImZIO9Z9Lw&#10;QxGWi9ubOZbGX3hH5yq1IkM4lqihS2kopYxNRw7j1A/E2Tv44DBlGVppAl4y3PXyoSiUdGg5L3Q4&#10;0EtHzbE6OQ22ruw2fXx+1+/Kvbabw7o+hrXWd5Nx9Qwi0Ziu4f/21mhQj0rN4O9Ovg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MYRsYAAADeAAAADwAAAAAAAAAAAAAA&#10;AACfAgAAZHJzL2Rvd25yZXYueG1sUEsFBgAAAAAEAAQA9wAAAJIDAAAAAA==&#10;">
                  <v:imagedata r:id="rId662" o:title=""/>
                </v:shape>
                <v:shape id="Picture 63663" o:spid="_x0000_s1866" type="#_x0000_t75" style="position:absolute;top:2625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xnXIAAAA3gAAAA8AAABkcnMvZG93bnJldi54bWxEj09rAjEUxO+FfofwCt5qVldC2RpFRKGC&#10;HvwDbW+Pzetm6eZl2aS6+ulNodDjMDO/Yabz3jXiTF2oPWsYDTMQxKU3NVcaTsf18wuIEJENNp5J&#10;w5UCzGePD1MsjL/wns6HWIkE4VCgBhtjW0gZSksOw9C3xMn78p3DmGRXSdPhJcFdI8dZpqTDmtOC&#10;xZaWlsrvw4/T0Gx2K3V7n3z0x9tE5vvP8uTsVuvBU794BRGpj//hv/ab0aBypXL4vZOugJz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wcZ1yAAAAN4AAAAPAAAAAAAAAAAA&#10;AAAAAJ8CAABkcnMvZG93bnJldi54bWxQSwUGAAAAAAQABAD3AAAAlAMAAAAA&#10;">
                  <v:imagedata r:id="rId663" o:title=""/>
                </v:shape>
                <v:shape id="Picture 306306" o:spid="_x0000_s1867" type="#_x0000_t75" style="position:absolute;left:-43;top:26271;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HuDFAAAA3wAAAA8AAABkcnMvZG93bnJldi54bWxET8tqwkAU3Rf8h+EK3dWJDUiNjqJCMV0U&#10;n+D2krkmwcydkBlNmq/vFArC2RzOizNfdqYSD2pcaVnBeBSBIM6sLjlXcD59vn2AcB5ZY2WZFPyQ&#10;g+Vi8DLHRNuWD/Q4+lyEEnYJKii8rxMpXVaQQTeyNXHQrrYx6ANtcqkbbEO5qeR7FE2kwZLDQoE1&#10;bQrKbse7UbDe999p2e8vcRtvp2dMd1+HfqfU67BbzUB46vzT/J9OtYI4mgTA35/wB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OR7gxQAAAN8AAAAPAAAAAAAAAAAAAAAA&#10;AJ8CAABkcnMvZG93bnJldi54bWxQSwUGAAAAAAQABAD3AAAAkQMAAAAA&#10;">
                  <v:imagedata r:id="rId664" o:title=""/>
                </v:shape>
                <v:shape id="Picture 63667" o:spid="_x0000_s1868" type="#_x0000_t75" style="position:absolute;top:2635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IbTDAAAA3gAAAA8AAABkcnMvZG93bnJldi54bWxEj0GLwjAUhO8L+x/CW/CyrKkKUbpGEUEQ&#10;b1bx/GiebdnmpSTZWv+9EQSPw8x8wyzXg21FTz40jjVMxhkI4tKZhisN59PuZwEiRGSDrWPScKcA&#10;69XnxxJz4258pL6IlUgQDjlqqGPscilDWZPFMHYdcfKuzluMSfpKGo+3BLetnGaZkhYbTgs1drSt&#10;qfwr/q2Gprx+u/OuOHh12UwO03bfF8ZpPfoaNr8gIg3xHX6190aDmik1h+eddAX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EhtMMAAADeAAAADwAAAAAAAAAAAAAAAACf&#10;AgAAZHJzL2Rvd25yZXYueG1sUEsFBgAAAAAEAAQA9wAAAI8DAAAAAA==&#10;">
                  <v:imagedata r:id="rId665" o:title=""/>
                </v:shape>
                <v:shape id="Picture 63669" o:spid="_x0000_s1869" type="#_x0000_t75" style="position:absolute;top:2641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9RhTJAAAA3gAAAA8AAABkcnMvZG93bnJldi54bWxEj91qAjEUhO8LfYdwCr2rWSssdjWKFIpF&#10;KdQfxN6dJsfdxc1J2KS69umNUOjlMDPfMONpZxtxojbUjhX0exkIYu1MzaWC7ebtaQgiRGSDjWNS&#10;cKEA08n93RgL4868otM6liJBOBSooIrRF1IGXZHF0HOeOHkH11qMSbalNC2eE9w28jnLcmmx5rRQ&#10;oafXivRx/WMV+A8/H9D+8zDcLuZfv0e93OnLt1KPD91sBCJSF//Df+13oyAf5PkL3O6kKyA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n1GFMkAAADeAAAADwAAAAAAAAAA&#10;AAAAAACfAgAAZHJzL2Rvd25yZXYueG1sUEsFBgAAAAAEAAQA9wAAAJUDAAAAAA==&#10;">
                  <v:imagedata r:id="rId666" o:title=""/>
                </v:shape>
                <v:shape id="Picture 63671" o:spid="_x0000_s1870" type="#_x0000_t75" style="position:absolute;top:2646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S3M/IAAAA3gAAAA8AAABkcnMvZG93bnJldi54bWxEj0FrAjEUhO9C/0N4BW+atcJWVqOUQrG0&#10;CK0V0dtr8txd3LyETdTVX98UCj0OM/MNM1t0thFnakPtWMFomIEg1s7UXCrYfL0MJiBCRDbYOCYF&#10;VwqwmN/1ZlgYd+FPOq9jKRKEQ4EKqhh9IWXQFVkMQ+eJk3dwrcWYZFtK0+IlwW0jH7IslxZrTgsV&#10;enquSB/XJ6vAr/xyTLuPw2Tzttzfjvp9q6/fSvXvu6cpiEhd/A//tV+NgnycP47g9066An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0tzPyAAAAN4AAAAPAAAAAAAAAAAA&#10;AAAAAJ8CAABkcnMvZG93bnJldi54bWxQSwUGAAAAAAQABAD3AAAAlAMAAAAA&#10;">
                  <v:imagedata r:id="rId666" o:title=""/>
                </v:shape>
                <v:shape id="Picture 63673" o:spid="_x0000_s1871" type="#_x0000_t75" style="position:absolute;top:2651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zLGAAAA3gAAAA8AAABkcnMvZG93bnJldi54bWxEj9FqwkAURN8L/sNyBV+KbjQ0kegqIghS&#10;KNToB1yy1yQkezdkVxP/vlso9HGYmTPMdj+aVjypd7VlBctFBIK4sLrmUsHtepqvQTiPrLG1TApe&#10;5GC/m7xtMdN24As9c1+KAGGXoYLK+y6T0hUVGXQL2xEH7257gz7IvpS6xyHATStXUZRIgzWHhQo7&#10;OlZUNPnDKEjX6Xf5OYztx/stbh5fdd407qjUbDoeNiA8jf4//Nc+awVJnKQx/N4JV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93MsYAAADeAAAADwAAAAAAAAAAAAAA&#10;AACfAgAAZHJzL2Rvd25yZXYueG1sUEsFBgAAAAAEAAQA9wAAAJIDAAAAAA==&#10;">
                  <v:imagedata r:id="rId667" o:title=""/>
                </v:shape>
                <v:shape id="Picture 306307" o:spid="_x0000_s1872" type="#_x0000_t75" style="position:absolute;left:-43;top:26525;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CzHAAAA3wAAAA8AAABkcnMvZG93bnJldi54bWxEj0FrAjEUhO+C/yG8ghepiQpWtkaRBaGe&#10;rFpKj6+b192lm5clSd3135uC4HGYmW+Y1aa3jbiQD7VjDdOJAkFcOFNzqeHjvHtegggR2WDjmDRc&#10;KcBmPRysMDOu4yNdTrEUCcIhQw1VjG0mZSgqshgmriVO3o/zFmOSvpTGY5fgtpEzpRbSYs1pocKW&#10;8oqK39Of1RA/zTaX/jD+Ohu5nObd+3ezL7UePfXbVxCR+vgI39tvRsNcLebqBf7/pC8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gCzHAAAA3wAAAA8AAAAAAAAAAAAA&#10;AAAAnwIAAGRycy9kb3ducmV2LnhtbFBLBQYAAAAABAAEAPcAAACTAwAAAAA=&#10;">
                  <v:imagedata r:id="rId668" o:title=""/>
                </v:shape>
                <v:shape id="Picture 63677" o:spid="_x0000_s1873" type="#_x0000_t75" style="position:absolute;top:2662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JKrHHAAAA3gAAAA8AAABkcnMvZG93bnJldi54bWxEj0FrAjEUhO+F/ofwCr1IzVp1LatRWovQ&#10;gyCmhV5fN8/N4uZl2UTd/ntTEHocZuYbZrHqXSPO1IXas4LRMANBXHpTc6Xg63Pz9AIiRGSDjWdS&#10;8EsBVsv7uwUWxl94T2cdK5EgHApUYGNsCylDaclhGPqWOHkH3zmMSXaVNB1eEtw18jnLcumw5rRg&#10;saW1pfKoT07BcaoH3zLbspZOjyY/72/b8c4q9fjQv85BROrjf/jW/jAK8nE+m8HfnXQF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JKrHHAAAA3gAAAA8AAAAAAAAAAAAA&#10;AAAAnwIAAGRycy9kb3ducmV2LnhtbFBLBQYAAAAABAAEAPcAAACTAwAAAAA=&#10;">
                  <v:imagedata r:id="rId669" o:title=""/>
                </v:shape>
                <v:shape id="Picture 63679" o:spid="_x0000_s1874" type="#_x0000_t75" style="position:absolute;top:26677;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2UjIAAAA3gAAAA8AAABkcnMvZG93bnJldi54bWxEj0FrwkAUhO9C/8PyCr2UurFCNNFViiAK&#10;9dDGQuntkX0mwezbdHfV+O+7QsHjMDPfMPNlb1pxJucbywpGwwQEcWl1w5WCr/36ZQrCB2SNrWVS&#10;cCUPy8XDYI65thf+pHMRKhEh7HNUUIfQ5VL6siaDfmg74ugdrDMYonSV1A4vEW5a+ZokqTTYcFyo&#10;saNVTeWxOBkFp/bjh4r9NRv/fr/vRu5ZHzY6U+rpsX+bgQjUh3v4v73VCtJxOsngdideAbn4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MNlIyAAAAN4AAAAPAAAAAAAAAAAA&#10;AAAAAJ8CAABkcnMvZG93bnJldi54bWxQSwUGAAAAAAQABAD3AAAAlAMAAAAA&#10;">
                  <v:imagedata r:id="rId670" o:title=""/>
                </v:shape>
                <v:shape id="Picture 63681" o:spid="_x0000_s1875" type="#_x0000_t75" style="position:absolute;top:2673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m7HAAAA3gAAAA8AAABkcnMvZG93bnJldi54bWxEj0FrwkAUhO8F/8PyBG+6SQtBUlcRIdAW&#10;PURb6PGRfSbB7NuY3Zror3cFocdhZr5hFqvBNOJCnastK4hnEQjiwuqaSwXfh2w6B+E8ssbGMim4&#10;koPVcvSywFTbnnO67H0pAoRdigoq79tUSldUZNDNbEscvKPtDPogu1LqDvsAN418jaJEGqw5LFTY&#10;0qai4rT/MwrOLuuz3e9P/5lvvuKbz4st1VulJuNh/Q7C0+D/w8/2h1aQvCXzGB53whW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Am7HAAAA3gAAAA8AAAAAAAAAAAAA&#10;AAAAnwIAAGRycy9kb3ducmV2LnhtbFBLBQYAAAAABAAEAPcAAACTAwAAAAA=&#10;">
                  <v:imagedata r:id="rId671" o:title=""/>
                </v:shape>
                <v:shape id="Picture 63683" o:spid="_x0000_s1876" type="#_x0000_t75" style="position:absolute;top:2678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8fFAAAA3gAAAA8AAABkcnMvZG93bnJldi54bWxEj0FrwkAUhO8F/8PyBG91Y4QQU1dRQfFq&#10;6qG9vWZfk63ZtyG7avz3bqHQ4zAz3zDL9WBbcaPeG8cKZtMEBHHltOFawfl9/5qD8AFZY+uYFDzI&#10;w3o1elliod2dT3QrQy0ihH2BCpoQukJKXzVk0U9dRxy9b9dbDFH2tdQ93iPctjJNkkxaNBwXGuxo&#10;11B1Ka9WAS3k8fx12F/K/MNsTfhMf9JFqtRkPGzeQAQawn/4r33UCrJ5ls/h906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YfvHxQAAAN4AAAAPAAAAAAAAAAAAAAAA&#10;AJ8CAABkcnMvZG93bnJldi54bWxQSwUGAAAAAAQABAD3AAAAkQMAAAAA&#10;">
                  <v:imagedata r:id="rId672" o:title=""/>
                </v:shape>
                <v:shape id="Picture 306310" o:spid="_x0000_s1877" type="#_x0000_t75" style="position:absolute;left:-43;top:26810;width:9715;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OR7FAAAA3wAAAA8AAABkcnMvZG93bnJldi54bWxEj81qAjEUhfeFvkO4hW6kJiqIjEYptgVX&#10;lqp0fZ1ck+DkZjpJdfr2zUJweTh/fItVHxpxoS75yBpGQwWCuI7Gs9Vw2H+8zECkjGywiUwa/ijB&#10;avn4sMDKxCt/0WWXrSgjnCrU4HJuKylT7ShgGsaWuHin2AXMRXZWmg6vZTw0cqzUVAb0XB4ctrR2&#10;VJ93v0HDeja22+OP/HwbuMFWhY233+9e6+en/nUOIlOf7+Fbe2M0TNR0MioEhaew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DkexQAAAN8AAAAPAAAAAAAAAAAAAAAA&#10;AJ8CAABkcnMvZG93bnJldi54bWxQSwUGAAAAAAQABAD3AAAAkQMAAAAA&#10;">
                  <v:imagedata r:id="rId673" o:title=""/>
                </v:shape>
                <v:shape id="Picture 63687" o:spid="_x0000_s1878" type="#_x0000_t75" style="position:absolute;top:26890;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XSfHAAAA3gAAAA8AAABkcnMvZG93bnJldi54bWxEj91qwkAUhO8LvsNyhN4U3VQhanSVoghS&#10;euPPAxyyxyS6ezZmV5P26buFgpfDzHzDLFadNeJBja8cK3gfJiCIc6crLhScjtvBFIQPyBqNY1Lw&#10;TR5Wy97LAjPtWt7T4xAKESHsM1RQhlBnUvq8JIt+6Gri6J1dYzFE2RRSN9hGuDVylCSptFhxXCix&#10;pnVJ+fVwtwrMtt2Mc3O7VG3Yv/2sP93XfbZT6rXffcxBBOrCM/zf3mkF6TidTuDvTrwCc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iXSfHAAAA3gAAAA8AAAAAAAAAAAAA&#10;AAAAnwIAAGRycy9kb3ducmV2LnhtbFBLBQYAAAAABAAEAPcAAACTAwAAAAA=&#10;">
                  <v:imagedata r:id="rId674" o:title=""/>
                </v:shape>
                <v:shape id="Picture 63689" o:spid="_x0000_s1879" type="#_x0000_t75" style="position:absolute;top:2694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bM7HAAAA3gAAAA8AAABkcnMvZG93bnJldi54bWxEj91qwkAUhO+FvsNyCt5I3VQhaHSVoggi&#10;3vjzAIfsaRK7ezbNrib69G6h4OUwM98w82VnjbhR4yvHCj6HCQji3OmKCwXn0+ZjAsIHZI3GMSm4&#10;k4fl4q03x0y7lg90O4ZCRAj7DBWUIdSZlD4vyaIfupo4et+usRiibAqpG2wj3Bo5SpJUWqw4LpRY&#10;06qk/Od4tQrMpl2Pc/N7qdpwGDxWO7e/TrdK9d+7rxmIQF14hf/bW60gHaeTKfzdiVdAL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xbM7HAAAA3gAAAA8AAAAAAAAAAAAA&#10;AAAAnwIAAGRycy9kb3ducmV2LnhtbFBLBQYAAAAABAAEAPcAAACTAwAAAAA=&#10;">
                  <v:imagedata r:id="rId674" o:title=""/>
                </v:shape>
                <v:shape id="Picture 63691" o:spid="_x0000_s1880" type="#_x0000_t75" style="position:absolute;top:2699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FI3IAAAA3gAAAA8AAABkcnMvZG93bnJldi54bWxEj0FrwkAUhO+C/2F5Qm+6SZVoYlYpgUJ7&#10;UauFenxkX5PQ7Ns0u9X477sFocdhZr5h8u1gWnGh3jWWFcSzCARxaXXDlYL30/N0BcJ5ZI2tZVJw&#10;IwfbzXiUY6btld/ocvSVCBB2GSqove8yKV1Zk0E3sx1x8D5tb9AH2VdS93gNcNPKxyhKpMGGw0KN&#10;HRU1lV/HH6PgtPheFsvDKq5oV+zPr9FH2izmSj1Mhqc1CE+D/w/f2y9aQTJP0hj+7oQr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uBSNyAAAAN4AAAAPAAAAAAAAAAAA&#10;AAAAAJ8CAABkcnMvZG93bnJldi54bWxQSwUGAAAAAAQABAD3AAAAlAMAAAAA&#10;">
                  <v:imagedata r:id="rId675" o:title=""/>
                </v:shape>
                <v:shape id="Picture 63693" o:spid="_x0000_s1881" type="#_x0000_t75" style="position:absolute;top:2705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gMDIAAAA3gAAAA8AAABkcnMvZG93bnJldi54bWxEj0FrwkAUhO8F/8PyhN6ajRVCm7pKUQqC&#10;h1DTi7fX7DOJzb6N2a2u/nq3UPA4zMw3zGwRTCdONLjWsoJJkoIgrqxuuVbwVX48vYBwHlljZ5kU&#10;XMjBYj56mGGu7Zk/6bT1tYgQdjkqaLzvcyld1ZBBl9ieOHp7Oxj0UQ611AOeI9x08jlNM2mw5bjQ&#10;YE/Lhqqf7a9RUHynx/U17HalrYpDWWxCsSqDUo/j8P4GwlPw9/B/e60VZNPsdQp/d+IV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xIDAyAAAAN4AAAAPAAAAAAAAAAAA&#10;AAAAAJ8CAABkcnMvZG93bnJldi54bWxQSwUGAAAAAAQABAD3AAAAlAMAAAAA&#10;">
                  <v:imagedata r:id="rId676" o:title=""/>
                </v:shape>
                <v:shape id="Picture 63695" o:spid="_x0000_s1882" type="#_x0000_t75" style="position:absolute;top:2710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vS/IAAAA3gAAAA8AAABkcnMvZG93bnJldi54bWxEj0FrwkAUhO8F/8PyhN7qpi0NGl2lVATB&#10;Q6jx4u2ZfSax2bdpdtVtf323IHgcZuYbZrYIphUX6l1jWcHzKAFBXFrdcKVgV6yexiCcR9bYWiYF&#10;P+RgMR88zDDT9sqfdNn6SkQIuwwV1N53mZSurMmgG9mOOHpH2xv0UfaV1D1eI9y08iVJUmmw4bhQ&#10;Y0cfNZVf27NRkB+S7/Vv2O8LW+anIt+EfFkEpR6H4X0KwlPw9/CtvdYK0td08gb/d+IVk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Yb0vyAAAAN4AAAAPAAAAAAAAAAAA&#10;AAAAAJ8CAABkcnMvZG93bnJldi54bWxQSwUGAAAAAAQABAD3AAAAlAMAAAAA&#10;">
                  <v:imagedata r:id="rId676" o:title=""/>
                </v:shape>
                <v:shape id="Picture 63697" o:spid="_x0000_s1883" type="#_x0000_t75" style="position:absolute;top:2715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lF3JAAAA3gAAAA8AAABkcnMvZG93bnJldi54bWxEj81Kw0AUhfeC7zBcoTszsZW0xk5LEYQW&#10;u6i1C91dM9ckNXMnzkyT6NN3BMHl4fx8nPlyMI3oyPnasoKbJAVBXFhdc6ng8PJ4PQPhA7LGxjIp&#10;+CYPy8XlxRxzbXt+pm4fShFH2OeooAqhzaX0RUUGfWJb4uh9WGcwROlKqR32cdw0cpymmTRYcyRU&#10;2NJDRcXn/mQiZLc5Td767fa2+flKu9fj9Oie3pUaXQ2rexCBhvAf/muvtYJskt1N4fdOvAJycQ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mKUXckAAADeAAAADwAAAAAAAAAA&#10;AAAAAACfAgAAZHJzL2Rvd25yZXYueG1sUEsFBgAAAAAEAAQA9wAAAJUDAAAAAA==&#10;">
                  <v:imagedata r:id="rId677" o:title=""/>
                </v:shape>
                <v:shape id="Picture 63699" o:spid="_x0000_s1884" type="#_x0000_t75" style="position:absolute;top:2721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Q3GAAAA3gAAAA8AAABkcnMvZG93bnJldi54bWxEj19rwjAUxd8HfodwBd9mqm6ldkaRgbCH&#10;ybSTPV+aa1vW3HRJtN23N4OBj4fz58dZbQbTiis531hWMJsmIIhLqxuuFJw+d48ZCB+QNbaWScEv&#10;edisRw8rzLXt+UjXIlQijrDPUUEdQpdL6cuaDPqp7Yijd7bOYIjSVVI77OO4aeU8SVJpsOFIqLGj&#10;15rK7+JiIqQgd8r2H9n7E55/vrJjv32mg1KT8bB9ARFoCPfwf/tNK0gX6XIJf3fiF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1DcYAAADeAAAADwAAAAAAAAAAAAAA&#10;AACfAgAAZHJzL2Rvd25yZXYueG1sUEsFBgAAAAAEAAQA9wAAAJIDAAAAAA==&#10;">
                  <v:imagedata r:id="rId678" o:title=""/>
                </v:shape>
                <v:shape id="Picture 63701" o:spid="_x0000_s1885" type="#_x0000_t75" style="position:absolute;top:2726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EGzGAAAA3gAAAA8AAABkcnMvZG93bnJldi54bWxEj09LAzEUxO+C3yE8wYvYpH+osjYtIlRK&#10;oQdX8fzYPJPFzcuSZNv125tCocdhZn7DrDaj78SRYmoDa5hOFAjiJpiWrYavz+3jM4iUkQ12gUnD&#10;HyXYrG9vVliZcOIPOtbZigLhVKEGl3NfSZkaRx7TJPTExfsJ0WMuMlppIp4K3HdyptRSemy5LDjs&#10;6c1R81sPXgPa2s0Xh3czStt8x8N+GNTwoPX93fj6AiLTmK/hS3tnNCznT2oK5zvlCs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4YQbMYAAADeAAAADwAAAAAAAAAAAAAA&#10;AACfAgAAZHJzL2Rvd25yZXYueG1sUEsFBgAAAAAEAAQA9wAAAJIDAAAAAA==&#10;">
                  <v:imagedata r:id="rId679" o:title=""/>
                </v:shape>
                <v:shape id="Picture 306311" o:spid="_x0000_s1886" type="#_x0000_t75" style="position:absolute;left:-43;top:27287;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oOPHAAAA3wAAAA8AAABkcnMvZG93bnJldi54bWxEj1FLw0AQhN+F/odjC76I3cTSILHXUgqC&#10;oCi2iq9Lbs0Fc3vh7kyjv94TBB+HmfmGWW8n16uRQ+y8aCgXBSiWxptOWg0vx9vLa1AxkRjqvbCG&#10;L46w3czO1lQbf5JnHg+pVRkisSYNNqWhRoyNZUdx4QeW7L374ChlGVo0gU4Z7nq8KooKHXWSFywN&#10;vLfcfBw+nYb7R7vCYNsK344X369PD9iH1aj1+Xza3YBKPKX/8F/7zmhYFtWyLOH3T/4CuP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IoOPHAAAA3wAAAA8AAAAAAAAAAAAA&#10;AAAAnwIAAGRycy9kb3ducmV2LnhtbFBLBQYAAAAABAAEAPcAAACTAwAAAAA=&#10;">
                  <v:imagedata r:id="rId680" o:title=""/>
                </v:shape>
                <v:shape id="Picture 63705" o:spid="_x0000_s1887" type="#_x0000_t75" style="position:absolute;top:2737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A3IAAAA3gAAAA8AAABkcnMvZG93bnJldi54bWxEj0FLAzEUhO+C/yE8oTebWOu2rk1LkRZ7&#10;KEK3PfT42Dw3q5uXZZN2139vBMHjMDPfMIvV4BpxpS7UnjU8jBUI4tKbmisNp+P2fg4iRGSDjWfS&#10;8E0BVsvbmwXmxvd8oGsRK5EgHHLUYGNscylDaclhGPuWOHkfvnMYk+wqaTrsE9w1cqJUJh3WnBYs&#10;tvRqqfwqLk7DZPfWrIutynxlP4v3TX9+3uNU69HdsH4BEWmI/+G/9s5oyB5n6gl+76Qr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7rANyAAAAN4AAAAPAAAAAAAAAAAA&#10;AAAAAJ8CAABkcnMvZG93bnJldi54bWxQSwUGAAAAAAQABAD3AAAAlAMAAAAA&#10;">
                  <v:imagedata r:id="rId681" o:title=""/>
                </v:shape>
                <v:shape id="Picture 63707" o:spid="_x0000_s1888" type="#_x0000_t75" style="position:absolute;top:2742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rxLHAAAA3gAAAA8AAABkcnMvZG93bnJldi54bWxEj91qwkAUhO8LvsNyhN7VTbVVSV1FEgqF&#10;UqQqvT5kj0lo9mzY3fz49l1B6OUwM98wm91oGtGT87VlBc+zBARxYXXNpYLz6f1pDcIHZI2NZVJw&#10;JQ+77eRhg6m2A39TfwyliBD2KSqoQmhTKX1RkUE/sy1x9C7WGQxRulJqh0OEm0bOk2QpDdYcFyps&#10;Kauo+D12RkF3CN0hW1++rta9dJ/z3GD++qPU43Tcv4EINIb/8L39oRUsF6tkBbc78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MrxLHAAAA3gAAAA8AAAAAAAAAAAAA&#10;AAAAnwIAAGRycy9kb3ducmV2LnhtbFBLBQYAAAAABAAEAPcAAACTAwAAAAA=&#10;">
                  <v:imagedata r:id="rId682" o:title=""/>
                </v:shape>
                <v:shape id="Picture 63709" o:spid="_x0000_s1889" type="#_x0000_t75" style="position:absolute;top:2747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0inHAAAA3gAAAA8AAABkcnMvZG93bnJldi54bWxEj1FLw0AQhN8F/8OxBd/spVWrjb0WUQQt&#10;iFr70McltyYxub2YXdv47z1B8HGYmW+YxWoIrdlTL3VkB5NxBoa4iL7m0sH27f70Cowossc2Mjn4&#10;JoHV8vhogbmPB36l/UZLkyAsOTqoVLvcWikqCijj2BEn7z32ATXJvrS+x0OCh9ZOs2xmA9acFirs&#10;6Laiotl8BQfnz3e7J+VG9IPnL418Xkxl/ejcyWi4uQajNOh/+K/94B3Mzi6zOfzeSVf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D0inHAAAA3gAAAA8AAAAAAAAAAAAA&#10;AAAAnwIAAGRycy9kb3ducmV2LnhtbFBLBQYAAAAABAAEAPcAAACTAwAAAAA=&#10;">
                  <v:imagedata r:id="rId683" o:title=""/>
                </v:shape>
                <v:shape id="Picture 63711" o:spid="_x0000_s1890" type="#_x0000_t75" style="position:absolute;top:2753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4jFAAAA3gAAAA8AAABkcnMvZG93bnJldi54bWxEj9Fqg0AURN8L+YflBvrWrLZgi81GQkDo&#10;S1M0/YCLe6tG966426j5+m4g0MdhZs4w22w2vbjQ6FrLCuJNBIK4srrlWsH3KX96A+E8ssbeMilY&#10;yEG2Wz1sMdV24oIupa9FgLBLUUHj/ZBK6aqGDLqNHYiD92NHgz7IsZZ6xCnATS+foyiRBlsOCw0O&#10;dGio6spfo+ATl5P16Lr+fDiWhbl+xXkulXpcz/t3EJ5m/x++tz+0guTlNY7hdidcAb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Pr+IxQAAAN4AAAAPAAAAAAAAAAAAAAAA&#10;AJ8CAABkcnMvZG93bnJldi54bWxQSwUGAAAAAAQABAD3AAAAkQMAAAAA&#10;">
                  <v:imagedata r:id="rId684" o:title=""/>
                </v:shape>
                <v:shape id="Picture 306312" o:spid="_x0000_s1891" type="#_x0000_t75" style="position:absolute;left:-43;top:27541;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U4WLHAAAA3wAAAA8AAABkcnMvZG93bnJldi54bWxEj0FrwkAUhO9C/8PyCr2IblQQiW5CqQq9&#10;lNJU8PrMPrPB7NuQXZO0v75bKPQ4zMw3zC4fbSN66nztWMFinoAgLp2uuVJw+jzONiB8QNbYOCYF&#10;X+Qhzx4mO0y1G/iD+iJUIkLYp6jAhNCmUvrSkEU/dy1x9K6usxii7CqpOxwi3DZymSRrabHmuGCw&#10;pRdD5a24WwVlsT/cz6ZHPuh3+h7Gqb68kVJPj+PzFkSgMfyH/9qvWsEqWa8WS/j9E7+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U4WLHAAAA3wAAAA8AAAAAAAAAAAAA&#10;AAAAnwIAAGRycy9kb3ducmV2LnhtbFBLBQYAAAAABAAEAPcAAACTAwAAAAA=&#10;">
                  <v:imagedata r:id="rId685" o:title=""/>
                </v:shape>
                <v:shape id="Picture 63715" o:spid="_x0000_s1892" type="#_x0000_t75" style="position:absolute;top:2763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JDvIAAAA3gAAAA8AAABkcnMvZG93bnJldi54bWxEj81qwzAQhO+FvoPYQm+NnIaowbUcSn9c&#10;E3pokzzAYm1tE2tlJDVx3j4qFHocZuYbplhPdhBH8qF3rGE+y0AQN8703GrY797uViBCRDY4OCYN&#10;ZwqwLq+vCsyNO/EXHbexFQnCIUcNXYxjLmVoOrIYZm4kTt638xZjkr6VxuMpwe0g77NMSYs9p4UO&#10;R3ruqDlsf6yGl2WllPr0H/WwqN43Vb1vxteD1rc309MjiEhT/A//tWujQS0e5kv4vZOugCw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hyQ7yAAAAN4AAAAPAAAAAAAAAAAA&#10;AAAAAJ8CAABkcnMvZG93bnJldi54bWxQSwUGAAAAAAQABAD3AAAAlAMAAAAA&#10;">
                  <v:imagedata r:id="rId686" o:title=""/>
                </v:shape>
                <v:shape id="Picture 63717" o:spid="_x0000_s1893" type="#_x0000_t75" style="position:absolute;top:2769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cTIAAAA3gAAAA8AAABkcnMvZG93bnJldi54bWxEj09rwkAUxO8Fv8PyBC9FN7GgIXUVEQu5&#10;SOufi7dH9jUbzL4N2a1GP323UPA4zMxvmMWqt424UudrxwrSSQKCuHS65krB6fgxzkD4gKyxcUwK&#10;7uRhtRy8LDDX7sZ7uh5CJSKEfY4KTAhtLqUvDVn0E9cSR+/bdRZDlF0ldYe3CLeNnCbJTFqsOS4Y&#10;bGljqLwcfqyC3bb6Kmzx6V9P6eZhmqw8b3eZUqNhv34HEagPz/B/u9AKZm/zdA5/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v83EyAAAAN4AAAAPAAAAAAAAAAAA&#10;AAAAAJ8CAABkcnMvZG93bnJldi54bWxQSwUGAAAAAAQABAD3AAAAlAMAAAAA&#10;">
                  <v:imagedata r:id="rId687" o:title=""/>
                </v:shape>
                <v:shape id="Picture 63719" o:spid="_x0000_s1894" type="#_x0000_t75" style="position:absolute;top:2774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J5vHAAAA3gAAAA8AAABkcnMvZG93bnJldi54bWxEj09rAjEUxO+C3yG8Qi9Ss1prdWsUaRFq&#10;vVgrnp+bt39w87Ikqa7fvikIHoeZ+Q0zW7SmFmdyvrKsYNBPQBBnVldcKNj/rJ4mIHxA1lhbJgVX&#10;8rCYdzszTLW98Dedd6EQEcI+RQVlCE0qpc9KMuj7tiGOXm6dwRClK6R2eIlwU8thkoylwYrjQokN&#10;vZeUnXa/RsGmd6gdus1H7txXcszXo5ftxCr1+NAu30AEasM9fGt/agXj59fBFP7vx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fJ5vHAAAA3gAAAA8AAAAAAAAAAAAA&#10;AAAAnwIAAGRycy9kb3ducmV2LnhtbFBLBQYAAAAABAAEAPcAAACTAwAAAAA=&#10;">
                  <v:imagedata r:id="rId688" o:title=""/>
                </v:shape>
                <v:shape id="Picture 63721" o:spid="_x0000_s1895" type="#_x0000_t75" style="position:absolute;top:2779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BjDFAAAA3gAAAA8AAABkcnMvZG93bnJldi54bWxEj8FqwzAQRO+F/oPYQC8lkeOCG5wooZS2&#10;+BqnhR4Xa2OZWCsjKY7791UgkOMwM2+YzW6yvRjJh86xguUiA0HcON1xq+D78DlfgQgRWWPvmBT8&#10;UYDd9vFhg6V2F97TWMdWJAiHEhWYGIdSytAYshgWbiBO3tF5izFJ30rt8ZLgtpd5lhXSYsdpweBA&#10;74aaU322Cn4qU1TTMwb/8XUef3Mv87oblXqaTW9rEJGmeA/f2pVWULy85ku43klX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AYwxQAAAN4AAAAPAAAAAAAAAAAAAAAA&#10;AJ8CAABkcnMvZG93bnJldi54bWxQSwUGAAAAAAQABAD3AAAAkQMAAAAA&#10;">
                  <v:imagedata r:id="rId689" o:title=""/>
                </v:shape>
                <v:shape id="Picture 63723" o:spid="_x0000_s1896" type="#_x0000_t75" style="position:absolute;top:2785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CxjEAAAA3gAAAA8AAABkcnMvZG93bnJldi54bWxEj81qAjEUhfeC7xCu0I3UjApWRqOo0GI3&#10;gqPdXybXmcHJzZCkmvbpTUHo8nB+Ps5yHU0rbuR8Y1nBeJSBIC6tbrhScD69v85B+ICssbVMCn7I&#10;w3rV7y0x1/bOR7oVoRJphH2OCuoQulxKX9Zk0I9sR5y8i3UGQ5KuktrhPY2bVk6ybCYNNpwINXa0&#10;q6m8Ft8mQdzBDOPxaxvi+Lf9/CjivJFRqZdB3CxABIrhP/xs77WC2fRtMoW/O+kK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FCxjEAAAA3gAAAA8AAAAAAAAAAAAAAAAA&#10;nwIAAGRycy9kb3ducmV2LnhtbFBLBQYAAAAABAAEAPcAAACQAwAAAAA=&#10;">
                  <v:imagedata r:id="rId690" o:title=""/>
                </v:shape>
                <v:shape id="Picture 63725" o:spid="_x0000_s1897" type="#_x0000_t75" style="position:absolute;top:2790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WK/FAAAA3gAAAA8AAABkcnMvZG93bnJldi54bWxEj0+LwjAUxO8LfofwBG+aWvEP1SgiiO5B&#10;QaueH82zLTYvpYna/fZmYWGPw8z8hlmsWlOJFzWutKxgOIhAEGdWl5wruKTb/gyE88gaK8uk4Icc&#10;rJadrwUm2r75RK+zz0WAsEtQQeF9nUjpsoIMuoGtiYN3t41BH2STS93gO8BNJeMomkiDJYeFAmva&#10;FJQ9zk+jIK3H6d27+JDR7XuXH3m0uV53SvW67XoOwlPr/8N/7b1WMBlN4zH83glXQC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FivxQAAAN4AAAAPAAAAAAAAAAAAAAAA&#10;AJ8CAABkcnMvZG93bnJldi54bWxQSwUGAAAAAAQABAD3AAAAkQMAAAAA&#10;">
                  <v:imagedata r:id="rId691" o:title=""/>
                </v:shape>
                <v:shape id="Picture 63727" o:spid="_x0000_s1898" type="#_x0000_t75" style="position:absolute;top:2795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djvFAAAA3gAAAA8AAABkcnMvZG93bnJldi54bWxEj0+LwjAQxe/CfocwC3vT1C74pxplVxA8&#10;qGB3vQ/N2BabSUmi1m9vBMHj4837vXnzZWcacSXna8sKhoMEBHFhdc2lgv+/dX8CwgdkjY1lUnAn&#10;D8vFR2+OmbY3PtA1D6WIEPYZKqhCaDMpfVGRQT+wLXH0TtYZDFG6UmqHtwg3jUyTZCQN1hwbKmxp&#10;VVFxzi8mvuG6fbqb7jbr46/Z+nZP+WlISn19dj8zEIG68D5+pTdaweh7nI7hOScy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fHY7xQAAAN4AAAAPAAAAAAAAAAAAAAAA&#10;AJ8CAABkcnMvZG93bnJldi54bWxQSwUGAAAAAAQABAD3AAAAkQMAAAAA&#10;">
                  <v:imagedata r:id="rId692" o:title=""/>
                </v:shape>
                <v:shape id="Picture 63729" o:spid="_x0000_s1899" type="#_x0000_t75" style="position:absolute;top:2801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YePGAAAA3gAAAA8AAABkcnMvZG93bnJldi54bWxEj0FrAjEUhO9C/0N4BW+arYLW1SjaWqin&#10;0m0peHtsnpulm5c1SXX7740geBxm5htmsepsI07kQ+1YwdMwA0FcOl1zpeD7623wDCJEZI2NY1Lw&#10;TwFWy4feAnPtzvxJpyJWIkE45KjAxNjmUobSkMUwdC1x8g7OW4xJ+kpqj+cEt40cZdlEWqw5LRhs&#10;6cVQ+Vv82UTxH/ujdduIxet29nPYGSPXG6X6j916DiJSF+/hW/tdK5iMp6MZXO+kK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Fh48YAAADeAAAADwAAAAAAAAAAAAAA&#10;AACfAgAAZHJzL2Rvd25yZXYueG1sUEsFBgAAAAAEAAQA9wAAAJIDAAAAAA==&#10;">
                  <v:imagedata r:id="rId693" o:title=""/>
                </v:shape>
                <v:shape id="Picture 306313" o:spid="_x0000_s1900" type="#_x0000_t75" style="position:absolute;left:-43;top:28017;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NNXHAAAA3wAAAA8AAABkcnMvZG93bnJldi54bWxEj1FLw0AQhN8F/8Oxgm92E2NrEnstYgn4&#10;osW2P2DJrUkwtxdz1zb+e08o+DjMzDfMcj3ZXp149J0TDeksAcVSO9NJo+Gwr+5yUD6QGOqdsIYf&#10;9rBeXV8tqTTuLB982oVGRYj4kjS0IQwloq9btuRnbmCJ3qcbLYUoxwbNSOcItz3eJ8kCLXUSF1oa&#10;+KXl+mt3tBoKDN++eBs26Xb++FAhbav3HLW+vZmen0AFnsJ/+NJ+NRqyZJGlGfz9iV8A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SNNXHAAAA3wAAAA8AAAAAAAAAAAAA&#10;AAAAnwIAAGRycy9kb3ducmV2LnhtbFBLBQYAAAAABAAEAPcAAACTAwAAAAA=&#10;">
                  <v:imagedata r:id="rId694" o:title=""/>
                </v:shape>
                <v:shape id="Picture 63733" o:spid="_x0000_s1901" type="#_x0000_t75" style="position:absolute;top:2811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T1z7IAAAA3gAAAA8AAABkcnMvZG93bnJldi54bWxEj0FrwkAUhO+F/oflFbzVjQ1VSV1FSoXS&#10;XmoU9fjIviaL2bdpdhujv75bEDwOM/MNM1v0thYdtd44VjAaJiCIC6cNlwq2m9XjFIQPyBprx6Tg&#10;TB4W8/u7GWbanXhNXR5KESHsM1RQhdBkUvqiIot+6Bri6H271mKIsi2lbvEU4baWT0kylhYNx4UK&#10;G3qtqDjmv1ZB93XuP3a0PFz2b5Pt8+XTbH5MrtTgoV++gAjUh1v42n7XCsbpJE3h/068AnL+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09c+yAAAAN4AAAAPAAAAAAAAAAAA&#10;AAAAAJ8CAABkcnMvZG93bnJldi54bWxQSwUGAAAAAAQABAD3AAAAlAMAAAAA&#10;">
                  <v:imagedata r:id="rId695" o:title=""/>
                </v:shape>
                <v:shape id="Picture 63735" o:spid="_x0000_s1902" type="#_x0000_t75" style="position:absolute;top:2817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BW/JAAAA3gAAAA8AAABkcnMvZG93bnJldi54bWxEj0FLw0AUhO8F/8PyBC/FbmJp1NhtEcFS&#10;WkGMHjw+s88kmn0bdrdJ+u/dgtDjMDPfMMv1aFrRk/ONZQXpLAFBXFrdcKXg4/35+g6ED8gaW8uk&#10;4Ege1quLyRJzbQd+o74IlYgQ9jkqqEPocil9WZNBP7MdcfS+rTMYonSV1A6HCDetvEmSTBpsOC7U&#10;2NFTTeVvcTAKhoXe7n/6NGs3u1f9Unx+3adTp9TV5fj4ACLQGM7h//ZWK8jmt/MFnO7EKyB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hUFb8kAAADeAAAADwAAAAAAAAAA&#10;AAAAAACfAgAAZHJzL2Rvd25yZXYueG1sUEsFBgAAAAAEAAQA9wAAAJUDAAAAAA==&#10;">
                  <v:imagedata r:id="rId696" o:title=""/>
                </v:shape>
                <v:shape id="Picture 63737" o:spid="_x0000_s1903" type="#_x0000_t75" style="position:absolute;top:2822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srGAAAA3gAAAA8AAABkcnMvZG93bnJldi54bWxEj0FrwkAUhO8F/8PyBC+lblpBQ3QVK1SE&#10;FsTY3l+zzySYfRt21xj/vVsoeBxm5htmsepNIzpyvras4HWcgCAurK65VPB9/HhJQfiArLGxTApu&#10;5GG1HDwtMNP2ygfq8lCKCGGfoYIqhDaT0hcVGfRj2xJH72SdwRClK6V2eI1w08i3JJlKgzXHhQpb&#10;2lRUnPOLUWA/D/uf59N7MF1+ls7+pttN+qXUaNiv5yAC9eER/m/vtILpZDaZwd+deAX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aysYAAADeAAAADwAAAAAAAAAAAAAA&#10;AACfAgAAZHJzL2Rvd25yZXYueG1sUEsFBgAAAAAEAAQA9wAAAJIDAAAAAA==&#10;">
                  <v:imagedata r:id="rId697" o:title=""/>
                </v:shape>
                <v:shape id="Picture 63739" o:spid="_x0000_s1904" type="#_x0000_t75" style="position:absolute;top:2827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zzIAAAA3gAAAA8AAABkcnMvZG93bnJldi54bWxEj0FrwkAUhO8F/8PyBC+l7lZB29Q1VKHQ&#10;Q0XUHjw+sq9JNPs2ya6a/PuuUOhxmJlvmEXa2UpcqfWlYw3PYwWCOHOm5FzD9+Hj6QWED8gGK8ek&#10;oScP6XLwsMDEuBvv6LoPuYgQ9glqKEKoEyl9VpBFP3Y1cfR+XGsxRNnm0rR4i3BbyYlSM2mx5LhQ&#10;YE3rgrLz/mI1HFTT++a0Um5N28eu5+PXpjxqPRp2728gAnXhP/zX/jQaZtP59BXu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Av88yAAAAN4AAAAPAAAAAAAAAAAA&#10;AAAAAJ8CAABkcnMvZG93bnJldi54bWxQSwUGAAAAAAQABAD3AAAAlAMAAAAA&#10;">
                  <v:imagedata r:id="rId698" o:title=""/>
                </v:shape>
                <v:shape id="Picture 306314" o:spid="_x0000_s1905" type="#_x0000_t75" style="position:absolute;left:-43;top:28303;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SrfIAAAA3wAAAA8AAABkcnMvZG93bnJldi54bWxEj9FqwkAURN8L/sNyBV+KbmI0SOoqUmnx&#10;pULUD7jNXpNg9m6aXTX9+25B8HGYmTPMct2bRtyoc7VlBfEkAkFcWF1zqeB0/BgvQDiPrLGxTAp+&#10;ycF6NXhZYqbtnXO6HXwpAoRdhgoq79tMSldUZNBNbEscvLPtDPogu1LqDu8Bbho5jaJUGqw5LFTY&#10;0ntFxeVwNQrydJt8fe74ez6L93nyE+/nl9OrUqNhv3kD4an3z/CjvdMKkihN4hn8/wlf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r0q3yAAAAN8AAAAPAAAAAAAAAAAA&#10;AAAAAJ8CAABkcnMvZG93bnJldi54bWxQSwUGAAAAAAQABAD3AAAAlAMAAAAA&#10;">
                  <v:imagedata r:id="rId699" o:title=""/>
                </v:shape>
                <v:shape id="Picture 63743" o:spid="_x0000_s1906" type="#_x0000_t75" style="position:absolute;top:2838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qt3GAAAA3gAAAA8AAABkcnMvZG93bnJldi54bWxEj0FrwkAUhO8F/8PyCt7qplpUoqsURbSg&#10;glHvz+wzic2+DdlV03/vFgSPw8x8w4ynjSnFjWpXWFbw2YlAEKdWF5wpOOwXH0MQziNrLC2Tgj9y&#10;MJ203sYYa3vnHd0Sn4kAYRejgtz7KpbSpTkZdB1bEQfvbGuDPsg6k7rGe4CbUnajqC8NFhwWcqxo&#10;llP6m1yNgu3J/cy282RDA+qa42m5ro4Xp1T7vfkegfDU+Ff42V5pBf3e4KsH/3fCFZC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Wq3cYAAADeAAAADwAAAAAAAAAAAAAA&#10;AACfAgAAZHJzL2Rvd25yZXYueG1sUEsFBgAAAAAEAAQA9wAAAJIDAAAAAA==&#10;">
                  <v:imagedata r:id="rId700" o:title=""/>
                </v:shape>
                <v:shape id="Picture 63745" o:spid="_x0000_s1907" type="#_x0000_t75" style="position:absolute;top:2843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8LaLHAAAA3gAAAA8AAABkcnMvZG93bnJldi54bWxEj8FOwzAQRO9I/IO1SNyoQ2lDFepWCEpV&#10;jg0Irqt4SQLxOrWXNuXrMRJSj6OZeaOZLwfXqT2F2Ho2cD3KQBFX3rZcG3h9ebqagYqCbLHzTAaO&#10;FGG5OD+bY2H9gbe0L6VWCcKxQAONSF9oHauGHMaR74mT9+GDQ0ky1NoGPCS46/Q4y3LtsOW00GBP&#10;Dw1VX+W3M/C+O85Wk+cfCbt1vvpcl2/yWI+NubwY7u9ACQ1yCv+3N9ZAfnM7mcLfnXQF9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8LaLHAAAA3gAAAA8AAAAAAAAAAAAA&#10;AAAAnwIAAGRycy9kb3ducmV2LnhtbFBLBQYAAAAABAAEAPcAAACTAwAAAAA=&#10;">
                  <v:imagedata r:id="rId701" o:title=""/>
                </v:shape>
                <v:shape id="Picture 63747" o:spid="_x0000_s1908" type="#_x0000_t75" style="position:absolute;top:2849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PSwLJAAAA3gAAAA8AAABkcnMvZG93bnJldi54bWxEj0tPwzAQhO9I/Q/WVuJGHaC0VVq3Qkg8&#10;DpQ+4NLbKl7iiHgd4iVN+fUYCYnjaGa+0SxWva9VR22sAhu4HGWgiItgKy4NvL3eX8xARUG2WAcm&#10;AyeKsFoOzhaY23DkHXV7KVWCcMzRgBNpcq1j4chjHIWGOHnvofUoSbalti0eE9zX+irLJtpjxWnB&#10;YUN3joqP/Zc38Pgg5fr5+xC2u0/3cuNPm81YOmPOh/3tHJRQL//hv/aTNTC5no6n8HsnXQG9/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g9LAskAAADeAAAADwAAAAAAAAAA&#10;AAAAAACfAgAAZHJzL2Rvd25yZXYueG1sUEsFBgAAAAAEAAQA9wAAAJUDAAAAAA==&#10;">
                  <v:imagedata r:id="rId702" o:title=""/>
                </v:shape>
                <v:shape id="Picture 63749" o:spid="_x0000_s1909" type="#_x0000_t75" style="position:absolute;top:2854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MKE/JAAAA3gAAAA8AAABkcnMvZG93bnJldi54bWxEj09PAjEUxO8mfIfmkXgx0KIGcKUQAhq9&#10;EP4e9PbcPrcbtq+bbYXl21sTE46TmflNZjJrXSVO1ITSs4ZBX4Egzr0pudBw2L/2xiBCRDZYeSYN&#10;Fwowm3ZuJpgZf+YtnXaxEAnCIUMNNsY6kzLklhyGvq+Jk/ftG4cxyaaQpsFzgrtK3is1lA5LTgsW&#10;a1pYyo+7H6fB16W0A/l2p1bLzeHrc/3yMV8rrW+77fwZRKQ2XsP/7XejYfgwenyCvzvpCsjp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8woT8kAAADeAAAADwAAAAAAAAAA&#10;AAAAAACfAgAAZHJzL2Rvd25yZXYueG1sUEsFBgAAAAAEAAQA9wAAAJUDAAAAAA==&#10;">
                  <v:imagedata r:id="rId703" o:title=""/>
                </v:shape>
                <v:shape id="Picture 306315" o:spid="_x0000_s1910" type="#_x0000_t75" style="position:absolute;left:-43;top:28557;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WOWjGAAAA3wAAAA8AAABkcnMvZG93bnJldi54bWxEj0FrwkAUhO9C/8PyCt5010alpq6iguCx&#10;xkKvr9nXJDT7NuyuSfrvu4VCj8PMfMNs96NtRU8+NI41LOYKBHHpTMOVhrfbefYMIkRkg61j0vBN&#10;Afa7h8kWc+MGvlJfxEokCIccNdQxdrmUoazJYpi7jjh5n85bjEn6ShqPQ4LbVj4ptZYWG04LNXZ0&#10;qqn8Ku5Wg/o4Dq/q5v3m4Jt+E7P35ZEzraeP4+EFRKQx/of/2hejIVPrbLGC3z/pC8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5aMYAAADfAAAADwAAAAAAAAAAAAAA&#10;AACfAgAAZHJzL2Rvd25yZXYueG1sUEsFBgAAAAAEAAQA9wAAAJIDAAAAAA==&#10;">
                  <v:imagedata r:id="rId704" o:title=""/>
                </v:shape>
                <v:shape id="Picture 63753" o:spid="_x0000_s1911" type="#_x0000_t75" style="position:absolute;top:2865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zFDJAAAA3gAAAA8AAABkcnMvZG93bnJldi54bWxEj0FLw0AUhO+C/2F5gpdiNxpsS+y2SEVR&#10;wYO10B4f2WeymPc2ZLdN6q/vFgSPw8x8w8yXAzfqQF1wXgzcjjNQJKW3TioDm6/nmxmoEFEsNl7I&#10;wJECLBeXF3MsrO/lkw7rWKkEkVCggTrGttA6lDUxhrFvSZL37TvGmGRXadthn+Dc6Lssm2hGJ2mh&#10;xpZWNZU/6z0byI753rnd+8fqjfl3+/QymvY8Mub6anh8ABVpiP/hv/arNTDJp/c5nO+kK6AXJ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MDMUMkAAADeAAAADwAAAAAAAAAA&#10;AAAAAACfAgAAZHJzL2Rvd25yZXYueG1sUEsFBgAAAAAEAAQA9wAAAJUDAAAAAA==&#10;">
                  <v:imagedata r:id="rId705" o:title=""/>
                </v:shape>
                <v:shape id="Picture 63755" o:spid="_x0000_s1912" type="#_x0000_t75" style="position:absolute;top:2870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MkfIAAAA3gAAAA8AAABkcnMvZG93bnJldi54bWxEj09rwkAUxO+FfoflCb0U3fRPVKKrtEJL&#10;wZMxF2+P7DOJZt+G3dXEb+8WCj0OM/MbZrkeTCuu5HxjWcHLJAFBXFrdcKWg2H+N5yB8QNbYWiYF&#10;N/KwXj0+LDHTtucdXfNQiQhhn6GCOoQuk9KXNRn0E9sRR+9oncEQpaukdthHuGnla5JMpcGG40KN&#10;HW1qKs/5xSg4FN+X533fhcK/u/Nnmp+2xeak1NNo+FiACDSE//Bf+0crmL7N0hR+78QrIF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EzJHyAAAAN4AAAAPAAAAAAAAAAAA&#10;AAAAAJ8CAABkcnMvZG93bnJldi54bWxQSwUGAAAAAAQABAD3AAAAlAMAAAAA&#10;">
                  <v:imagedata r:id="rId706" o:title=""/>
                </v:shape>
                <v:shape id="Picture 63757" o:spid="_x0000_s1913" type="#_x0000_t75" style="position:absolute;top:2875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jBXEAAAA3gAAAA8AAABkcnMvZG93bnJldi54bWxEj09rAjEUxO+FfofwCt5qVsV/W6OIoPRU&#10;6CqeH5vXzWLysmyi7vrpTaHQ4zAzv2FWm85ZcaM21J4VjIYZCOLS65orBafj/n0BIkRkjdYzKegp&#10;wGb9+rLCXPs7f9OtiJVIEA45KjAxNrmUoTTkMAx9Q5y8H986jEm2ldQt3hPcWTnOspl0WHNaMNjQ&#10;zlB5Ka5OAVv+mp57afvHQfOhMMvtIi6VGrx12w8Qkbr4H/5rf2oFs8l8OoffO+kK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QjBXEAAAA3gAAAA8AAAAAAAAAAAAAAAAA&#10;nwIAAGRycy9kb3ducmV2LnhtbFBLBQYAAAAABAAEAPcAAACQAwAAAAA=&#10;">
                  <v:imagedata r:id="rId707" o:title=""/>
                </v:shape>
                <v:shape id="Picture 63759" o:spid="_x0000_s1914" type="#_x0000_t75" style="position:absolute;top:2881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QXHIAAAA3gAAAA8AAABkcnMvZG93bnJldi54bWxEj91qwkAUhO8LvsNyhN6IblTqT3QVEQK5&#10;KMVqHuCQPSbR7NmQXU3ap+8WCr0cZuYbZrvvTS2e1LrKsoLpJAJBnFtdcaEguyTjFQjnkTXWlknB&#10;FznY7wYvW4y17fiTnmdfiABhF6OC0vsmltLlJRl0E9sQB+9qW4M+yLaQusUuwE0tZ1G0kAYrDgsl&#10;NnQsKb+fH0bBOj3N+2ma3ZJIn7KPUZd/J6N3pV6H/WEDwlPv/8N/7VQrWMyXb2v4vROugN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SEFxyAAAAN4AAAAPAAAAAAAAAAAA&#10;AAAAAJ8CAABkcnMvZG93bnJldi54bWxQSwUGAAAAAAQABAD3AAAAlAMAAAAA&#10;">
                  <v:imagedata r:id="rId708" o:title=""/>
                </v:shape>
                <v:shape id="Picture 63761" o:spid="_x0000_s1915" type="#_x0000_t75" style="position:absolute;top:2886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HItrHAAAA3gAAAA8AAABkcnMvZG93bnJldi54bWxEj8FqwzAQRO+F/IPYQi+lkeOA07hRQjAt&#10;FHJqkg/YWFvL1Fo5khrbf18VCj0OM/OG2exG24kb+dA6VrCYZyCIa6dbbhScT29PzyBCRNbYOSYF&#10;EwXYbWd3Gyy1G/iDbsfYiAThUKICE2NfShlqQxbD3PXEyft03mJM0jdSexwS3HYyz7JCWmw5LRjs&#10;qTJUfx2/rYLrpcgOvnKvj/nyup6GvDqYYVLq4X7cv4CINMb/8F/7XSsolqtiAb930hW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HItrHAAAA3gAAAA8AAAAAAAAAAAAA&#10;AAAAnwIAAGRycy9kb3ducmV2LnhtbFBLBQYAAAAABAAEAPcAAACTAwAAAAA=&#10;">
                  <v:imagedata r:id="rId709" o:title=""/>
                </v:shape>
                <v:shape id="Picture 63763" o:spid="_x0000_s1916" type="#_x0000_t75" style="position:absolute;top:2891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s9vHAAAA3gAAAA8AAABkcnMvZG93bnJldi54bWxEj1FrwjAUhd8H/odwhb3NVAt1VKPIcMzt&#10;QVi3H3Bprk2xuemSWLt/vwwEHw/nnO9w1tvRdmIgH1rHCuazDARx7XTLjYLvr9enZxAhImvsHJOC&#10;Xwqw3Uwe1lhqd+VPGqrYiAThUKICE2NfShlqQxbDzPXEyTs5bzEm6RupPV4T3HZykWWFtNhyWjDY&#10;04uh+lxdrILquPuYF+9mfzkd3vyY/wz7bDEo9TgddysQkcZ4D9/aB62gyJdFDv930hW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1+s9vHAAAA3gAAAA8AAAAAAAAAAAAA&#10;AAAAnwIAAGRycy9kb3ducmV2LnhtbFBLBQYAAAAABAAEAPcAAACTAwAAAAA=&#10;">
                  <v:imagedata r:id="rId710" o:title=""/>
                </v:shape>
                <v:shape id="Picture 63765" o:spid="_x0000_s1917" type="#_x0000_t75" style="position:absolute;top:2897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9Fv3GAAAA3gAAAA8AAABkcnMvZG93bnJldi54bWxEj91KAzEUhO8F3yEcwRuxWSu7rmvT4g9K&#10;r4SuPsAhOW6WJidLkrbr2xtB8HKYmW+Y1Wb2ThwppjGwgptFBYJYBzPyoODz4/W6BZEyskEXmBR8&#10;U4LN+vxshZ0JJ97Rsc+DKBBOHSqwOU+dlElb8pgWYSIu3leIHnORcZAm4qnAvZPLqmqkx5HLgsWJ&#10;ni3pfX/wCuq2vncvV+6Ay/3u7alv9buNWqnLi/nxAUSmOf+H/9pbo6C5vWtq+L1Tr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0W/cYAAADeAAAADwAAAAAAAAAAAAAA&#10;AACfAgAAZHJzL2Rvd25yZXYueG1sUEsFBgAAAAAEAAQA9wAAAJIDAAAAAA==&#10;">
                  <v:imagedata r:id="rId711" o:title=""/>
                </v:shape>
                <v:shape id="Picture 63767" o:spid="_x0000_s1918" type="#_x0000_t75" style="position:absolute;top:2902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6XHAAAA3gAAAA8AAABkcnMvZG93bnJldi54bWxEj9FqAjEURN8L/YdwBV9KzVYhytYopaWg&#10;IkLXfsBlc90sbm62m1TXvzeC4OMwM2eY+bJ3jThRF2rPGt5GGQji0puaKw2/++/XGYgQkQ02nknD&#10;hQIsF89Pc8yNP/MPnYpYiQThkKMGG2ObSxlKSw7DyLfEyTv4zmFMsquk6fCc4K6R4yxT0mHNacFi&#10;S5+WymPx7zRss8naqV3zovabQ/EVVzO7+9tqPRz0H+8gIvXxEb63V0aDmkzVFG530hW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k/6XHAAAA3gAAAA8AAAAAAAAAAAAA&#10;AAAAnwIAAGRycy9kb3ducmV2LnhtbFBLBQYAAAAABAAEAPcAAACTAwAAAAA=&#10;">
                  <v:imagedata r:id="rId712" o:title=""/>
                </v:shape>
                <v:shape id="Picture 306316" o:spid="_x0000_s1919" type="#_x0000_t75" style="position:absolute;left:-43;top:29033;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12bJAAAA3wAAAA8AAABkcnMvZG93bnJldi54bWxEj09rwkAUxO9Cv8PyCr2IblIhSuoqtVAQ&#10;CvX/wdtr9jUbzL5Ns1uN374rFDwOM/MbZjrvbC3O1PrKsYJ0mIAgLpyuuFSw370PJiB8QNZYOyYF&#10;V/Iwnz30pphrd+ENnbehFBHCPkcFJoQml9IXhiz6oWuIo/ftWoshyraUusVLhNtaPidJJi1WHBcM&#10;NvRmqDhtf62CfvazWh3764UL6edpsfwY783hS6mnx+71BUSgLtzD/+2lVjBKslGawe1P/AJy9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SfXZskAAADfAAAADwAAAAAAAAAA&#10;AAAAAACfAgAAZHJzL2Rvd25yZXYueG1sUEsFBgAAAAAEAAQA9wAAAJUDAAAAAA==&#10;">
                  <v:imagedata r:id="rId713" o:title=""/>
                </v:shape>
                <v:shape id="Picture 63771" o:spid="_x0000_s1920" type="#_x0000_t75" style="position:absolute;top:2913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7ePHAAAA3gAAAA8AAABkcnMvZG93bnJldi54bWxEj0FrwkAUhO8F/8PyBC+iGy3EmrqKLRSE&#10;0oNJvT+yz2xo9m3Mrhr99W6h0OMwM98wq01vG3GhzteOFcymCQji0umaKwXfxcfkBYQPyBobx6Tg&#10;Rh4268HTCjPtrrynSx4qESHsM1RgQmgzKX1pyKKfupY4ekfXWQxRdpXUHV4j3DZyniSptFhzXDDY&#10;0ruh8ic/WwUHY9/8rjl9FsVyPL6fb/v0KzdKjYb99hVEoD78h//aO60gfV4sZvB7J14BuX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w7ePHAAAA3gAAAA8AAAAAAAAAAAAA&#10;AAAAnwIAAGRycy9kb3ducmV2LnhtbFBLBQYAAAAABAAEAPcAAACTAwAAAAA=&#10;">
                  <v:imagedata r:id="rId714" o:title=""/>
                </v:shape>
                <v:shape id="Picture 63773" o:spid="_x0000_s1921" type="#_x0000_t75" style="position:absolute;top:2918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ol/IAAAA3gAAAA8AAABkcnMvZG93bnJldi54bWxEj09rwkAUxO+C32F5Qi+im2hRia5SlIKl&#10;J/8c9PbIPpO02bdpdhu3375bKHgcZuY3zGoTTC06al1lWUE6TkAQ51ZXXCg4n15HCxDOI2usLZOC&#10;H3KwWfd7K8y0vfOBuqMvRISwy1BB6X2TSenykgy6sW2Io3ezrUEfZVtI3eI9wk0tJ0kykwYrjgsl&#10;NrQtKf88fhsFIb1+6fTj/Xm3tbgfVkHWl7dOqadBeFmC8BT8I/zf3msFs+l8PoW/O/EK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h6JfyAAAAN4AAAAPAAAAAAAAAAAA&#10;AAAAAJ8CAABkcnMvZG93bnJldi54bWxQSwUGAAAAAAQABAD3AAAAlAMAAAAA&#10;">
                  <v:imagedata r:id="rId715" o:title=""/>
                </v:shape>
                <v:shape id="Picture 63775" o:spid="_x0000_s1922" type="#_x0000_t75" style="position:absolute;top:2923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2dP7IAAAA3gAAAA8AAABkcnMvZG93bnJldi54bWxEj9FqwkAURN+F/sNyC77pJtqqTV1FRGlL&#10;KWj0A67Z22xo9m7Irib9+26h0MdhZs4wy3Vva3Gj1leOFaTjBARx4XTFpYLzaT9agPABWWPtmBR8&#10;k4f16m6wxEy7jo90y0MpIoR9hgpMCE0mpS8MWfRj1xBH79O1FkOUbSl1i12E21pOkmQmLVYcFww2&#10;tDVUfOVXq2CfLi6X68N7+vbRPe1yvatezGGr1PC+3zyDCNSH//Bf+1UrmE3n80f4vROvgFz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tnT+yAAAAN4AAAAPAAAAAAAAAAAA&#10;AAAAAJ8CAABkcnMvZG93bnJldi54bWxQSwUGAAAAAAQABAD3AAAAlAMAAAAA&#10;">
                  <v:imagedata r:id="rId716" o:title=""/>
                </v:shape>
                <v:shape id="Picture 63777" o:spid="_x0000_s1923" type="#_x0000_t75" style="position:absolute;top:2929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Fj/FAAAA3gAAAA8AAABkcnMvZG93bnJldi54bWxEj0FrwkAUhO+C/2F5gjfdVMXU1FVKQSx4&#10;qnrI8TX7TBazb0N2NfHfdwWhx2FmvmHW297W4k6tN44VvE0TEMSF04ZLBefTbvIOwgdkjbVjUvAg&#10;D9vNcLDGTLuOf+h+DKWIEPYZKqhCaDIpfVGRRT91DXH0Lq61GKJsS6lb7CLc1nKWJEtp0XBcqLCh&#10;r4qK6/FmFcjFqUua/TU/zPPV7yOfFbkxXqnxqP/8ABGoD//hV/tbK1jO0zSF5514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xY/xQAAAN4AAAAPAAAAAAAAAAAAAAAA&#10;AJ8CAABkcnMvZG93bnJldi54bWxQSwUGAAAAAAQABAD3AAAAkQMAAAAA&#10;">
                  <v:imagedata r:id="rId717" o:title=""/>
                </v:shape>
                <v:shape id="Picture 63779" o:spid="_x0000_s1924" type="#_x0000_t75" style="position:absolute;top:2934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0J9bGAAAA3gAAAA8AAABkcnMvZG93bnJldi54bWxEj0uLwkAQhO+C/2FoYW868YGP6CjLwrLC&#10;nnwccmwzbTKY6QmZWRP/vSMseCyq6itqs+tsJe7UeONYwXiUgCDOnTZcKDifvodLED4ga6wck4IH&#10;edht+70Nptq1fKD7MRQiQtinqKAMoU6l9HlJFv3I1cTRu7rGYoiyKaRusI1wW8lJksylRcNxocSa&#10;vkrKb8c/q0DOTm1S/9yy32m2ujyySZ4Z45X6GHSfaxCBuvAO/7f3WsF8ulis4HUnXgG5f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n1sYAAADeAAAADwAAAAAAAAAAAAAA&#10;AACfAgAAZHJzL2Rvd25yZXYueG1sUEsFBgAAAAAEAAQA9wAAAJIDAAAAAA==&#10;">
                  <v:imagedata r:id="rId717" o:title=""/>
                </v:shape>
                <v:shape id="Picture 63781" o:spid="_x0000_s1925" type="#_x0000_t75" style="position:absolute;top:2939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4GTHAAAA3gAAAA8AAABkcnMvZG93bnJldi54bWxEj0FLw0AUhO+C/2F5gje7qUIMabdFWhRz&#10;07agx0f2NZuafRuzr23017uC4HGYmW+Y+XL0nTrRENvABqaTDBRxHWzLjYHd9vGmABUF2WIXmAx8&#10;UYTl4vJijqUNZ36l00YalSAcSzTgRPpS61g78hgnoSdO3j4MHiXJodF2wHOC+07fZlmuPbacFhz2&#10;tHJUf2yO3kD1+fTCrlprOVb59/7tvZBDVhhzfTU+zEAJjfIf/ms/WwP53X0xhd876Qro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U4GTHAAAA3gAAAA8AAAAAAAAAAAAA&#10;AAAAnwIAAGRycy9kb3ducmV2LnhtbFBLBQYAAAAABAAEAPcAAACTAwAAAAA=&#10;">
                  <v:imagedata r:id="rId718" o:title=""/>
                </v:shape>
                <v:shape id="Picture 63783" o:spid="_x0000_s1926" type="#_x0000_t75" style="position:absolute;top:2945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MDbGAAAA3gAAAA8AAABkcnMvZG93bnJldi54bWxEj9FKAzEURN+F/kO4BV/EZrWwlrVpKZVC&#10;oQrt2g+4bK7ZxeRmSWIb/94Igo/DzJxhluvsrLhQiINnBQ+zCgRx5/XARsH5fXe/ABETskbrmRR8&#10;U4T1anKzxEb7K5/o0iYjCoRjgwr6lMZGytj15DDO/EhcvA8fHKYig5E64LXAnZWPVVVLhwOXhR5H&#10;2vbUfbZfTsHuUIdD+3Lev+GdPR2zfTUmR6Vup3nzDCJRTv/hv/ZeK6jnT4s5/N4pV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gwNsYAAADeAAAADwAAAAAAAAAAAAAA&#10;AACfAgAAZHJzL2Rvd25yZXYueG1sUEsFBgAAAAAEAAQA9wAAAJIDAAAAAA==&#10;">
                  <v:imagedata r:id="rId719" o:title=""/>
                </v:shape>
                <v:shape id="Picture 63785" o:spid="_x0000_s1927" type="#_x0000_t75" style="position:absolute;top:29504;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DdnGAAAA3gAAAA8AAABkcnMvZG93bnJldi54bWxEj9FKAzEURN+F/kO4gi9isypuy9q0FKVQ&#10;qIV27QdcNtfsYnKzJLGNf28EwcdhZs4wi1V2VpwpxMGzgvtpBYK483pgo+D0vrmbg4gJWaP1TAq+&#10;KcJqOblaYKP9hY90bpMRBcKxQQV9SmMjZex6chinfiQu3ocPDlORwUgd8FLgzsqHqqqlw4HLQo8j&#10;vfTUfbZfTsFmV4dd+3ra7vHWHg/ZvhmTo1I313n9DCJRTv/hv/ZWK6gfZ/Mn+L1Tr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0N2cYAAADeAAAADwAAAAAAAAAAAAAA&#10;AACfAgAAZHJzL2Rvd25yZXYueG1sUEsFBgAAAAAEAAQA9wAAAJIDAAAAAA==&#10;">
                  <v:imagedata r:id="rId719" o:title=""/>
                </v:shape>
                <v:shape id="Picture 63787" o:spid="_x0000_s1928" type="#_x0000_t75" style="position:absolute;top:29557;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41D3GAAAA3gAAAA8AAABkcnMvZG93bnJldi54bWxEj0GLwjAUhO8L/ofwBC+iqQpWukZRQRGW&#10;Faq7h709mmdbbF5KE7X++40geBxm5htmvmxNJW7UuNKygtEwAkGcWV1yruDntB3MQDiPrLGyTAoe&#10;5GC56HzMMdH2zindjj4XAcIuQQWF93UipcsKMuiGtiYO3tk2Bn2QTS51g/cAN5UcR9FUGiw5LBRY&#10;06ag7HK8GgXX9d/v13dfTrxxNoptdkjTXV+pXrddfYLw1Pp3+NXeawXTSTyL4XknXA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jUPcYAAADeAAAADwAAAAAAAAAAAAAA&#10;AACfAgAAZHJzL2Rvd25yZXYueG1sUEsFBgAAAAAEAAQA9wAAAJIDAAAAAA==&#10;">
                  <v:imagedata r:id="rId720" o:title=""/>
                </v:shape>
                <v:shape id="Picture 306317" o:spid="_x0000_s1929" type="#_x0000_t75" style="position:absolute;left:-43;top:29573;width:971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danGAAAA3wAAAA8AAABkcnMvZG93bnJldi54bWxEj91qwkAUhO8F32E5hd6IblIhSnQVWxBE&#10;vPHnAY7Z02xI9mzIbjX16V2h0MthZr5hluveNuJGna8cK0gnCQjiwumKSwWX83Y8B+EDssbGMSn4&#10;JQ/r1XCwxFy7Ox/pdgqliBD2OSowIbS5lL4wZNFPXEscvW/XWQxRdqXUHd4j3DbyI0kyabHiuGCw&#10;pS9DRX36sQpo248O8rFLs+vej2p0n4dQG6Xe3/rNAkSgPvyH/9o7rWCaZNN0Bq8/8QvI1R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Ft1qcYAAADfAAAADwAAAAAAAAAAAAAA&#10;AACfAgAAZHJzL2Rvd25yZXYueG1sUEsFBgAAAAAEAAQA9wAAAJIDAAAAAA==&#10;">
                  <v:imagedata r:id="rId721" o:title=""/>
                </v:shape>
                <v:shape id="Picture 63791" o:spid="_x0000_s1930" type="#_x0000_t75" style="position:absolute;top:29664;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S7DHAAAA3gAAAA8AAABkcnMvZG93bnJldi54bWxEj09rAjEUxO+FfofwCl6KZlXqn61RSkHw&#10;ZKkV1uNj80yWbl6WTXTXb28KBY/DzPyGWW16V4srtaHyrGA8ykAQl15XbBQcf7bDBYgQkTXWnknB&#10;jQJs1s9PK8y17/ibrodoRIJwyFGBjbHJpQylJYdh5Bvi5J196zAm2RqpW+wS3NVykmUz6bDitGCx&#10;oU9L5e/h4hS8fb1ebDW9FfsTmt3c+KLbZoVSg5f+4x1EpD4+wv/tnVYwm86XY/i7k6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ZS7DHAAAA3gAAAA8AAAAAAAAAAAAA&#10;AAAAnwIAAGRycy9kb3ducmV2LnhtbFBLBQYAAAAABAAEAPcAAACTAwAAAAA=&#10;">
                  <v:imagedata r:id="rId722" o:title=""/>
                </v:shape>
                <v:shape id="Picture 63793" o:spid="_x0000_s1931" type="#_x0000_t75" style="position:absolute;top:29718;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Ml7GAAAA3gAAAA8AAABkcnMvZG93bnJldi54bWxEj1FrAjEQhN8L/oewQt80p4Laq1FEKRQU&#10;xLOgj8tlezm8bI4k6vXfm0Khj8PsfLOzWHW2EXfyoXasYDTMQBCXTtdcKfg6fQzmIEJE1tg4JgU/&#10;FGC17L0sMNfuwUe6F7ESCcIhRwUmxjaXMpSGLIaha4mT9+28xZikr6T2+Ehw28hxlk2lxZpTg8GW&#10;NobKa3Gz6Q3XFC1t99ebqf35dNiNL/uDVeq1363fQUTq4v/xX/pTK5hOZm8T+J2TGCC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gyXsYAAADeAAAADwAAAAAAAAAAAAAA&#10;AACfAgAAZHJzL2Rvd25yZXYueG1sUEsFBgAAAAAEAAQA9wAAAJIDAAAAAA==&#10;">
                  <v:imagedata r:id="rId723" o:title=""/>
                </v:shape>
                <v:shape id="Picture 63795" o:spid="_x0000_s1932" type="#_x0000_t75" style="position:absolute;top:2977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K/2/GAAAA3gAAAA8AAABkcnMvZG93bnJldi54bWxEj0FrwkAUhO+C/2F5gre6UWlsU1eRgK2n&#10;llov3h7ZZxLMvg27a0z/vSsIHoeZ+YZZrnvTiI6cry0rmE4SEMSF1TWXCg5/25c3ED4ga2wsk4J/&#10;8rBeDQdLzLS98i91+1CKCGGfoYIqhDaT0hcVGfQT2xJH72SdwRClK6V2eI1w08hZkqTSYM1xocKW&#10;8oqK8/5iFCzOx++fPv06+fxzm4eZ05eu1UqNR/3mA0SgPjzDj/ZOK0jni/dXuN+JV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r/b8YAAADeAAAADwAAAAAAAAAAAAAA&#10;AACfAgAAZHJzL2Rvd25yZXYueG1sUEsFBgAAAAAEAAQA9wAAAJIDAAAAAA==&#10;">
                  <v:imagedata r:id="rId724" o:title=""/>
                </v:shape>
                <v:shape id="Picture 63797" o:spid="_x0000_s1933" type="#_x0000_t75" style="position:absolute;top:29824;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vzerHAAAA3gAAAA8AAABkcnMvZG93bnJldi54bWxEj0FrwkAUhO8F/8PyCt7qprWYmLqKiIII&#10;PRh76PE1+5qE7r5Ns2uM/74rFDwOM/MNs1gN1oieOt84VvA8SUAQl043XCn4OO2eMhA+IGs0jknB&#10;lTyslqOHBebaXfhIfREqESHsc1RQh9DmUvqyJot+4lri6H27zmKIsquk7vAS4dbIlySZSYsNx4Ua&#10;W9rUVP4UZ6vgUKS/OJ33w/XzfZu0xmRfryFTavw4rN9ABBrCPfzf3msFs2k6T+F2J1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vzerHAAAA3gAAAA8AAAAAAAAAAAAA&#10;AAAAnwIAAGRycy9kb3ducmV2LnhtbFBLBQYAAAAABAAEAPcAAACTAwAAAAA=&#10;">
                  <v:imagedata r:id="rId725" o:title=""/>
                </v:shape>
                <v:shape id="Picture 63799" o:spid="_x0000_s1934" type="#_x0000_t75" style="position:absolute;top:29878;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wzLFAAAA3gAAAA8AAABkcnMvZG93bnJldi54bWxEj0FLAzEUhO+C/yE8wZvN2i27dm1apHTB&#10;W7UKXh/Jc7O4eVmStF3/vSkUPA4z3wyz2kxuECcKsfes4HFWgCDW3vTcKfj8aB+eQMSEbHDwTAp+&#10;KcJmfXuzwsb4M7/T6ZA6kUs4NqjApjQ2UkZtyWGc+ZE4e98+OExZhk6agOdc7gY5L4pKOuw5L1gc&#10;aWtJ/xyOTkEV996VYXusS1vtFm+6/ep0q9T93fTyDCLRlP7DV/rVZK6sl0u43M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sMyxQAAAN4AAAAPAAAAAAAAAAAAAAAA&#10;AJ8CAABkcnMvZG93bnJldi54bWxQSwUGAAAAAAQABAD3AAAAkQMAAAAA&#10;">
                  <v:imagedata r:id="rId726" o:title=""/>
                </v:shape>
                <v:shape id="Picture 63801" o:spid="_x0000_s1935" type="#_x0000_t75" style="position:absolute;top:2993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pNDHAAAA3gAAAA8AAABkcnMvZG93bnJldi54bWxEj0FrAjEUhO+F/ofwCr3VRAWVrVFaS6En&#10;i9qLt9fN62bp5mWbxHX115uC4HGYmW+Y+bJ3jegoxNqzhuFAgSAuvam50vC1e3+agYgJ2WDjmTSc&#10;KMJycX83x8L4I2+o26ZKZAjHAjXYlNpCylhachgHviXO3o8PDlOWoZIm4DHDXSNHSk2kw5rzgsWW&#10;VpbK3+3BaQif47f1dHpI3/uN+qPzzqp996r140P/8gwiUZ9u4Wv7w2iYjGdqCP938hW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rpNDHAAAA3gAAAA8AAAAAAAAAAAAA&#10;AAAAnwIAAGRycy9kb3ducmV2LnhtbFBLBQYAAAAABAAEAPcAAACTAwAAAAA=&#10;">
                  <v:imagedata r:id="rId727" o:title=""/>
                </v:shape>
                <v:shape id="Picture 63803" o:spid="_x0000_s1936" type="#_x0000_t75" style="position:absolute;top:29984;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pgnGAAAA3gAAAA8AAABkcnMvZG93bnJldi54bWxEj0FrwkAUhO+C/2F5hd7MphUkTV1FpIoe&#10;1dD0+Jp9TdJm34bdrab/visIHoeZ+YaZLwfTiTM531pW8JSkIIgrq1uuFRSnzSQD4QOyxs4yKfgj&#10;D8vFeDTHXNsLH+h8DLWIEPY5KmhC6HMpfdWQQZ/Ynjh6X9YZDFG6WmqHlwg3nXxO05k02HJcaLCn&#10;dUPVz/HXKFi9yO/tx5vVn+97XfRl6UvDmVKPD8PqFUSgIdzDt/ZOK5hNs3QK1zvxCs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emCcYAAADeAAAADwAAAAAAAAAAAAAA&#10;AACfAgAAZHJzL2Rvd25yZXYueG1sUEsFBgAAAAAEAAQA9wAAAJIDAAAAAA==&#10;">
                  <v:imagedata r:id="rId728" o:title=""/>
                </v:shape>
                <v:shape id="Picture 63805" o:spid="_x0000_s1937" type="#_x0000_t75" style="position:absolute;top:30038;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9wHHAAAA3gAAAA8AAABkcnMvZG93bnJldi54bWxEj81qwzAQhO+FvoPYQm6N3PxhXMvBFEpC&#10;ewhxAu1xsba2qbUykpK4bx8VAjkOM/MNk69H04szOd9ZVvAyTUAQ11Z33Cg4Ht6fUxA+IGvsLZOC&#10;P/KwLh4fcsy0vfCezlVoRISwz1BBG8KQSenrlgz6qR2Io/djncEQpWukdniJcNPLWZKspMGO40KL&#10;A721VP9WJ6OAx/RrszuajwWWpfye1W6+Gz6VmjyN5SuIQGO4h2/trVawmqfJEv7vxCsg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H9wHHAAAA3gAAAA8AAAAAAAAAAAAA&#10;AAAAnwIAAGRycy9kb3ducmV2LnhtbFBLBQYAAAAABAAEAPcAAACTAwAAAAA=&#10;">
                  <v:imagedata r:id="rId729" o:title=""/>
                </v:shape>
                <v:shape id="Picture 63807" o:spid="_x0000_s1938" type="#_x0000_t75" style="position:absolute;top:3009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R7HGAAAA3gAAAA8AAABkcnMvZG93bnJldi54bWxEj0FLw0AUhO9C/8PyCt7srgppiN2W0KJ4&#10;8NLqweMj+5oE896G7DZJ/70rCD0OM/MNs9nN3KmRhtB6sfC4MqBIKu9aqS18fb4+5KBCRHHYeSEL&#10;Vwqw2y7uNlg4P8mRxlOsVYJIKNBCE2NfaB2qhhjDyvckyTv7gTEmOdTaDTglOHf6yZhMM7aSFhrs&#10;ad9Q9XO6sIW+5A+/rsrcfF8mvmYjn/PDm7X3y7l8ARVpjrfwf/vdWciec7OGvzvpCu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lHscYAAADeAAAADwAAAAAAAAAAAAAA&#10;AACfAgAAZHJzL2Rvd25yZXYueG1sUEsFBgAAAAAEAAQA9wAAAJIDAAAAAA==&#10;">
                  <v:imagedata r:id="rId730" o:title=""/>
                </v:shape>
                <v:shape id="Picture 306318" o:spid="_x0000_s1939" type="#_x0000_t75" style="position:absolute;left:-43;top:30112;width:9715;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amTJAAAA3wAAAA8AAABkcnMvZG93bnJldi54bWxEj8FKAzEQhu+C7xBG8CI2qYVVt01LEUUP&#10;Umkr0uOwmW6WbibLJnbXt3cOgsfhn/+b+RarMbTqTH1qIluYTgwo4iq6hmsLn/uX2wdQKSM7bCOT&#10;hR9KsFpeXiywdHHgLZ13uVYC4VSiBZ9zV2qdKk8B0yR2xJIdYx8wy9jX2vU4CDy0+s6YQgdsWC54&#10;7OjJU3XafQehbD4e+X1/czx8bdP9pnh9HnxhrL2+GtdzUJnG/L/8135zFmammE3lYfERF9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Y9qZMkAAADfAAAADwAAAAAAAAAA&#10;AAAAAACfAgAAZHJzL2Rvd25yZXYueG1sUEsFBgAAAAAEAAQA9wAAAJUDAAAAAA==&#10;">
                  <v:imagedata r:id="rId731" o:title=""/>
                </v:shape>
                <v:shape id="Picture 63811" o:spid="_x0000_s1940" type="#_x0000_t75" style="position:absolute;top:30198;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YBjFAAAA3gAAAA8AAABkcnMvZG93bnJldi54bWxEj0FrwkAUhO8F/8PyhF6KbrYtKtFVRBFy&#10;K6YVr4/sMwlm34bsGuO/dwuFHoeZ+YZZbQbbiJ46XzvWoKYJCOLCmZpLDT/fh8kChA/IBhvHpOFB&#10;Hjbr0csKU+PufKQ+D6WIEPYpaqhCaFMpfVGRRT91LXH0Lq6zGKLsSmk6vEe4beR7ksykxZrjQoUt&#10;7SoqrvnNaqD8xOpx+uq9Or+5ffGZyeM80/p1PGyXIAIN4T/8186MhtnHQin4vROv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P2AYxQAAAN4AAAAPAAAAAAAAAAAAAAAA&#10;AJ8CAABkcnMvZG93bnJldi54bWxQSwUGAAAAAAQABAD3AAAAkQMAAAAA&#10;">
                  <v:imagedata r:id="rId732" o:title=""/>
                </v:shape>
                <v:shape id="Picture 63813" o:spid="_x0000_s1941" type="#_x0000_t75" style="position:absolute;top:3025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lJHEAAAA3gAAAA8AAABkcnMvZG93bnJldi54bWxEj9GKwjAURN+F/YdwF/ZNk1ospWuUZUHY&#10;pxWtH3Bp7jbF5qY0Wa1/bwTBx2FmzjDr7eR6caExdJ41ZAsFgrjxpuNWw6nezUsQISIb7D2ThhsF&#10;2G7eZmusjL/ygS7H2IoE4VChBhvjUEkZGksOw8IPxMn786PDmOTYSjPiNcFdL5dKFdJhx2nB4kDf&#10;lprz8d9pUHalulOR/4Zzndkg97tlWWdaf7xPX58gIk3xFX62f4yGIi+zHB530hW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ulJHEAAAA3gAAAA8AAAAAAAAAAAAAAAAA&#10;nwIAAGRycy9kb3ducmV2LnhtbFBLBQYAAAAABAAEAPcAAACQAwAAAAA=&#10;">
                  <v:imagedata r:id="rId733" o:title=""/>
                </v:shape>
                <v:shape id="Picture 63815" o:spid="_x0000_s1942" type="#_x0000_t75" style="position:absolute;top:30304;width:96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IUvGAAAA3gAAAA8AAABkcnMvZG93bnJldi54bWxEj0FrwkAUhO8F/8PyBG91E22Cja4iQsVj&#10;1fbQ2zP7TKLZt2l21fTfuwXB4zAz3zCzRWdqcaXWVZYVxMMIBHFudcWFgq/9x+sEhPPIGmvLpOCP&#10;HCzmvZcZZtreeEvXnS9EgLDLUEHpfZNJ6fKSDLqhbYiDd7StQR9kW0jd4i3ATS1HUZRKgxWHhRIb&#10;WpWUn3cXo+A3OZw37/y9+nTpG5+6pMafdazUoN8tpyA8df4ZfrQ3WkE6nsQJ/N8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UhS8YAAADeAAAADwAAAAAAAAAAAAAA&#10;AACfAgAAZHJzL2Rvd25yZXYueG1sUEsFBgAAAAAEAAQA9wAAAJIDAAAAAA==&#10;">
                  <v:imagedata r:id="rId734" o:title=""/>
                </v:shape>
                <v:shape id="Picture 63817" o:spid="_x0000_s1943" type="#_x0000_t75" style="position:absolute;top:30358;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1bIAAAA3gAAAA8AAABkcnMvZG93bnJldi54bWxEj9FqwkAURN8L/sNyC76UulGLlTQbMRah&#10;+iJGP+CSvU1Ss3dDdhvTfn1XKPg4zMwZJlkNphE9da62rGA6iUAQF1bXXCo4n7bPSxDOI2tsLJOC&#10;H3KwSkcPCcbaXvlIfe5LESDsYlRQed/GUrqiIoNuYlvi4H3azqAPsiul7vAa4KaRsyhaSIM1h4UK&#10;W9pUVFzyb6NgOB0utv9yLqP9+eX3Kcvfs91GqfHjsH4D4Wnw9/B/+0MrWMyX01e43QlXQK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E9WyAAAAN4AAAAPAAAAAAAAAAAA&#10;AAAAAJ8CAABkcnMvZG93bnJldi54bWxQSwUGAAAAAAQABAD3AAAAlAMAAAAA&#10;">
                  <v:imagedata r:id="rId735" o:title=""/>
                </v:shape>
                <v:shape id="Picture 63819" o:spid="_x0000_s1944" type="#_x0000_t75" style="position:absolute;top:30411;width:966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tdvIAAAA3gAAAA8AAABkcnMvZG93bnJldi54bWxEj0FLAzEUhO9C/0N4ghex2aqUujYtVRCE&#10;SqltUbw9N8/N0s3LksTN+u+NIPQ4zMw3zHw52Fb05EPjWMFkXIAgrpxuuFZw2D9dzUCEiKyxdUwK&#10;fijAcjE6m2OpXeJX6nexFhnCoUQFJsaulDJUhiyGseuIs/flvMWYpa+l9pgy3Lbyuiim0mLDecFg&#10;R4+GquPu2yqI65fV5vYjPbybt3XaUvL95vJTqYvzYXUPItIQT+H/9rNWML2ZTe7g706+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GbXbyAAAAN4AAAAPAAAAAAAAAAAA&#10;AAAAAJ8CAABkcnMvZG93bnJldi54bWxQSwUGAAAAAAQABAD3AAAAlAMAAAAA&#10;">
                  <v:imagedata r:id="rId736" o:title=""/>
                </v:shape>
                <v:shape id="Picture 63821" o:spid="_x0000_s1945" type="#_x0000_t75" style="position:absolute;top:30464;width:9624;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5NSLFAAAA3gAAAA8AAABkcnMvZG93bnJldi54bWxEj19rwjAUxd8HfodwBd9m2gpiO6MMQRAm&#10;wrqxvl6au7Zbc1OSrNZvbwaDPR7Onx9nu59ML0ZyvrOsIF0mIIhrqztuFLy/HR83IHxA1thbJgU3&#10;8rDfzR62WGh75Vcay9CIOMK+QAVtCEMhpa9bMuiXdiCO3qd1BkOUrpHa4TWOm15mSbKWBjuOhBYH&#10;OrRUf5c/JkLGc57lVTqGlyO6iyurj+yrUmoxn56fQASawn/4r33SCtarTZbC7514BeTu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TUixQAAAN4AAAAPAAAAAAAAAAAAAAAA&#10;AJ8CAABkcnMvZG93bnJldi54bWxQSwUGAAAAAAQABAD3AAAAkQMAAAAA&#10;">
                  <v:imagedata r:id="rId737" o:title=""/>
                </v:shape>
                <v:shape id="Picture 63823" o:spid="_x0000_s1946" type="#_x0000_t75" style="position:absolute;top:30518;width:9624;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kc1LGAAAA3gAAAA8AAABkcnMvZG93bnJldi54bWxEj09rwkAUxO+FfoflFXqrGxP/hOgqxVaR&#10;3qqS8yP7TEKzb2N2q9tv3xUKPQ4z8xtmuQ6mE1caXGtZwXiUgCCurG65VnA6bl9yEM4ja+wsk4If&#10;crBePT4ssdD2xp90PfhaRAi7AhU03veFlK5qyKAb2Z44emc7GPRRDrXUA94i3HQyTZKZNNhyXGiw&#10;p01D1dfh2yh4mwTp56bMPgJd3kM/3s3LaarU81N4XYDwFPx/+K+91wpmWZ5mcL8Tr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RzUsYAAADeAAAADwAAAAAAAAAAAAAA&#10;AACfAgAAZHJzL2Rvd25yZXYueG1sUEsFBgAAAAAEAAQA9wAAAJIDAAAAAA==&#10;">
                  <v:imagedata r:id="rId738" o:title=""/>
                </v:shape>
                <v:shape id="Picture 63825" o:spid="_x0000_s1947" type="#_x0000_t75" style="position:absolute;top:30571;width:9624;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FZjHAAAA3gAAAA8AAABkcnMvZG93bnJldi54bWxEj0+LwjAUxO/CfofwhL1pWkWRrrFIQfSw&#10;F/8ctrdH82yLzUu3ibX77TeC4HGYmd8w63Qwjeipc7VlBfE0AkFcWF1zqeBy3k1WIJxH1thYJgV/&#10;5CDdfIzWmGj74CP1J1+KAGGXoILK+zaR0hUVGXRT2xIH72o7gz7IrpS6w0eAm0bOomgpDdYcFips&#10;KauouJ3uRsHvrom+c/OT5/fDvs/PfXaMs0ypz/Gw/QLhafDv8Kt90AqW89VsAc874QrIz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LFZjHAAAA3gAAAA8AAAAAAAAAAAAA&#10;AAAAnwIAAGRycy9kb3ducmV2LnhtbFBLBQYAAAAABAAEAPcAAACTAwAAAAA=&#10;">
                  <v:imagedata r:id="rId739" o:title=""/>
                </v:shape>
                <v:shape id="Picture 306319" o:spid="_x0000_s1948" type="#_x0000_t75" style="position:absolute;left:-43;top:30589;width:9620;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Q6/JAAAA3wAAAA8AAABkcnMvZG93bnJldi54bWxEj9FqwkAURN8L/YflCr6UujGW0KauIsWi&#10;1KdEP+A2e5sEs3dDdhNTv94tFHwcZuYMs1yPphEDda62rGA+i0AQF1bXXCo4HT+fX0E4j6yxsUwK&#10;fsnBevX4sMRU2wtnNOS+FAHCLkUFlfdtKqUrKjLoZrYlDt6P7Qz6ILtS6g4vAW4aGUdRIg3WHBYq&#10;bOmjouKc90ZB3Bz63UvylT1t694O+ekab76PSk0n4+YdhKfR38P/7b1WsIiSxfwN/v6ELyB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FFDr8kAAADfAAAADwAAAAAAAAAA&#10;AAAAAACfAgAAZHJzL2Rvd25yZXYueG1sUEsFBgAAAAAEAAQA9wAAAJUDAAAAAA==&#10;">
                  <v:imagedata r:id="rId740" o:title=""/>
                </v:shape>
                <v:shape id="Picture 63829" o:spid="_x0000_s1949" type="#_x0000_t75" style="position:absolute;top:30678;width:953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LFPFAAAA3gAAAA8AAABkcnMvZG93bnJldi54bWxEj1FrwjAUhd8H/odwBd9mOgWtnVFUUAaD&#10;wTp9vzR3TVlzU5Jo6783g8EeD+ec73DW28G24kY+NI4VvEwzEMSV0w3XCs5fx+ccRIjIGlvHpOBO&#10;Abab0dMaC+16/qRbGWuRIBwKVGBi7AopQ2XIYpi6jjh5385bjEn6WmqPfYLbVs6ybCEtNpwWDHZ0&#10;MFT9lFerwK6WJ/fxnkuzl5d4aXpfuvNSqcl42L2CiDTE//Bf+00rWMzz2Qp+76Qr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VyxTxQAAAN4AAAAPAAAAAAAAAAAAAAAA&#10;AJ8CAABkcnMvZG93bnJldi54bWxQSwUGAAAAAAQABAD3AAAAkQMAAAAA&#10;">
                  <v:imagedata r:id="rId741" o:title=""/>
                </v:shape>
                <v:shape id="Picture 63831" o:spid="_x0000_s1950" type="#_x0000_t75" style="position:absolute;top:30731;width:953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6XvFAAAA3gAAAA8AAABkcnMvZG93bnJldi54bWxEj8FqwzAQRO+F/IPYQG+17LikwY0SQiCQ&#10;QyjUDrTHxdraotbKSEri/n1UKPQ4zLwZZr2d7CCu5INxrKDIchDErdOGOwXn5vC0AhEissbBMSn4&#10;oQDbzexhjZV2N36nax07kUo4VKigj3GspAxtTxZD5kbi5H05bzEm6TupPd5SuR3kIs+X0qLhtNDj&#10;SPue2u/6YhUs8QOfL/tP48NLKBpr/NtJe6Ue59PuFUSkKf6H/+ijTly5Kgv4vZOu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l7xQAAAN4AAAAPAAAAAAAAAAAAAAAA&#10;AJ8CAABkcnMvZG93bnJldi54bWxQSwUGAAAAAAQABAD3AAAAkQMAAAAA&#10;">
                  <v:imagedata r:id="rId742" o:title=""/>
                </v:shape>
                <v:shape id="Picture 63833" o:spid="_x0000_s1951" type="#_x0000_t75" style="position:absolute;top:30784;width:9486;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sK3HAAAA3gAAAA8AAABkcnMvZG93bnJldi54bWxEj0FrwkAUhO9C/8PyhN7qxqakEl2lFAo9&#10;9NJEUrw9ss9sNPs2ZLca++tdoeBxmJlvmNVmtJ040eBbxwrmswQEce10y42CbfnxtADhA7LGzjEp&#10;uJCHzfphssJcuzN/06kIjYgQ9jkqMCH0uZS+NmTRz1xPHL29GyyGKIdG6gHPEW47+ZwkmbTYclww&#10;2NO7ofpY/FoFxevFV2ZX/f2kx8NLKLryKzOlUo/T8W0JItAY7uH/9qdWkKWLNIXbnXgF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PsK3HAAAA3gAAAA8AAAAAAAAAAAAA&#10;AAAAnwIAAGRycy9kb3ducmV2LnhtbFBLBQYAAAAABAAEAPcAAACTAwAAAAA=&#10;">
                  <v:imagedata r:id="rId743" o:title=""/>
                </v:shape>
                <v:shape id="Picture 63835" o:spid="_x0000_s1952" type="#_x0000_t75" style="position:absolute;top:30838;width:944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HiDIAAAA3gAAAA8AAABkcnMvZG93bnJldi54bWxEj09rwkAUxO8Fv8PyCl6KbtRqNXUVKwj1&#10;Ivjn0tsj+8wGs29DdpvEb+8WCh6HmfkNs1x3thQN1b5wrGA0TEAQZ04XnCu4nHeDOQgfkDWWjknB&#10;nTysV72XJabatXyk5hRyESHsU1RgQqhSKX1myKIfuoo4eldXWwxR1rnUNbYRbks5TpKZtFhwXDBY&#10;0dZQdjv9WgXF6Pbznkyb68LYdvHxtjeHQ/elVP+123yCCNSFZ/i//a0VzCbzyRT+7sQrIF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UR4gyAAAAN4AAAAPAAAAAAAAAAAA&#10;AAAAAJ8CAABkcnMvZG93bnJldi54bWxQSwUGAAAAAAQABAD3AAAAlAMAAAAA&#10;">
                  <v:imagedata r:id="rId744" o:title=""/>
                </v:shape>
                <v:shape id="Picture 63837" o:spid="_x0000_s1953" type="#_x0000_t75" style="position:absolute;top:30891;width:939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MnD/HAAAA3gAAAA8AAABkcnMvZG93bnJldi54bWxEj09rwkAUxO8Fv8PyhN7qJir+SbOKSAsW&#10;etEWz6/ZZxLNvk2yW5P66buFgsdhZn7DpOveVOJKrSstK4hHEQjizOqScwWfH69PCxDOI2usLJOC&#10;H3KwXg0eUky07XhP14PPRYCwS1BB4X2dSOmyggy6ka2Jg3eyrUEfZJtL3WIX4KaS4yiaSYMlh4UC&#10;a9oWlF0O30ZBU90a+XLu3kkf869l3Ni3G06Vehz2m2cQnnp/D/+3d1rBbLKYzOHvTr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MnD/HAAAA3gAAAA8AAAAAAAAAAAAA&#10;AAAAnwIAAGRycy9kb3ducmV2LnhtbFBLBQYAAAAABAAEAPcAAACTAwAAAAA=&#10;">
                  <v:imagedata r:id="rId745" o:title=""/>
                </v:shape>
                <v:shape id="Picture 63839" o:spid="_x0000_s1954" type="#_x0000_t75" style="position:absolute;top:30944;width:934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P/nIAAAA3gAAAA8AAABkcnMvZG93bnJldi54bWxEj0FrwkAUhO+F/oflFbyIbqoQNLpKKQiC&#10;h7ZR0OMz+8ymzb5Ns6vGf98tCB6HmfmGmS87W4sLtb5yrOB1mIAgLpyuuFSw264GExA+IGusHZOC&#10;G3lYLp6f5phpd+UvuuShFBHCPkMFJoQmk9IXhiz6oWuIo3dyrcUQZVtK3eI1wm0tR0mSSosVxwWD&#10;Db0bKn7ys1WwGeXr46cv09+DOd6+95t+f/9xVqr30r3NQATqwiN8b6+1gnQ8GU/h/068AnL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Yj/5yAAAAN4AAAAPAAAAAAAAAAAA&#10;AAAAAJ8CAABkcnMvZG93bnJldi54bWxQSwUGAAAAAAQABAD3AAAAlAMAAAAA&#10;">
                  <v:imagedata r:id="rId746" o:title=""/>
                </v:shape>
                <v:shape id="Picture 63841" o:spid="_x0000_s1955" type="#_x0000_t75" style="position:absolute;top:30998;width:925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VLeDFAAAA3gAAAA8AAABkcnMvZG93bnJldi54bWxEj0FrAjEUhO+F/ofwCr3VrFZEtkYpSqGI&#10;FFYtXh+b52bt5iVuoq7/vhEEj8PMfMNMZp1txJnaUDtW0O9lIIhLp2uuFGw3X29jECEia2wck4Ir&#10;BZhNn58mmGt34YLO61iJBOGQowITo8+lDKUhi6HnPHHy9q61GJNsK6lbvCS4beQgy0bSYs1pwaCn&#10;uaHyb32yCharH0s1b7U/8a7wv7ujORRLpV5fus8PEJG6+Ajf299aweh9POzD7U66AnL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VS3gxQAAAN4AAAAPAAAAAAAAAAAAAAAA&#10;AJ8CAABkcnMvZG93bnJldi54bWxQSwUGAAAAAAQABAD3AAAAkQMAAAAA&#10;">
                  <v:imagedata r:id="rId747" o:title=""/>
                </v:shape>
                <v:shape id="Picture 63843" o:spid="_x0000_s1956" type="#_x0000_t75" style="position:absolute;top:31051;width:921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6AYnGAAAA3gAAAA8AAABkcnMvZG93bnJldi54bWxEj0FrwkAUhO+F/oflFbzVTVWCRlcpoqJQ&#10;oUbR6yP7moRm34bsauK/d4VCj8PMfMPMFp2pxI0aV1pW8NGPQBBnVpecKzgd1+9jEM4ja6wsk4I7&#10;OVjMX19mmGjb8oFuqc9FgLBLUEHhfZ1I6bKCDLq+rYmD92Mbgz7IJpe6wTbATSUHURRLgyWHhQJr&#10;WhaU/aZXo2Cz+sLzmVPaxafR/vBdTvjSaqV6b93nFISnzv+H/9pbrSAejkdDeN4JV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oBicYAAADeAAAADwAAAAAAAAAAAAAA&#10;AACfAgAAZHJzL2Rvd25yZXYueG1sUEsFBgAAAAAEAAQA9wAAAJIDAAAAAA==&#10;">
                  <v:imagedata r:id="rId748" o:title=""/>
                </v:shape>
                <v:shape id="Picture 63845" o:spid="_x0000_s1957" type="#_x0000_t75" style="position:absolute;top:31104;width:907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TGXHAAAA3gAAAA8AAABkcnMvZG93bnJldi54bWxEj81qwzAQhO+FvoPYQG6NnDpOghslJA2G&#10;Htv80OtibS1Ta2UkNXH69FWh0OMwM98wq81gO3EhH1rHCqaTDARx7XTLjYLTsXpYgggRWWPnmBTc&#10;KMBmfX+3wlK7K7/R5RAbkSAcSlRgYuxLKUNtyGKYuJ44eR/OW4xJ+kZqj9cEt518zLK5tNhyWjDY&#10;07Oh+vPwZRVY85rnRXj336fFbl9lRbU7bs9KjUfD9glEpCH+h//aL1rBPF/OCvi9k66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LTGXHAAAA3gAAAA8AAAAAAAAAAAAA&#10;AAAAnwIAAGRycy9kb3ducmV2LnhtbFBLBQYAAAAABAAEAPcAAACTAwAAAAA=&#10;">
                  <v:imagedata r:id="rId749" o:title=""/>
                </v:shape>
                <v:shape id="Picture 306320" o:spid="_x0000_s1958" type="#_x0000_t75" style="position:absolute;left:-43;top:31128;width:9016;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GWXIAAAA3wAAAA8AAABkcnMvZG93bnJldi54bWxEj8tqwkAUhveFvsNwCm6KTowgNXUUCREq&#10;1IUXpMtD5jSJzZwJmWkub+8sCl3+/De+9XYwteiodZVlBfNZBII4t7riQsH1sp++gXAeWWNtmRSM&#10;5GC7eX5aY6Jtzyfqzr4QYYRdggpK75tESpeXZNDNbEMcvG/bGvRBtoXULfZh3NQyjqKlNFhxeCix&#10;obSk/Of8axRkozHXLL0f77fqq/k8vXp5WB2VmrwMu3cQngb/H/5rf2gFi2i5iANB4AksIDc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YhllyAAAAN8AAAAPAAAAAAAAAAAA&#10;AAAAAJ8CAABkcnMvZG93bnJldi54bWxQSwUGAAAAAAQABAD3AAAAlAMAAAAA&#10;">
                  <v:imagedata r:id="rId750" o:title=""/>
                </v:shape>
                <v:rect id="Rectangle 63848" o:spid="_x0000_s1959" style="position:absolute;left:1021;top:25853;width:1044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QNMMA&#10;AADeAAAADwAAAGRycy9kb3ducmV2LnhtbERPy4rCMBTdC/MP4Q6403RGkVqNIqOiS1/gzO7SXNsy&#10;zU1poq1+vVkILg/nPZ23phQ3ql1hWcFXPwJBnFpdcKbgdFz3YhDOI2ssLZOCOzmYzz46U0y0bXhP&#10;t4PPRAhhl6CC3PsqkdKlORl0fVsRB+5ia4M+wDqTusYmhJtSfkfRSBosODTkWNFPTun/4WoUbOJq&#10;8bu1jyYrV3+b8+48Xh7HXqnuZ7uYgPDU+rf45d5qBaNBP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nQNM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v:textbox>
                </v:rect>
                <v:rect id="Rectangle 63849" o:spid="_x0000_s1960" style="position:absolute;left:2567;top:27461;width:633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1r8cA&#10;AADeAAAADwAAAGRycy9kb3ducmV2LnhtbESPQWvCQBSE74L/YXmCN93YFkmiq4ht0WPVgvX2yL4m&#10;odm3Ibua6K93hYLHYWa+YebLzlTiQo0rLSuYjCMQxJnVJecKvg+foxiE88gaK8uk4EoOlot+b46p&#10;ti3v6LL3uQgQdikqKLyvUyldVpBBN7Y1cfB+bWPQB9nkUjfYBrip5EsUTaXBksNCgTWtC8r+9mej&#10;YBPXq5+tvbV59XHaHL+Oyfsh8UoNB91qBsJT55/h//ZWK5i+xm8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1da/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Δημοτικής </w:t>
                        </w:r>
                      </w:p>
                    </w:txbxContent>
                  </v:textbox>
                </v:rect>
                <v:rect id="Rectangle 63850" o:spid="_x0000_s1961" style="position:absolute;left:2225;top:29069;width:688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K78UA&#10;AADeAAAADwAAAGRycy9kb3ducmV2LnhtbESPy4rCMBSG98K8QzgD7jSdEaVWo8io6NIbOLM7NMe2&#10;THNSmmirT28Wgsuf/8Y3nbemFDeqXWFZwVc/AkGcWl1wpuB0XPdiEM4jaywtk4I7OZjPPjpTTLRt&#10;eE+3g89EGGGXoILc+yqR0qU5GXR9WxEH72Jrgz7IOpO6xiaMm1J+R9FIGiw4PORY0U9O6f/hahRs&#10;4mrxu7WPJitXf5vz7jxeHsdeqe5nu5iA8NT6d/jV3moFo0E8DAABJ6C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krv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Αστυνομίας </w:t>
                        </w:r>
                      </w:p>
                    </w:txbxContent>
                  </v:textbox>
                </v:rect>
                <v:shape id="Picture 306287" o:spid="_x0000_s1962" type="#_x0000_t75" style="position:absolute;left:10339;top:16555;width:11207;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TwvIAAAA3wAAAA8AAABkcnMvZG93bnJldi54bWxEj0FrwkAUhO8F/8PyBG91owUr0VVEEKRB&#10;Sq3E6zP7TKLZtyG7xthf3y0IPQ4z8w0zX3amEi01rrSsYDSMQBBnVpecKzh8b16nIJxH1lhZJgUP&#10;crBc9F7mGGt75y9q9z4XAcIuRgWF93UspcsKMuiGtiYO3tk2Bn2QTS51g/cAN5UcR9FEGiw5LBRY&#10;07qg7Lq/GQVHmya7z7VNf9r0nJ4+tsnqkidKDfrdagbCU+f/w8/2Vit4iybj6Tv8/Qlf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fU8LyAAAAN8AAAAPAAAAAAAAAAAA&#10;AAAAAJ8CAABkcnMvZG93bnJldi54bWxQSwUGAAAAAAQABAD3AAAAlAMAAAAA&#10;">
                  <v:imagedata r:id="rId751" o:title=""/>
                </v:shape>
                <v:shape id="Shape 63853" o:spid="_x0000_s1963" style="position:absolute;left:10345;top:16543;width:5626;height:6416;visibility:visible;mso-wrap-style:square;v-text-anchor:top" coordsize="562643,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iYccA&#10;AADeAAAADwAAAGRycy9kb3ducmV2LnhtbESPQUsDMRSE7wX/Q3iCl2KzWrqWtWkRQe2p0LWs18fm&#10;uVncvCxJ2sZ/3whCj8PMfMOsNskO4kQ+9I4VPMwKEMSt0z13Cg6fb/dLECEiaxwck4JfCrBZ30xW&#10;WGl35j2d6tiJDOFQoQIT41hJGVpDFsPMjcTZ+3beYszSd1J7PGe4HeRjUZTSYs95weBIr4ban/po&#10;FXzs6qemradfRzOkxux9kw7hXam72/TyDCJSitfwf3urFZTz5WIOf3fyFZ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6omHHAAAA3gAAAA8AAAAAAAAAAAAAAAAAmAIAAGRy&#10;cy9kb3ducmV2LnhtbFBLBQYAAAAABAAEAPUAAACMAwAAAAA=&#10;" path="m88659,l562643,r,8382l88659,8382r-8382,762l72657,10668c30086,21272,6388,68364,7887,109728r,523494l562643,633222r,8382l4077,641604v-1524,,-3048,-1524,-3048,-3810l1029,109728c,65329,25159,13729,71133,2286l79515,762,88659,xe" fillcolor="#497eba" stroked="f" strokeweight="0">
                  <v:stroke miterlimit="83231f" joinstyle="miter"/>
                  <v:path arrowok="t" textboxrect="0,0,562643,641604"/>
                </v:shape>
                <v:shape id="Shape 63854" o:spid="_x0000_s1964" style="position:absolute;left:15971;top:16543;width:5632;height:6419;visibility:visible;mso-wrap-style:square;v-text-anchor:top" coordsize="563148,64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LfcgA&#10;AADeAAAADwAAAGRycy9kb3ducmV2LnhtbESPQWvCQBSE74L/YXmCN93YWJHUVaqgBJGCtj309pp9&#10;TYLZtyG7muiv7wqFHoeZ+YZZrDpTiSs1rrSsYDKOQBBnVpecK/h4347mIJxH1lhZJgU3crBa9nsL&#10;TLRt+UjXk89FgLBLUEHhfZ1I6bKCDLqxrYmD92Mbgz7IJpe6wTbATSWfomgmDZYcFgqsaVNQdj5d&#10;jILvu00P+2OaVV8U5/Hbbt0ePtdKDQfd6wsIT53/D/+1U61gFs+fp/C4E6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fst9yAAAAN4AAAAPAAAAAAAAAAAAAAAAAJgCAABk&#10;cnMvZG93bnJldi54bWxQSwUGAAAAAAQABAD1AAAAjQMAAAAA&#10;" path="m,l558526,v1524,,3048,1524,3048,3810l561574,531876v1574,49975,-32119,110045,-87631,109728l,641604r,-8382l473943,633222v50115,356,83020,-55308,80772,-101346l554715,8382,,8382,,xe" fillcolor="#497eba" stroked="f" strokeweight="0">
                  <v:stroke miterlimit="83231f" joinstyle="miter"/>
                  <v:path arrowok="t" textboxrect="0,0,563148,641921"/>
                </v:shape>
                <v:rect id="Rectangle 63855" o:spid="_x0000_s1965" style="position:absolute;left:14180;top:16816;width:512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pd8gA&#10;AADeAAAADwAAAGRycy9kb3ducmV2LnhtbESPT2vCQBTE7wW/w/KE3upGSySmWUX8gx6rFmxvj+xr&#10;Esy+DdnVpP30rlDocZiZ3zDZoje1uFHrKssKxqMIBHFudcWFgo/T9iUB4TyyxtoyKfghB4v54CnD&#10;VNuOD3Q7+kIECLsUFZTeN6mULi/JoBvZhjh437Y16INsC6lb7ALc1HISRVNpsOKwUGJDq5Lyy/Fq&#10;FOySZvm5t79dUW++duf382x9mnmlnof98g2Ep97/h//ae61g+prEM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el3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3856" o:spid="_x0000_s1966" style="position:absolute;left:11513;top:18424;width:1135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3AMcA&#10;AADeAAAADwAAAGRycy9kb3ducmV2LnhtbESPT2vCQBTE7wW/w/KE3urGloYYXUVsix7rH1Bvj+wz&#10;CWbfhuzWRD+9KxQ8DjPzG2Yy60wlLtS40rKC4SACQZxZXXKuYLf9eUtAOI+ssbJMCq7kYDbtvUww&#10;1bblNV02PhcBwi5FBYX3dSqlywoy6Aa2Jg7eyTYGfZBNLnWDbYCbSr5HUSwNlhwWCqxpUVB23vwZ&#10;Bcuknh9W9tbm1fdxuf/dj762I6/Ua7+bj0F46vwz/N9eaQXxR/IZw+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dwD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Προγραμματισμού </w:t>
                        </w:r>
                      </w:p>
                    </w:txbxContent>
                  </v:textbox>
                </v:rect>
                <v:rect id="Rectangle 63857" o:spid="_x0000_s1967" style="position:absolute;left:19979;top:18394;width:55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m8cA&#10;AADeAAAADwAAAGRycy9kb3ducmV2LnhtbESPQWvCQBSE70L/w/IK3nRTixpTVxGr6NGqoN4e2dck&#10;NPs2ZFcT/fVdodDjMDPfMNN5a0pxo9oVlhW89SMQxKnVBWcKjod1LwbhPLLG0jIpuJOD+eylM8VE&#10;24a/6Lb3mQgQdgkqyL2vEildmpNB17cVcfC+bW3QB1lnUtfYBLgp5SCKRtJgwWEhx4qWOaU/+6tR&#10;sImrxXlrH01Wri6b0+40+TxMvFLd13bxAcJT6//Df+2tVjB6j4d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0pv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w:t>
                        </w:r>
                      </w:p>
                    </w:txbxContent>
                  </v:textbox>
                </v:rect>
                <v:rect id="Rectangle 63858" o:spid="_x0000_s1968" style="position:absolute;left:20413;top:18424;width:32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G6cMA&#10;AADeAAAADwAAAGRycy9kb3ducmV2LnhtbERPy4rCMBTdC/MP4Q6403RGlFqNIqOiS1/gzO7SXNsy&#10;zU1poq1+vVkILg/nPZ23phQ3ql1hWcFXPwJBnFpdcKbgdFz3YhDOI2ssLZOCOzmYzz46U0y0bXhP&#10;t4PPRAhhl6CC3PsqkdKlORl0fVsRB+5ia4M+wDqTusYmhJtSfkfRSBosODTkWNFPTun/4WoUbOJq&#10;8bu1jyYrV3+b8+48Xh7HXqnuZ7uYgPDU+rf45d5qBaNBPAx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BG6c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 </w:t>
                        </w:r>
                      </w:p>
                    </w:txbxContent>
                  </v:textbox>
                </v:rect>
                <v:rect id="Rectangle 63859" o:spid="_x0000_s1969" style="position:absolute;left:11468;top:20032;width:1233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jcscA&#10;AADeAAAADwAAAGRycy9kb3ducmV2LnhtbESPQWvCQBSE74L/YXmCN93YUkmiq4ht0WPVgvX2yL4m&#10;odm3Ibua6K93hYLHYWa+YebLzlTiQo0rLSuYjCMQxJnVJecKvg+foxiE88gaK8uk4EoOlot+b46p&#10;ti3v6LL3uQgQdikqKLyvUyldVpBBN7Y1cfB+bWPQB9nkUjfYBrip5EsUTaXBksNCgTWtC8r+9mej&#10;YBPXq5+tvbV59XHaHL+Oyfsh8UoNB91qBsJT55/h//ZWK5i+xm8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s43L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Τοπικής Οικονομικής </w:t>
                        </w:r>
                      </w:p>
                    </w:txbxContent>
                  </v:textbox>
                </v:rect>
                <v:rect id="Rectangle 63860" o:spid="_x0000_s1970" style="position:absolute;left:13616;top:21640;width:625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AUsUA&#10;AADeAAAADwAAAGRycy9kb3ducmV2LnhtbESPy4rCMBSG9wPzDuEMuBtTFUqtRpEZB116A3V3aI5t&#10;sTkpTcZWn94sBJc//41vOu9MJW7UuNKygkE/AkGcWV1yruCw//tOQDiPrLGyTAru5GA++/yYYqpt&#10;y1u67Xwuwgi7FBUU3teplC4ryKDr25o4eBfbGPRBNrnUDbZh3FRyGEWxNFhyeCiwpp+Csuvu3yhY&#10;JfXitLaPNq+W59Vxcxz/7sdeqd5Xt5iA8NT5d/jVXmsF8SiJ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BS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Ανάπτυξης </w:t>
                        </w:r>
                      </w:p>
                    </w:txbxContent>
                  </v:textbox>
                </v:rect>
                <v:shape id="Picture 306288" o:spid="_x0000_s1971" type="#_x0000_t75" style="position:absolute;left:10339;top:24143;width:11207;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MfPfDAAAA3wAAAA8AAABkcnMvZG93bnJldi54bWxET91qwjAUvh/4DuEIu5upFkqpRlHZYOvV&#10;1u0BDs2xKTYnJYm229MvF4Ndfnz/u8NsB3EnH3rHCtarDARx63TPnYKvz5enEkSIyBoHx6TgmwIc&#10;9ouHHVbaTfxB9yZ2IoVwqFCBiXGspAytIYth5UbixF2ctxgT9J3UHqcUbge5ybJCWuw5NRgc6Wyo&#10;vTY3q2DEkzE/Xdv4y/N847e8fjdTrdTjcj5uQUSa47/4z/2qFeRZsSnT4PQnfQ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x898MAAADfAAAADwAAAAAAAAAAAAAAAACf&#10;AgAAZHJzL2Rvd25yZXYueG1sUEsFBgAAAAAEAAQA9wAAAI8DAAAAAA==&#10;">
                  <v:imagedata r:id="rId752" o:title=""/>
                </v:shape>
                <v:shape id="Shape 63863" o:spid="_x0000_s1972" style="position:absolute;left:10344;top:24147;width:5627;height:6416;visibility:visible;mso-wrap-style:square;v-text-anchor:top" coordsize="56267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dlMcA&#10;AADeAAAADwAAAGRycy9kb3ducmV2LnhtbESPT2vCQBTE7wW/w/IEb3WjQrCpq4j4p9BDicmlt0f2&#10;NZuafRuyq8Zv3y0Uehxm5jfMajPYVtyo941jBbNpAoK4crrhWkFZHJ6XIHxA1tg6JgUP8rBZj55W&#10;mGl355xu51CLCGGfoQITQpdJ6StDFv3UdcTR+3K9xRBlX0vd4z3CbSvnSZJKiw3HBYMd7QxVl/PV&#10;Kth/Hmnmvt+LU55/vFTHokyMLpWajIftK4hAQ/gP/7XftIJ0sUwX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3nZTHAAAA3gAAAA8AAAAAAAAAAAAAAAAAmAIAAGRy&#10;cy9kb3ducmV2LnhtbFBLBQYAAAAABAAEAPUAAACMAwAAAAA=&#10;" path="m79553,r9144,l562674,r,8382l88697,8382r-8383,l72695,9906c29502,22441,6845,67221,7925,109728r,523494l562674,633222r,8382l4114,641604v-1523,,-3047,-1524,-3047,-4572l1067,109728c,65050,24777,13627,71170,2286l79553,xe" fillcolor="#497eba" stroked="f" strokeweight="0">
                  <v:stroke miterlimit="83231f" joinstyle="miter"/>
                  <v:path arrowok="t" textboxrect="0,0,562674,641604"/>
                </v:shape>
                <v:shape id="Shape 63864" o:spid="_x0000_s1973" style="position:absolute;left:15971;top:24147;width:5625;height:6416;visibility:visible;mso-wrap-style:square;v-text-anchor:top" coordsize="562457,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UpsoA&#10;AADeAAAADwAAAGRycy9kb3ducmV2LnhtbESPT0sDMRTE74LfITzBi7RZ/y1127SoKFjQg90t2Ntj&#10;87rZdvMSNrHdfnsjCB6HmfkNM1sMthMH6kPrWMH1OANBXDvdcqOgKl9HExAhImvsHJOCEwVYzM/P&#10;Zlhod+RPOqxiIxKEQ4EKTIy+kDLUhiyGsfPEydu63mJMsm+k7vGY4LaTN1mWS4stpwWDnp4N1fvV&#10;t1VwtatOL9t387X+8BtfPj0sZVndK3V5MTxOQUQa4n/4r/2mFeS3k/wOfu+kK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9FKbKAAAA3gAAAA8AAAAAAAAAAAAAAAAAmAIA&#10;AGRycy9kb3ducmV2LnhtbFBLBQYAAAAABAAEAPUAAACPAwAAAAA=&#10;" path="m,l558533,v1524,,3048,1524,3048,3810l561581,531876v876,50749,-31445,108344,-87630,109728l,641604r,-8382l473951,633222v51410,-1283,82423,-54508,80772,-101346l554723,8382,,8382,,xe" fillcolor="#497eba" stroked="f" strokeweight="0">
                  <v:stroke miterlimit="83231f" joinstyle="miter"/>
                  <v:path arrowok="t" textboxrect="0,0,562457,641604"/>
                </v:shape>
                <v:rect id="Rectangle 63865" o:spid="_x0000_s1974" style="position:absolute;left:11856;top:25221;width:1129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jyscA&#10;AADeAAAADwAAAGRycy9kb3ducmV2LnhtbESPT2vCQBTE7wW/w/KE3urGloYYXUVsix7rH1Bvj+wz&#10;CWbfhuzWRD+9KxQ8DjPzG2Yy60wlLtS40rKC4SACQZxZXXKuYLf9eUtAOI+ssbJMCq7kYDbtvUww&#10;1bblNV02PhcBwi5FBYX3dSqlywoy6Aa2Jg7eyTYGfZBNLnWDbYCbSr5HUSwNlhwWCqxpUVB23vwZ&#10;Bcuknh9W9tbm1fdxuf/dj762I6/Ua7+bj0F46vwz/N9eaQXxRxJ/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NI8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Αγροτικής </w:t>
                        </w:r>
                      </w:p>
                    </w:txbxContent>
                  </v:textbox>
                </v:rect>
                <v:rect id="Rectangle 63866" o:spid="_x0000_s1975" style="position:absolute;left:12633;top:26829;width:924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vccA&#10;AADeAAAADwAAAGRycy9kb3ducmV2LnhtbESPQWvCQBSE70L/w/IK3nRThRBjNiKtosdWC+rtkX0m&#10;odm3IbuatL++WxB6HGbmGyZbDaYRd+pcbVnByzQCQVxYXXOp4PO4nSQgnEfW2FgmBd/kYJU/jTJM&#10;te35g+4HX4oAYZeigsr7NpXSFRUZdFPbEgfvajuDPsiulLrDPsBNI2dRFEuDNYeFClt6raj4OtyM&#10;gl3Srs97+9OXzeayO72fFm/HhVdq/DyslyA8Df4//GjvtYJ4ns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vb3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Παραγωγής και </w:t>
                        </w:r>
                      </w:p>
                    </w:txbxContent>
                  </v:textbox>
                </v:rect>
                <v:rect id="Rectangle 63867" o:spid="_x0000_s1976" style="position:absolute;left:14348;top:28437;width:430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YJscA&#10;AADeAAAADwAAAGRycy9kb3ducmV2LnhtbESPT2vCQBTE74V+h+UVvNVNLcQYXUVqix79U7DeHtln&#10;Esy+DdnVpH56VxA8DjPzG2Yy60wlLtS40rKCj34EgjizuuRcwe/u5z0B4TyyxsoyKfgnB7Pp68sE&#10;U21b3tBl63MRIOxSVFB4X6dSuqwgg65va+LgHW1j0AfZ5FI32Aa4qeQgimJpsOSwUGBNXwVlp+3Z&#10;KFgm9fxvZa9tXn0flvv1frTYjbxSvbduPgbhqfPP8KO90grizyQe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GCb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Αλιείας</w:t>
                        </w:r>
                      </w:p>
                    </w:txbxContent>
                  </v:textbox>
                </v:rect>
                <v:shape id="Picture 306308" o:spid="_x0000_s1977" type="#_x0000_t75" style="position:absolute;left:10339;top:31763;width:11207;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h8TDAAAA3wAAAA8AAABkcnMvZG93bnJldi54bWxET82KwjAQvgv7DmEWvIgmKhTtGkUExT0t&#10;a32AoRnbYjPJNlHr228OgseP73+16W0r7tSFxrGG6USBIC6dabjScC724wWIEJENto5Jw5MCbNYf&#10;gxXmxj34l+6nWIkUwiFHDXWMPpcylDVZDBPniRN3cZ3FmGBXSdPhI4XbVs6UyqTFhlNDjZ52NZXX&#10;081q+O4L6w/ZdOSXxd/P8rqoLrP9VuvhZ7/9AhGpj2/xy300GuYqm6s0OP1JX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KHxMMAAADfAAAADwAAAAAAAAAAAAAAAACf&#10;AgAAZHJzL2Rvd25yZXYueG1sUEsFBgAAAAAEAAQA9wAAAI8DAAAAAA==&#10;">
                  <v:imagedata r:id="rId753" o:title=""/>
                </v:shape>
                <v:shape id="Shape 63870" o:spid="_x0000_s1978" style="position:absolute;left:10351;top:31744;width:5620;height:6424;visibility:visible;mso-wrap-style:square;v-text-anchor:top" coordsize="561996,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RzMcA&#10;AADeAAAADwAAAGRycy9kb3ducmV2LnhtbESPzWrCQBSF90LfYbiF7nRSQxNJHaU1KK4E0y50d8nc&#10;JrGZOyEzTdK37ywKLg/nj2+9nUwrBupdY1nB8yICQVxa3XCl4PNjP1+BcB5ZY2uZFPySg+3mYbbG&#10;TNuRzzQUvhJhhF2GCmrvu0xKV9Zk0C1sRxy8L9sb9EH2ldQ9jmHctHIZRYk02HB4qLGjXU3ld/Fj&#10;FBQ6P54u6e3mD0OexC+n96stJ6WeHqe3VxCeJn8P/7ePWkESr9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EczHAAAA3gAAAA8AAAAAAAAAAAAAAAAAmAIAAGRy&#10;cy9kb3ducmV2LnhtbFBLBQYAAAAABAAEAPUAAACMAwAAAAA=&#10;" path="m88024,l561996,r,8382l88024,8382r-8382,762l72022,10668c29693,21476,5956,68491,7252,109728r,524256l561996,633984r,8382l3442,642366v-1524,,-3048,-2286,-3048,-4572l394,109728c,63970,23787,15799,70498,2286l78880,762,88024,xe" fillcolor="#497eba" stroked="f" strokeweight="0">
                  <v:stroke miterlimit="83231f" joinstyle="miter"/>
                  <v:path arrowok="t" textboxrect="0,0,561996,642366"/>
                </v:shape>
                <v:shape id="Shape 63871" o:spid="_x0000_s1979" style="position:absolute;left:15971;top:31744;width:5624;height:6424;visibility:visible;mso-wrap-style:square;v-text-anchor:top" coordsize="562361,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2EMUA&#10;AADeAAAADwAAAGRycy9kb3ducmV2LnhtbESPQWsCMRSE74X+h/AK3mpWBV1Wo1hLoWgvVfH8TJ6b&#10;xc3Lskl16683BaHHYWa+YWaLztXiQm2oPCsY9DMQxNqbiksF+93Haw4iRGSDtWdS8EsBFvPnpxkW&#10;xl/5my7bWIoE4VCgAhtjU0gZtCWHoe8b4uSdfOswJtmW0rR4TXBXy2GWjaXDitOCxYZWlvR5++MU&#10;HN9zZ9bubXUcnsmW8fClbxutVO+lW05BROrif/jR/jQKxqN8MoC/O+k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DYQxQAAAN4AAAAPAAAAAAAAAAAAAAAAAJgCAABkcnMv&#10;ZG93bnJldi54bWxQSwUGAAAAAAQABAD1AAAAigMAAAAA&#10;" path="m,l558538,v1524,,3048,2286,3048,4572l561586,532638v775,50914,-31649,108001,-87630,109728l,642366r,-8382l473956,633984v50660,-1194,82499,-55042,80772,-101346l554728,8382,,8382,,xe" fillcolor="#497eba" stroked="f" strokeweight="0">
                  <v:stroke miterlimit="83231f" joinstyle="miter"/>
                  <v:path arrowok="t" textboxrect="0,0,562361,642366"/>
                </v:shape>
                <v:rect id="Rectangle 63872" o:spid="_x0000_s1980" style="position:absolute;left:11643;top:32018;width:11865;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tY8gA&#10;AADeAAAADwAAAGRycy9kb3ducmV2LnhtbESPT2vCQBTE7wW/w/KE3upGCzbGbES0RY/1D6i3R/aZ&#10;BLNvQ3Zr0n76bqHgcZiZ3zDpoje1uFPrKssKxqMIBHFudcWFguPh4yUG4TyyxtoyKfgmB4ts8JRi&#10;om3HO7rvfSEChF2CCkrvm0RKl5dk0I1sQxy8q20N+iDbQuoWuwA3tZxE0VQarDgslNjQqqT8tv8y&#10;CjZxszxv7U9X1O+XzenzNFsfZl6p52G/nIPw1PtH+L+91Qqmr/H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S1j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Κοινωνικής </w:t>
                        </w:r>
                      </w:p>
                    </w:txbxContent>
                  </v:textbox>
                </v:rect>
                <v:rect id="Rectangle 63873" o:spid="_x0000_s1981" style="position:absolute;left:13190;top:33626;width:704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I+McA&#10;AADeAAAADwAAAGRycy9kb3ducmV2LnhtbESPQWvCQBSE70L/w/IK3nTTChpTV5Gq6FFjwfb2yL4m&#10;odm3Ibua6K93BaHHYWa+YWaLzlTiQo0rLSt4G0YgiDOrS84VfB03gxiE88gaK8uk4EoOFvOX3gwT&#10;bVs+0CX1uQgQdgkqKLyvEyldVpBBN7Q1cfB+bWPQB9nkUjfYBrip5HsUjaXBksNCgTV9FpT9pWej&#10;YBvXy++dvbV5tf7Znvan6eo49Ur1X7vlBwhPnf8PP9s7rWA8ii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xiPj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Προστασίας</w:t>
                        </w:r>
                      </w:p>
                    </w:txbxContent>
                  </v:textbox>
                </v:rect>
                <v:rect id="Rectangle 63874" o:spid="_x0000_s1982" style="position:absolute;left:18478;top:33596;width:357;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QjMcA&#10;AADeAAAADwAAAGRycy9kb3ducmV2LnhtbESPQWvCQBSE70L/w/IK3nRTKxpTVxGr6NGqoN4e2dck&#10;NPs2ZFcT/fVdodDjMDPfMNN5a0pxo9oVlhW89SMQxKnVBWcKjod1LwbhPLLG0jIpuJOD+eylM8VE&#10;24a/6Lb3mQgQdgkqyL2vEildmpNB17cVcfC+bW3QB1lnUtfYBLgp5SCKRtJgwWEhx4qWOaU/+6tR&#10;sImrxXlrH01Wri6b0+40+TxMvFLd13bxAcJT6//Df+2tVjB6j8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EIz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w:t>
                        </w:r>
                      </w:p>
                    </w:txbxContent>
                  </v:textbox>
                </v:rect>
                <v:rect id="Rectangle 63875" o:spid="_x0000_s1983" style="position:absolute;left:18737;top:33626;width:32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1F8cA&#10;AADeAAAADwAAAGRycy9kb3ducmV2LnhtbESPQWvCQBSE70L/w/IK3nRTixpTVxGr6NGqoN4e2dck&#10;NPs2ZFcT/fVdodDjMDPfMNN5a0pxo9oVlhW89SMQxKnVBWcKjod1LwbhPLLG0jIpuJOD+eylM8VE&#10;24a/6Lb3mQgQdgkqyL2vEildmpNB17cVcfC+bW3QB1lnUtfYBLgp5SCKRtJgwWEhx4qWOaU/+6tR&#10;sImrxXlrH01Wri6b0+40+TxMvFLd13bxAcJT6//Df+2tVjB6j8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tRf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 </w:t>
                        </w:r>
                      </w:p>
                    </w:txbxContent>
                  </v:textbox>
                </v:rect>
                <v:rect id="Rectangle 63876" o:spid="_x0000_s1984" style="position:absolute;left:13876;top:35234;width:5277;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YMcA&#10;AADeAAAADwAAAGRycy9kb3ducmV2LnhtbESPT2vCQBTE74V+h+UVvNVNLcQYXUVqix79U7DeHtln&#10;Esy+DdnVpH56VxA8DjPzG2Yy60wlLtS40rKCj34EgjizuuRcwe/u5z0B4TyyxsoyKfgnB7Pp68sE&#10;U21b3tBl63MRIOxSVFB4X6dSuqwgg65va+LgHW1j0AfZ5FI32Aa4qeQgimJpsOSwUGBNXwVlp+3Z&#10;KFgm9fxvZa9tXn0flvv1frTYjbxSvbduPgbhqfPP8KO90griz2QY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GK2D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Παιδείας</w:t>
                        </w:r>
                      </w:p>
                    </w:txbxContent>
                  </v:textbox>
                </v:rect>
                <v:rect id="Rectangle 63877" o:spid="_x0000_s1985" style="position:absolute;left:17830;top:35204;width:35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O+8gA&#10;AADeAAAADwAAAGRycy9kb3ducmV2LnhtbESPT2vCQBTE7wW/w/KE3upGCzGmWUX8gx6rFmxvj+xr&#10;Esy+DdnVpP30rlDocZiZ3zDZoje1uFHrKssKxqMIBHFudcWFgo/T9iUB4TyyxtoyKfghB4v54CnD&#10;VNuOD3Q7+kIECLsUFZTeN6mULi/JoBvZhjh437Y16INsC6lb7ALc1HISRbE0WHFYKLGhVUn55Xg1&#10;CnZJs/zc29+uqDdfu/P7ebY+zbxSz8N++QbCU+//w3/tvVYQvyb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So77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w:t>
                        </w:r>
                      </w:p>
                    </w:txbxContent>
                  </v:textbox>
                </v:rect>
                <v:rect id="Rectangle 63878" o:spid="_x0000_s1986" style="position:absolute;left:18089;top:35234;width:32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icMA&#10;AADeAAAADwAAAGRycy9kb3ducmV2LnhtbERPTYvCMBC9C/sfwix409QVtFajyKrocVcX1NvQjG2x&#10;mZQm2uqv3xwEj4/3PVu0phR3ql1hWcGgH4EgTq0uOFPwd9j0YhDOI2ssLZOCBzlYzD86M0y0bfiX&#10;7nufiRDCLkEFufdVIqVLczLo+rYiDtzF1gZ9gHUmdY1NCDel/IqikTRYcGjIsaLvnNLr/mYUbONq&#10;edrZZ5OV6/P2+HOcrA4Tr1T3s11OQXhq/Vv8cu+0gtEwHo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aic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 </w:t>
                        </w:r>
                      </w:p>
                    </w:txbxContent>
                  </v:textbox>
                </v:rect>
                <v:rect id="Rectangle 63879" o:spid="_x0000_s1987" style="position:absolute;left:13403;top:36849;width:678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EscA&#10;AADeAAAADwAAAGRycy9kb3ducmV2LnhtbESPQWvCQBSE70L/w/IK3nRTBZtEV5Gq6LFVQb09ss8k&#10;mH0bsquJ/fXdQqHHYWa+YWaLzlTiQY0rLSt4G0YgiDOrS84VHA+bQQzCeWSNlWVS8CQHi/lLb4ap&#10;ti1/0WPvcxEg7FJUUHhfp1K6rCCDbmhr4uBdbWPQB9nkUjfYBrip5CiKJtJgyWGhwJo+Cspu+7tR&#10;sI3r5Xlnv9u8Wl+2p89TsjokXqn+a7ecgvDU+f/wX3unFUzG8X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ZvxL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Πολιτισμού</w:t>
                        </w:r>
                      </w:p>
                    </w:txbxContent>
                  </v:textbox>
                </v:rect>
                <v:shape id="Picture 63880" o:spid="_x0000_s1988" type="#_x0000_t75" style="position:absolute;left:23202;top:16596;width:905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7dnDAAAA3gAAAA8AAABkcnMvZG93bnJldi54bWxEj82KwjAUhffCvEO4wuw0VQct1SiDIDgb&#10;xXZmf2mubbG5KUm09e0nC8Hl4fzxbXaDacWDnG8sK5hNExDEpdUNVwp+i8MkBeEDssbWMil4kofd&#10;9mO0wUzbni/0yEMl4gj7DBXUIXSZlL6syaCf2o44elfrDIYoXSW1wz6Om1bOk2QpDTYcH2rsaF9T&#10;ecvvRkH542zo+ueJi8XpcMb+b/WVz5T6HA/faxCBhvAOv9pHrWC5SNMIEHEiCs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bt2cMAAADeAAAADwAAAAAAAAAAAAAAAACf&#10;AgAAZHJzL2Rvd25yZXYueG1sUEsFBgAAAAAEAAQA9wAAAI8DAAAAAA==&#10;">
                  <v:imagedata r:id="rId754" o:title=""/>
                </v:shape>
                <v:shape id="Picture 63881" o:spid="_x0000_s1989" type="#_x0000_t75" style="position:absolute;left:23065;top:16649;width:9190;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HrFAAAA3gAAAA8AAABkcnMvZG93bnJldi54bWxEj91qwkAUhO8LvsNyhN7VjQppiK7iLy29&#10;KRof4Jg9JsHs2bC7anz7bqHQy2FmvmHmy9604k7ON5YVjEcJCOLS6oYrBadi/5aB8AFZY2uZFDzJ&#10;w3IxeJljru2DD3Q/hkpECPscFdQhdLmUvqzJoB/Zjjh6F+sMhihdJbXDR4SbVk6SJJUGG44LNXa0&#10;qam8Hm9Gwfl9vy66q9t9pc+VyT7c9ltyodTrsF/NQATqw3/4r/2pFaTTLBvD7514Be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gh6xQAAAN4AAAAPAAAAAAAAAAAAAAAA&#10;AJ8CAABkcnMvZG93bnJldi54bWxQSwUGAAAAAAQABAD3AAAAkQMAAAAA&#10;">
                  <v:imagedata r:id="rId755" o:title=""/>
                </v:shape>
                <v:shape id="Picture 63882" o:spid="_x0000_s1990" type="#_x0000_t75" style="position:absolute;left:22974;top:16703;width:928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RG/FAAAA3gAAAA8AAABkcnMvZG93bnJldi54bWxEj0FrAjEUhO+F/ofwhN5qVgu6bI0iBekW&#10;vFSl58fmuRvcvKxJdNd/bwShx2FmvmEWq8G24ko+GMcKJuMMBHHltOFawWG/ec9BhIissXVMCm4U&#10;YLV8fVlgoV3Pv3TdxVokCIcCFTQxdoWUoWrIYhi7jjh5R+ctxiR9LbXHPsFtK6dZNpMWDaeFBjv6&#10;aqg67S5WQdbP5/58+zPfgzuV59Lk++5nq9TbaFh/gog0xP/ws11qBbOPPJ/C4066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kRvxQAAAN4AAAAPAAAAAAAAAAAAAAAA&#10;AJ8CAABkcnMvZG93bnJldi54bWxQSwUGAAAAAAQABAD3AAAAkQMAAAAA&#10;">
                  <v:imagedata r:id="rId756" o:title=""/>
                </v:shape>
                <v:shape id="Picture 63883" o:spid="_x0000_s1991" type="#_x0000_t75" style="position:absolute;left:22928;top:16756;width:9327;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kQDHAAAA3gAAAA8AAABkcnMvZG93bnJldi54bWxEj0FrAjEUhO8F/0N4gpei2arYZTWKKEqh&#10;qFTb+3Pz3F26eVmSVLf/vikIHoeZ+YaZLVpTiys5X1lW8DJIQBDnVldcKPg8bfopCB+QNdaWScEv&#10;eVjMO08zzLS98Qddj6EQEcI+QwVlCE0mpc9LMugHtiGO3sU6gyFKV0jt8BbhppbDJJlIgxXHhRIb&#10;WpWUfx9/jIJxvX392i53Q3cuns374UB0Xu+V6nXb5RREoDY8wvf2m1YwGaXpCP7vx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skQDHAAAA3gAAAA8AAAAAAAAAAAAA&#10;AAAAnwIAAGRycy9kb3ducmV2LnhtbFBLBQYAAAAABAAEAPcAAACTAwAAAAA=&#10;">
                  <v:imagedata r:id="rId757" o:title=""/>
                </v:shape>
                <v:shape id="Picture 63884" o:spid="_x0000_s1992" type="#_x0000_t75" style="position:absolute;left:22882;top:16809;width:937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VMDEAAAA3gAAAA8AAABkcnMvZG93bnJldi54bWxEj99qwjAUxu8HvkM4wm6Gpm6jlM4oVRC8&#10;m6s+wKE5a7s1JyVJbff2iyB4+fH9+fGtt5PpxJWcby0rWC0TEMSV1S3XCi7nwyID4QOyxs4yKfgj&#10;D9vN7GmNubYjf9G1DLWII+xzVNCE0OdS+qohg35pe+LofVtnMETpaqkdjnHcdPI1SVJpsOVIaLCn&#10;fUPVbzmYyO3L3Q+mbjiVwwsdL2PxmchCqef5VHyACDSFR/jePmoF6VuWvcPtTrw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BVMDEAAAA3gAAAA8AAAAAAAAAAAAAAAAA&#10;nwIAAGRycy9kb3ducmV2LnhtbFBLBQYAAAAABAAEAPcAAACQAwAAAAA=&#10;">
                  <v:imagedata r:id="rId758" o:title=""/>
                </v:shape>
                <v:shape id="Picture 63885" o:spid="_x0000_s1993" type="#_x0000_t75" style="position:absolute;left:22837;top:16863;width:941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o/vGAAAA3gAAAA8AAABkcnMvZG93bnJldi54bWxEj0FrAjEUhO8F/0N4ghfRpNrKshpFioUe&#10;vFSF4u2xee4ubl6WTTTbf98IQo/DzHzDrDa9bcSdOl871vA6VSCIC2dqLjWcjp+TDIQPyAYbx6Th&#10;lzxs1oOXFebGRf6m+yGUIkHY56ihCqHNpfRFRRb91LXEybu4zmJIsiul6TAmuG3kTKmFtFhzWqiw&#10;pY+KiuvhZjXsi+jjeb+bx5M5Rnz7GatMjbUeDfvtEkSgPvyHn+0vo2Exz7J3eNxJV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ij+8YAAADeAAAADwAAAAAAAAAAAAAA&#10;AACfAgAAZHJzL2Rvd25yZXYueG1sUEsFBgAAAAAEAAQA9wAAAJIDAAAAAA==&#10;">
                  <v:imagedata r:id="rId759" o:title=""/>
                </v:shape>
                <v:shape id="Picture 63886" o:spid="_x0000_s1994" type="#_x0000_t75" style="position:absolute;left:22791;top:16916;width:9464;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dg3FAAAA3gAAAA8AAABkcnMvZG93bnJldi54bWxEj1FrwkAQhN8L/odjhb6UeqlCCNFTpCBY&#10;RGjV+rzk1iSY2wvZ06T/vicU+jjMzDfMYjW4Rt2pk9qzgbdJAoq48Lbm0sDpuHnNQElAtth4JgM/&#10;JLBajp4WmFvf8xfdD6FUEcKSo4EqhDbXWoqKHMrEt8TRu/jOYYiyK7XtsI9w1+hpkqTaYc1xocKW&#10;3isqroebM+BENruwe8G9nD9O5+ms/+bi05jn8bCegwo0hP/wX3trDaSzLEvhcSdeAb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CXYNxQAAAN4AAAAPAAAAAAAAAAAAAAAA&#10;AJ8CAABkcnMvZG93bnJldi54bWxQSwUGAAAAAAQABAD3AAAAkQMAAAAA&#10;">
                  <v:imagedata r:id="rId760" o:title=""/>
                </v:shape>
                <v:shape id="Picture 63887" o:spid="_x0000_s1995" type="#_x0000_t75" style="position:absolute;left:22745;top:16969;width:9510;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dXbGAAAA3gAAAA8AAABkcnMvZG93bnJldi54bWxEj1FLwzAUhd+F/YdwB765ZB3UUpcNJxQU&#10;BF31B1yaa1NsbrokbvXfG0Hw8XDO+Q5nu5/dKM4U4uBZw3qlQBB33gzca3h/a24qEDEhGxw9k4Zv&#10;irDfLa62WBt/4SOd29SLDOFYowab0lRLGTtLDuPKT8TZ+/DBYcoy9NIEvGS4G2WhVCkdDpwXLE70&#10;YKn7bL+chkO1OZWNfW3XclbqpXjqQtE8a329nO/vQCSa03/4r/1oNJSbqrqF3zv5Cs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h1dsYAAADeAAAADwAAAAAAAAAAAAAA&#10;AACfAgAAZHJzL2Rvd25yZXYueG1sUEsFBgAAAAAEAAQA9wAAAJIDAAAAAA==&#10;">
                  <v:imagedata r:id="rId761" o:title=""/>
                </v:shape>
                <v:shape id="Picture 63888" o:spid="_x0000_s1996" type="#_x0000_t75" style="position:absolute;left:22699;top:17023;width:9556;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3MjBAAAA3gAAAA8AAABkcnMvZG93bnJldi54bWxET81qwkAQvhd8h2UEb3VjBQmpq0hBai+F&#10;pj7AkJ0mSzOzIbuuydt3D0KPH9///jhxrxKNwXkxsFkXoEgab520Bq7f5+cSVIgoFnsvZGCmAMfD&#10;4mmPlfV3+aJUx1blEAkVGuhiHCqtQ9MRY1j7gSRzP35kjBmOrbYj3nM49/qlKHaa0Ulu6HCgt46a&#10;3/rGBjhZ9ic3vye3LWf+vKWP+qKNWS2n0yuoSFP8Fz/cF2tgty3LvDffyVdA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C3MjBAAAA3gAAAA8AAAAAAAAAAAAAAAAAnwIA&#10;AGRycy9kb3ducmV2LnhtbFBLBQYAAAAABAAEAPcAAACNAwAAAAA=&#10;">
                  <v:imagedata r:id="rId762" o:title=""/>
                </v:shape>
                <v:shape id="Picture 63889" o:spid="_x0000_s1997" type="#_x0000_t75" style="position:absolute;left:22654;top:17076;width:9601;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RU7GAAAA3gAAAA8AAABkcnMvZG93bnJldi54bWxEj9FqwkAURN+F/sNyhb7VjRYlja6hGFpL&#10;wYcmfsA1e80Gs3dDdqvp33cLBR+HmTnDbPLRduJKg28dK5jPEhDEtdMtNwqO1dtTCsIHZI2dY1Lw&#10;Qx7y7cNkg5l2N/6iaxkaESHsM1RgQugzKX1tyKKfuZ44emc3WAxRDo3UA94i3HZykSQrabHluGCw&#10;p52h+lJ+WwX7UhIW/ecpOb7b4hCMq5qlU+pxOr6uQQQawz383/7QClbPafoCf3fiF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pFTsYAAADeAAAADwAAAAAAAAAAAAAA&#10;AACfAgAAZHJzL2Rvd25yZXYueG1sUEsFBgAAAAAEAAQA9wAAAJIDAAAAAA==&#10;">
                  <v:imagedata r:id="rId763" o:title=""/>
                </v:shape>
                <v:shape id="Picture 63890" o:spid="_x0000_s1998" type="#_x0000_t75" style="position:absolute;left:22608;top:17183;width:9647;height:5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qlXDAAAA3gAAAA8AAABkcnMvZG93bnJldi54bWxEj82KwjAUhffCvEO4A+40rYJop6nIgODG&#10;RdXi9tJcmzLNTaeJWt9+shhweTh/fPl2tJ140OBbxwrSeQKCuHa65UbB5byfrUH4gKyxc0wKXuRh&#10;W3xMcsy0e3JJj1NoRBxhn6ECE0KfSelrQxb93PXE0bu5wWKIcmikHvAZx20nF0mykhZbjg8Ge/o2&#10;VP+c7laBbNJdKfXxVvH9ck1fVOrq1yg1/Rx3XyACjeEd/m8ftILVcr2JABEnoo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SqVcMAAADeAAAADwAAAAAAAAAAAAAAAACf&#10;AgAAZHJzL2Rvd25yZXYueG1sUEsFBgAAAAAEAAQA9wAAAI8DAAAAAA==&#10;">
                  <v:imagedata r:id="rId764" o:title=""/>
                </v:shape>
                <v:shape id="Picture 63891" o:spid="_x0000_s1999" type="#_x0000_t75" style="position:absolute;left:22608;top:22197;width:960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yfPHAAAA3gAAAA8AAABkcnMvZG93bnJldi54bWxEj91qwkAUhO8LvsNyCt5I3ZhC0NRVRBFK&#10;0f7YPsAhe5oEs2fD7tYkb+8KQi+HmfmGWa5704gLOV9bVjCbJiCIC6trLhX8fO+f5iB8QNbYWCYF&#10;A3lYr0YPS8y17fiLLqdQighhn6OCKoQ2l9IXFRn0U9sSR+/XOoMhSldK7bCLcNPINEkyabDmuFBh&#10;S9uKivPpzyhwn0cdhsnwkb732e7c1elh8ZYqNX7sNy8gAvXhP3xvv2oF2fN8MYPbnXgF5O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GyfPHAAAA3gAAAA8AAAAAAAAAAAAA&#10;AAAAnwIAAGRycy9kb3ducmV2LnhtbFBLBQYAAAAABAAEAPcAAACTAwAAAAA=&#10;">
                  <v:imagedata r:id="rId765" o:title=""/>
                </v:shape>
                <v:shape id="Picture 63892" o:spid="_x0000_s2000" type="#_x0000_t75" style="position:absolute;left:22608;top:22357;width:955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BJ3GAAAA3gAAAA8AAABkcnMvZG93bnJldi54bWxEj0uLwkAQhO8L/oehBW/rxAfBREcRWUFZ&#10;FvFx8dZk2iSY6QmZWRP/vbOw4LGoqq+oxaozlXhQ40rLCkbDCARxZnXJuYLLefs5A+E8ssbKMil4&#10;koPVsvexwFTblo/0OPlcBAi7FBUU3teplC4ryKAb2po4eDfbGPRBNrnUDbYBbio5jqJYGiw5LBRY&#10;06ag7H76NQr0OUm63I2meI2/6bD5ab/2vlVq0O/WcxCeOv8O/7d3WkE8mSVj+LsTroB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gEncYAAADeAAAADwAAAAAAAAAAAAAA&#10;AACfAgAAZHJzL2Rvd25yZXYueG1sUEsFBgAAAAAEAAQA9wAAAJIDAAAAAA==&#10;">
                  <v:imagedata r:id="rId766" o:title=""/>
                </v:shape>
                <v:shape id="Picture 63893" o:spid="_x0000_s2001" type="#_x0000_t75" style="position:absolute;left:22608;top:22463;width:9510;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T9EbFAAAA3gAAAA8AAABkcnMvZG93bnJldi54bWxEj0GLwjAUhO+C/yE8YW+aVhdXu0YRobB4&#10;EHQLXp/Ns+3avJQmav33G0HwOMzMN8xi1Zla3Kh1lWUF8SgCQZxbXXGhIPtNhzMQziNrrC2Tggc5&#10;WC37vQUm2t55T7eDL0SAsEtQQel9k0jp8pIMupFtiIN3tq1BH2RbSN3iPcBNLcdRNJUGKw4LJTa0&#10;KSm/HK5GwZ9MdfoVb4+nz6xDuuziqMljpT4G3fobhKfOv8Ov9o9WMJ3M5hN43glX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k/RGxQAAAN4AAAAPAAAAAAAAAAAAAAAA&#10;AJ8CAABkcnMvZG93bnJldi54bWxQSwUGAAAAAAQABAD3AAAAkQMAAAAA&#10;">
                  <v:imagedata r:id="rId767" o:title=""/>
                </v:shape>
                <v:shape id="Picture 63894" o:spid="_x0000_s2002" type="#_x0000_t75" style="position:absolute;left:22608;top:22570;width:9464;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bUvFAAAA3gAAAA8AAABkcnMvZG93bnJldi54bWxEj8FqwzAQRO+F/IPYQG+NHLsOiRMlhELB&#10;0FPd5r5YG9vEWjmSart/XxUKPQ4z84Y5nGbTi5Gc7ywrWK8SEMS11R03Cj4/Xp+2IHxA1thbJgXf&#10;5OF0XDwcsNB24ncaq9CICGFfoII2hKGQ0tctGfQrOxBH72qdwRCla6R2OEW46WWaJBtpsOO40OJA&#10;Ly3Vt+rLKGisG6q5n/J7meXT5S1NUetUqcflfN6DCDSH//Bfu9QKNtl29wy/d+IVkM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G1LxQAAAN4AAAAPAAAAAAAAAAAAAAAA&#10;AJ8CAABkcnMvZG93bnJldi54bWxQSwUGAAAAAAQABAD3AAAAkQMAAAAA&#10;">
                  <v:imagedata r:id="rId768" o:title=""/>
                </v:shape>
                <v:shape id="Picture 63895" o:spid="_x0000_s2003" type="#_x0000_t75" style="position:absolute;left:22608;top:22623;width:941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j0jFAAAA3gAAAA8AAABkcnMvZG93bnJldi54bWxEj0FrwkAUhO8F/8PyBG91Y0XR1FWkKPUg&#10;glro9ZF9Jkuzb0N2jUl/vSsIHoeZ+YZZrFpbioZqbxwrGA0TEMSZ04ZzBT/n7fsMhA/IGkvHpKAj&#10;D6tl722BqXY3PlJzCrmIEPYpKihCqFIpfVaQRT90FXH0Lq62GKKsc6lrvEW4LeVHkkylRcNxocCK&#10;vgrK/k5Xq2DDl/A9v2bGJv/GuP1vtzs0nVKDfrv+BBGoDa/ws73TCqbj2XwCjzvxCs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Y9IxQAAAN4AAAAPAAAAAAAAAAAAAAAA&#10;AJ8CAABkcnMvZG93bnJldi54bWxQSwUGAAAAAAQABAD3AAAAkQMAAAAA&#10;">
                  <v:imagedata r:id="rId769" o:title=""/>
                </v:shape>
                <v:shape id="Picture 63896" o:spid="_x0000_s2004" type="#_x0000_t75" style="position:absolute;left:22608;top:22677;width:937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4BHEAAAA3gAAAA8AAABkcnMvZG93bnJldi54bWxEj1FLw0AQhN8F/8OxQl/EXqwQY+y12ILg&#10;q2l/wHK35qLZvZi7pum/9wTBx2FmvmHW25l7NdEYuyAG7pcFKBIbXCetgePh9a4CFROKwz4IGbhQ&#10;hO3m+mqNtQtneaepSa3KEIk1GvApDbXW0XpijMswkGTvI4yMKcux1W7Ec4Zzr1dFUWrGTvKCx4H2&#10;nuxXc2IDt94WQ+knPvLuu/rcNbx6tGzM4mZ+eQaVaE7/4b/2mzNQPlRPJfzeyVdA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u4BHEAAAA3gAAAA8AAAAAAAAAAAAAAAAA&#10;nwIAAGRycy9kb3ducmV2LnhtbFBLBQYAAAAABAAEAPcAAACQAwAAAAA=&#10;">
                  <v:imagedata r:id="rId770" o:title=""/>
                </v:shape>
                <v:shape id="Picture 63897" o:spid="_x0000_s2005" type="#_x0000_t75" style="position:absolute;left:22608;top:22730;width:9327;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7cnGAAAA3gAAAA8AAABkcnMvZG93bnJldi54bWxEj0FrwkAUhO9C/8PyBG91o4LG1FWqUiqe&#10;rO2lt2f2mYRm3y7Z1cR/7woFj8PMfMMsVp2pxZUaX1lWMBomIIhzqysuFPx8f7ymIHxA1lhbJgU3&#10;8rBavvQWmGnb8hddj6EQEcI+QwVlCC6T0uclGfRD64ijd7aNwRBlU0jdYBvhppbjJJlKgxXHhRId&#10;bUrK/44XowAP2/XJzk579zl358uu9b+TcarUoN+9v4EI1IVn+L+90wqmk3Q+g8edeAX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PtycYAAADeAAAADwAAAAAAAAAAAAAA&#10;AACfAgAAZHJzL2Rvd25yZXYueG1sUEsFBgAAAAAEAAQA9wAAAJIDAAAAAA==&#10;">
                  <v:imagedata r:id="rId771" o:title=""/>
                </v:shape>
                <v:shape id="Picture 63898" o:spid="_x0000_s2006" type="#_x0000_t75" style="position:absolute;left:22608;top:22783;width:9281;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rWLEAAAA3gAAAA8AAABkcnMvZG93bnJldi54bWxET11rwjAUfR/4H8IV9jZTVyauGkUGwkDY&#10;sJuCb9fk2habm9LEtv578zDY4+F8L9eDrUVHra8cK5hOEhDE2pmKCwW/P9uXOQgfkA3WjknBnTys&#10;V6OnJWbG9bynLg+FiCHsM1RQhtBkUnpdkkU/cQ1x5C6utRgibAtpWuxjuK3la5LMpMWKY0OJDX2U&#10;pK/5zSpgDNXm8rU9vU2Per/T6eF4/j4o9TweNgsQgYbwL/5zfxoFs3T+HvfGO/EK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SrWLEAAAA3gAAAA8AAAAAAAAAAAAAAAAA&#10;nwIAAGRycy9kb3ducmV2LnhtbFBLBQYAAAAABAAEAPcAAACQAwAAAAA=&#10;">
                  <v:imagedata r:id="rId772" o:title=""/>
                </v:shape>
                <v:shape id="Picture 63899" o:spid="_x0000_s2007" type="#_x0000_t75" style="position:absolute;left:22608;top:22837;width:923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jVTnGAAAA3gAAAA8AAABkcnMvZG93bnJldi54bWxEj0FrwkAUhO8F/8PyhN7qxgoSo6uIILVF&#10;KDUFPT6yz2Q1+zZktxr/vSsUPA4z8w0zW3S2FhdqvXGsYDhIQBAXThsuFfzm67cUhA/IGmvHpOBG&#10;Hhbz3ssMM+2u/EOXXShFhLDPUEEVQpNJ6YuKLPqBa4ijd3StxRBlW0rd4jXCbS3fk2QsLRqOCxU2&#10;tKqoOO/+rIJRTi79OCzz7eeXN+F7X29OZq3Ua79bTkEE6sIz/N/eaAXjUTqZwONOv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NVOcYAAADeAAAADwAAAAAAAAAAAAAA&#10;AACfAgAAZHJzL2Rvd25yZXYueG1sUEsFBgAAAAAEAAQA9wAAAJIDAAAAAA==&#10;">
                  <v:imagedata r:id="rId773" o:title=""/>
                </v:shape>
                <v:shape id="Picture 63900" o:spid="_x0000_s2008" type="#_x0000_t75" style="position:absolute;left:22608;top:22890;width:909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XHcHFAAAA3gAAAA8AAABkcnMvZG93bnJldi54bWxEj11rwjAUhu8H+w/hCLtbUx1IV41SJmVD&#10;JmIneHtIjm2xOSlNVrt/v1wMdvnyfvGst5PtxEiDbx0rmCcpCGLtTMu1gvNX+ZyB8AHZYOeYFPyQ&#10;h+3m8WGNuXF3PtFYhVrEEfY5KmhC6HMpvW7Iok9cTxy9qxsshiiHWpoB73HcdnKRpktpseX40GBP&#10;bw3pW/VtFdhLduz3h0M5hVu52xefWvN7ptTTbCpWIAJN4T/81/4wCpYvr2kEiDgRBe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1x3BxQAAAN4AAAAPAAAAAAAAAAAAAAAA&#10;AJ8CAABkcnMvZG93bnJldi54bWxQSwUGAAAAAAQABAD3AAAAkQMAAAAA&#10;">
                  <v:imagedata r:id="rId774" o:title=""/>
                </v:shape>
                <v:shape id="Picture 63901" o:spid="_x0000_s2009" type="#_x0000_t75" style="position:absolute;left:22608;top:22943;width:891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MdnFAAAA3gAAAA8AAABkcnMvZG93bnJldi54bWxEj09rg0AUxO+FfoflBXqrqy2EaLNKEAq9&#10;5s8hvb26r2p031p3a/TbdwuBHIeZ+Q2zLWbTi4lG11pWkEQxCOLK6pZrBafj+/MGhPPIGnvLpGAh&#10;B0X++LDFTNsr72k6+FoECLsMFTTeD5mUrmrIoIvsQBy8bzsa9EGOtdQjXgPc9PIljtfSYMthocGB&#10;yoaq7vBrFBj989mddb0/+nJJy8Rclq/zRamn1bx7A+Fp9vfwrf2hFaxf0ziB/zvhCs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WDHZxQAAAN4AAAAPAAAAAAAAAAAAAAAA&#10;AJ8CAABkcnMvZG93bnJldi54bWxQSwUGAAAAAAQABAD3AAAAkQMAAAAA&#10;">
                  <v:imagedata r:id="rId775" o:title=""/>
                </v:shape>
                <v:rect id="Rectangle 63902" o:spid="_x0000_s2010" style="position:absolute;left:23614;top:17616;width:1043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Rg8cA&#10;AADeAAAADwAAAGRycy9kb3ducmV2LnhtbESPQWvCQBSE74L/YXlCb7oxBTHRNQRbicdWC9bbI/ua&#10;hGbfhuxq0v76bqHQ4zAz3zDbbDStuFPvGssKlosIBHFpdcOVgrfzYb4G4TyyxtYyKfgiB9luOtli&#10;qu3Ar3Q/+UoECLsUFdTed6mUrqzJoFvYjjh4H7Y36IPsK6l7HALctDKOopU02HBYqLGjfU3l5+lm&#10;FBTrLn8/2u+hap+vxeXlkjydE6/Uw2zMNyA8jf4//Nc+agWrxySK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UYP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v:textbox>
                </v:rect>
                <v:rect id="Rectangle 63903" o:spid="_x0000_s2011" style="position:absolute;left:24818;top:19224;width:718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0GMcA&#10;AADeAAAADwAAAGRycy9kb3ducmV2LnhtbESPQWvCQBSE74X+h+UVequbGhATXUOolnisWrDeHtnX&#10;JDT7NmRXE/31XaHQ4zAz3zDLbDStuFDvGssKXicRCOLS6oYrBZ+H95c5COeRNbaWScGVHGSrx4cl&#10;ptoOvKPL3lciQNilqKD2vkuldGVNBt3EdsTB+7a9QR9kX0nd4xDgppXTKJpJgw2HhRo7equp/Nmf&#10;jYJi3uVfW3sbqnZzKo4fx2R9SLxSz09jvgDhafT/4b/2ViuYxUkU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9Bj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Διοικητικών </w:t>
                        </w:r>
                      </w:p>
                    </w:txbxContent>
                  </v:textbox>
                </v:rect>
                <v:rect id="Rectangle 63904" o:spid="_x0000_s2012" style="position:absolute;left:25031;top:20839;width:635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sbMgA&#10;AADeAAAADwAAAGRycy9kb3ducmV2LnhtbESPW2vCQBSE3wv9D8sp+FY3vSBJzCrSC/pYtZD6dsge&#10;k2D2bMiuJvrrXaHg4zAz3zDZfDCNOFHnassKXsYRCOLC6ppLBb/b7+cYhPPIGhvLpOBMDuazx4cM&#10;U217XtNp40sRIOxSVFB536ZSuqIig25sW+Lg7W1n0AfZlVJ32Ae4aeRrFE2kwZrDQoUtfVRUHDZH&#10;o2AZt4u/lb30ZfO1W+Y/efK5TbxSo6dhMQXhafD38H97pRVM3pLoH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2xs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Υπηρεσιών</w:t>
                        </w:r>
                      </w:p>
                    </w:txbxContent>
                  </v:textbox>
                </v:rect>
                <v:shape id="Picture 63905" o:spid="_x0000_s2013" type="#_x0000_t75" style="position:absolute;left:33855;top:16596;width:905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8DIAAAA3gAAAA8AAABkcnMvZG93bnJldi54bWxEj0FrwkAUhO+F/oflCb1I3Vg1baOrWFHx&#10;aG0P9fbIPpPU7NuQ3Zror3cFocdhZr5hJrPWlOJEtSssK+j3IhDEqdUFZwq+v1bPbyCcR9ZYWiYF&#10;Z3Iwmz4+TDDRtuFPOu18JgKEXYIKcu+rREqX5mTQ9WxFHLyDrQ36IOtM6hqbADelfImiWBosOCzk&#10;WNEip/S4+zMK1sts32wvx199eMXuR9H9cft0qNRTp52PQXhq/X/43t5oBfHgPRrB7U64AnJ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P//AyAAAAN4AAAAPAAAAAAAAAAAA&#10;AAAAAJ8CAABkcnMvZG93bnJldi54bWxQSwUGAAAAAAQABAD3AAAAlAMAAAAA&#10;">
                  <v:imagedata r:id="rId776" o:title=""/>
                </v:shape>
                <v:shape id="Picture 63906" o:spid="_x0000_s2014" type="#_x0000_t75" style="position:absolute;left:33718;top:16649;width:9190;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GcLGAAAA3gAAAA8AAABkcnMvZG93bnJldi54bWxEj0FLw0AUhO+C/2F5gje7a4Vo026KVYR4&#10;TOzB3h7Z101M9m3Irm36711B8DjMzDfMZju7QZxoCp1nDfcLBYK48aZjq2H/8Xb3BCJEZIODZ9Jw&#10;oQDb4vpqg7nxZ67oVEcrEoRDjhraGMdcytC05DAs/EicvKOfHMYkJyvNhOcEd4NcKpVJhx2nhRZH&#10;emmp6etvp6Esaffpqv3je/1VXQ6vvVW7pdX69mZ+XoOINMf/8F+7NBqyh5XK4PdOugKy+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sZwsYAAADeAAAADwAAAAAAAAAAAAAA&#10;AACfAgAAZHJzL2Rvd25yZXYueG1sUEsFBgAAAAAEAAQA9wAAAJIDAAAAAA==&#10;">
                  <v:imagedata r:id="rId777" o:title=""/>
                </v:shape>
                <v:shape id="Picture 63907" o:spid="_x0000_s2015" type="#_x0000_t75" style="position:absolute;left:33627;top:16703;width:928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XdfJAAAA3gAAAA8AAABkcnMvZG93bnJldi54bWxEj1trAjEUhN8F/0M4Qt808YKX1ShFKLQ+&#10;FG9I+3bYHHe33ZxsN1G3/fVNoeDjMDPfMItVY0txpdoXjjX0ewoEcepMwZmG4+GpOwXhA7LB0jFp&#10;+CYPq2W7tcDEuBvv6LoPmYgQ9glqyEOoEil9mpNF33MVcfTOrrYYoqwzaWq8Rbgt5UCpsbRYcFzI&#10;saJ1Tunn/mI1nD7UK57kevtuz+5l+HP5GryNNlo/dJrHOYhATbiH/9vPRsN4OFMT+LsTr4B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45d18kAAADeAAAADwAAAAAAAAAA&#10;AAAAAACfAgAAZHJzL2Rvd25yZXYueG1sUEsFBgAAAAAEAAQA9wAAAJUDAAAAAA==&#10;">
                  <v:imagedata r:id="rId778" o:title=""/>
                </v:shape>
                <v:shape id="Picture 63908" o:spid="_x0000_s2016" type="#_x0000_t75" style="position:absolute;left:33581;top:16756;width:9327;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wQTDAAAA3gAAAA8AAABkcnMvZG93bnJldi54bWxET1trwjAUfhf2H8IZ7E3TOVa0GkWEbkOf&#10;rJfnQ3Nsy5qTkGTa/fvlYeDjx3dfrgfTixv50FlW8DrJQBDXVnfcKDgdy/EMRIjIGnvLpOCXAqxX&#10;T6MlFtre+UC3KjYihXAoUEEboyukDHVLBsPEOuLEXa03GBP0jdQe7ync9HKaZbk02HFqaNHRtqX6&#10;u/oxCo5Ynt9d2OXlh9t9mvzip9Vsr9TL87BZgIg0xIf43/2lFeRv8yztTXfSF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PBBMMAAADeAAAADwAAAAAAAAAAAAAAAACf&#10;AgAAZHJzL2Rvd25yZXYueG1sUEsFBgAAAAAEAAQA9wAAAI8DAAAAAA==&#10;">
                  <v:imagedata r:id="rId779" o:title=""/>
                </v:shape>
                <v:shape id="Picture 63909" o:spid="_x0000_s2017" type="#_x0000_t75" style="position:absolute;left:33535;top:16809;width:937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WxvHAAAA3gAAAA8AAABkcnMvZG93bnJldi54bWxEj81qwzAQhO+FvoPYQm+JnLaksRMltIaG&#10;5tDS/DzAYm0kE2tlLNVx3r4KBHocZuYbZrEaXCN66kLtWcFknIEgrryu2Sg47D9GMxAhImtsPJOC&#10;CwVYLe/vFlhof+Yt9btoRIJwKFCBjbEtpAyVJYdh7Fvi5B195zAm2RmpOzwnuGvkU5ZNpcOa04LF&#10;lkpL1Wn36xR8m6/y56LXdvNu+snsNX8pw9or9fgwvM1BRBrif/jW/tQKps95lsP1Tro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SWxvHAAAA3gAAAA8AAAAAAAAAAAAA&#10;AAAAnwIAAGRycy9kb3ducmV2LnhtbFBLBQYAAAAABAAEAPcAAACTAwAAAAA=&#10;">
                  <v:imagedata r:id="rId780" o:title=""/>
                </v:shape>
                <v:shape id="Picture 63910" o:spid="_x0000_s2018" type="#_x0000_t75" style="position:absolute;left:33489;top:16863;width:941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08J3GAAAA3gAAAA8AAABkcnMvZG93bnJldi54bWxEj11rwjAUhu8F/0M4wu401YFoNco2EAYK&#10;qzrZ7aE5tnXNSU2yWv/9ciF4+fJ+8SzXnalFS85XlhWMRwkI4tzqigsF38fNcAbCB2SNtWVScCcP&#10;61W/t8RU2xvvqT2EQsQR9ikqKENoUil9XpJBP7INcfTO1hkMUbpCaoe3OG5qOUmSqTRYcXwosaGP&#10;kvLfw59R0Gbmfv0KbvdzLU75/nLK3i/bTKmXQfe2ABGoC8/wo/2pFUxf5+MIEHEiCs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TwncYAAADeAAAADwAAAAAAAAAAAAAA&#10;AACfAgAAZHJzL2Rvd25yZXYueG1sUEsFBgAAAAAEAAQA9wAAAJIDAAAAAA==&#10;">
                  <v:imagedata r:id="rId781" o:title=""/>
                </v:shape>
                <v:shape id="Picture 63911" o:spid="_x0000_s2019" type="#_x0000_t75" style="position:absolute;left:33444;top:16916;width:9464;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hnDFAAAA3gAAAA8AAABkcnMvZG93bnJldi54bWxEj92KwjAUhO+FfYdwFrwRTasoWo1S/2Bh&#10;QVj1AQ7NsS3bnHSbqPXtzYLg5TAz3zCLVWsqcaPGlZYVxIMIBHFmdcm5gvNp35+CcB5ZY2WZFDzI&#10;wWr50Vlgou2df+h29LkIEHYJKii8rxMpXVaQQTewNXHwLrYx6INscqkbvAe4qeQwiibSYMlhocCa&#10;NgVlv8erUWBaot33MB/T4/zXO6wPqd/uU6W6n206B+Gp9e/wq/2lFUxGsziG/zvhCsjl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74ZwxQAAAN4AAAAPAAAAAAAAAAAAAAAA&#10;AJ8CAABkcnMvZG93bnJldi54bWxQSwUGAAAAAAQABAD3AAAAkQMAAAAA&#10;">
                  <v:imagedata r:id="rId782" o:title=""/>
                </v:shape>
                <v:shape id="Picture 63912" o:spid="_x0000_s2020" type="#_x0000_t75" style="position:absolute;left:33398;top:16969;width:9510;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N0IXGAAAA3gAAAA8AAABkcnMvZG93bnJldi54bWxEj19Lw0AQxN8Fv8Oxgm/20hZLm/ZatFAI&#10;gkj/QF6X3DYJ5nbD3ZnGb+8Jgo/DzG+G2exG16mBfGiFDUwnGSjiSmzLtYHL+fC0BBUissVOmAx8&#10;U4Dd9v5ug7mVGx9pOMVapRIOORpoYuxzrUPVkMMwkZ44eVfxDmOSvtbW4y2Vu07PsmyhHbacFhrs&#10;ad9Q9Xn6cgYWw94X49tH4cv3Zy9HKeX1Uhrz+DC+rEFFGuN/+I8ubOLmq+kMfu+kK6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3QhcYAAADeAAAADwAAAAAAAAAAAAAA&#10;AACfAgAAZHJzL2Rvd25yZXYueG1sUEsFBgAAAAAEAAQA9wAAAJIDAAAAAA==&#10;">
                  <v:imagedata r:id="rId783" o:title=""/>
                </v:shape>
                <v:shape id="Picture 63913" o:spid="_x0000_s2021" type="#_x0000_t75" style="position:absolute;left:33352;top:17076;width:955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mu5vJAAAA3gAAAA8AAABkcnMvZG93bnJldi54bWxEj1trwkAUhN+F/oflFPoiurkUtdFV2oSC&#10;+FCol/dD9jQJZs+G7Kqxv75bKPRxmJlvmNVmMK24Uu8aywriaQSCuLS64UrB8fA+WYBwHllja5kU&#10;3MnBZv0wWmGm7Y0/6br3lQgQdhkqqL3vMildWZNBN7UdcfC+bG/QB9lXUvd4C3DTyiSKZtJgw2Gh&#10;xo7ymsrz/mIUnOLk7bng8WUxj3fFUW/z793HXamnx+F1CcLT4P/Df+2tVjBLX+IUfu+EKyD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ma7m8kAAADeAAAADwAAAAAAAAAA&#10;AAAAAACfAgAAZHJzL2Rvd25yZXYueG1sUEsFBgAAAAAEAAQA9wAAAJUDAAAAAA==&#10;">
                  <v:imagedata r:id="rId784" o:title=""/>
                </v:shape>
                <v:shape id="Picture 63914" o:spid="_x0000_s2022" type="#_x0000_t75" style="position:absolute;left:33307;top:17183;width:960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cYHGAAAA3gAAAA8AAABkcnMvZG93bnJldi54bWxEj0FrwkAUhO9C/8PyCr2ZTdqSaswqRVoU&#10;PZmq50f2NQnNvo3ZrcZ/3y0IHoeZ+YbJF4NpxZl611hWkEQxCOLS6oYrBfuvz/EEhPPIGlvLpOBK&#10;Dhbzh1GOmbYX3tG58JUIEHYZKqi97zIpXVmTQRfZjjh437Y36IPsK6l7vAS4aeVzHKfSYMNhocaO&#10;ljWVP8WvUbA5uFV65KqUy9PHKklOb93ObJV6ehzeZyA8Df4evrXXWkH6Mk1e4f9Ou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9xgcYAAADeAAAADwAAAAAAAAAAAAAA&#10;AACfAgAAZHJzL2Rvd25yZXYueG1sUEsFBgAAAAAEAAQA9wAAAJIDAAAAAA==&#10;">
                  <v:imagedata r:id="rId785" o:title=""/>
                </v:shape>
                <v:shape id="Picture 63915" o:spid="_x0000_s2023" type="#_x0000_t75" style="position:absolute;left:33261;top:17343;width:9647;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7p6/FAAAA3gAAAA8AAABkcnMvZG93bnJldi54bWxEj81qwkAUhfcF32G4grs60aKk0VFai5BV&#10;QW1SurtkrkkwcydkRo1v7wgFl4fz83GW69404kKdqy0rmIwjEMSF1TWXCn4O29cYhPPIGhvLpOBG&#10;DtarwcsSE22vvKPL3pcijLBLUEHlfZtI6YqKDLqxbYmDd7SdQR9kV0rd4TWMm0ZOo2guDdYcCBW2&#10;tKmoOO3P5sHNvviUpd+7OI9S94v551+WKzUa9h8LEJ56/wz/t1OtYP72PpnB406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6evxQAAAN4AAAAPAAAAAAAAAAAAAAAA&#10;AJ8CAABkcnMvZG93bnJldi54bWxQSwUGAAAAAAQABAD3AAAAkQMAAAAA&#10;">
                  <v:imagedata r:id="rId786" o:title=""/>
                </v:shape>
                <v:shape id="Picture 63916" o:spid="_x0000_s2024" type="#_x0000_t75" style="position:absolute;left:33261;top:22197;width:960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m/rFAAAA3gAAAA8AAABkcnMvZG93bnJldi54bWxEj0FrwkAUhO8F/8PyCt7qxghpk7qKCIXi&#10;oaBt7o/sazaYfRuyaxL99V1B6HGYmW+Y9XayrRio941jBctFAoK4crrhWsHP98fLGwgfkDW2jknB&#10;lTxsN7OnNRbajXyk4RRqESHsC1RgQugKKX1lyKJfuI44er+utxii7Gupexwj3LYyTZJMWmw4Lhjs&#10;aG+oOp8uVkGa34502Nl0v+Jy+BrLhF/NWan587R7BxFoCv/hR/tTK8hW+TKD+514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5v6xQAAAN4AAAAPAAAAAAAAAAAAAAAA&#10;AJ8CAABkcnMvZG93bnJldi54bWxQSwUGAAAAAAQABAD3AAAAkQMAAAAA&#10;">
                  <v:imagedata r:id="rId787" o:title=""/>
                </v:shape>
                <v:shape id="Picture 63917" o:spid="_x0000_s2025" type="#_x0000_t75" style="position:absolute;left:33261;top:22357;width:9555;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1qfFAAAA3gAAAA8AAABkcnMvZG93bnJldi54bWxEj81uwjAQhO+VeAdrkXorDlDSNmBQRVXB&#10;lR9x3sZLHBGvU9slKU9fV6rU42hmvtEsVr1txJV8qB0rGI8yEMSl0zVXCo6H94dnECEia2wck4Jv&#10;CrBaDu4WWGjX8Y6u+1iJBOFQoAITY1tIGUpDFsPItcTJOztvMSbpK6k9dgluGznJslxarDktGGxp&#10;bai87L9sohA2t4+N+Tx3j/H0NrvYfOdPSt0P+9c5iEh9/A//tbdaQT59GT/B7510Be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tanxQAAAN4AAAAPAAAAAAAAAAAAAAAA&#10;AJ8CAABkcnMvZG93bnJldi54bWxQSwUGAAAAAAQABAD3AAAAkQMAAAAA&#10;">
                  <v:imagedata r:id="rId788" o:title=""/>
                </v:shape>
                <v:shape id="Picture 63918" o:spid="_x0000_s2026" type="#_x0000_t75" style="position:absolute;left:33261;top:22463;width:9510;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dnMPDAAAA3gAAAA8AAABkcnMvZG93bnJldi54bWxET91qwjAUvhf2DuEMdqdpN5BZjVJkw+LN&#10;1roHOEuObbE56Zpo69svF4Ndfnz/m91kO3GjwbeOFaSLBASxdqblWsHX6X3+CsIHZIOdY1JwJw+7&#10;7cNsg5lxI5d0q0ItYgj7DBU0IfSZlF43ZNEvXE8cubMbLIYIh1qaAccYbjv5nCRLabHl2NBgT/uG&#10;9KW6WgXnn2pffBv9mZ+OH1oebMn0Nin19DjlaxCBpvAv/nMXRsHyZZXGvfFOv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d2cw8MAAADeAAAADwAAAAAAAAAAAAAAAACf&#10;AgAAZHJzL2Rvd25yZXYueG1sUEsFBgAAAAAEAAQA9wAAAI8DAAAAAA==&#10;">
                  <v:imagedata r:id="rId789" o:title=""/>
                </v:shape>
                <v:shape id="Picture 63919" o:spid="_x0000_s2027" type="#_x0000_t75" style="position:absolute;left:33261;top:22570;width:946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0CHHAAAA3gAAAA8AAABkcnMvZG93bnJldi54bWxEj81OwzAQhO9IfQdrK3GjTgFVJNStKlR+&#10;xI0kD7CKt4nbeJ3aJg08PUZC4jiamW806+1kezGSD8axguUiA0HcOG24VVBXzzcPIEJE1tg7JgVf&#10;FGC7mV2tsdDuwh80lrEVCcKhQAVdjEMhZWg6shgWbiBO3sF5izFJ30rt8ZLgtpe3WbaSFg2nhQ4H&#10;euqoOZWfVoGXuTmem31ZfZvXl+p9rOvd/V6p6/m0ewQRaYr/4b/2m1awusuXOfzeSVdAb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F0CHHAAAA3gAAAA8AAAAAAAAAAAAA&#10;AAAAnwIAAGRycy9kb3ducmV2LnhtbFBLBQYAAAAABAAEAPcAAACTAwAAAAA=&#10;">
                  <v:imagedata r:id="rId790" o:title=""/>
                </v:shape>
                <v:shape id="Picture 63920" o:spid="_x0000_s2028" type="#_x0000_t75" style="position:absolute;left:33261;top:22677;width:941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JrGAAAA3gAAAA8AAABkcnMvZG93bnJldi54bWxEj81qwkAUhfeC7zBcoTszY0rFpo4iLYF2&#10;VYxCu7xkrkk0cydkpibt03cWgsvD+eNbb0fbiiv1vnGsYZEoEMSlMw1XGo6HfL4C4QOywdYxafgl&#10;D9vNdLLGzLiB93QtQiXiCPsMNdQhdJmUvqzJok9cRxy9k+sthij7SpoehzhuW5kqtZQWG44PNXb0&#10;WlN5KX6shvRTqVOZV+OXat7yD3w6D8X3n9YPs3H3AiLQGO7hW/vdaFg+PqcRIOJEFJ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j8msYAAADeAAAADwAAAAAAAAAAAAAA&#10;AACfAgAAZHJzL2Rvd25yZXYueG1sUEsFBgAAAAAEAAQA9wAAAJIDAAAAAA==&#10;">
                  <v:imagedata r:id="rId791" o:title=""/>
                </v:shape>
                <v:shape id="Picture 63921" o:spid="_x0000_s2029" type="#_x0000_t75" style="position:absolute;left:33261;top:22730;width:937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DObHAAAA3gAAAA8AAABkcnMvZG93bnJldi54bWxEj0FrwkAUhO+F/oflFXqrG20rJrpKKS30&#10;YqBRxOMj+0yC2bch+6qpv94VCj0OM/MNs1gNrlUn6kPj2cB4lIAiLr1tuDKw3Xw+zUAFQbbYeiYD&#10;vxRgtby/W2Bm/Zm/6VRIpSKEQ4YGapEu0zqUNTkMI98RR+/ge4cSZV9p2+M5wl2rJ0ky1Q4bjgs1&#10;dvReU3ksfpyBYvey362HTuf55jWVIpcLfqTGPD4Mb3NQQoP8h//aX9bA9DmdjOF2J14Bv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BDObHAAAA3gAAAA8AAAAAAAAAAAAA&#10;AAAAnwIAAGRycy9kb3ducmV2LnhtbFBLBQYAAAAABAAEAPcAAACTAwAAAAA=&#10;">
                  <v:imagedata r:id="rId792" o:title=""/>
                </v:shape>
                <v:shape id="Picture 63922" o:spid="_x0000_s2030" type="#_x0000_t75" style="position:absolute;left:33261;top:22783;width:9281;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1/DJAAAA3gAAAA8AAABkcnMvZG93bnJldi54bWxEj09rwkAUxO9Cv8PyCl6kbpoW/6SuokLB&#10;Q3tQq+jtkX1Nlmbfhuwa47d3C4Ueh5n5DTNbdLYSLTXeOFbwPExAEOdOGy4UfO3fnyYgfEDWWDkm&#10;BTfysJg/9GaYaXflLbW7UIgIYZ+hgjKEOpPS5yVZ9ENXE0fv2zUWQ5RNIXWD1wi3lUyTZCQtGo4L&#10;Jda0Lin/2V2sguXrcbUfn86DKjGf7Rk//OZgJkr1H7vlG4hAXfgP/7U3WsHoZZqm8HsnXgE5vw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fvX8MkAAADeAAAADwAAAAAAAAAA&#10;AAAAAACfAgAAZHJzL2Rvd25yZXYueG1sUEsFBgAAAAAEAAQA9wAAAJUDAAAAAA==&#10;">
                  <v:imagedata r:id="rId793" o:title=""/>
                </v:shape>
                <v:shape id="Picture 63923" o:spid="_x0000_s2031" type="#_x0000_t75" style="position:absolute;left:33261;top:22837;width:923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Vwe7HAAAA3gAAAA8AAABkcnMvZG93bnJldi54bWxEj0FrwkAUhO8F/8PyCl6KbjQiJrqKFAs9&#10;eGnag94e2ecmNfs2zW41/fduQfA4zMw3zGrT20ZcqPO1YwWTcQKCuHS6ZqPg6/NttADhA7LGxjEp&#10;+CMPm/XgaYW5dlf+oEsRjIgQ9jkqqEJocyl9WZFFP3YtcfROrrMYouyM1B1eI9w2cpokc2mx5rhQ&#10;YUuvFZXn4tcqeDmkZqdnuP1JMlPocPbZ93Gv1PC53y5BBOrDI3xvv2sF8zSbpvB/J14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Vwe7HAAAA3gAAAA8AAAAAAAAAAAAA&#10;AAAAnwIAAGRycy9kb3ducmV2LnhtbFBLBQYAAAAABAAEAPcAAACTAwAAAAA=&#10;">
                  <v:imagedata r:id="rId794" o:title=""/>
                </v:shape>
                <v:shape id="Picture 63924" o:spid="_x0000_s2032" type="#_x0000_t75" style="position:absolute;left:33261;top:22890;width:909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vD3HAAAA3gAAAA8AAABkcnMvZG93bnJldi54bWxEj0FrwkAUhO+C/2F5gpeim5oiNrpKFaQl&#10;IqLtocdH9plEs29jdqvpv+8WBI/DzHzDzBatqcSVGldaVvA8jEAQZ1aXnCv4+lwPJiCcR9ZYWSYF&#10;v+RgMe92Zphoe+M9XQ8+FwHCLkEFhfd1IqXLCjLohrYmDt7RNgZ9kE0udYO3ADeVHEXRWBosOSwU&#10;WNOqoOx8+DEKNvE36/en6mJPHKd6u0v18pIq1e+1b1MQnlr/CN/bH1rBOH4dvcD/nXA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ivD3HAAAA3gAAAA8AAAAAAAAAAAAA&#10;AAAAnwIAAGRycy9kb3ducmV2LnhtbFBLBQYAAAAABAAEAPcAAACTAwAAAAA=&#10;">
                  <v:imagedata r:id="rId795" o:title=""/>
                </v:shape>
                <v:shape id="Picture 63925" o:spid="_x0000_s2033" type="#_x0000_t75" style="position:absolute;left:33261;top:22943;width:891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CXX7FAAAA3gAAAA8AAABkcnMvZG93bnJldi54bWxEj0FrwkAUhO+C/2F5hV5ENxoqNnUVNQhC&#10;Txqh18fuaxKafRuya0z/vSsUehxm5htmvR1sI3rqfO1YwXyWgCDWztRcKrgWx+kKhA/IBhvHpOCX&#10;PGw349EaM+PufKb+EkoRIewzVFCF0GZSel2RRT9zLXH0vl1nMUTZldJ0eI9w28hFkiylxZrjQoUt&#10;HSrSP5ebVVCkvZ7YK99yifs8/yz26ZcelHp9GXYfIAIN4T/81z4ZBcv0ffEGzzvxCs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Ql1+xQAAAN4AAAAPAAAAAAAAAAAAAAAA&#10;AJ8CAABkcnMvZG93bnJldi54bWxQSwUGAAAAAAQABAD3AAAAkQMAAAAA&#10;">
                  <v:imagedata r:id="rId796" o:title=""/>
                </v:shape>
                <v:rect id="Rectangle 63926" o:spid="_x0000_s2034" style="position:absolute;left:34274;top:17616;width:1043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L4MYA&#10;AADeAAAADwAAAGRycy9kb3ducmV2LnhtbESPT2vCQBTE74V+h+UVvNVNFYKJriJtRY/+A/X2yL4m&#10;odm3Ibua6Kd3BcHjMDO/YSazzlTiQo0rLSv46kcgiDOrS84V7HeLzxEI55E1VpZJwZUczKbvbxNM&#10;tW15Q5etz0WAsEtRQeF9nUrpsoIMur6tiYP3ZxuDPsgml7rBNsBNJQdRFEuDJYeFAmv6Lij7356N&#10;guWonh9X9tbm1e9peVgfkp9d4pXqfXTzMQhPnX+Fn+2VVhAP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QL4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v:textbox>
                </v:rect>
                <v:rect id="Rectangle 63927" o:spid="_x0000_s2035" style="position:absolute;left:35265;top:19224;width:775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ue8cA&#10;AADeAAAADwAAAGRycy9kb3ducmV2LnhtbESPQWvCQBSE70L/w/IKvemmCmpiNiKtRY9VC+rtkX0m&#10;odm3Ibs1qb/eLQg9DjPzDZMue1OLK7WusqzgdRSBIM6trrhQ8HX4GM5BOI+ssbZMCn7JwTJ7GqSY&#10;aNvxjq57X4gAYZeggtL7JpHS5SUZdCPbEAfvYluDPsi2kLrFLsBNLcdRNJUGKw4LJTb0VlL+vf8x&#10;CjbzZnXa2ltX1Ovz5vh5jN8PsVfq5blfLUB46v1/+NHeagXTSTy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Yrnv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Οικονομικών </w:t>
                        </w:r>
                      </w:p>
                    </w:txbxContent>
                  </v:textbox>
                </v:rect>
                <v:rect id="Rectangle 63928" o:spid="_x0000_s2036" style="position:absolute;left:35692;top:20839;width:6357;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CcMA&#10;AADeAAAADwAAAGRycy9kb3ducmV2LnhtbERPy4rCMBTdD/gP4QruxlQFsdUo4gNdzqig7i7NtS02&#10;N6WJtvr1k8WAy8N5zxatKcWTaldYVjDoRyCIU6sLzhScjtvvCQjnkTWWlknBixws5p2vGSbaNvxL&#10;z4PPRAhhl6CC3PsqkdKlORl0fVsRB+5ma4M+wDqTusYmhJtSDqNoLA0WHBpyrGiVU3o/PIyC3aRa&#10;Xvb23WTl5ro7/5zj9TH2SvW67XIKwlPrP+J/914rGI/iY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6Cc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Υπηρεσιών</w:t>
                        </w:r>
                      </w:p>
                    </w:txbxContent>
                  </v:textbox>
                </v:rect>
                <v:shape id="Picture 63929" o:spid="_x0000_s2037" type="#_x0000_t75" style="position:absolute;left:44508;top:16596;width:905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HqaXIAAAA3gAAAA8AAABkcnMvZG93bnJldi54bWxEj0tvwjAQhO+V+A/WIvWCwAEqHgGD2qpU&#10;HMvjALdVvCSBeB3FLgn8eoxUqcfRzHyjmS8bU4grVS63rKDfi0AQJ1bnnCrY71bdCQjnkTUWlknB&#10;jRwsF62XOcba1ryh69anIkDYxagg876MpXRJRgZdz5bEwTvZyqAPskqlrrAOcFPIQRSNpMGcw0KG&#10;JX1mlFy2v0bB91d6rH/ul7M+jbHzkXcO7pi8KfXabt5nIDw1/j/8115rBaPhdDCF551wBeTi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x6mlyAAAAN4AAAAPAAAAAAAAAAAA&#10;AAAAAJ8CAABkcnMvZG93bnJldi54bWxQSwUGAAAAAAQABAD3AAAAlAMAAAAA&#10;">
                  <v:imagedata r:id="rId776" o:title=""/>
                </v:shape>
                <v:shape id="Picture 63930" o:spid="_x0000_s2038" type="#_x0000_t75" style="position:absolute;left:44371;top:16649;width:918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7pDGAAAA3gAAAA8AAABkcnMvZG93bnJldi54bWxEj71uwjAUhfdKfQfrVupWnAYJ2oCJClWl&#10;MCbNULar+NZJia+j2EB4+3pAYjw6f/rW+WR7cabRd44VvM4SEMSN0x0bBfX318sbCB+QNfaOScGV&#10;POSbx4c1ZtpduKRzFYyII+wzVNCGMGRS+qYli37mBuLo/brRYohyNFKPeInjtpdpkiykxY7jQ4sD&#10;7VpqjtXJKigK2v7Ysl7uq7/yevg8mmSbGqWen6aPFYhAU7iHb+1CK1jM3+cRIOJEFJ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LukMYAAADeAAAADwAAAAAAAAAAAAAA&#10;AACfAgAAZHJzL2Rvd25yZXYueG1sUEsFBgAAAAAEAAQA9wAAAJIDAAAAAA==&#10;">
                  <v:imagedata r:id="rId777" o:title=""/>
                </v:shape>
                <v:shape id="Picture 63931" o:spid="_x0000_s2039" type="#_x0000_t75" style="position:absolute;left:44279;top:16703;width:928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RMKDFAAAA3gAAAA8AAABkcnMvZG93bnJldi54bWxEj0+LwjAUxO8LfofwBG9rqmVFq1FccaGw&#10;J//g+dE822Dz0m1i7X77zYLgcZiZ3zCrTW9r0VHrjWMFk3ECgrhw2nCp4Hz6ep+D8AFZY+2YFPyS&#10;h8168LbCTLsHH6g7hlJECPsMFVQhNJmUvqjIoh+7hjh6V9daDFG2pdQtPiLc1nKaJDNp0XBcqLCh&#10;XUXF7Xi3Ck4XbtL8fEXz+bFLv/cHzDvzo9Ro2G+XIAL14RV+tnOtYJYu0gn834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UTCgxQAAAN4AAAAPAAAAAAAAAAAAAAAA&#10;AJ8CAABkcnMvZG93bnJldi54bWxQSwUGAAAAAAQABAD3AAAAkQMAAAAA&#10;">
                  <v:imagedata r:id="rId797" o:title=""/>
                </v:shape>
                <v:shape id="Picture 63932" o:spid="_x0000_s2040" type="#_x0000_t75" style="position:absolute;left:44234;top:16756;width:9326;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Uy/IAAAA3gAAAA8AAABkcnMvZG93bnJldi54bWxEj8FuwjAQRO+V+AdrkXorTkmLIMUgoK2K&#10;uEE40Ns2XpIIex3FLoS/x5UqcRzNzBvNdN5ZI87U+tqxgudBAoK4cLrmUsE+/3wag/ABWaNxTAqu&#10;5GE+6z1MMdPuwls670IpIoR9hgqqEJpMSl9UZNEPXEMcvaNrLYYo21LqFi8Rbo0cJslIWqw5LlTY&#10;0Kqi4rT7tQqKw1eyXORm+/FzTE/6++X9dWNypR773eINRKAu3MP/7bVWMEon6RD+7sQr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QVMvyAAAAN4AAAAPAAAAAAAAAAAA&#10;AAAAAJ8CAABkcnMvZG93bnJldi54bWxQSwUGAAAAAAQABAD3AAAAlAMAAAAA&#10;">
                  <v:imagedata r:id="rId798" o:title=""/>
                </v:shape>
                <v:shape id="Picture 63933" o:spid="_x0000_s2041" type="#_x0000_t75" style="position:absolute;left:44188;top:16809;width:9372;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ldjFAAAA3gAAAA8AAABkcnMvZG93bnJldi54bWxEj0FrAjEUhO9C/0N4hd5qtl0RXY0ihQV7&#10;rLX1+tw8N0s3L2sSdfvvjSB4HGbmG2a+7G0rzuRD41jB2zADQVw53XCtYPtdvk5AhIissXVMCv4p&#10;wHLxNJhjod2Fv+i8ibVIEA4FKjAxdoWUoTJkMQxdR5y8g/MWY5K+ltrjJcFtK9+zbCwtNpwWDHb0&#10;Yaj625ysgmP5OWn8r9nV66o87dsfZ+10pNTLc7+agYjUx0f43l5rBeN8mudwu5Ou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JXYxQAAAN4AAAAPAAAAAAAAAAAAAAAA&#10;AJ8CAABkcnMvZG93bnJldi54bWxQSwUGAAAAAAQABAD3AAAAkQMAAAAA&#10;">
                  <v:imagedata r:id="rId799" o:title=""/>
                </v:shape>
                <v:shape id="Picture 63934" o:spid="_x0000_s2042" type="#_x0000_t75" style="position:absolute;left:44142;top:16863;width:9418;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BtPIAAAA3gAAAA8AAABkcnMvZG93bnJldi54bWxEj0FLAzEUhO9C/0N4hd5sdlupujYtVSiI&#10;B1urqMfH5u1m6eZlSWJ3++8bQfA4zMw3zHI92FacyIfGsYJ8moEgLp1uuFbw8b69vgMRIrLG1jEp&#10;OFOA9Wp0tcRCu57f6HSItUgQDgUqMDF2hZShNGQxTF1HnLzKeYsxSV9L7bFPcNvKWZYtpMWG04LB&#10;jp4MlcfDj1Wwty/99+fMP5rXuN/llFe7269Kqcl42DyAiDTE//Bf+1krWMzv5zfweyddAbm6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3gbTyAAAAN4AAAAPAAAAAAAAAAAA&#10;AAAAAJ8CAABkcnMvZG93bnJldi54bWxQSwUGAAAAAAQABAD3AAAAlAMAAAAA&#10;">
                  <v:imagedata r:id="rId800" o:title=""/>
                </v:shape>
                <v:shape id="Picture 63935" o:spid="_x0000_s2043" type="#_x0000_t75" style="position:absolute;left:44096;top:16969;width:9464;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P2rFAAAA3gAAAA8AAABkcnMvZG93bnJldi54bWxEj0GLwjAUhO8L/ofwBG9rqqJoNYoUhAXx&#10;oCvr9dk8m2LzUppsrf/eCAt7HGbmG2a16WwlWmp86VjBaJiAIM6dLrlQcP7efc5B+ICssXJMCp7k&#10;YbPufaww1e7BR2pPoRARwj5FBSaEOpXS54Ys+qGriaN3c43FEGVTSN3gI8JtJcdJMpMWS44LBmvK&#10;DOX3069VMPfPdmR2P2F83U+7wznLcHHJlBr0u+0SRKAu/If/2l9awWyymEzhfSdeAb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T9qxQAAAN4AAAAPAAAAAAAAAAAAAAAA&#10;AJ8CAABkcnMvZG93bnJldi54bWxQSwUGAAAAAAQABAD3AAAAkQMAAAAA&#10;">
                  <v:imagedata r:id="rId801" o:title=""/>
                </v:shape>
                <v:shape id="Picture 63936" o:spid="_x0000_s2044" type="#_x0000_t75" style="position:absolute;left:44051;top:17023;width:950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TerFAAAA3gAAAA8AAABkcnMvZG93bnJldi54bWxEj0FrwkAUhO9C/8PyCt50kwaCTV2lrYg9&#10;CWrp+ZF9ZoPZt2F3NfHfdwsFj8PMfMMs16PtxI18aB0ryOcZCOLa6ZYbBd+n7WwBIkRkjZ1jUnCn&#10;AOvV02SJlXYDH+h2jI1IEA4VKjAx9pWUoTZkMcxdT5y8s/MWY5K+kdrjkOC2ky9ZVkqLLacFgz19&#10;Gqovx6tVMB4+tj9mw/edN/m+2HdNyNtBqenz+P4GItIYH+H/9pdWUBavRQl/d9IV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z03qxQAAAN4AAAAPAAAAAAAAAAAAAAAA&#10;AJ8CAABkcnMvZG93bnJldi54bWxQSwUGAAAAAAQABAD3AAAAkQMAAAAA&#10;">
                  <v:imagedata r:id="rId802" o:title=""/>
                </v:shape>
                <v:shape id="Picture 63937" o:spid="_x0000_s2045" type="#_x0000_t75" style="position:absolute;left:44005;top:17076;width:9555;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nQUzFAAAA3gAAAA8AAABkcnMvZG93bnJldi54bWxEj0FrwkAUhO+C/2F5hd7Mpgoa06wigqXX&#10;WuP5kX3ZJM2+Ddmtpv313UKhx2FmvmGK/WR7caPRt44VPCUpCOLK6ZaNgsv7aZGB8AFZY++YFHyR&#10;h/1uPisw1+7Ob3Q7ByMihH2OCpoQhlxKXzVk0SduII5e7UaLIcrRSD3iPcJtL5dpupYWW44LDQ50&#10;bKj6OH/aSNFZzXWZbUzfVd8lti8n212VenyYDs8gAk3hP/zXftUK1qvtagO/d+IV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0FMxQAAAN4AAAAPAAAAAAAAAAAAAAAA&#10;AJ8CAABkcnMvZG93bnJldi54bWxQSwUGAAAAAAQABAD3AAAAkQMAAAAA&#10;">
                  <v:imagedata r:id="rId803" o:title=""/>
                </v:shape>
                <v:shape id="Picture 63938" o:spid="_x0000_s2046" type="#_x0000_t75" style="position:absolute;left:43959;top:17183;width:960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0YOHGAAAA3gAAAA8AAABkcnMvZG93bnJldi54bWxET1tLwzAUfhf2H8IRfHOJDnepy8YcKIIw&#10;5qb4emyObVlz0iVZW/frzcPAx4/vPl/2thYt+VA51nA3VCCIc2cqLjR87J9vpyBCRDZYOyYNvxRg&#10;uRhczTEzruN3anexECmEQ4YayhibTMqQl2QxDF1DnLgf5y3GBH0hjccuhdta3is1lhYrTg0lNrQu&#10;KT/sTlbD09u5/ey2W7XJX9Ts+2s1cccHr/XNdb96BBGpj//ii/vVaBiPZqO0N91JV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Rg4cYAAADeAAAADwAAAAAAAAAAAAAA&#10;AACfAgAAZHJzL2Rvd25yZXYueG1sUEsFBgAAAAAEAAQA9wAAAJIDAAAAAA==&#10;">
                  <v:imagedata r:id="rId804" o:title=""/>
                </v:shape>
                <v:shape id="Picture 63939" o:spid="_x0000_s2047" type="#_x0000_t75" style="position:absolute;left:43914;top:17343;width:9646;height: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orTHAAAA3gAAAA8AAABkcnMvZG93bnJldi54bWxEj0FLw0AUhO+C/2F5gje7qYVgY7fFFgRz&#10;kdq04vGRfWaD2bdxd03iv3eFQo/DzHzDrDaT7cRAPrSOFcxnGQji2umWGwXH6vnuAUSIyBo7x6Tg&#10;lwJs1tdXKyy0G/mNhkNsRIJwKFCBibEvpAy1IYth5nri5H06bzEm6RupPY4Jbjt5n2W5tNhyWjDY&#10;085Q/XX4sQr2ZTls6TT6j/3re2m+23lV5Selbm+mp0cQkaZ4CZ/bL1pBvlgulvB/J10Bu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gorTHAAAA3gAAAA8AAAAAAAAAAAAA&#10;AAAAnwIAAGRycy9kb3ducmV2LnhtbFBLBQYAAAAABAAEAPcAAACTAwAAAAA=&#10;">
                  <v:imagedata r:id="rId805" o:title=""/>
                </v:shape>
                <v:shape id="Picture 63940" o:spid="_x0000_s2048" type="#_x0000_t75" style="position:absolute;left:43914;top:22197;width:9601;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irLEAAAA3gAAAA8AAABkcnMvZG93bnJldi54bWxEj01rAjEQhu+F/ocwQm81a7uIbo3SFgr1&#10;4MEPeh424ya4mSybqW77681B8PjyfvEsVkNo1Zn65CMbmIwLUMR1tJ4bA4f91/MMVBJki21kMvBH&#10;CVbLx4cFVjZeeEvnnTQqj3Cq0IAT6SqtU+0oYBrHjjh7x9gHlCz7RtseL3k8tPqlKKY6oOf84LCj&#10;T0f1afcbDMhP8K5cYyHxf78pD/6D1/OtMU+j4f0NlNAg9/Ct/W0NTF/nZQbIOBkF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PirLEAAAA3gAAAA8AAAAAAAAAAAAAAAAA&#10;nwIAAGRycy9kb3ducmV2LnhtbFBLBQYAAAAABAAEAPcAAACQAwAAAAA=&#10;">
                  <v:imagedata r:id="rId806" o:title=""/>
                </v:shape>
                <v:shape id="Picture 63941" o:spid="_x0000_s2049" type="#_x0000_t75" style="position:absolute;left:43914;top:22357;width:9555;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0R3HAAAA3gAAAA8AAABkcnMvZG93bnJldi54bWxEj0+LwjAUxO8LfofwhL2tqX8QrUYRQRQv&#10;i64g3h7Js602L6WJteun3yws7HGYmd8w82VrS9FQ7QvHCvq9BASxdqbgTMHpa/MxAeEDssHSMSn4&#10;Jg/LRedtjqlxTz5QcwyZiBD2KSrIQ6hSKb3OyaLvuYo4eldXWwxR1pk0NT4j3JZykCRjabHguJBj&#10;Reuc9P34sApeib4MNZ6bFY0+99MbHrabXavUe7ddzUAEasN/+K+9MwrGw+moD7934hW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E0R3HAAAA3gAAAA8AAAAAAAAAAAAA&#10;AAAAnwIAAGRycy9kb3ducmV2LnhtbFBLBQYAAAAABAAEAPcAAACTAwAAAAA=&#10;">
                  <v:imagedata r:id="rId807" o:title=""/>
                </v:shape>
                <v:shape id="Picture 63942" o:spid="_x0000_s2050" type="#_x0000_t75" style="position:absolute;left:43914;top:22570;width:950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tIDIAAAA3gAAAA8AAABkcnMvZG93bnJldi54bWxEj0FrwkAUhO9C/8PyCr2IbmpFNHUVqRal&#10;B0Vte35kXzeh2bchu03iv3cFocdhZr5h5svOlqKh2heOFTwPExDEmdMFGwWf5/fBFIQPyBpLx6Tg&#10;Qh6Wi4feHFPtWj5ScwpGRAj7FBXkIVSplD7LyaIfuoo4ej+uthiirI3UNbYRbks5SpKJtFhwXMix&#10;orecst/Tn1Xw1azN5nvd3x+2HyvTboLvX7ZTpZ4eu9UriEBd+A/f2zutYPIyG4/gdideAb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JrSAyAAAAN4AAAAPAAAAAAAAAAAA&#10;AAAAAJ8CAABkcnMvZG93bnJldi54bWxQSwUGAAAAAAQABAD3AAAAlAMAAAAA&#10;">
                  <v:imagedata r:id="rId808" o:title=""/>
                </v:shape>
                <v:shape id="Picture 63943" o:spid="_x0000_s2051" type="#_x0000_t75" style="position:absolute;left:43914;top:22623;width:9464;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HGAAAA3gAAAA8AAABkcnMvZG93bnJldi54bWxEj0FrwkAUhO8F/8PyBG91Yy2SpG6kLRQE&#10;T6YFr6/ZZzYk+zbNrhr/fVcQPA4z8w2z3oy2E2cafONYwWKegCCunG64VvDz/fWcgvABWWPnmBRc&#10;ycOmmDytMdfuwns6l6EWEcI+RwUmhD6X0leGLPq564mjd3SDxRDlUEs94CXCbSdfkmQlLTYcFwz2&#10;9GmoasuTVbD7OLRZ6q9JXe4OJ5Nm+u9XB6Vm0/H9DUSgMTzC9/ZWK1gts9cl3O7EK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5McYAAADeAAAADwAAAAAAAAAAAAAA&#10;AACfAgAAZHJzL2Rvd25yZXYueG1sUEsFBgAAAAAEAAQA9wAAAJIDAAAAAA==&#10;">
                  <v:imagedata r:id="rId809" o:title=""/>
                </v:shape>
                <v:shape id="Picture 63944" o:spid="_x0000_s2052" type="#_x0000_t75" style="position:absolute;left:43914;top:22677;width:941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AjDIAAAA3gAAAA8AAABkcnMvZG93bnJldi54bWxEj0FrwkAUhO+C/2F5Qm+6qQap0VWkUChU&#10;kKbNobfH7jMJzb6N2a1Gf70rFDwOM/MNs9r0thEn6nztWMHzJAFBrJ2puVTw/fU2fgHhA7LBxjEp&#10;uJCHzXo4WGFm3Jk/6ZSHUkQI+wwVVCG0mZReV2TRT1xLHL2D6yyGKLtSmg7PEW4bOU2SubRYc1yo&#10;sKXXivRv/mcVHIsitR87fbnms7Td632zmP4USj2N+u0SRKA+PML/7XejYD5bpCnc78QrIN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dgIwyAAAAN4AAAAPAAAAAAAAAAAA&#10;AAAAAJ8CAABkcnMvZG93bnJldi54bWxQSwUGAAAAAAQABAD3AAAAlAMAAAAA&#10;">
                  <v:imagedata r:id="rId810" o:title=""/>
                </v:shape>
                <v:shape id="Picture 63945" o:spid="_x0000_s2053" type="#_x0000_t75" style="position:absolute;left:43914;top:22730;width:9372;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fq+3KAAAA3gAAAA8AAABkcnMvZG93bnJldi54bWxEj81uwjAQhO+VeAdrK/VSgVNoUQgYVH4q&#10;ceDQAgeOq3gbh8brNHZDeHtcqVKPo5n5RjNbdLYSLTW+dKzgaZCAIM6dLrlQcDy89VMQPiBrrByT&#10;git5WMx7dzPMtLvwB7X7UIgIYZ+hAhNCnUnpc0MW/cDVxNH7dI3FEGVTSN3gJcJtJYdJMpYWS44L&#10;BmtaGcq/9j9WQb42y7NJH0/tLq1Xu293fD9sN0o93HevUxCBuvAf/mtvtYLxaPL8Ar934hWQ8x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8fq+3KAAAA3gAAAA8AAAAAAAAA&#10;AAAAAAAAnwIAAGRycy9kb3ducmV2LnhtbFBLBQYAAAAABAAEAPcAAACWAwAAAAA=&#10;">
                  <v:imagedata r:id="rId811" o:title=""/>
                </v:shape>
                <v:shape id="Picture 63946" o:spid="_x0000_s2054" type="#_x0000_t75" style="position:absolute;left:43914;top:22783;width:9281;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NFPJAAAA3gAAAA8AAABkcnMvZG93bnJldi54bWxEj09rwkAUxO+FfoflFXopummVaKOr2ELB&#10;gz34l3p7ZJ/J0uzbkN3G+O1dQehxmJnfMNN5ZyvRUuONYwWv/QQEce604ULBbvvVG4PwAVlj5ZgU&#10;XMjDfPb4MMVMuzOvqd2EQkQI+wwVlCHUmZQ+L8mi77uaOHon11gMUTaF1A2eI9xW8i1JUmnRcFwo&#10;sabPkvLfzZ9VsBgePrajn+NLlZjv9ogrv9ybsVLPT91iAiJQF/7D9/ZSK0gH78MUbnfiFZCz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x80U8kAAADeAAAADwAAAAAAAAAA&#10;AAAAAACfAgAAZHJzL2Rvd25yZXYueG1sUEsFBgAAAAAEAAQA9wAAAJUDAAAAAA==&#10;">
                  <v:imagedata r:id="rId793" o:title=""/>
                </v:shape>
                <v:shape id="Picture 63947" o:spid="_x0000_s2055" type="#_x0000_t75" style="position:absolute;left:43914;top:22837;width:923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mrrGAAAA3gAAAA8AAABkcnMvZG93bnJldi54bWxEj81qwzAQhO+BvoPYQG+JnLTkx40S2tJC&#10;bsFJHmCxtpaxtTKSmth++qpQ6HGYmW+Y3aG3rbiRD7VjBYt5BoK4dLrmSsH18jnbgAgRWWPrmBQM&#10;FOCwf5jsMNfuzgXdzrESCcIhRwUmxi6XMpSGLIa564iT9+W8xZikr6T2eE9w28pllq2kxZrTgsGO&#10;3g2VzfnbKvg4FaM/4ttyHHpzLZohu5zGRqnHaf/6AiJSH//Df+2jVrB62j6v4fdOug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6ausYAAADeAAAADwAAAAAAAAAAAAAA&#10;AACfAgAAZHJzL2Rvd25yZXYueG1sUEsFBgAAAAAEAAQA9wAAAJIDAAAAAA==&#10;">
                  <v:imagedata r:id="rId812" o:title=""/>
                </v:shape>
                <v:shape id="Picture 63948" o:spid="_x0000_s2056" type="#_x0000_t75" style="position:absolute;left:43914;top:22890;width:909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dt63CAAAA3gAAAA8AAABkcnMvZG93bnJldi54bWxET89rwjAUvg/8H8ITdpuJdjjtjFIER4/q&#10;9P5onmln81KaqPW/Xw6DHT++36vN4Fpxpz40njVMJwoEceVNw1bD6Xv3tgARIrLB1jNpeFKAzXr0&#10;ssLc+Acf6H6MVqQQDjlqqGPscilDVZPDMPEdceIuvncYE+ytND0+Urhr5UypuXTYcGqosaNtTdX1&#10;eHMasrK7nZ7nH/uh9ofSDrvii5q91q/jofgEEWmI/+I/d2k0zLPle9qb7qQr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nbetwgAAAN4AAAAPAAAAAAAAAAAAAAAAAJ8C&#10;AABkcnMvZG93bnJldi54bWxQSwUGAAAAAAQABAD3AAAAjgMAAAAA&#10;">
                  <v:imagedata r:id="rId813" o:title=""/>
                </v:shape>
                <v:shape id="Picture 63949" o:spid="_x0000_s2057" type="#_x0000_t75" style="position:absolute;left:43914;top:22943;width:891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6EV3GAAAA3gAAAA8AAABkcnMvZG93bnJldi54bWxEj0FrwkAUhO9C/8PyCt7qxlaCRlexrYIn&#10;tdaDx0f2mQ1m36bZNab/visUPA4z8w0zW3S2Ei01vnSsYDhIQBDnTpdcKDh+r1/GIHxA1lg5JgW/&#10;5GExf+rNMNPuxl/UHkIhIoR9hgpMCHUmpc8NWfQDVxNH7+waiyHKppC6wVuE20q+JkkqLZYcFwzW&#10;9GEovxyuVsH7eYshMRsrPy8t/+zWy9Up3SvVf+6WUxCBuvAI/7c3WkH6NhlN4H4nX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oRXcYAAADeAAAADwAAAAAAAAAAAAAA&#10;AACfAgAAZHJzL2Rvd25yZXYueG1sUEsFBgAAAAAEAAQA9wAAAJIDAAAAAA==&#10;">
                  <v:imagedata r:id="rId814" o:title=""/>
                </v:shape>
                <v:rect id="Rectangle 63950" o:spid="_x0000_s2058" style="position:absolute;left:47297;top:19152;width:862;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cscA&#10;AADeAAAADwAAAGRycy9kb3ducmV2LnhtbESPzWrCQBSF9wXfYbhCd81ES8VERxHboss2KUR3l8w1&#10;CWbuhMzUpH36zqLg8nD++Nbb0bTiRr1rLCuYRTEI4tLqhisFX/n70xKE88gaW8uk4IccbDeThzWm&#10;2g78SbfMVyKMsEtRQe19l0rpypoMush2xMG72N6gD7KvpO5xCOOmlfM4XkiDDYeHGjva11Res2+j&#10;4LDsdqej/R2q9u18KD6K5DVPvFKP03G3AuFp9Pfwf/uoFSyek5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3RXL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rPr>
                          <w:t>Κ</w:t>
                        </w:r>
                      </w:p>
                    </w:txbxContent>
                  </v:textbox>
                </v:rect>
                <v:rect id="Rectangle 63951" o:spid="_x0000_s2059" style="position:absolute;left:47944;top:19117;width:418;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g6cgA&#10;AADeAAAADwAAAGRycy9kb3ducmV2LnhtbESPT2vCQBTE7wW/w/KE3urGloqJboLYFj3WP6DeHtln&#10;Esy+DdmtSfvpXaHgcZiZ3zDzrDe1uFLrKssKxqMIBHFudcWFgv3u62UKwnlkjbVlUvBLDrJ08DTH&#10;RNuON3Td+kIECLsEFZTeN4mULi/JoBvZhjh4Z9sa9EG2hdQtdgFuavkaRRNpsOKwUGJDy5Lyy/bH&#10;KFhNm8Vxbf+6ov48rQ7fh/hjF3ulnof9YgbCU+8f4f/2WiuYvMX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Dp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rPr>
                          <w:t>.</w:t>
                        </w:r>
                      </w:p>
                    </w:txbxContent>
                  </v:textbox>
                </v:rect>
                <v:rect id="Rectangle 63952" o:spid="_x0000_s2060" style="position:absolute;left:48242;top:19152;width:809;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nscA&#10;AADeAAAADwAAAGRycy9kb3ducmV2LnhtbESPT2vCQBTE70K/w/IK3nRTRUlSV5FW0aP/wPb2yL4m&#10;odm3Ibua6KfvFgSPw8z8hpktOlOJKzWutKzgbRiBIM6sLjlXcDquBzEI55E1VpZJwY0cLOYvvRmm&#10;2ra8p+vB5yJA2KWooPC+TqV0WUEG3dDWxMH7sY1BH2STS91gG+CmkqMomkqDJYeFAmv6KCj7PVyM&#10;gk1cL7+29t7m1ep7c96dk89j4pXqv3bLdxCeOv8MP9pbrWA6Ti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pfp7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rPr>
                          <w:t>Ε</w:t>
                        </w:r>
                      </w:p>
                    </w:txbxContent>
                  </v:textbox>
                </v:rect>
                <v:rect id="Rectangle 63953" o:spid="_x0000_s2061" style="position:absolute;left:48844;top:19117;width:417;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BccA&#10;AADeAAAADwAAAGRycy9kb3ducmV2LnhtbESPT2vCQBTE70K/w/IK3nTTipKkriJV0aP/wPb2yL4m&#10;odm3Ibua6KfvFgSPw8z8hpnOO1OJKzWutKzgbRiBIM6sLjlXcDquBzEI55E1VpZJwY0czGcvvSmm&#10;2ra8p+vB5yJA2KWooPC+TqV0WUEG3dDWxMH7sY1BH2STS91gG+Cmku9RNJEGSw4LBdb0WVD2e7gY&#10;BZu4Xnxt7b3Nq9X35rw7J8tj4pXqv3aLDxCeOv8MP9pbrWAySs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2wX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rPr>
                          <w:t>.</w:t>
                        </w:r>
                      </w:p>
                    </w:txbxContent>
                  </v:textbox>
                </v:rect>
                <v:rect id="Rectangle 63954" o:spid="_x0000_s2062" style="position:absolute;left:49148;top:19152;width:1033;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DcccA&#10;AADeAAAADwAAAGRycy9kb3ducmV2LnhtbESPT2vCQBTE74V+h+UVvNVNrYqJriK2RY/+A/X2yD6T&#10;0OzbkF1N9NO7QqHHYWZ+w0xmrSnFlWpXWFbw0Y1AEKdWF5wp2O9+3kcgnEfWWFomBTdyMJu+vkww&#10;0bbhDV23PhMBwi5BBbn3VSKlS3My6Lq2Ig7e2dYGfZB1JnWNTYCbUvaiaCgNFhwWcqxokVP6u70Y&#10;BctRNT+u7L3Jyu/T8rA+xF+72CvVeWvnYxCeWv8f/muvtILhZzzo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Q3H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rPr>
                          <w:t>Π</w:t>
                        </w:r>
                      </w:p>
                    </w:txbxContent>
                  </v:textbox>
                </v:rect>
                <v:rect id="Rectangle 63955" o:spid="_x0000_s2063" style="position:absolute;left:49918;top:19278;width:36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m6scA&#10;AADeAAAADwAAAGRycy9kb3ducmV2LnhtbESPQWvCQBSE7wX/w/IEb3Wjopg0GxG16LFqwfb2yL4m&#10;wezbkN2atL/eFQo9DjPzDZOuelOLG7WusqxgMo5AEOdWV1woeD+/Pi9BOI+ssbZMCn7IwSobPKWY&#10;aNvxkW4nX4gAYZeggtL7JpHS5SUZdGPbEAfvy7YGfZBtIXWLXYCbWk6jaCENVhwWSmxoU1J+PX0b&#10;Bftls/442N+uqHef+8vbJd6eY6/UaNivX0B46v1/+K990AoWs3g+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A5u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w:t>
                        </w:r>
                      </w:p>
                    </w:txbxContent>
                  </v:textbox>
                </v:rect>
                <v:shape id="Picture 63957" o:spid="_x0000_s2064" type="#_x0000_t75" style="position:absolute;left:55435;top:8382;width:899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m2oHHAAAA3gAAAA8AAABkcnMvZG93bnJldi54bWxEj81uwjAQhO+VeAdrkXorTosaIGBQQaVC&#10;3Ag/51W8JFHtdYgNpG+PK1XqcTQz32hmi84acaPW144VvA4SEMSF0zWXCg779csYhA/IGo1jUvBD&#10;Hhbz3tMMM+3uvKNbHkoRIewzVFCF0GRS+qIii37gGuLonV1rMUTZllK3eI9wa+RbkqTSYs1xocKG&#10;VhUV3/nVKrjk+9Py87hLw9WYfHL82q7rYqvUc7/7mIII1IX/8F97oxWkw8n7CH7vxCs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1m2oHHAAAA3gAAAA8AAAAAAAAAAAAA&#10;AAAAnwIAAGRycy9kb3ducmV2LnhtbFBLBQYAAAAABAAEAPcAAACTAwAAAAA=&#10;">
                  <v:imagedata r:id="rId815" o:title=""/>
                </v:shape>
                <v:shape id="Picture 63959" o:spid="_x0000_s2065" type="#_x0000_t75" style="position:absolute;left:55298;top:8435;width:9136;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cc3JAAAA3gAAAA8AAABkcnMvZG93bnJldi54bWxEj91Kw0AUhO8F32E5gnd2o9XWpt0WKS3a&#10;goLV/t0dssdNaPZsyK5JfPuuIHg5zMw3zGTW2VI0VPvCsYLbXgKCOHO6YKPg82N58wjCB2SNpWNS&#10;8EMeZtPLiwmm2rX8Ts0mGBEh7FNUkIdQpVL6LCeLvucq4uh9udpiiLI2UtfYRrgt5V2SDKTFguNC&#10;jhXNc8pOm2+r4FlWp9V+N3wdbg+Lt7Xhtrk/GqWur7qnMYhAXfgP/7VftIJBf/Qwgt878QrI6R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jlxzckAAADeAAAADwAAAAAAAAAA&#10;AAAAAACfAgAAZHJzL2Rvd25yZXYueG1sUEsFBgAAAAAEAAQA9wAAAJUDAAAAAA==&#10;">
                  <v:imagedata r:id="rId816" o:title=""/>
                </v:shape>
                <v:shape id="Picture 63961" o:spid="_x0000_s2066" type="#_x0000_t75" style="position:absolute;left:55206;top:8488;width:922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ZVDDAAAA3gAAAA8AAABkcnMvZG93bnJldi54bWxEj92qwjAQhO8F3yGs4J2mKhStRpEDBwUv&#10;6t8DLM3aFptNbaLWtzeC4OUwM98wi1VrKvGgxpWWFYyGEQjizOqScwXn0/9gCsJ5ZI2VZVLwIger&#10;ZbezwETbJx/ocfS5CBB2CSoovK8TKV1WkEE3tDVx8C62MeiDbHKpG3wGuKnkOIpiabDksFBgTX8F&#10;Zdfj3SjANrXprCoP690+u2zS+HY+eVSq32vXcxCeWv8Lf9tbrSCezOIRfO6EKyC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BlUMMAAADeAAAADwAAAAAAAAAAAAAAAACf&#10;AgAAZHJzL2Rvd25yZXYueG1sUEsFBgAAAAAEAAQA9wAAAI8DAAAAAA==&#10;">
                  <v:imagedata r:id="rId817" o:title=""/>
                </v:shape>
                <v:shape id="Picture 63963" o:spid="_x0000_s2067" type="#_x0000_t75" style="position:absolute;left:55161;top:8542;width:927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xXvHAAAA3gAAAA8AAABkcnMvZG93bnJldi54bWxEj0FrwkAUhO8F/8PyCl5K3agYYuoqUiiI&#10;IFQtSm+P7GsSkn0bsmuM/94tCB6HmfmGWax6U4uOWldaVjAeRSCIM6tLzhX8HL/eExDOI2usLZOC&#10;GzlYLQcvC0y1vfKeuoPPRYCwS1FB4X2TSumyggy6kW2Ig/dnW4M+yDaXusVrgJtaTqIolgZLDgsF&#10;NvRZUFYdLkbBxiWXCqtoPTt13/6Xtru3czJXavjarz9AeOr9M/xob7SCeDqPp/B/J1wBub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txXvHAAAA3gAAAA8AAAAAAAAAAAAA&#10;AAAAnwIAAGRycy9kb3ducmV2LnhtbFBLBQYAAAAABAAEAPcAAACTAwAAAAA=&#10;">
                  <v:imagedata r:id="rId818" o:title=""/>
                </v:shape>
                <v:shape id="Picture 63965" o:spid="_x0000_s2068" type="#_x0000_t75" style="position:absolute;left:55115;top:8595;width:9319;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qJ3JAAAA3gAAAA8AAABkcnMvZG93bnJldi54bWxEj0FrwkAUhO8F/8PyhF6KbmwxanQVsbRI&#10;RUHNQW+P7DMJZt+G7FbT/vpuodDjMDPfMLNFaypxo8aVlhUM+hEI4szqknMF6fGtNwbhPLLGyjIp&#10;+CIHi3nnYYaJtnfe0+3gcxEg7BJUUHhfJ1K6rCCDrm9r4uBdbGPQB9nkUjd4D3BTyecoiqXBksNC&#10;gTWtCsquh0+jgLNU7tPRMN1s4/zj9Pr9tH4/75R67LbLKQhPrf8P/7XXWkH8MomH8HsnXAE5/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dKonckAAADeAAAADwAAAAAAAAAA&#10;AAAAAACfAgAAZHJzL2Rvd25yZXYueG1sUEsFBgAAAAAEAAQA9wAAAJUDAAAAAA==&#10;">
                  <v:imagedata r:id="rId819" o:title=""/>
                </v:shape>
                <v:shape id="Picture 63967" o:spid="_x0000_s2069" type="#_x0000_t75" style="position:absolute;left:55069;top:8648;width:936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8tzGAAAA3gAAAA8AAABkcnMvZG93bnJldi54bWxEj0Frg0AUhO+F/IflBXJr1iiYxGaVUBBC&#10;emoaKL093Fe1cd+Ku1Xz77uFQo/DzHzDHIrZdGKkwbWWFWzWEQjiyuqWawXXt/JxB8J5ZI2dZVJw&#10;JwdFvng4YKbtxK80XnwtAoRdhgoa7/tMSlc1ZNCtbU8cvE87GPRBDrXUA04BbjoZR1EqDbYcFhrs&#10;6bmh6nb5Ngpsor92W/nxMiZXfY437yXt+1Kp1XI+PoHwNPv/8F/7pBWkyT7dwu+dcAV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Ly3MYAAADeAAAADwAAAAAAAAAAAAAA&#10;AACfAgAAZHJzL2Rvd25yZXYueG1sUEsFBgAAAAAEAAQA9wAAAJIDAAAAAA==&#10;">
                  <v:imagedata r:id="rId820" o:title=""/>
                </v:shape>
                <v:shape id="Picture 63969" o:spid="_x0000_s2070" type="#_x0000_t75" style="position:absolute;left:55024;top:8702;width:9410;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mTdjGAAAA3gAAAA8AAABkcnMvZG93bnJldi54bWxEj0FrAjEUhO+F/ofwCr1IzVZh0a1RRCj1&#10;VKitnh/Jc7O4eVmTqLv/3hQKPQ4z8w2zWPWuFVcKsfGs4HVcgCDW3jRcK/j5fn+ZgYgJ2WDrmRQM&#10;FGG1fHxYYGX8jb/ouku1yBCOFSqwKXWVlFFbchjHviPO3tEHhynLUEsT8JbhrpWToiilw4bzgsWO&#10;Npb0aXdxCvR0n+xpcjTh8HH5HA7rkR7OI6Wen/r1G4hEffoP/7W3RkE5nZdz+L2Tr4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ZN2MYAAADeAAAADwAAAAAAAAAAAAAA&#10;AACfAgAAZHJzL2Rvd25yZXYueG1sUEsFBgAAAAAEAAQA9wAAAJIDAAAAAA==&#10;">
                  <v:imagedata r:id="rId821" o:title=""/>
                </v:shape>
                <v:shape id="Picture 63971" o:spid="_x0000_s2071" type="#_x0000_t75" style="position:absolute;left:54978;top:8755;width:9456;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3hPIAAAA3gAAAA8AAABkcnMvZG93bnJldi54bWxEj1FLwzAUhd8H/odwhb0Ml3bC1LpsSEGY&#10;sAet/oBrc9d2a25KEtfMX2+EwR4P55zvcFabaHpxIuc7ywryeQaCuLa640bB1+fr3SMIH5A19pZJ&#10;wZk8bNY3kxUW2o78QacqNCJB2BeooA1hKKT0dUsG/dwOxMnbW2cwJOkaqR2OCW56uciypTTYcVpo&#10;caCypfpY/RgFPCvjLn6X78fdoTqM5d69/eZOqeltfHkGESiGa/jS3moFy/unhxz+76QrI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R94TyAAAAN4AAAAPAAAAAAAAAAAA&#10;AAAAAJ8CAABkcnMvZG93bnJldi54bWxQSwUGAAAAAAQABAD3AAAAlAMAAAAA&#10;">
                  <v:imagedata r:id="rId822" o:title=""/>
                </v:shape>
                <v:shape id="Picture 63973" o:spid="_x0000_s2072" type="#_x0000_t75" style="position:absolute;left:54932;top:8808;width:9502;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g4rGAAAA3gAAAA8AAABkcnMvZG93bnJldi54bWxEj09rAjEUxO8Fv0N4ghfRbCv+W41SBMFb&#10;qa14fWyem9XNy3YTNfbTN4VCj8PM/IZZrqOtxY1aXzlW8DzMQBAXTldcKvj82A5mIHxA1lg7JgUP&#10;8rBedZ6WmGt353e67UMpEoR9jgpMCE0upS8MWfRD1xAn7+RaiyHJtpS6xXuC21q+ZNlEWqw4LRhs&#10;aGOouOyvVkF1jP3N13c8HS2/GRqP++dDfVWq142vCxCBYvgP/7V3WsFkNJ+O4PdOug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KDisYAAADeAAAADwAAAAAAAAAAAAAA&#10;AACfAgAAZHJzL2Rvd25yZXYueG1sUEsFBgAAAAAEAAQA9wAAAJIDAAAAAA==&#10;">
                  <v:imagedata r:id="rId823" o:title=""/>
                </v:shape>
                <v:shape id="Picture 63975" o:spid="_x0000_s2073" type="#_x0000_t75" style="position:absolute;left:54886;top:8862;width:954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wu/HAAAA3gAAAA8AAABkcnMvZG93bnJldi54bWxEj0FrAjEUhO8F/0N4Qm81aa1buxpFCkIX&#10;vKz20ttj89ws3bwsSarbf98UCh6HmfmGWW9H14sLhdh51vA4UyCIG286bjV8nPYPSxAxIRvsPZOG&#10;H4qw3Uzu1lgaf+WaLsfUigzhWKIGm9JQShkbSw7jzA/E2Tv74DBlGVppAl4z3PXySalCOuw4L1gc&#10;6M1S83X8dhqC2qvdobFVVVT1Z39I4/x5WWt9Px13KxCJxnQL/7ffjYZi/vqygL87+Qr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Nwu/HAAAA3gAAAA8AAAAAAAAAAAAA&#10;AAAAnwIAAGRycy9kb3ducmV2LnhtbFBLBQYAAAAABAAEAPcAAACTAwAAAAA=&#10;">
                  <v:imagedata r:id="rId824" o:title=""/>
                </v:shape>
                <v:shape id="Picture 63977" o:spid="_x0000_s2074" type="#_x0000_t75" style="position:absolute;left:54886;top:8915;width:954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NY7IAAAA3gAAAA8AAABkcnMvZG93bnJldi54bWxEj81OwzAQhO9IvIO1SNyoQ5BamtatALUF&#10;9RL15wG28eKExOs0dtPw9hgJieNoZr7RzJeDbURPna8cK3gcJSCIC6crNgqOh/XDMwgfkDU2jknB&#10;N3lYLm5v5phpd+Ud9ftgRISwz1BBGUKbSemLkiz6kWuJo/fpOoshys5I3eE1wm0j0yQZS4sVx4US&#10;W3orqaj3F6ugTnuzXaWv5927WZ/qU55/2U2u1P3d8DIDEWgI/+G/9odWMH6aTibweyde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xTWOyAAAAN4AAAAPAAAAAAAAAAAA&#10;AAAAAJ8CAABkcnMvZG93bnJldi54bWxQSwUGAAAAAAQABAD3AAAAlAMAAAAA&#10;">
                  <v:imagedata r:id="rId825" o:title=""/>
                </v:shape>
                <v:shape id="Picture 63979" o:spid="_x0000_s2075" type="#_x0000_t75" style="position:absolute;left:54886;top:8968;width:954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6DB/GAAAA3gAAAA8AAABkcnMvZG93bnJldi54bWxEj0FrAjEUhO8F/0N4Qm81q4LVrVHEUtqb&#10;uC54fU1eN0s3L9tN6q7/vhEKHoeZ+YZZbwfXiAt1ofasYDrJQBBrb2quFJSnt6cliBCRDTaeScGV&#10;Amw3o4c15sb3fKRLESuRIBxyVGBjbHMpg7bkMEx8S5y8L985jEl2lTQd9gnuGjnLsoV0WHNasNjS&#10;3pL+Ln6dgv3B9+/Lmf55PZfFp7bX47ysrVKP42H3AiLSEO/h//aHUbCYr55XcLuTr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oMH8YAAADeAAAADwAAAAAAAAAAAAAA&#10;AACfAgAAZHJzL2Rvd25yZXYueG1sUEsFBgAAAAAEAAQA9wAAAJIDAAAAAA==&#10;">
                  <v:imagedata r:id="rId826" o:title=""/>
                </v:shape>
                <v:shape id="Picture 63981" o:spid="_x0000_s2076" type="#_x0000_t75" style="position:absolute;left:54886;top:9022;width:954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jgbFAAAA3gAAAA8AAABkcnMvZG93bnJldi54bWxEj0FrAjEUhO+F/ofwCt5qohZZV6MUrSDe&#10;dHvp7bl57i7dvCxJquu/NwXB4zAz3zCLVW9bcSEfGscaRkMFgrh0puFKw3exfc9AhIhssHVMGm4U&#10;YLV8fVlgbtyVD3Q5xkokCIccNdQxdrmUoazJYhi6jjh5Z+ctxiR9JY3Ha4LbVo6VmkqLDaeFGjta&#10;11T+Hv+shkI1X5vx7mMf1psfH1RhT9nEaj146z/nICL18Rl+tHdGw3Qyy0bwfydd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ho4GxQAAAN4AAAAPAAAAAAAAAAAAAAAA&#10;AJ8CAABkcnMvZG93bnJldi54bWxQSwUGAAAAAAQABAD3AAAAkQMAAAAA&#10;">
                  <v:imagedata r:id="rId827" o:title=""/>
                </v:shape>
                <v:shape id="Picture 63983" o:spid="_x0000_s2077" type="#_x0000_t75" style="position:absolute;left:54886;top:9075;width:954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1j3HAAAA3gAAAA8AAABkcnMvZG93bnJldi54bWxEj0FrwkAUhO+F/oflFXqrmxqQNHWVUohU&#10;6EXNpbdH9pkEs2/D7ppEf31XEDwOM/MNs1xPphMDOd9aVvA+S0AQV1a3XCsoD8VbBsIHZI2dZVJw&#10;IQ/r1fPTEnNtR97RsA+1iBD2OSpoQuhzKX3VkEE/sz1x9I7WGQxRulpqh2OEm07Ok2QhDbYcFxrs&#10;6buh6rQ/GwV/m0sxpsVxfiq3trwefjPpBq/U68v09Qki0BQe4Xv7RytYpB9ZCrc78QrI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t1j3HAAAA3gAAAA8AAAAAAAAAAAAA&#10;AAAAnwIAAGRycy9kb3ducmV2LnhtbFBLBQYAAAAABAAEAPcAAACTAwAAAAA=&#10;">
                  <v:imagedata r:id="rId828" o:title=""/>
                </v:shape>
                <v:shape id="Picture 63985" o:spid="_x0000_s2078" type="#_x0000_t75" style="position:absolute;left:54841;top:912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dYfHAAAA3gAAAA8AAABkcnMvZG93bnJldi54bWxEj81qwzAQhO+FvoPYQG+NnJb82I0STKEl&#10;t9Akhxy31tYytVbG2iZOnr4qFHIcZuYbZrkefKtO1McmsIHJOANFXAXbcG3gsH97XICKgmyxDUwG&#10;LhRhvbq/W2Jhw5k/6LSTWiUIxwINOJGu0DpWjjzGceiIk/cVeo+SZF9r2+M5wX2rn7Jspj02nBYc&#10;dvTqqPre/XgD+TG+4+dQbkXP59fNtZSt2+fGPIyG8gWU0CC38H97Yw3MnvPFFP7upCu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dYfHAAAA3gAAAA8AAAAAAAAAAAAA&#10;AAAAnwIAAGRycy9kb3ducmV2LnhtbFBLBQYAAAAABAAEAPcAAACTAwAAAAA=&#10;">
                  <v:imagedata r:id="rId829" o:title=""/>
                </v:shape>
                <v:shape id="Picture 63987" o:spid="_x0000_s2079" type="#_x0000_t75" style="position:absolute;left:54841;top:918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DQrGAAAA3gAAAA8AAABkcnMvZG93bnJldi54bWxEj8FuwjAQRO9I/QdrK/UGTihNaYpBUBHE&#10;FegHrOJtnDZeh9iFwNdjpEo9jmbmjWa26G0jTtT52rGCdJSAIC6drrlS8HkohlMQPiBrbByTggt5&#10;WMwfBjPMtTvzjk77UIkIYZ+jAhNCm0vpS0MW/ci1xNH7cp3FEGVXSd3hOcJtI8dJkkmLNccFgy19&#10;GCp/9r9WQWnWk2t6fSmK9fchvWhnj7vVRqmnx375DiJQH/7Df+2tVpA9v01f4X4nX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jUNCsYAAADeAAAADwAAAAAAAAAAAAAA&#10;AACfAgAAZHJzL2Rvd25yZXYueG1sUEsFBgAAAAAEAAQA9wAAAJIDAAAAAA==&#10;">
                  <v:imagedata r:id="rId830" o:title=""/>
                </v:shape>
                <v:shape id="Picture 63989" o:spid="_x0000_s2080" type="#_x0000_t75" style="position:absolute;left:54841;top:923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GXHAAAA3gAAAA8AAABkcnMvZG93bnJldi54bWxEj09rwkAUxO+FfoflFbzVjYohRldp/YcH&#10;L41C8faafU2C2bchu2r89q5Q6HGYmd8ws0VnanGl1lWWFQz6EQji3OqKCwXHw+Y9AeE8ssbaMim4&#10;k4PF/PVlhqm2N/6ia+YLESDsUlRQet+kUrq8JIOubxvi4P3a1qAPsi2kbvEW4KaWwyiKpcGKw0KJ&#10;DS1Lys/ZxSg4xXtfretk/L06fmbnH94fBttcqd5b9zEF4anz/+G/9k4riEeTZALPO+EK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UGXHAAAA3gAAAA8AAAAAAAAAAAAA&#10;AAAAnwIAAGRycy9kb3ducmV2LnhtbFBLBQYAAAAABAAEAPcAAACTAwAAAAA=&#10;">
                  <v:imagedata r:id="rId831" o:title=""/>
                </v:shape>
                <v:shape id="Picture 306291" o:spid="_x0000_s2081" type="#_x0000_t75" style="position:absolute;left:54820;top:9253;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M9XFAAAA3wAAAA8AAABkcnMvZG93bnJldi54bWxEj9GKwjAURN8F/yHcBV9kTaogbtcoIgqy&#10;+LLqB1yaaxtsbkoTtfr1G0HYx2FmzjDzZedqcaM2WM8aspECQVx4Y7nUcDpuP2cgQkQ2WHsmDQ8K&#10;sFz0e3PMjb/zL90OsRQJwiFHDVWMTS5lKCpyGEa+IU7e2bcOY5JtKU2L9wR3tRwrNZUOLaeFChta&#10;V1RcDlen4XneDh+rvfrB/SbzVkk12diL1oOPbvUNIlIX/8Pv9s5omKjp+CuD15/0B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RzPVxQAAAN8AAAAPAAAAAAAAAAAAAAAA&#10;AJ8CAABkcnMvZG93bnJldi54bWxQSwUGAAAAAAQABAD3AAAAkQMAAAAA&#10;">
                  <v:imagedata r:id="rId832" o:title=""/>
                </v:shape>
                <v:shape id="Picture 63993" o:spid="_x0000_s2082" type="#_x0000_t75" style="position:absolute;left:54841;top:934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usGTGAAAA3gAAAA8AAABkcnMvZG93bnJldi54bWxEj09rAjEUxO8Fv0N4hd5qtq4Vd2uUUhB6&#10;kIJ/Lt4em9fd1eRlTaKu394UCh6HmfkNM1v01ogL+dA6VvA2zEAQV063XCvYbZevUxAhIms0jknB&#10;jQIs5oOnGZbaXXlNl02sRYJwKFFBE2NXShmqhiyGoeuIk/frvMWYpK+l9nhNcGvkKMsm0mLLaaHB&#10;jr4aqo6bs1XwbgpfHMx4v17l/LPdO6tPYaTUy3P/+QEiUh8f4f/2t1YwyYsih7876Qr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6wZMYAAADeAAAADwAAAAAAAAAAAAAA&#10;AACfAgAAZHJzL2Rvd25yZXYueG1sUEsFBgAAAAAEAAQA9wAAAJIDAAAAAA==&#10;">
                  <v:imagedata r:id="rId833" o:title=""/>
                </v:shape>
                <v:shape id="Picture 63995" o:spid="_x0000_s2083" type="#_x0000_t75" style="position:absolute;left:54841;top:939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5BLJAAAA3gAAAA8AAABkcnMvZG93bnJldi54bWxEj0FLw0AUhO+C/2F5ghexm1oMNnZbJKVQ&#10;EAvGQj0+ss9NSPZtyG7TtL/eFYQeh5n5hlmsRtuKgXpfO1YwnSQgiEunazYK9l+bxxcQPiBrbB2T&#10;gjN5WC1vbxaYaXfiTxqKYESEsM9QQRVCl0npy4os+onriKP343qLIcreSN3jKcJtK5+SJJUWa44L&#10;FXaUV1Q2xdEq+Daz90N5CW2+fdilRf7RrM3QKHV/N769ggg0hmv4v73VCtLZfP4Mf3fiFZ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lDkEskAAADeAAAADwAAAAAAAAAA&#10;AAAAAACfAgAAZHJzL2Rvd25yZXYueG1sUEsFBgAAAAAEAAQA9wAAAJUDAAAAAA==&#10;">
                  <v:imagedata r:id="rId834" o:title=""/>
                </v:shape>
                <v:shape id="Picture 63997" o:spid="_x0000_s2084" type="#_x0000_t75" style="position:absolute;left:54841;top:944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UlLnIAAAA3gAAAA8AAABkcnMvZG93bnJldi54bWxEj0FrwkAUhO8F/8PyhN7qxgqxpq5iK4KF&#10;HjT20tsj+0yC2bfp7jZGf323IHgcZuYbZr7sTSM6cr62rGA8SkAQF1bXXCr4OmyeXkD4gKyxsUwK&#10;LuRhuRg8zDHT9sx76vJQighhn6GCKoQ2k9IXFRn0I9sSR+9oncEQpSuldniOcNPI5yRJpcGa40KF&#10;Lb1XVJzyX6Ng3V5dPubvy2n383Gw3da/NemnUo/DfvUKIlAf7uFbe6sVpJPZbAr/d+IVk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VJS5yAAAAN4AAAAPAAAAAAAAAAAA&#10;AAAAAJ8CAABkcnMvZG93bnJldi54bWxQSwUGAAAAAAQABAD3AAAAlAMAAAAA&#10;">
                  <v:imagedata r:id="rId835" o:title=""/>
                </v:shape>
                <v:shape id="Picture 63999" o:spid="_x0000_s2085" type="#_x0000_t75" style="position:absolute;left:54841;top:950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7BXGAAAA3gAAAA8AAABkcnMvZG93bnJldi54bWxEj0FrAjEUhO8F/0N4Qm81awvS3RpFpKVC&#10;e6nuocfH5rlZ3LysSVbjv28KhR6HmfmGWa6T7cWFfOgcK5jPChDEjdMdtwrqw9vDM4gQkTX2jknB&#10;jQKsV5O7JVbaXfmLLvvYigzhUKECE+NQSRkaQxbDzA3E2Ts6bzFm6VupPV4z3PbysSgW0mLHecHg&#10;QFtDzWk/WgW7z/rEzhw2H2nw6fb+Op7r71Gp+2navICIlOJ/+K+90woWT2VZwu+dfAX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0jsFcYAAADeAAAADwAAAAAAAAAAAAAA&#10;AACfAgAAZHJzL2Rvd25yZXYueG1sUEsFBgAAAAAEAAQA9wAAAJIDAAAAAA==&#10;">
                  <v:imagedata r:id="rId836" o:title=""/>
                </v:shape>
                <v:shape id="Picture 64001" o:spid="_x0000_s2086" type="#_x0000_t75" style="position:absolute;left:54841;top:955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EIqHGAAAA3gAAAA8AAABkcnMvZG93bnJldi54bWxEj0FrAjEUhO+F/ofwCr3VxFKkrEaR0lLB&#10;Xqp78PjYPDeLm5dtktX4702h0OMwM98wi1V2vThTiJ1nDdOJAkHceNNxq6Hefzy9gogJ2WDvmTRc&#10;KcJqeX+3wMr4C3/TeZdaUSAcK9RgUxoqKWNjyWGc+IG4eEcfHKYiQytNwEuBu14+KzWTDjsuCxYH&#10;erPUnHaj07D5qk/s7X69zUPI18/38ac+jFo/PuT1HESinP7Df+2N0TB7UWoKv3fKF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QiocYAAADeAAAADwAAAAAAAAAAAAAA&#10;AACfAgAAZHJzL2Rvd25yZXYueG1sUEsFBgAAAAAEAAQA9wAAAJIDAAAAAA==&#10;">
                  <v:imagedata r:id="rId836" o:title=""/>
                </v:shape>
                <v:shape id="Picture 64003" o:spid="_x0000_s2087" type="#_x0000_t75" style="position:absolute;left:54841;top:960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wbrHAAAA3gAAAA8AAABkcnMvZG93bnJldi54bWxEj09LAzEUxO+C3yE8wZtNqrLItmkplVI9&#10;KPQPhd6em9fN2s3LksR2/fZNQfA4zMxvmPG0d604UYiNZw3DgQJBXHnTcK1hu1k8vICICdlg65k0&#10;/FKE6eT2Zoyl8Wde0WmdapEhHEvUYFPqSiljZclhHPiOOHsHHxymLEMtTcBzhrtWPipVSIcN5wWL&#10;Hc0tVcf1j9Ow23x+HPby+7VYmnl//LLqPVil9f1dPxuBSNSn//Bf+81oKJ6VeoLrnXwF5OQ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ZwbrHAAAA3gAAAA8AAAAAAAAAAAAA&#10;AAAAnwIAAGRycy9kb3ducmV2LnhtbFBLBQYAAAAABAAEAPcAAACTAwAAAAA=&#10;">
                  <v:imagedata r:id="rId837" o:title=""/>
                </v:shape>
                <v:shape id="Picture 64005" o:spid="_x0000_s2088" type="#_x0000_t75" style="position:absolute;left:54841;top:966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cOHCAAAA3gAAAA8AAABkcnMvZG93bnJldi54bWxEj0GLwjAUhO+C/yE8YW+auKhINYrIFrxa&#10;9eDt0TzbYvNSkqj1328WFjwOM/MNs972thVP8qFxrGE6USCIS2carjScT/l4CSJEZIOtY9LwpgDb&#10;zXCwxsy4Fx/pWcRKJAiHDDXUMXaZlKGsyWKYuI44eTfnLcYkfSWNx1eC21Z+K7WQFhtOCzV2tK+p&#10;vBcPq+Fy3EnyzWz/g/m1MCq/8snNtf4a9bsViEh9/IT/2wejYTFTag5/d9IV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XDhwgAAAN4AAAAPAAAAAAAAAAAAAAAAAJ8C&#10;AABkcnMvZG93bnJldi54bWxQSwUGAAAAAAQABAD3AAAAjgMAAAAA&#10;">
                  <v:imagedata r:id="rId838" o:title=""/>
                </v:shape>
                <v:shape id="Picture 64007" o:spid="_x0000_s2089" type="#_x0000_t75" style="position:absolute;left:54841;top:971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6VbHAAAA3gAAAA8AAABkcnMvZG93bnJldi54bWxEj0FrwkAUhO+C/2F5Qi9Sd1s0qdFVSmnF&#10;U1FbBG+P7DMJZt+m2VXTf98VhB6HmfmGmS87W4sLtb5yrOFppEAQ585UXGj4/vp4fAHhA7LB2jFp&#10;+CUPy0W/N8fMuCtv6bILhYgQ9hlqKENoMil9XpJFP3INcfSOrrUYomwLaVq8Rrit5bNSibRYcVwo&#10;saG3kvLT7mw17PPPd1UX6eo83JjDVP5MKk4arR8G3esMRKAu/Ifv7bXRkIyVSuF2J14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06VbHAAAA3gAAAA8AAAAAAAAAAAAA&#10;AAAAnwIAAGRycy9kb3ducmV2LnhtbFBLBQYAAAAABAAEAPcAAACTAwAAAAA=&#10;">
                  <v:imagedata r:id="rId839" o:title=""/>
                </v:shape>
                <v:shape id="Picture 64009" o:spid="_x0000_s2090" type="#_x0000_t75" style="position:absolute;left:54841;top:976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YsKvIAAAA3gAAAA8AAABkcnMvZG93bnJldi54bWxEj1trAjEUhN8L/Q/hFHyriResbo3iBUHq&#10;k9tC8e2wOd1suzlZNlHXf28KhT4OM/MNM192rhYXakPlWcOgr0AQF95UXGr4eN89T0GEiGyw9kwa&#10;bhRguXh8mGNm/JWPdMljKRKEQ4YabIxNJmUoLDkMfd8QJ+/Ltw5jkm0pTYvXBHe1HCo1kQ4rTgsW&#10;G9pYKn7ys9OwPZy+1XhoR2/2ZVo7vx7cPs87rXtP3eoVRKQu/of/2nujYTJWaga/d9IV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mLCryAAAAN4AAAAPAAAAAAAAAAAA&#10;AAAAAJ8CAABkcnMvZG93bnJldi54bWxQSwUGAAAAAAQABAD3AAAAlAMAAAAA&#10;">
                  <v:imagedata r:id="rId840" o:title=""/>
                </v:shape>
                <v:shape id="Picture 306292" o:spid="_x0000_s2091" type="#_x0000_t75" style="position:absolute;left:54820;top:9792;width:962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lQHJAAAA3wAAAA8AAABkcnMvZG93bnJldi54bWxEj0FrAjEUhO8F/0N4Qm816xZFV6OIqFiE&#10;QrXF62Pzmt26eVk3qa7++qZQ6HGYmW+Y6by1lbhQ40vHCvq9BARx7nTJRsH7Yf00AuEDssbKMSm4&#10;kYf5rPMwxUy7K7/RZR+MiBD2GSooQqgzKX1ekEXfczVx9D5dYzFE2RipG7xGuK1kmiRDabHkuFBg&#10;TcuC8tP+2ypYOvwwg91dH1/Hm/PLZnXYmdGXUo/ddjEBEagN/+G/9lYreE6G6TiF3z/xC8jZ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COVAckAAADfAAAADwAAAAAAAAAA&#10;AAAAAACfAgAAZHJzL2Rvd25yZXYueG1sUEsFBgAAAAAEAAQA9wAAAJUDAAAAAA==&#10;">
                  <v:imagedata r:id="rId841" o:title=""/>
                </v:shape>
                <v:shape id="Picture 64013" o:spid="_x0000_s2092" type="#_x0000_t75" style="position:absolute;left:54841;top:987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faoTIAAAA3gAAAA8AAABkcnMvZG93bnJldi54bWxEj0FrwkAUhO8F/8PyBG91V2PTkrqKCEKL&#10;VNA20OMj+5qEZt+G7Griv3eFQo/DzHzDLNeDbcSFOl871jCbKhDEhTM1lxq+PnePLyB8QDbYOCYN&#10;V/KwXo0elpgZ1/ORLqdQighhn6GGKoQ2k9IXFVn0U9cSR+/HdRZDlF0pTYd9hNtGzpVKpcWa40KF&#10;LW0rKn5PZ6shf95t99/+4+n8vunzZK/y5JA0Wk/Gw+YVRKAh/If/2m9GQ7pQswTud+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H2qEyAAAAN4AAAAPAAAAAAAAAAAA&#10;AAAAAJ8CAABkcnMvZG93bnJldi54bWxQSwUGAAAAAAQABAD3AAAAlAMAAAAA&#10;">
                  <v:imagedata r:id="rId842" o:title=""/>
                </v:shape>
                <v:shape id="Picture 64015" o:spid="_x0000_s2093" type="#_x0000_t75" style="position:absolute;left:54841;top:992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fkzDAAAA3gAAAA8AAABkcnMvZG93bnJldi54bWxEj0GLwjAUhO+C/yE8wZumiqtSjSKyC+5x&#10;rXh+Ns+m2LyUJtq6v36zIHgcZuYbZr3tbCUe1PjSsYLJOAFBnDtdcqHglH2NliB8QNZYOSYFT/Kw&#10;3fR7a0y1a/mHHsdQiAhhn6ICE0KdSulzQxb92NXE0bu6xmKIsimkbrCNcFvJaZLMpcWS44LBmvaG&#10;8tvxbhW47PPkQjFF3v0uvtt7d7mZ80Wp4aDbrUAE6sI7/GoftIL5LJl8wP+deAX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TMMAAADeAAAADwAAAAAAAAAAAAAAAACf&#10;AgAAZHJzL2Rvd25yZXYueG1sUEsFBgAAAAAEAAQA9wAAAI8DAAAAAA==&#10;">
                  <v:imagedata r:id="rId843" o:title=""/>
                </v:shape>
                <v:shape id="Picture 64017" o:spid="_x0000_s2094" type="#_x0000_t75" style="position:absolute;left:54841;top:998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RaDEAAAA3gAAAA8AAABkcnMvZG93bnJldi54bWxEj0+LwjAUxO+C3yE8wZumiqh0TUWWFfTo&#10;Hzw/m7dNafNSmmi7++mNsLDHYWZ+w2y2va3Fk1pfOlYwmyYgiHOnSy4UXC/7yRqED8gaa8ek4Ic8&#10;bLPhYIOpdh2f6HkOhYgQ9ikqMCE0qZQ+N2TRT11DHL1v11oMUbaF1C12EW5rOU+SpbRYclww2NCn&#10;obw6P6wCd/m6ulDMkXe/q2P36O+Vud2VGo/63QeIQH34D/+1D1rBcpHMVvC+E6+Az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pRaDEAAAA3gAAAA8AAAAAAAAAAAAAAAAA&#10;nwIAAGRycy9kb3ducmV2LnhtbFBLBQYAAAAABAAEAPcAAACQAwAAAAA=&#10;">
                  <v:imagedata r:id="rId843" o:title=""/>
                </v:shape>
                <v:shape id="Picture 64019" o:spid="_x0000_s2095" type="#_x0000_t75" style="position:absolute;left:54841;top:1003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9yonHAAAA3gAAAA8AAABkcnMvZG93bnJldi54bWxEj09rwkAUxO8Fv8PyhN7qxiJioquIIIj9&#10;g0YPHp/ZZzaYfZtmt5p++26h4HGYmd8ws0Vna3Gj1leOFQwHCQjiwumKSwXHw/plAsIHZI21Y1Lw&#10;Qx4W897TDDPt7rynWx5KESHsM1RgQmgyKX1hyKIfuIY4ehfXWgxRtqXULd4j3NbyNUnG0mLFccFg&#10;QytDxTX/tgre3efxy1Y7c5qU29Gh+0jfznmq1HO/W05BBOrCI/zf3mgF41EyTOHvTrw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9yonHAAAA3gAAAA8AAAAAAAAAAAAA&#10;AAAAnwIAAGRycy9kb3ducmV2LnhtbFBLBQYAAAAABAAEAPcAAACTAwAAAAA=&#10;">
                  <v:imagedata r:id="rId844" o:title=""/>
                </v:shape>
                <v:shape id="Picture 64021" o:spid="_x0000_s2096" type="#_x0000_t75" style="position:absolute;left:54841;top:1008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T/jDGAAAA3gAAAA8AAABkcnMvZG93bnJldi54bWxEj0FrwkAUhO8F/8PyBG91VxGr0VVEqHgo&#10;lCYe9PbIPpNg9m3IbpP477uFQo/DzHzDbPeDrUVHra8ca5hNFQji3JmKCw2X7P11BcIHZIO1Y9Lw&#10;JA/73ehli4lxPX9Rl4ZCRAj7BDWUITSJlD4vyaKfuoY4enfXWgxRtoU0LfYRbms5V2opLVYcF0ps&#10;6FhS/ki/rYar47q5KfvWn7Iuy9fnz/TjKLWejIfDBkSgIfyH/9pno2G5UPMZ/N6JV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P+MMYAAADeAAAADwAAAAAAAAAAAAAA&#10;AACfAgAAZHJzL2Rvd25yZXYueG1sUEsFBgAAAAAEAAQA9wAAAJIDAAAAAA==&#10;">
                  <v:imagedata r:id="rId845" o:title=""/>
                </v:shape>
                <v:shape id="Picture 64023" o:spid="_x0000_s2097" type="#_x0000_t75" style="position:absolute;left:54841;top:1014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3JvGAAAA3gAAAA8AAABkcnMvZG93bnJldi54bWxEj0FrAjEUhO8F/0N4gjdNakXb1ShtURRv&#10;6kJ7fGyeu0s3L8sm6uqvN4LQ4zAz3zCzRWsrcabGl441vA4UCOLMmZJzDelh1X8H4QOywcoxabiS&#10;h8W88zLDxLgL7+i8D7mIEPYJaihCqBMpfVaQRT9wNXH0jq6xGKJscmkavES4reRQqbG0WHJcKLCm&#10;74Kyv/3Jalh+pbePib2tt3Ra+m31m15/SGnd67afUxCB2vAffrY3RsN4pIZv8LgTr4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Lcm8YAAADeAAAADwAAAAAAAAAAAAAA&#10;AACfAgAAZHJzL2Rvd25yZXYueG1sUEsFBgAAAAAEAAQA9wAAAJIDAAAAAA==&#10;">
                  <v:imagedata r:id="rId846" o:title=""/>
                </v:shape>
                <v:shape id="Picture 64025" o:spid="_x0000_s2098" type="#_x0000_t75" style="position:absolute;left:54841;top:1019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s4/DAAAA3gAAAA8AAABkcnMvZG93bnJldi54bWxEj0+LwjAUxO/CfofwFvamqbJ2pRplWRD1&#10;6J/DHh/NMy02L6WJNn57Iwgeh5n5DbNYRduIG3W+dqxgPMpAEJdO12wUnI7r4QyED8gaG8ek4E4e&#10;VsuPwQIL7Xre0+0QjEgQ9gUqqEJoCyl9WZFFP3ItcfLOrrMYkuyM1B32CW4bOcmyXFqsOS1U2NJf&#10;ReXlcLUKKB9v+t3O2J91a2K9jf/R351SX5/xdw4iUAzv8Ku91Qry72wyheeddAX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Kzj8MAAADeAAAADwAAAAAAAAAAAAAAAACf&#10;AgAAZHJzL2Rvd25yZXYueG1sUEsFBgAAAAAEAAQA9wAAAI8DAAAAAA==&#10;">
                  <v:imagedata r:id="rId847" o:title=""/>
                </v:shape>
                <v:shape id="Picture 64027" o:spid="_x0000_s2099" type="#_x0000_t75" style="position:absolute;left:54841;top:1024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iC7EAAAA3gAAAA8AAABkcnMvZG93bnJldi54bWxEj0+LwjAUxO8LfofwBG9rooir1SgiiD2u&#10;fw49PptnW2xeShO1fnuzIOxxmJnfMMt1Z2vxoNZXjjWMhgoEce5MxYWG82n3PQPhA7LB2jFpeJGH&#10;9ar3tcTEuCcf6HEMhYgQ9glqKENoEil9XpJFP3QNcfSurrUYomwLaVp8Rrit5VipqbRYcVwosaFt&#10;SfnteLcafuenu5/VWbbPJnZ/SU06v6hM60G/2yxABOrCf/jTTo2G6USNf+DvTrwCcvU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tiC7EAAAA3gAAAA8AAAAAAAAAAAAAAAAA&#10;nwIAAGRycy9kb3ducmV2LnhtbFBLBQYAAAAABAAEAPcAAACQAwAAAAA=&#10;">
                  <v:imagedata r:id="rId848" o:title=""/>
                </v:shape>
                <v:shape id="Picture 306293" o:spid="_x0000_s2100" type="#_x0000_t75" style="position:absolute;left:54820;top:10269;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aifIAAAA3wAAAA8AAABkcnMvZG93bnJldi54bWxEj0FrwkAUhO8F/8PyhN7qRgVxU9cQlEIv&#10;hRor2tsj+5qEZt+G7Dam/74rCD0OM/MNs8lG24qBet841jCfJSCIS2carjR8HF+e1iB8QDbYOiYN&#10;v+Qh204eNpgad+UDDUWoRISwT1FDHUKXSunLmiz6meuIo/fleoshyr6SpsdrhNtWLpJkJS02HBdq&#10;7GhXU/ld/FgNx11+sG/n92H9uVfufFGqUCel9eN0zJ9BBBrDf/jefjUalslqoZZw+xO/gN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AmonyAAAAN8AAAAPAAAAAAAAAAAA&#10;AAAAAJ8CAABkcnMvZG93bnJldi54bWxQSwUGAAAAAAQABAD3AAAAlAMAAAAA&#10;">
                  <v:imagedata r:id="rId849" o:title=""/>
                </v:shape>
                <v:shape id="Picture 64031" o:spid="_x0000_s2101" type="#_x0000_t75" style="position:absolute;left:54841;top:1035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y27EAAAA3gAAAA8AAABkcnMvZG93bnJldi54bWxEj9FKAzEURN8F/yFcoW82u1stujYtWhD0&#10;0eoHXDbXzdLNTUxiut2vN4Lg4zAzZ5jNbrKjyBTi4FhBvaxAEHdOD9wr+Hh/vr4DEROyxtExKThT&#10;hN328mKDrXYnfqN8SL0oEI4tKjAp+VbK2BmyGJfOExfv0wWLqcjQSx3wVOB2lE1VraXFgcuCQU97&#10;Q93x8G0VNPn+yRxz7Rv8Sjnc+jnOr7NSi6vp8QFEoin9h//aL1rB+qZa1fB7p1w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Jy27EAAAA3gAAAA8AAAAAAAAAAAAAAAAA&#10;nwIAAGRycy9kb3ducmV2LnhtbFBLBQYAAAAABAAEAPcAAACQAwAAAAA=&#10;">
                  <v:imagedata r:id="rId850" o:title=""/>
                </v:shape>
                <v:shape id="Picture 64033" o:spid="_x0000_s2102" type="#_x0000_t75" style="position:absolute;left:54841;top:1040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IqnHAAAA3gAAAA8AAABkcnMvZG93bnJldi54bWxEj1uLwjAUhN+F/Q/hLPimqdddqlEWQdDF&#10;F92bj4fmbFtMTkoT2/rvN4Kwj8PMfMMs1501oqHal44VjIYJCOLM6ZJzBZ8f28ErCB+QNRrHpOBG&#10;Htarp94SU+1aPlJzCrmIEPYpKihCqFIpfVaQRT90FXH0fl1tMURZ51LX2Ea4NXKcJHNpseS4UGBF&#10;m4Kyy+lqFbx8f41+Lmd3mLXNdbedjk3zvjdK9Z+7twWIQF34Dz/aO61gPk0mE7jfiVd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DIqnHAAAA3gAAAA8AAAAAAAAAAAAA&#10;AAAAnwIAAGRycy9kb3ducmV2LnhtbFBLBQYAAAAABAAEAPcAAACTAwAAAAA=&#10;">
                  <v:imagedata r:id="rId851" o:title=""/>
                </v:shape>
                <v:shape id="Picture 64035" o:spid="_x0000_s2103" type="#_x0000_t75" style="position:absolute;left:54841;top:1046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H0bIAAAA3gAAAA8AAABkcnMvZG93bnJldi54bWxEj09rwkAUxO+C32F5hd50o1Ur0VWkINji&#10;RVv/HB/Z1yS4+zZk1yT99t2C0OMwM79hluvOGtFQ7UvHCkbDBARx5nTJuYKvz+1gDsIHZI3GMSn4&#10;IQ/rVb+3xFS7lg/UHEMuIoR9igqKEKpUSp8VZNEPXUUcvW9XWwxR1rnUNbYRbo0cJ8lMWiw5LhRY&#10;0VtB2e14twpez6fR5XZ1+2nb3Hfbydg0H+9GqeenbrMAEagL/+FHe6cVzCbJyxT+7sQrIF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Zh9GyAAAAN4AAAAPAAAAAAAAAAAA&#10;AAAAAJ8CAABkcnMvZG93bnJldi54bWxQSwUGAAAAAAQABAD3AAAAlAMAAAAA&#10;">
                  <v:imagedata r:id="rId851" o:title=""/>
                </v:shape>
                <v:shape id="Picture 64037" o:spid="_x0000_s2104" type="#_x0000_t75" style="position:absolute;left:54841;top:1051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KM/FAAAA3gAAAA8AAABkcnMvZG93bnJldi54bWxEj0FrwkAUhO9C/8PyCr3pxtaqpG5EKgXp&#10;rTHk/Mi+Jmuyb2N2q/HfdwsFj8PMfMNstqPtxIUGbxwrmM8SEMSV04ZrBcXxY7oG4QOyxs4xKbiR&#10;h232MNlgqt2Vv+iSh1pECPsUFTQh9KmUvmrIop+5njh6326wGKIcaqkHvEa47eRzkiylRcNxocGe&#10;3huq2vzHKij3rwXV+FmcqrA/lOXZFO3aKPX0OO7eQAQawz383z5oBctF8rKCvzvxC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GCjPxQAAAN4AAAAPAAAAAAAAAAAAAAAA&#10;AJ8CAABkcnMvZG93bnJldi54bWxQSwUGAAAAAAQABAD3AAAAkQMAAAAA&#10;">
                  <v:imagedata r:id="rId852" o:title=""/>
                </v:shape>
                <v:shape id="Picture 306294" o:spid="_x0000_s2105" type="#_x0000_t75" style="position:absolute;left:54820;top:10523;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eL/JAAAA3wAAAA8AAABkcnMvZG93bnJldi54bWxEj0FrAjEUhO+F/ofwCr3VRFukrkYRQZAu&#10;WKoF8fbcPHdXNy/LJtXUX98UCj0OM/MNM5lF24gLdb52rKHfUyCIC2dqLjV8bpdPryB8QDbYOCYN&#10;3+RhNr2/m2Bm3JU/6LIJpUgQ9hlqqEJoMyl9UZFF33MtcfKOrrMYkuxKaTq8Jrht5ECpobRYc1qo&#10;sKVFRcV582U15CsVT7afx0O+fytP6n27xt1N68eHOB+DCBTDf/ivvTIantVwMHqB3z/pC8jp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pl4v8kAAADfAAAADwAAAAAAAAAA&#10;AAAAAACfAgAAZHJzL2Rvd25yZXYueG1sUEsFBgAAAAAEAAQA9wAAAJUDAAAAAA==&#10;">
                  <v:imagedata r:id="rId853" o:title=""/>
                </v:shape>
                <v:shape id="Picture 64041" o:spid="_x0000_s2106" type="#_x0000_t75" style="position:absolute;left:54841;top:1062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hkTGAAAA3gAAAA8AAABkcnMvZG93bnJldi54bWxEj91qAjEQhe8F3yGM4J0m/iBla5QiKhYs&#10;tNs+wLCZ7gY3k2UT3fXtG0Ho5eHM+c6c9bZ3tbhRG6xnDbOpAkFceGO51PDzfZi8gAgR2WDtmTTc&#10;KcB2MxysMTO+4y+65bEUCcIhQw1VjE0mZSgqchimviFO3q9vHcYk21KaFrsEd7WcK7WSDi2nhgob&#10;2lVUXPKrS298nj6K8+HS2fOxXOxt16jj4l3r8ah/ewURqY//x8/0yWhYLdVyBo85iQF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SGRMYAAADeAAAADwAAAAAAAAAAAAAA&#10;AACfAgAAZHJzL2Rvd25yZXYueG1sUEsFBgAAAAAEAAQA9wAAAJIDAAAAAA==&#10;">
                  <v:imagedata r:id="rId854" o:title=""/>
                </v:shape>
                <v:shape id="Picture 64043" o:spid="_x0000_s2107" type="#_x0000_t75" style="position:absolute;left:54841;top:10675;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TInHAAAA3gAAAA8AAABkcnMvZG93bnJldi54bWxEj0FrwkAUhO8F/8PyhF6KbmyDSHQVLW31&#10;0EutgsdH9jUJzb4N2VcT/fXdgtDjMDPfMItV72p1pjZUng1Mxgko4tzbigsDh8/X0QxUEGSLtWcy&#10;cKEAq+XgboGZ9R1/0HkvhYoQDhkaKEWaTOuQl+QwjH1DHL0v3zqUKNtC2xa7CHe1fkySqXZYcVwo&#10;saHnkvLv/Y8z4NO+e9N2u3l4OV5l+36asGBtzP2wX89BCfXyH761d9bANE3SJ/i7E6+A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3TInHAAAA3gAAAA8AAAAAAAAAAAAA&#10;AAAAnwIAAGRycy9kb3ducmV2LnhtbFBLBQYAAAAABAAEAPcAAACTAwAAAAA=&#10;">
                  <v:imagedata r:id="rId855" o:title=""/>
                </v:shape>
                <v:shape id="Picture 64045" o:spid="_x0000_s2108" type="#_x0000_t75" style="position:absolute;left:54841;top:1072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2oPGAAAA3gAAAA8AAABkcnMvZG93bnJldi54bWxEj0FrAjEUhO8F/0N4gpdSE8WqrEYRoSB4&#10;sa6HHh+b5+7q5mVJUl3/vREKPQ4z8w2zXHe2ETfyoXasYTRUIIgLZ2ouNZzyr485iBCRDTaOScOD&#10;AqxXvbclZsbd+Ztux1iKBOGQoYYqxjaTMhQVWQxD1xIn7+y8xZikL6XxeE9w28ixUlNpsea0UGFL&#10;24qK6/HXari0s33c2Eduw6l5P4x/vLrmM60H/W6zABGpi//hv/bOaJhO1OQTXnfSFZ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nag8YAAADeAAAADwAAAAAAAAAAAAAA&#10;AACfAgAAZHJzL2Rvd25yZXYueG1sUEsFBgAAAAAEAAQA9wAAAJIDAAAAAA==&#10;">
                  <v:imagedata r:id="rId856" o:title=""/>
                </v:shape>
                <v:shape id="Picture 64047" o:spid="_x0000_s2109" type="#_x0000_t75" style="position:absolute;left:54841;top:1078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ZKjHAAAA3gAAAA8AAABkcnMvZG93bnJldi54bWxEj1FLw0AQhN+F/odjBV+kvbOE1sZeSxWE&#10;vBRJ9Qdsc9skmtsNubON/94rCD4OM/MNs96OvlNnGkIrbOFhZkARV+Jari18vL9OH0GFiOywEyYL&#10;PxRgu5ncrDF3cuGSzodYqwThkKOFJsY+1zpUDXkMM+mJk3eSwWNMcqi1G/CS4L7Tc2MW2mPLaaHB&#10;nl4aqr4O397C/m1VPsv9almWRyOntpB58ZlZe3c77p5ARRrjf/ivXTgLi8xkS7jeSVdA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DZKjHAAAA3gAAAA8AAAAAAAAAAAAA&#10;AAAAnwIAAGRycy9kb3ducmV2LnhtbFBLBQYAAAAABAAEAPcAAACTAwAAAAA=&#10;">
                  <v:imagedata r:id="rId857" o:title=""/>
                </v:shape>
                <v:shape id="Picture 306295" o:spid="_x0000_s2110" type="#_x0000_t75" style="position:absolute;left:54820;top:10808;width:9621;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AkvKAAAA3wAAAA8AAABkcnMvZG93bnJldi54bWxEj0FrwkAUhO+F/oflFXqRuqmitNFVpCBW&#10;D5baBjw+ss8kmH2b7q4x+uu7QqHHYWa+YabzztSiJecrywqe+wkI4tzqigsF31/LpxcQPiBrrC2T&#10;ggt5mM/u76aYanvmT2p3oRARwj5FBWUITSqlz0sy6Pu2IY7ewTqDIUpXSO3wHOGmloMkGUuDFceF&#10;Eht6Kyk/7k5Ggc5W66vL9k17WPbqrbxsPjbZj1KPD91iAiJQF/7Df+13rWCYjAevI7j9iV9Azn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joAkvKAAAA3wAAAA8AAAAAAAAA&#10;AAAAAAAAnwIAAGRycy9kb3ducmV2LnhtbFBLBQYAAAAABAAEAPcAAACWAwAAAAA=&#10;">
                  <v:imagedata r:id="rId858" o:title=""/>
                </v:shape>
                <v:shape id="Picture 64051" o:spid="_x0000_s2111" type="#_x0000_t75" style="position:absolute;left:54841;top:10888;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SfDJAAAA3gAAAA8AAABkcnMvZG93bnJldi54bWxEj0FrAjEUhO8F/0N4Qi9FE7Va3RpFKhYP&#10;slTrweNj87q77eZl2UTd/ntTEHocZuYbZr5sbSUu1PjSsYZBX4EgzpwpOddw/Nz0piB8QDZYOSYN&#10;v+Rhueg8zDEx7sp7uhxCLiKEfYIaihDqREqfFWTR911NHL0v11gMUTa5NA1eI9xWcqjURFosOS4U&#10;WNNbQdnP4Ww14NN43X77l9m7SoendDNKP1a7VOvHbrt6BRGoDf/he3trNEye1XgAf3fiFZC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YxJ8MkAAADeAAAADwAAAAAAAAAA&#10;AAAAAACfAgAAZHJzL2Rvd25yZXYueG1sUEsFBgAAAAAEAAQA9wAAAJUDAAAAAA==&#10;">
                  <v:imagedata r:id="rId859" o:title=""/>
                </v:shape>
                <v:shape id="Picture 64053" o:spid="_x0000_s2112" type="#_x0000_t75" style="position:absolute;left:54841;top:1094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chzIAAAA3gAAAA8AAABkcnMvZG93bnJldi54bWxEj0trwzAQhO+B/AexgV5CIjXvulFCaEnI&#10;oZi8Dj0u1tZ2a62MpSbuv68KhRyHmfmGWa5bW4krNb50rOFxqEAQZ86UnGu4nLeDBQgfkA1WjknD&#10;D3lYr7qdJSbG3fhI11PIRYSwT1BDEUKdSOmzgiz6oauJo/fhGoshyiaXpsFbhNtKjpSaSYslx4UC&#10;a3opKPs6fVsN2J++tp9+/rRT6eg93Y7Tw+Yt1fqh126eQQRqwz38394bDbOJmo7h7068AnL1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nIcyAAAAN4AAAAPAAAAAAAAAAAA&#10;AAAAAJ8CAABkcnMvZG93bnJldi54bWxQSwUGAAAAAAQABAD3AAAAlAMAAAAA&#10;">
                  <v:imagedata r:id="rId859" o:title=""/>
                </v:shape>
                <v:shape id="Picture 64055" o:spid="_x0000_s2113" type="#_x0000_t75" style="position:absolute;left:54841;top:1099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397zGAAAA3gAAAA8AAABkcnMvZG93bnJldi54bWxEj0FrAjEUhO+F/ofwCt5qtkWlrEbRUqUX&#10;D2ov3h6bZ3bdzcuSRF37640geBxm5htmMutsI87kQ+VYwUc/A0FcOF2xUfC3W75/gQgRWWPjmBRc&#10;KcBs+voywVy7C2/ovI1GJAiHHBWUMba5lKEoyWLou5Y4eQfnLcYkvZHa4yXBbSM/s2wkLVacFkps&#10;6bukot6erIJqvm9XZnH8qff8f9ht/Lo2C61U762bj0FE6uIz/Gj/agWjQTYcwv1OugJ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f3vMYAAADeAAAADwAAAAAAAAAAAAAA&#10;AACfAgAAZHJzL2Rvd25yZXYueG1sUEsFBgAAAAAEAAQA9wAAAJIDAAAAAA==&#10;">
                  <v:imagedata r:id="rId860" o:title=""/>
                </v:shape>
                <v:shape id="Picture 64057" o:spid="_x0000_s2114" type="#_x0000_t75" style="position:absolute;left:54841;top:1104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dPGAAAA3gAAAA8AAABkcnMvZG93bnJldi54bWxEj0FrwkAUhO8F/8PyBC+lbrStSnSVahHF&#10;npLq/ZF9bkKzb0N21fjv3UKhx2FmvmEWq87W4kqtrxwrGA0TEMSF0xUbBcfv7csMhA/IGmvHpOBO&#10;HlbL3tMCU+1unNE1D0ZECPsUFZQhNKmUvijJoh+6hjh6Z9daDFG2RuoWbxFuazlOkom0WHFcKLGh&#10;TUnFT36xCvR69Jntvg6nZnvOns3U3Hn9mis16HcfcxCBuvAf/mvvtYLJW/I+hd878Qr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6F08YAAADeAAAADwAAAAAAAAAAAAAA&#10;AACfAgAAZHJzL2Rvd25yZXYueG1sUEsFBgAAAAAEAAQA9wAAAJIDAAAAAA==&#10;">
                  <v:imagedata r:id="rId861" o:title=""/>
                </v:shape>
                <v:shape id="Picture 64059" o:spid="_x0000_s2115" type="#_x0000_t75" style="position:absolute;left:54841;top:1110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zrjHAAAA3gAAAA8AAABkcnMvZG93bnJldi54bWxEj0FrAjEUhO8F/0N4grea1bZSt0YRoWjr&#10;pbVF6O2xeW5WNy9hE9f135tCocdhZr5hZovO1qKlJlSOFYyGGQjiwumKSwXfX6/3zyBCRNZYOyYF&#10;VwqwmPfuZphrd+FPanexFAnCIUcFJkafSxkKQxbD0Hni5B1cYzEm2ZRSN3hJcFvLcZZNpMWK04JB&#10;TytDxWl3tgoeirf9h/HHn2n7vg/rLa0OI18pNeh3yxcQkbr4H/5rb7SCyWP2NIXfO+kK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bzrjHAAAA3gAAAA8AAAAAAAAAAAAA&#10;AAAAnwIAAGRycy9kb3ducmV2LnhtbFBLBQYAAAAABAAEAPcAAACTAwAAAAA=&#10;">
                  <v:imagedata r:id="rId862" o:title=""/>
                </v:shape>
                <v:shape id="Picture 64061" o:spid="_x0000_s2116" type="#_x0000_t75" style="position:absolute;left:54841;top:1115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CAPIAAAA3gAAAA8AAABkcnMvZG93bnJldi54bWxEj0FLAzEUhO+C/yE8oTebXZXFbpsWKYha&#10;L7Uthd4em9fN1s1L2KTb9d83guBxmJlvmNlisK3oqQuNYwX5OANBXDndcK1gt329fwYRIrLG1jEp&#10;+KEAi/ntzQxL7S78Rf0m1iJBOJSowMToSylDZchiGDtPnLyj6yzGJLta6g4vCW5b+ZBlhbTYcFow&#10;6GlpqPrenK2Cx+pjvzb+dJj0q314+6TlMfeNUqO74WUKItIQ/8N/7XetoHjKihx+76Qr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AQgDyAAAAN4AAAAPAAAAAAAAAAAA&#10;AAAAAJ8CAABkcnMvZG93bnJldi54bWxQSwUGAAAAAAQABAD3AAAAlAMAAAAA&#10;">
                  <v:imagedata r:id="rId862" o:title=""/>
                </v:shape>
                <v:shape id="Picture 64063" o:spid="_x0000_s2117" type="#_x0000_t75" style="position:absolute;left:54841;top:1120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rp/GAAAA3gAAAA8AAABkcnMvZG93bnJldi54bWxEj1FrwkAQhN8L/odjhb7VO9sSJfWUUqhY&#10;pAWtvi+5bRLM7YXcauK/7xUKPg4z8w2zWA2+URfqYh3YwnRiQBEXwdVcWjh8vz/MQUVBdtgEJgtX&#10;irBaju4WmLvQ844ueylVgnDM0UIl0uZax6Iij3ESWuLk/YTOoyTZldp12Ce4b/SjMZn2WHNaqLCl&#10;t4qK0/7sLXzJ9mN2PMy2/CnTdX/cmbkuTtbej4fXF1BCg9zC/+2Ns5A9m+wJ/u6kK6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Wun8YAAADeAAAADwAAAAAAAAAAAAAA&#10;AACfAgAAZHJzL2Rvd25yZXYueG1sUEsFBgAAAAAEAAQA9wAAAJIDAAAAAA==&#10;">
                  <v:imagedata r:id="rId863" o:title=""/>
                </v:shape>
                <v:shape id="Picture 64065" o:spid="_x0000_s2118" type="#_x0000_t75" style="position:absolute;left:54841;top:1126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20I3HAAAA3gAAAA8AAABkcnMvZG93bnJldi54bWxEj0FrwkAUhO8F/8PyhN7qrqJBUlcpgqW9&#10;1ejB3l6zr0ls9m2aXWPsr3cLgsdhZr5hFqve1qKj1leONYxHCgRx7kzFhYb9bvM0B+EDssHaMWm4&#10;kIfVcvCwwNS4M2+py0IhIoR9ihrKEJpUSp+XZNGPXEMcvW/XWgxRtoU0LZ4j3NZyolQiLVYcF0ps&#10;aF1S/pOdrIZX130cp9vT/P0o1SHjy+zr7/dT68dh//IMIlAf7uFb+81oSKYqmcH/nXgF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20I3HAAAA3gAAAA8AAAAAAAAAAAAA&#10;AAAAnwIAAGRycy9kb3ducmV2LnhtbFBLBQYAAAAABAAEAPcAAACTAwAAAAA=&#10;">
                  <v:imagedata r:id="rId864" o:title=""/>
                </v:shape>
                <v:shape id="Picture 306296" o:spid="_x0000_s2119" type="#_x0000_t75" style="position:absolute;left:54820;top:11285;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ZtrJAAAA3wAAAA8AAABkcnMvZG93bnJldi54bWxEj09rAjEUxO8Fv0N4Qi+lZqtlabdGqUXB&#10;Qw/1D+jxsXnNLt28rJvoxm9vCoUeh5n5DTOdR9uIC3W+dqzgaZSBIC6drtko2O9Wjy8gfEDW2Dgm&#10;BVfyMJ8N7qZYaNfzhi7bYESCsC9QQRVCW0jpy4os+pFriZP37TqLIcnOSN1hn+C2keMsy6XFmtNC&#10;hS19VFT+bM9WQYjLRf/88GmOpwl+RbM/HvKDU+p+GN/fQASK4T/8115rBZMsH7/m8PsnfQE5u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1Bm2skAAADfAAAADwAAAAAAAAAA&#10;AAAAAACfAgAAZHJzL2Rvd25yZXYueG1sUEsFBgAAAAAEAAQA9wAAAJUDAAAAAA==&#10;">
                  <v:imagedata r:id="rId865" o:title=""/>
                </v:shape>
                <v:shape id="Picture 64069" o:spid="_x0000_s2120" type="#_x0000_t75" style="position:absolute;left:54841;top:1136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AEzFAAAA3gAAAA8AAABkcnMvZG93bnJldi54bWxEj0FLw0AUhO+C/2F5gje7q0iosdtSCgHx&#10;pG0Fj4/saxKSfRt2n2nsr3cFweMwM98wq83sBzVRTF1gC/cLA4q4Dq7jxsLxUN0tQSVBdjgEJgvf&#10;lGCzvr5aYenCmd9p2kujMoRTiRZakbHUOtUteUyLMBJn7xSiR8kyNtpFPGe4H/SDMYX22HFeaHGk&#10;XUt1v//yFrpwMdUs/efytT9M8hGbS7V7s/b2Zt4+gxKa5T/8135xFopHUzzB7518Bf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8QBMxQAAAN4AAAAPAAAAAAAAAAAAAAAA&#10;AJ8CAABkcnMvZG93bnJldi54bWxQSwUGAAAAAAQABAD3AAAAkQMAAAAA&#10;">
                  <v:imagedata r:id="rId866" o:title=""/>
                </v:shape>
                <v:shape id="Picture 64071" o:spid="_x0000_s2121" type="#_x0000_t75" style="position:absolute;left:54841;top:1142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Iu3FAAAA3gAAAA8AAABkcnMvZG93bnJldi54bWxEj0FrAjEUhO+C/yG8Qi9Ss4po2RpFRKtX&#10;bak9Pjavm6Wbl2UT1/jvjSB4HGbmG2a+jLYWHbW+cqxgNMxAEBdOV1wq+P7avr2D8AFZY+2YFFzJ&#10;w3LR780x1+7CB+qOoRQJwj5HBSaEJpfSF4Ys+qFriJP351qLIcm2lLrFS4LbWo6zbCotVpwWDDa0&#10;NlT8H89WQXfYjMvuN8bTbrY2fPqhz81+oNTrS1x9gAgUwzP8aO+1gukkm43gfidd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iLtxQAAAN4AAAAPAAAAAAAAAAAAAAAA&#10;AJ8CAABkcnMvZG93bnJldi54bWxQSwUGAAAAAAQABAD3AAAAkQMAAAAA&#10;">
                  <v:imagedata r:id="rId867" o:title=""/>
                </v:shape>
                <v:shape id="Picture 64073" o:spid="_x0000_s2122" type="#_x0000_t75" style="position:absolute;left:54841;top:1147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BRfFAAAA3gAAAA8AAABkcnMvZG93bnJldi54bWxEj0uLAjEQhO8L/ofQwt7WjA98jEYRYWXx&#10;tqMXb82knRmcdEISdfz3G0HYY1FVX1GrTWdacScfGssKhoMMBHFpdcOVgtPx+2sOIkRkja1lUvCk&#10;AJt172OFubYP/qV7ESuRIBxyVFDH6HIpQ1mTwTCwjjh5F+sNxiR9JbXHR4KbVo6ybCoNNpwWanS0&#10;q6m8Fjej4HYdFd3uYvaL83FcGufPhxicUp/9brsEEamL/+F3+0crmE6y2Rhed9IV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ywUXxQAAAN4AAAAPAAAAAAAAAAAAAAAA&#10;AJ8CAABkcnMvZG93bnJldi54bWxQSwUGAAAAAAQABAD3AAAAkQMAAAAA&#10;">
                  <v:imagedata r:id="rId868" o:title=""/>
                </v:shape>
                <v:shape id="Picture 64075" o:spid="_x0000_s2123" type="#_x0000_t75" style="position:absolute;left:54841;top:1152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mm/HAAAA3gAAAA8AAABkcnMvZG93bnJldi54bWxEj0FrwkAUhO+F/oflFbzVTUWtRFcpgqAH&#10;C01zqLdn9pkEs2/j7mriv3cLhR6HmfmGWax604gbOV9bVvA2TEAQF1bXXCrIvzevMxA+IGtsLJOC&#10;O3lYLZ+fFphq2/EX3bJQighhn6KCKoQ2ldIXFRn0Q9sSR+9kncEQpSuldthFuGnkKEmm0mDNcaHC&#10;ltYVFefsahQcsM3zwv4cL/vPrD/v0DWT7qjU4KX/mIMI1If/8F97qxVMx8n7BH7vxCs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nmm/HAAAA3gAAAA8AAAAAAAAAAAAA&#10;AAAAnwIAAGRycy9kb3ducmV2LnhtbFBLBQYAAAAABAAEAPcAAACTAwAAAAA=&#10;">
                  <v:imagedata r:id="rId869" o:title=""/>
                </v:shape>
                <v:shape id="Picture 306297" o:spid="_x0000_s2124" type="#_x0000_t75" style="position:absolute;left:54820;top:11539;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NTvHAAAA3wAAAA8AAABkcnMvZG93bnJldi54bWxEj0FrwkAUhO9C/8PyCr3pRouxpq5ihYI9&#10;iVoQb4/sazYk+zZkVxP/vVsQPA4z8w2zWPW2FldqfelYwXiUgCDOnS65UPB7/B5+gPABWWPtmBTc&#10;yMNq+TJYYKZdx3u6HkIhIoR9hgpMCE0mpc8NWfQj1xBH78+1FkOUbSF1i12E21pOkiSVFkuOCwYb&#10;2hjKq8PFKtiNq7095XOzadY/0yq9nLfd11Spt9d+/QkiUB+e4Ud7qxW8J+lkPoP/P/EL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1NTvHAAAA3wAAAA8AAAAAAAAAAAAA&#10;AAAAnwIAAGRycy9kb3ducmV2LnhtbFBLBQYAAAAABAAEAPcAAACTAwAAAAA=&#10;">
                  <v:imagedata r:id="rId870" o:title=""/>
                </v:shape>
                <v:shape id="Picture 64079" o:spid="_x0000_s2125" type="#_x0000_t75" style="position:absolute;left:54841;top:1163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mm3GAAAA3gAAAA8AAABkcnMvZG93bnJldi54bWxEj9FqAjEURN8L/Ydwhb6IZi3FuqtR2kK1&#10;ghRc/YDL5posbm6WTarbvzcFoY/DzJxhFqveNeJCXag9K5iMMxDEldc1GwXHw+doBiJEZI2NZ1Lw&#10;SwFWy8eHBRbaX3lPlzIakSAcClRgY2wLKUNlyWEY+5Y4eSffOYxJdkbqDq8J7hr5nGVT6bDmtGCx&#10;pQ9L1bn8cQp4k1tTmtJW39vhemLX77v8aJV6GvRvcxCR+vgfvre/tILpS/aaw9+ddAX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2abcYAAADeAAAADwAAAAAAAAAAAAAA&#10;AACfAgAAZHJzL2Rvd25yZXYueG1sUEsFBgAAAAAEAAQA9wAAAJIDAAAAAA==&#10;">
                  <v:imagedata r:id="rId871" o:title=""/>
                </v:shape>
                <v:shape id="Picture 64081" o:spid="_x0000_s2126" type="#_x0000_t75" style="position:absolute;left:54841;top:1168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ZqPHJAAAA3gAAAA8AAABkcnMvZG93bnJldi54bWxEj09rAjEUxO8Fv0N4Qi9Fs4rKsjVKFWt7&#10;8OA/0ONj87pZunlZN6lu++mbQsHjMDO/Yabz1lbiSo0vHSsY9BMQxLnTJRcKjofXXgrCB2SNlWNS&#10;8E0e5rPOwxQz7W68o+s+FCJC2GeowIRQZ1L63JBF33c1cfQ+XGMxRNkUUjd4i3BbyWGSTKTFkuOC&#10;wZqWhvLP/ZdVMF6Pzqc3ezHjdLlYbXG9KX+eNko9dtuXZxCB2nAP/7fftYLJKEkH8HcnXgE5+w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pmo8ckAAADeAAAADwAAAAAAAAAA&#10;AAAAAACfAgAAZHJzL2Rvd25yZXYueG1sUEsFBgAAAAAEAAQA9wAAAJUDAAAAAA==&#10;">
                  <v:imagedata r:id="rId872" o:title=""/>
                </v:shape>
                <v:shape id="Picture 64083" o:spid="_x0000_s2127" type="#_x0000_t75" style="position:absolute;left:54841;top:1174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Zi/HAAAA3gAAAA8AAABkcnMvZG93bnJldi54bWxEj0FrwkAUhO8F/8PyCr1I3dimNqSuIkKp&#10;CB6MpedH9jVZkn0bs1uN/94VhB6HmfmGmS8H24oT9d44VjCdJCCIS6cNVwq+D5/PGQgfkDW2jknB&#10;hTwsF6OHOebanXlPpyJUIkLY56igDqHLpfRlTRb9xHXE0ft1vcUQZV9J3eM5wm0rX5JkJi0ajgs1&#10;drSuqWyKP6tgx4dx9rZFb0yTpu8/X0WzOl6UenocVh8gAg3hP3xvb7SCWZpkr3C7E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lZi/HAAAA3gAAAA8AAAAAAAAAAAAA&#10;AAAAnwIAAGRycy9kb3ducmV2LnhtbFBLBQYAAAAABAAEAPcAAACTAwAAAAA=&#10;">
                  <v:imagedata r:id="rId873" o:title=""/>
                </v:shape>
                <v:shape id="Picture 64085" o:spid="_x0000_s2128" type="#_x0000_t75" style="position:absolute;left:54841;top:1179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W8DHAAAA3gAAAA8AAABkcnMvZG93bnJldi54bWxEj0FrwkAUhO8F/8PyBC+lbirRhtRVRBBL&#10;wUOT0vMj+5osyb5Ns6vGf98tCD0OM/MNs96OthMXGrxxrOB5noAgrpw2XCv4LA9PGQgfkDV2jknB&#10;jTxsN5OHNebaXfmDLkWoRYSwz1FBE0KfS+mrhiz6ueuJo/ftBoshyqGWesBrhNtOLpJkJS0ajgsN&#10;9rRvqGqLs1Vw4vIxW76jN6ZN05evY9Hufm5Kzabj7hVEoDH8h+/tN61glSbZEv7uxC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AW8DHAAAA3gAAAA8AAAAAAAAAAAAA&#10;AAAAnwIAAGRycy9kb3ducmV2LnhtbFBLBQYAAAAABAAEAPcAAACTAwAAAAA=&#10;">
                  <v:imagedata r:id="rId873" o:title=""/>
                </v:shape>
                <v:shape id="Picture 64087" o:spid="_x0000_s2129" type="#_x0000_t75" style="position:absolute;left:54841;top:1184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HIDHAAAA3gAAAA8AAABkcnMvZG93bnJldi54bWxEj0trwzAQhO+F/AexgdwaOSGkwYlsgiGl&#10;pz7SPMhtsdaWibUylpq4/74qFHocZuYbZpMPthU36n3jWMFsmoAgLp1uuFZw+Nw9rkD4gKyxdUwK&#10;vslDno0eNphqd+cPuu1DLSKEfYoKTAhdKqUvDVn0U9cRR69yvcUQZV9L3eM9wm0r50mylBYbjgsG&#10;OyoMldf9l1VwLjxe2vdBPr+dD/71dJLm2FVKTcbDdg0i0BD+w3/tF61guUhWT/B7J14Bm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HIDHAAAA3gAAAA8AAAAAAAAAAAAA&#10;AAAAnwIAAGRycy9kb3ducmV2LnhtbFBLBQYAAAAABAAEAPcAAACTAwAAAAA=&#10;">
                  <v:imagedata r:id="rId874" o:title=""/>
                </v:shape>
                <v:shape id="Picture 64089" o:spid="_x0000_s2130" type="#_x0000_t75" style="position:absolute;left:54841;top:1190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goDHAAAA3gAAAA8AAABkcnMvZG93bnJldi54bWxEj0FrwkAUhO+F/oflFbzVTa2GGN0EEQQP&#10;Rah66e2RfSYx2bdpdhvTf+8KhR6HmfmGWeejacVAvastK3ibRiCIC6trLhWcT7vXBITzyBpby6Tg&#10;lxzk2fPTGlNtb/xJw9GXIkDYpaig8r5LpXRFRQbd1HbEwbvY3qAPsi+l7vEW4KaVsyiKpcGaw0KF&#10;HW0rKprjj1FwstekXLhFvLPfX+/D5tDwR3NWavIyblYgPI3+P/zX3msF8TxKlvC4E66AzO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WgoDHAAAA3gAAAA8AAAAAAAAAAAAA&#10;AAAAnwIAAGRycy9kb3ducmV2LnhtbFBLBQYAAAAABAAEAPcAAACTAwAAAAA=&#10;">
                  <v:imagedata r:id="rId875" o:title=""/>
                </v:shape>
                <v:shape id="Picture 64091" o:spid="_x0000_s2131" type="#_x0000_t75" style="position:absolute;left:54841;top:1195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vD/FAAAA3gAAAA8AAABkcnMvZG93bnJldi54bWxEj82KwkAQhO/CvsPQC15knfhD2I2OsiyE&#10;ePBi9AGaTG8SzPSEzJjEt3cEwWNRVV9R2/1oGtFT52rLChbzCARxYXXNpYLLOf36BuE8ssbGMim4&#10;k4P97mOyxUTbgU/U574UAcIuQQWV920ipSsqMujmtiUO3r/tDPogu1LqDocAN41cRlEsDdYcFips&#10;6a+i4prfjIJZmbnlhQ8Z9fFw00edtWm6Umr6Of5uQHga/Tv8ah+0gngd/SzgeSdcAb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bw/xQAAAN4AAAAPAAAAAAAAAAAAAAAA&#10;AJ8CAABkcnMvZG93bnJldi54bWxQSwUGAAAAAAQABAD3AAAAkQMAAAAA&#10;">
                  <v:imagedata r:id="rId876" o:title=""/>
                </v:shape>
                <v:shape id="Picture 64093" o:spid="_x0000_s2132" type="#_x0000_t75" style="position:absolute;left:54841;top:1200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1zJjGAAAA3gAAAA8AAABkcnMvZG93bnJldi54bWxEj1FrwkAQhN8L/odjBd/qna1IjJ5SCoWC&#10;iNQW8XHJrUlIbi/kTk389Z5Q8HGYnW92luvO1uJCrS8da5iMFQjizJmScw1/v1+vCQgfkA3WjklD&#10;Tx7Wq8HLElPjrvxDl33IRYSwT1FDEUKTSumzgiz6sWuIo3dyrcUQZZtL0+I1wm0t35SaSYslx4YC&#10;G/osKKv2Zxvf2B2S3jfnba2qza0PmByrzGs9GnYfCxCBuvA8/k9/Gw2zqZq/w2NOZI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XMmMYAAADeAAAADwAAAAAAAAAAAAAA&#10;AACfAgAAZHJzL2Rvd25yZXYueG1sUEsFBgAAAAAEAAQA9wAAAJIDAAAAAA==&#10;">
                  <v:imagedata r:id="rId877" o:title=""/>
                </v:shape>
                <v:shape id="Picture 306298" o:spid="_x0000_s2133" type="#_x0000_t75" style="position:absolute;left:54820;top:12015;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ToXGAAAA3wAAAA8AAABkcnMvZG93bnJldi54bWxET7tqwzAU3Qv9B3EL3Rq5KRjHjRJKIaEd&#10;QuPYQ8eLdWObWFfGUv3I10dDIePhvNfbybRioN41lhW8LiIQxKXVDVcKinz3koBwHllja5kUzORg&#10;u3l8WGOq7cgZDSdfiRDCLkUFtfddKqUrazLoFrYjDtzZ9gZ9gH0ldY9jCDetXEZRLA02HBpq7Oiz&#10;pvJy+jMKdvI3Prj8+DMW87S/XvdJ9t0lSj0/TR/vIDxN/i7+d39pBW9RvFyFweFP+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pOhcYAAADfAAAADwAAAAAAAAAAAAAA&#10;AACfAgAAZHJzL2Rvd25yZXYueG1sUEsFBgAAAAAEAAQA9wAAAJIDAAAAAA==&#10;">
                  <v:imagedata r:id="rId878" o:title=""/>
                </v:shape>
                <v:shape id="Picture 64097" o:spid="_x0000_s2134" type="#_x0000_t75" style="position:absolute;left:54841;top:1211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N2pHIAAAA3gAAAA8AAABkcnMvZG93bnJldi54bWxEj09rwkAUxO8Fv8PyBG914x+0ja4iolKw&#10;F7UWvD2yzyQk+zZk1yT99t2C0OMwM79hluvOlKKh2uWWFYyGEQjixOqcUwVfl/3rGwjnkTWWlknB&#10;DzlYr3ovS4y1bflEzdmnIkDYxagg876KpXRJRgbd0FbEwbvb2qAPsk6lrrENcFPKcRTNpMGcw0KG&#10;FW0zSorzwyjYHe+pHG+KU1v4W3Novq+Tx+dVqUG/2yxAeOr8f/jZ/tAKZtPofQ5/d8IV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DdqRyAAAAN4AAAAPAAAAAAAAAAAA&#10;AAAAAJ8CAABkcnMvZG93bnJldi54bWxQSwUGAAAAAAQABAD3AAAAlAMAAAAA&#10;">
                  <v:imagedata r:id="rId879" o:title=""/>
                </v:shape>
                <v:shape id="Picture 64099" o:spid="_x0000_s2135" type="#_x0000_t75" style="position:absolute;left:54841;top:1216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sztnFAAAA3gAAAA8AAABkcnMvZG93bnJldi54bWxEj9FqwkAURN8L/sNyBd/qRrGmpq5iBUHw&#10;qdEPuGZvk9Ds3bi7NcnfuwWhj8PMnGHW29404k7O15YVzKYJCOLC6ppLBZfz4fUdhA/IGhvLpGAg&#10;D9vN6GWNmbYdf9E9D6WIEPYZKqhCaDMpfVGRQT+1LXH0vq0zGKJ0pdQOuwg3jZwnyVIarDkuVNjS&#10;vqLiJ/81ChaDzDuXnt780IT0trteP+f7VKnJuN99gAjUh//ws33UCpaLZLWCvzvxCs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7M7ZxQAAAN4AAAAPAAAAAAAAAAAAAAAA&#10;AJ8CAABkcnMvZG93bnJldi54bWxQSwUGAAAAAAQABAD3AAAAkQMAAAAA&#10;">
                  <v:imagedata r:id="rId880" o:title=""/>
                </v:shape>
                <v:shape id="Picture 64101" o:spid="_x0000_s2136" type="#_x0000_t75" style="position:absolute;left:54841;top:1222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5m7JAAAA3gAAAA8AAABkcnMvZG93bnJldi54bWxEj0FrwkAUhO8F/8PyhF5K3URES+oqbdXS&#10;iwejgsfX7DMbzb4N2VXTf98tFDwOM/MNM513thZXan3lWEE6SEAQF05XXCrYbVfPLyB8QNZYOyYF&#10;P+RhPus9TDHT7sYbuuahFBHCPkMFJoQmk9IXhiz6gWuIo3d0rcUQZVtK3eItwm0th0kylhYrjgsG&#10;G/owVJzzi1VwXu6Wn0+rfL0Pi8P7xCxOw+/JVqnHfvf2CiJQF+7h//aXVjAepUkKf3fiFZ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w/mbskAAADeAAAADwAAAAAAAAAA&#10;AAAAAACfAgAAZHJzL2Rvd25yZXYueG1sUEsFBgAAAAAEAAQA9wAAAJUDAAAAAA==&#10;">
                  <v:imagedata r:id="rId881" o:title=""/>
                </v:shape>
                <v:shape id="Picture 64103" o:spid="_x0000_s2137" type="#_x0000_t75" style="position:absolute;left:54841;top:1227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3pHGAAAA3gAAAA8AAABkcnMvZG93bnJldi54bWxEj0FrwkAUhO+C/2F5Qi+iG9MgJbpKVEq9&#10;laYVr4/d1yQ0+zZkV03/fVcoeBxm5htmvR1sK67U+8axgsU8AUGsnWm4UvD1+Tp7AeEDssHWMSn4&#10;JQ/bzXi0xty4G3/QtQyViBD2OSqoQ+hyKb2uyaKfu444et+utxii7CtperxFuG1lmiRLabHhuFBj&#10;R/ua9E95sQrSd30uD91bMT3sT1lWoN6l0iv1NBmKFYhAQ3iE/9tHo2CZLZJnuN+JV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rekcYAAADeAAAADwAAAAAAAAAAAAAA&#10;AACfAgAAZHJzL2Rvd25yZXYueG1sUEsFBgAAAAAEAAQA9wAAAJIDAAAAAA==&#10;">
                  <v:imagedata r:id="rId882" o:title=""/>
                </v:shape>
                <v:shape id="Picture 306299" o:spid="_x0000_s2138" type="#_x0000_t75" style="position:absolute;left:54820;top:12301;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3rTHAAAA3wAAAA8AAABkcnMvZG93bnJldi54bWxEj0FrwkAUhO9C/8PyCr3pJgZEU1eRguCl&#10;UKMevD12X5No9m3IbpP477tCocdhZr5h1tvRNqKnzteOFaSzBASxdqbmUsH5tJ8uQfiAbLBxTAoe&#10;5GG7eZmsMTdu4CP1RShFhLDPUUEVQptL6XVFFv3MtcTR+3adxRBlV0rT4RDhtpHzJFlIizXHhQpb&#10;+qhI34sfq+CaNmV/zm6Piz4Ug84+97svnyr19jru3kEEGsN/+K99MAqyZDFfreD5J34Bu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Z3rTHAAAA3wAAAA8AAAAAAAAAAAAA&#10;AAAAnwIAAGRycy9kb3ducmV2LnhtbFBLBQYAAAAABAAEAPcAAACTAwAAAAA=&#10;">
                  <v:imagedata r:id="rId883" o:title=""/>
                </v:shape>
                <v:shape id="Picture 64107" o:spid="_x0000_s2139" type="#_x0000_t75" style="position:absolute;left:54841;top:1238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vQbHAAAA3gAAAA8AAABkcnMvZG93bnJldi54bWxEj09rAjEUxO+FfofwCt5qorQqq1FKoWjp&#10;Qfxz8fbcPDdLNy9Lkq5rP31TKPQ4zMxvmMWqd43oKMTas4bRUIEgLr2pudJwPLw9zkDEhGyw8Uwa&#10;bhRhtby/W2Bh/JV31O1TJTKEY4EabEptIWUsLTmMQ98SZ+/ig8OUZaikCXjNcNfIsVIT6bDmvGCx&#10;pVdL5ef+y2k4y9OmC+vv9bb+UNFu+X025metBw/9yxxEoj79h//aG6Nh8jRSU/i9k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IvQbHAAAA3gAAAA8AAAAAAAAAAAAA&#10;AAAAnwIAAGRycy9kb3ducmV2LnhtbFBLBQYAAAAABAAEAPcAAACTAwAAAAA=&#10;">
                  <v:imagedata r:id="rId884" o:title=""/>
                </v:shape>
                <v:shape id="Picture 64109" o:spid="_x0000_s2140" type="#_x0000_t75" style="position:absolute;left:54841;top:1243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9HffGAAAA3gAAAA8AAABkcnMvZG93bnJldi54bWxEj09rAjEUxO+C3yG8Qm81UYro1ii1VfDq&#10;H0p7e908N1s3L8sm6uqnN0LB4zAzv2Ems9ZV4kRNKD1r6PcUCOLcm5ILDbvt8mUEIkRkg5Vn0nCh&#10;ALNptzPBzPgzr+m0iYVIEA4ZarAx1pmUIbfkMPR8TZy8vW8cxiSbQpoGzwnuKjlQaigdlpwWLNb0&#10;YSk/bI5OgyLze7yWa/u5+PserH72h/lXvtD6+al9fwMRqY2P8H97ZTQMX/tqDPc76Qr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T0d98YAAADeAAAADwAAAAAAAAAAAAAA&#10;AACfAgAAZHJzL2Rvd25yZXYueG1sUEsFBgAAAAAEAAQA9wAAAJIDAAAAAA==&#10;">
                  <v:imagedata r:id="rId885" o:title=""/>
                </v:shape>
                <v:shape id="Picture 64111" o:spid="_x0000_s2141" type="#_x0000_t75" style="position:absolute;left:54841;top:1248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uXrGAAAA3gAAAA8AAABkcnMvZG93bnJldi54bWxEj81qwzAQhO+FvoPYQm+NrJCE4kY2oVBI&#10;e8sPhd4Wa2MbWysjKY6Tp68KhRyHmfmGWZeT7cVIPrSONahZBoK4cqblWsPx8PHyCiJEZIO9Y9Jw&#10;pQBl8fiwxty4C+9o3MdaJAiHHDU0MQ65lKFqyGKYuYE4eSfnLcYkfS2Nx0uC217Os2wlLbacFhoc&#10;6L2hqtufrQYav27XXb28+S6q78/h/NMt3FLr56dp8wYi0hTv4f/21mhYLZRS8HcnXQFZ/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7+5esYAAADeAAAADwAAAAAAAAAAAAAA&#10;AACfAgAAZHJzL2Rvd25yZXYueG1sUEsFBgAAAAAEAAQA9wAAAJIDAAAAAA==&#10;">
                  <v:imagedata r:id="rId886" o:title=""/>
                </v:shape>
                <v:shape id="Picture 64113" o:spid="_x0000_s2142" type="#_x0000_t75" style="position:absolute;left:54841;top:1254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abHHAAAA3gAAAA8AAABkcnMvZG93bnJldi54bWxEj0FrwkAUhO9C/8PyCr2ZTdoYJLqGtiB6&#10;Kmjbg7dH9pmEZt+m2TWJ/74rCD0OM/MNsy4m04qBetdYVpBEMQji0uqGKwVfn9v5EoTzyBpby6Tg&#10;Sg6KzcNsjbm2Ix9oOPpKBAi7HBXU3ne5lK6syaCLbEccvLPtDfog+0rqHscAN618juNMGmw4LNTY&#10;0XtN5c/xYhTQItsNdB3evss0/djtfxN7OW2VenqcXlcgPE3+P3xv77WCLE2SF7jdCVdAb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cabHHAAAA3gAAAA8AAAAAAAAAAAAA&#10;AAAAnwIAAGRycy9kb3ducmV2LnhtbFBLBQYAAAAABAAEAPcAAACTAwAAAAA=&#10;">
                  <v:imagedata r:id="rId887" o:title=""/>
                </v:shape>
                <v:shape id="Picture 306300" o:spid="_x0000_s2143" type="#_x0000_t75" style="position:absolute;left:54820;top:12555;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LR7HAAAA3wAAAA8AAABkcnMvZG93bnJldi54bWxEj8tqwkAUhvcF32E4Qnd1JlpEU0cJYqHQ&#10;VdVS3B0yp0k0cyZkprn06TuLgsuf/8a32Q22Fh21vnKsIZkpEMS5MxUXGs6n16cVCB+QDdaOScNI&#10;HnbbycMGU+N6/qDuGAoRR9inqKEMoUml9HlJFv3MNcTR+3atxRBlW0jTYh/HbS3nSi2lxYrjQ4kN&#10;7UvKb8cfq+Ew52rMrudn9XXp1qd3Sn5Xn7XWj9MhewERaAj38H/7zWhYqOVCRYLIE1lAb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DLR7HAAAA3wAAAA8AAAAAAAAAAAAA&#10;AAAAnwIAAGRycy9kb3ducmV2LnhtbFBLBQYAAAAABAAEAPcAAACTAwAAAAA=&#10;">
                  <v:imagedata r:id="rId888" o:title=""/>
                </v:shape>
                <v:shape id="Picture 64117" o:spid="_x0000_s2144" type="#_x0000_t75" style="position:absolute;left:54841;top:1264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FRHEAAAA3gAAAA8AAABkcnMvZG93bnJldi54bWxEj9FqAjEURN8L/YdwC751syuisjWKFUVB&#10;KFb7AZfN7e7Szc2SRI1/bwShj8PMnGFmi2g6cSHnW8sKiiwHQVxZ3XKt4Oe0eZ+C8AFZY2eZFNzI&#10;w2L++jLDUtsrf9PlGGqRIOxLVNCE0JdS+qohgz6zPXHyfq0zGJJ0tdQOrwluOjnM87E02HJaaLCn&#10;VUPV3/FsFHxWy1P0fr3/iv3U5TzhA7ZbpQZvcfkBIlAM/+Fne6cVjEdFMYHHnXQF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KFRHEAAAA3gAAAA8AAAAAAAAAAAAAAAAA&#10;nwIAAGRycy9kb3ducmV2LnhtbFBLBQYAAAAABAAEAPcAAACQAwAAAAA=&#10;">
                  <v:imagedata r:id="rId889" o:title=""/>
                </v:shape>
                <v:shape id="Picture 64119" o:spid="_x0000_s2145" type="#_x0000_t75" style="position:absolute;left:54841;top:1270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gGrGAAAA3gAAAA8AAABkcnMvZG93bnJldi54bWxEj0FrAjEUhO9C/0N4BW+aXSlSt0YpglCo&#10;HlwF29vr5nU3mLwsm1TXf2+EgsdhZr5h5sveWXGmLhjPCvJxBoK48tpwreCwX49eQYSIrNF6JgVX&#10;CrBcPA3mWGh/4R2dy1iLBOFQoIImxraQMlQNOQxj3xIn79d3DmOSXS11h5cEd1ZOsmwqHRpOCw22&#10;tGqoOpV/TkHYmC3bw8n+bI+ZncXPVfn1bZQaPvfvbyAi9fER/m9/aAXTlzyfwf1Oug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aAasYAAADeAAAADwAAAAAAAAAAAAAA&#10;AACfAgAAZHJzL2Rvd25yZXYueG1sUEsFBgAAAAAEAAQA9wAAAJIDAAAAAA==&#10;">
                  <v:imagedata r:id="rId890" o:title=""/>
                </v:shape>
                <v:shape id="Picture 64121" o:spid="_x0000_s2146" type="#_x0000_t75" style="position:absolute;left:54841;top:1275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YM3EAAAA3gAAAA8AAABkcnMvZG93bnJldi54bWxEj1FrwjAUhd8H/odwBV+GppVNpRpFho49&#10;bp0/4NJcm2pzU5LM1n9vBoM9Hs453+FsdoNtxY18aBwryGcZCOLK6YZrBafv43QFIkRkja1jUnCn&#10;ALvt6GmDhXY9f9GtjLVIEA4FKjAxdoWUoTJkMcxcR5y8s/MWY5K+ltpjn+C2lfMsW0iLDacFgx29&#10;Gaqu5Y9V0C775/juV6/33jSXTz5wWTErNRkP+zWISEP8D/+1P7SCxUs+z+H3TroCcv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CYM3EAAAA3gAAAA8AAAAAAAAAAAAAAAAA&#10;nwIAAGRycy9kb3ducmV2LnhtbFBLBQYAAAAABAAEAPcAAACQAwAAAAA=&#10;">
                  <v:imagedata r:id="rId891" o:title=""/>
                </v:shape>
                <v:shape id="Picture 64123" o:spid="_x0000_s2147" type="#_x0000_t75" style="position:absolute;left:54841;top:1280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M3IAAAA3gAAAA8AAABkcnMvZG93bnJldi54bWxEj0FPwkAUhO8m/ofNM/Em2yJBqCzEECTE&#10;W4EQjs/us1vtvi3dlVZ/PWtiwnEyM99kZove1uJMra8cK0gHCQjiwumKSwX73evDBIQPyBprx6Tg&#10;hzws5rc3M8y06zin8zaUIkLYZ6jAhNBkUvrCkEU/cA1x9D5cazFE2ZZSt9hFuK3lMEnG0mLFccFg&#10;Q0tDxdf22yo45W/5JF116fv0+Pu5flqbwyoxSt3f9S/PIAL14Rr+b2+0gvEoHT7C3514BeT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GTNyAAAAN4AAAAPAAAAAAAAAAAA&#10;AAAAAJ8CAABkcnMvZG93bnJldi54bWxQSwUGAAAAAAQABAD3AAAAlAMAAAAA&#10;">
                  <v:imagedata r:id="rId892" o:title=""/>
                </v:shape>
                <v:shape id="Picture 64125" o:spid="_x0000_s2148" type="#_x0000_t75" style="position:absolute;left:54841;top:1286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WSLIAAAA3gAAAA8AAABkcnMvZG93bnJldi54bWxEj0FPwkAUhO8m/ofNM/Em2xJBqCzEECTE&#10;W4EQjs/us1vtvi3dlVZ/PWtiwnEyM99kZove1uJMra8cK0gHCQjiwumKSwX73evDBIQPyBprx6Tg&#10;hzws5rc3M8y06zin8zaUIkLYZ6jAhNBkUvrCkEU/cA1x9D5cazFE2ZZSt9hFuK3lMEnG0mLFccFg&#10;Q0tDxdf22yo45W/5JF116fv0+Pu5flqbwyoxSt3f9S/PIAL14Rr+b2+0gvFjOhzB3514BeT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ZVkiyAAAAN4AAAAPAAAAAAAAAAAA&#10;AAAAAJ8CAABkcnMvZG93bnJldi54bWxQSwUGAAAAAAQABAD3AAAAlAMAAAAA&#10;">
                  <v:imagedata r:id="rId892" o:title=""/>
                </v:shape>
                <v:shape id="Picture 64127" o:spid="_x0000_s2149" type="#_x0000_t75" style="position:absolute;left:54841;top:1291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Jx/FAAAA3gAAAA8AAABkcnMvZG93bnJldi54bWxEj0GLwjAUhO/C/ofwFryIphbRpRplXRE8&#10;CVbZ86N5ttXmpTSprf/eCAt7HGbmG2a16U0lHtS40rKC6SQCQZxZXXKu4HLej79AOI+ssbJMCp7k&#10;YLP+GKww0bbjEz1Sn4sAYZeggsL7OpHSZQUZdBNbEwfvahuDPsgml7rBLsBNJeMomkuDJYeFAmv6&#10;KSi7p61RsL/xtRttW9zJ9rAd2bg8/x6fSg0/++8lCE+9/w//tQ9awXw2jRfwvhOu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ECcfxQAAAN4AAAAPAAAAAAAAAAAAAAAA&#10;AJ8CAABkcnMvZG93bnJldi54bWxQSwUGAAAAAAQABAD3AAAAkQMAAAAA&#10;">
                  <v:imagedata r:id="rId893" o:title=""/>
                </v:shape>
                <v:shape id="Picture 64129" o:spid="_x0000_s2150" type="#_x0000_t75" style="position:absolute;left:54841;top:1296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Zy/JAAAA3gAAAA8AAABkcnMvZG93bnJldi54bWxEj0FrwkAUhO8F/8PyhF6kbjQiGl1FWhoU&#10;qlTtpbdH9pmEZt+G7Dam/fWuUOhxmJlvmOW6M5VoqXGlZQWjYQSCOLO65FzBx/n1aQbCeWSNlWVS&#10;8EMO1qvewxITba98pPbkcxEg7BJUUHhfJ1K6rCCDbmhr4uBdbGPQB9nkUjd4DXBTyXEUTaXBksNC&#10;gTU9F5R9nb6NgkHq9S7Gz/h3/hK9H/b1W7pJZ0o99rvNAoSnzv+H/9pbrWA6GY3ncL8TroBc3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qFnL8kAAADeAAAADwAAAAAAAAAA&#10;AAAAAACfAgAAZHJzL2Rvd25yZXYueG1sUEsFBgAAAAAEAAQA9wAAAJUDAAAAAA==&#10;">
                  <v:imagedata r:id="rId894" o:title=""/>
                </v:shape>
                <v:shape id="Picture 64131" o:spid="_x0000_s2151" type="#_x0000_t75" style="position:absolute;left:54841;top:1302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O/fTJAAAA3gAAAA8AAABkcnMvZG93bnJldi54bWxEj0FrwkAUhO8F/8PyCl5K3cQUsdFVRDFU&#10;qNKqF2+P7GsSzL4N2VXT/vquUOhxmJlvmOm8M7W4UusqywriQQSCOLe64kLB8bB+HoNwHlljbZkU&#10;fJOD+az3MMVU2xt/0nXvCxEg7FJUUHrfpFK6vCSDbmAb4uB92dagD7ItpG7xFuCmlsMoGkmDFYeF&#10;EhtalpSf9xej4CnzepPgKfl5XUUfu23zni2ysVL9x24xAeGp8//hv/abVjB6iZMY7nfCFZC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799MkAAADeAAAADwAAAAAAAAAA&#10;AAAAAACfAgAAZHJzL2Rvd25yZXYueG1sUEsFBgAAAAAEAAQA9wAAAJUDAAAAAA==&#10;">
                  <v:imagedata r:id="rId894" o:title=""/>
                </v:shape>
                <v:shape id="Picture 306301" o:spid="_x0000_s2152" type="#_x0000_t75" style="position:absolute;left:54820;top:13031;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xPTGAAAA3wAAAA8AAABkcnMvZG93bnJldi54bWxEj9FqAjEURN+F/kO4hb5polYpq1FEWuhD&#10;C6v2A66b6+7i5mbdpHH9+6Yg+DjMzBlmue5tIyJ1vnasYTxSIIgLZ2ouNfwcPoZvIHxANtg4Jg03&#10;8rBePQ2WmBl35R3FfShFgrDPUEMVQptJ6YuKLPqRa4mTd3KdxZBkV0rT4TXBbSMnSs2lxZrTQoUt&#10;bSsqzvtfq2FyibmK5WuMvDnms693e8u/rdYvz/1mASJQHx7he/vTaJiq+VSN4f9P+g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bE9MYAAADfAAAADwAAAAAAAAAAAAAA&#10;AACfAgAAZHJzL2Rvd25yZXYueG1sUEsFBgAAAAAEAAQA9wAAAJIDAAAAAA==&#10;">
                  <v:imagedata r:id="rId895" o:title=""/>
                </v:shape>
                <v:shape id="Picture 64135" o:spid="_x0000_s2153" type="#_x0000_t75" style="position:absolute;left:54841;top:1312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Tk7CAAAA3gAAAA8AAABkcnMvZG93bnJldi54bWxEj92KwjAUhO8XfIdwBO/WtLoWqUaRLot7&#10;688DHJpjU2xOShPb+vabBcHLYWa+Ybb70Taip87XjhWk8wQEcel0zZWC6+Xncw3CB2SNjWNS8CQP&#10;+93kY4u5dgOfqD+HSkQI+xwVmBDaXEpfGrLo564ljt7NdRZDlF0ldYdDhNtGLpIkkxZrjgsGWyoM&#10;lffzwyoYiuLYlsea+FkY942Wep0+lJpNx8MGRKAxvMOv9q9WkH2lyxX834lX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8U5OwgAAAN4AAAAPAAAAAAAAAAAAAAAAAJ8C&#10;AABkcnMvZG93bnJldi54bWxQSwUGAAAAAAQABAD3AAAAjgMAAAAA&#10;">
                  <v:imagedata r:id="rId896" o:title=""/>
                </v:shape>
                <v:shape id="Picture 64137" o:spid="_x0000_s2154" type="#_x0000_t75" style="position:absolute;left:54841;top:1318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dJfGAAAA3gAAAA8AAABkcnMvZG93bnJldi54bWxEj99qwjAUxu+FvUM4g91pWjfc7IwyJjLR&#10;m67zAQ7NWRvWnJQk025PbwTBy4/vz49vsRpsJ47kg3GsIJ9kIIhrpw03Cg5fm/ELiBCRNXaOScEf&#10;BVgt70YLLLQ78Scdq9iINMKhQAVtjH0hZahbshgmridO3rfzFmOSvpHa4ymN205Os2wmLRpOhBZ7&#10;em+p/ql+bYKU//mHN2E6X5c7Gfdl1a83RqmH++HtFUSkId7C1/ZWK5g95Y/PcLmTroBcn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l0l8YAAADeAAAADwAAAAAAAAAAAAAA&#10;AACfAgAAZHJzL2Rvd25yZXYueG1sUEsFBgAAAAAEAAQA9wAAAJIDAAAAAA==&#10;">
                  <v:imagedata r:id="rId897" o:title=""/>
                </v:shape>
                <v:shape id="Picture 64139" o:spid="_x0000_s2155" type="#_x0000_t75" style="position:absolute;left:54841;top:1323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bizIAAAA3gAAAA8AAABkcnMvZG93bnJldi54bWxEj0FrwkAUhO+F/oflFXrTjYkEm7pKkBYU&#10;lFTrob09sq9JMPs2ZLca/70rFHocZuYbZr4cTCvO1LvGsoLJOAJBXFrdcKXg+Pk+moFwHllja5kU&#10;XMnBcvH4MMdM2wvv6XzwlQgQdhkqqL3vMildWZNBN7YdcfB+bG/QB9lXUvd4CXDTyjiKUmmw4bBQ&#10;Y0ermsrT4dcooGKzyb+KRMa75Ki330nF7u1DqeenIX8F4Wnw/+G/9lorSKeT5AXud8IVkI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eW4syAAAAN4AAAAPAAAAAAAAAAAA&#10;AAAAAJ8CAABkcnMvZG93bnJldi54bWxQSwUGAAAAAAQABAD3AAAAlAMAAAAA&#10;">
                  <v:imagedata r:id="rId898" o:title=""/>
                </v:shape>
                <v:shape id="Picture 64141" o:spid="_x0000_s2156" type="#_x0000_t75" style="position:absolute;left:54841;top:1328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O1nJAAAA3gAAAA8AAABkcnMvZG93bnJldi54bWxEj0FrwkAUhO+C/2F5gjfdpIpto6u0gqUF&#10;KWhL6fGRfSah2bdxd6uJv94tFDwOM/MNs1i1phYncr6yrCAdJyCIc6srLhR8fmxGDyB8QNZYWyYF&#10;HXlYLfu9BWbannlHp30oRISwz1BBGUKTSenzkgz6sW2Io3ewzmCI0hVSOzxHuKnlXZLMpMGK40KJ&#10;Da1Lyn/2v0bB8fj4TS/ubbJ+3l6a+/evqrvUnVLDQfs0BxGoDbfwf/tVK5hN02kKf3fiFZ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E7WckAAADeAAAADwAAAAAAAAAA&#10;AAAAAACfAgAAZHJzL2Rvd25yZXYueG1sUEsFBgAAAAAEAAQA9wAAAJUDAAAAAA==&#10;">
                  <v:imagedata r:id="rId899" o:title=""/>
                </v:shape>
                <v:shape id="Picture 64143" o:spid="_x0000_s2157" type="#_x0000_t75" style="position:absolute;left:54841;top:1334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q98/HAAAA3gAAAA8AAABkcnMvZG93bnJldi54bWxEj0FrwkAUhO8F/8PyhN6aTVorNs1GpFBa&#10;bzV6iLdH9pkEs29Ddqupv74rCB6HmfmGyZaj6cSJBtdaVpBEMQjiyuqWawW77efTAoTzyBo7y6Tg&#10;jxws88lDhqm2Z97QqfC1CBB2KSpovO9TKV3VkEEX2Z44eAc7GPRBDrXUA54D3HTyOY7n0mDLYaHB&#10;nj4aqo7Fr1FwKevk1XL5ZVcbXxWXcj3+vO2VepyOq3cQnkZ/D9/a31rBfJbMXuB6J1wBmf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q98/HAAAA3gAAAA8AAAAAAAAAAAAA&#10;AAAAnwIAAGRycy9kb3ducmV2LnhtbFBLBQYAAAAABAAEAPcAAACTAwAAAAA=&#10;">
                  <v:imagedata r:id="rId900" o:title=""/>
                </v:shape>
                <v:shape id="Picture 64145" o:spid="_x0000_s2158" type="#_x0000_t75" style="position:absolute;left:54841;top:1339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g2ZjHAAAA3gAAAA8AAABkcnMvZG93bnJldi54bWxEj81qwzAQhO+BvoPYQG+xHOOGxLUSWkNL&#10;Lj00ySW3xdraTqyVsVT/vH1VKPQ4zMw3TH6YTCsG6l1jWcE6ikEQl1Y3XCm4nN9WWxDOI2tsLZOC&#10;mRwc9g+LHDNtR/6k4eQrESDsMlRQe99lUrqyJoMush1x8L5sb9AH2VdS9zgGuGllEscbabDhsFBj&#10;R0VN5f30bRSMU1dUl+Pttr26j9f33bmYOWmUelxOL88gPE3+P/zXPmoFm3SdPsHvnXAF5P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g2ZjHAAAA3gAAAA8AAAAAAAAAAAAA&#10;AAAAnwIAAGRycy9kb3ducmV2LnhtbFBLBQYAAAAABAAEAPcAAACTAwAAAAA=&#10;">
                  <v:imagedata r:id="rId901" o:title=""/>
                </v:shape>
                <v:shape id="Picture 64147" o:spid="_x0000_s2159" type="#_x0000_t75" style="position:absolute;left:54841;top:1344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e6HDAAAA3gAAAA8AAABkcnMvZG93bnJldi54bWxEj9GKwjAURN8F/yFcwTdNq6JSjeIWXPY1&#10;7n7Apbk2xeamNlmtf79ZWNjHYWbOMPvj4FrxoD40nhXk8wwEceVNw7WCr8/zbAsiRGSDrWdS8KIA&#10;x8N4tMfC+CdrelxiLRKEQ4EKbIxdIWWoLDkMc98RJ+/qe4cxyb6WpsdngrtWLrJsLR02nBYsdlRa&#10;qm6Xb6cgxE234FxXrX4v73ppdV6aN6Wmk+G0AxFpiP/hv/aHUbBe5asN/N5JV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N7ocMAAADeAAAADwAAAAAAAAAAAAAAAACf&#10;AgAAZHJzL2Rvd25yZXYueG1sUEsFBgAAAAAEAAQA9wAAAI8DAAAAAA==&#10;">
                  <v:imagedata r:id="rId902" o:title=""/>
                </v:shape>
                <v:shape id="Picture 64149" o:spid="_x0000_s2160" type="#_x0000_t75" style="position:absolute;left:54841;top:13502;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TVfFAAAA3gAAAA8AAABkcnMvZG93bnJldi54bWxEj1FrwjAUhd+F/Ydwhb1p6pCydUYRx8D1&#10;zdQfcGmubbC5KU1Wu/36RRD2eDjnfIez2U2uEyMNwXpWsFpmIIhrbyw3Cs7V5+IVRIjIBjvPpOCH&#10;Auy2T7MNFsbf+ESjjo1IEA4FKmhj7AspQ92Sw7D0PXHyLn5wGJMcGmkGvCW46+RLluXSoeW00GJP&#10;h5bqq/52CsrSHkqrTzofP2zVoP6Nx69Kqef5tH8HEWmK/+FH+2gU5OvV+g3ud9IV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yU1XxQAAAN4AAAAPAAAAAAAAAAAAAAAA&#10;AJ8CAABkcnMvZG93bnJldi54bWxQSwUGAAAAAAQABAD3AAAAkQMAAAAA&#10;">
                  <v:imagedata r:id="rId903" o:title=""/>
                </v:shape>
                <v:shape id="Picture 64151" o:spid="_x0000_s2161" type="#_x0000_t75" style="position:absolute;left:54841;top:13555;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4lM7HAAAA3gAAAA8AAABkcnMvZG93bnJldi54bWxEj0+LwjAUxO+C3yG8hb2tacUtWo0iwqKH&#10;vfgH9fhsnk3Z5qU0Wa3ffiMseBxm5jfMbNHZWtyo9ZVjBekgAUFcOF1xqeCw//oYg/ABWWPtmBQ8&#10;yMNi3u/NMNfuzlu67UIpIoR9jgpMCE0upS8MWfQD1xBH7+paiyHKtpS6xXuE21oOkySTFiuOCwYb&#10;Whkqfna/VsFpY7+X53XWTa6X0do90uNhZY5Kvb91yymIQF14hf/bG60gG6WfKTzvxCs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4lM7HAAAA3gAAAA8AAAAAAAAAAAAA&#10;AAAAnwIAAGRycy9kb3ducmV2LnhtbFBLBQYAAAAABAAEAPcAAACTAwAAAAA=&#10;">
                  <v:imagedata r:id="rId904" o:title=""/>
                </v:shape>
                <v:shape id="Picture 306302" o:spid="_x0000_s2162" type="#_x0000_t75" style="position:absolute;left:54820;top:13571;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k5nJAAAA3wAAAA8AAABkcnMvZG93bnJldi54bWxEj09rwkAUxO+FfoflFXoR3a0BkegqRSzY&#10;XorWP3h7Zl+TkOzbNLtq+u3dgtDjMDO/YabzztbiQq0vHWt4GSgQxJkzJecatl9v/TEIH5AN1o5J&#10;wy95mM8eH6aYGnflNV02IRcRwj5FDUUITSqlzwqy6AeuIY7et2sthijbXJoWrxFuazlUaiQtlhwX&#10;CmxoUVBWbc5Ww2lZnVf73udH5dn/JIdd834KR62fn7rXCYhAXfgP39sroyFRo0QN4e9P/AJyd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YyTmckAAADfAAAADwAAAAAAAAAA&#10;AAAAAACfAgAAZHJzL2Rvd25yZXYueG1sUEsFBgAAAAAEAAQA9wAAAJUDAAAAAA==&#10;">
                  <v:imagedata r:id="rId905" o:title=""/>
                </v:shape>
                <v:shape id="Picture 64155" o:spid="_x0000_s2163" type="#_x0000_t75" style="position:absolute;left:54841;top:13662;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KvDIAAAA3gAAAA8AAABkcnMvZG93bnJldi54bWxEj91qAjEUhO8LvkM4gjdFs1qVZTVKKdSK&#10;QvEP8fKwOe4u3ZwsSarbt28KQi+HmfmGmS9bU4sbOV9ZVjAcJCCIc6srLhScju/9FIQPyBpry6Tg&#10;hzwsF52nOWba3nlPt0MoRISwz1BBGUKTSenzkgz6gW2Io3e1zmCI0hVSO7xHuKnlKEmm0mDFcaHE&#10;ht5Kyr8O30ZBuzpuXtLNxzmvL+u0Wu3cp33eKtXrtq8zEIHa8B9+tNdawXQ8nEzg7068AnLx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hyrwyAAAAN4AAAAPAAAAAAAAAAAA&#10;AAAAAJ8CAABkcnMvZG93bnJldi54bWxQSwUGAAAAAAQABAD3AAAAlAMAAAAA&#10;">
                  <v:imagedata r:id="rId906" o:title=""/>
                </v:shape>
                <v:shape id="Picture 64157" o:spid="_x0000_s2164" type="#_x0000_t75" style="position:absolute;left:54841;top:13716;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L2X7HAAAA3gAAAA8AAABkcnMvZG93bnJldi54bWxEj09rAjEUxO9Cv0N4Qm+aVVpbV6MUYUHq&#10;qVqKx8fmuX/cvIRNum730zeFgsdhZn7DrLe9aURHra8sK5hNExDEudUVFwo+T9nkFYQPyBoby6Tg&#10;hzxsNw+jNaba3viDumMoRISwT1FBGYJLpfR5SQb91Dri6F1sazBE2RZSt3iLcNPIeZIspMGK40KJ&#10;jnYl5dfjt1EwyPfD+fx1Coc6W16c7mq5rwelHsf92wpEoD7cw//tvVaweJo9v8DfnXgF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L2X7HAAAA3gAAAA8AAAAAAAAAAAAA&#10;AAAAnwIAAGRycy9kb3ducmV2LnhtbFBLBQYAAAAABAAEAPcAAACTAwAAAAA=&#10;">
                  <v:imagedata r:id="rId907" o:title=""/>
                </v:shape>
                <v:shape id="Picture 64159" o:spid="_x0000_s2165" type="#_x0000_t75" style="position:absolute;left:54841;top:1376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HQDFAAAA3gAAAA8AAABkcnMvZG93bnJldi54bWxEj0FLAzEUhO+C/yE8wZvNrmhpt02LKEXx&#10;ZttDe3tsXjdLNy9L8tpd/70RBI/DzHzDLNej79SVYmoDGygnBSjiOtiWGwP73eZhBioJssUuMBn4&#10;pgTr1e3NEisbBv6i61YalSGcKjTgRPpK61Q78pgmoSfO3ilEj5JlbLSNOGS47/RjUUy1x5bzgsOe&#10;Xh3V5+3FG6C38vx5SL20MxE3D0eOx+HdmPu78WUBSmiU//Bf+8MamD6Vz3P4vZOv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R0AxQAAAN4AAAAPAAAAAAAAAAAAAAAA&#10;AJ8CAABkcnMvZG93bnJldi54bWxQSwUGAAAAAAQABAD3AAAAkQMAAAAA&#10;">
                  <v:imagedata r:id="rId908" o:title=""/>
                </v:shape>
                <v:shape id="Picture 64161" o:spid="_x0000_s2166" type="#_x0000_t75" style="position:absolute;left:54841;top:13822;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6ZrEAAAA3gAAAA8AAABkcnMvZG93bnJldi54bWxEj0+LwjAUxO8LfofwhL1t0+5KkWoU0RX2&#10;4MV/92fzbIvNS22ird9+Iwgeh5nfDDOd96YWd2pdZVlBEsUgiHOrKy4UHPbrrzEI55E11pZJwYMc&#10;zGeDjylm2na8pfvOFyKUsMtQQel9k0np8pIMusg2xME729agD7ItpG6xC+Wmlt9xnEqDFYeFEhta&#10;lpRfdjejIP3pXBL3x07mx/F1tTk9frlaKvU57BcTEJ56/w6/6D8duFGSJvC8E66A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p6ZrEAAAA3gAAAA8AAAAAAAAAAAAAAAAA&#10;nwIAAGRycy9kb3ducmV2LnhtbFBLBQYAAAAABAAEAPcAAACQAwAAAAA=&#10;">
                  <v:imagedata r:id="rId909" o:title=""/>
                </v:shape>
                <v:shape id="Picture 64163" o:spid="_x0000_s2167" type="#_x0000_t75" style="position:absolute;left:54841;top:13876;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wHXGAAAA3gAAAA8AAABkcnMvZG93bnJldi54bWxEj1FrwjAUhd8H+w/hCnubqZsroxplDAZj&#10;wkbb4fO1uTbF5qYkUbt/vwiCj4dzznc4y/Voe3EiHzrHCmbTDARx43THrYLf+uPxFUSIyBp7x6Tg&#10;jwKsV/d3Syy0O3NJpyq2IkE4FKjAxDgUUobGkMUwdQNx8vbOW4xJ+lZqj+cEt718yrJcWuw4LRgc&#10;6N1Qc6iOVsFL3H2VRtb9sat+xnwbNt916ZV6mIxvCxCRxngLX9ufWkE+n+XPcLmTroB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AdcYAAADeAAAADwAAAAAAAAAAAAAA&#10;AACfAgAAZHJzL2Rvd25yZXYueG1sUEsFBgAAAAAEAAQA9wAAAJIDAAAAAA==&#10;">
                  <v:imagedata r:id="rId910" o:title=""/>
                </v:shape>
                <v:shape id="Picture 64165" o:spid="_x0000_s2168" type="#_x0000_t75" style="position:absolute;left:54841;top:13929;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Y13GAAAA3gAAAA8AAABkcnMvZG93bnJldi54bWxEj0FrAjEUhO8F/0N4Qm81q9Sl3RpFFgQv&#10;FVzbQ2+Pzetm6+ZlSaJu/70RBI/DzHzDLFaD7cSZfGgdK5hOMhDEtdMtNwq+DpuXNxAhImvsHJOC&#10;fwqwWo6eFlhod+E9navYiAThUKACE2NfSBlqQxbDxPXEyft13mJM0jdSe7wkuO3kLMtyabHltGCw&#10;p9JQfaxOVsG7+/sss/nWt0dblWb3baofNko9j4f1B4hIQ3yE7+2tVpC/TvM53O6kK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BjXcYAAADeAAAADwAAAAAAAAAAAAAA&#10;AACfAgAAZHJzL2Rvd25yZXYueG1sUEsFBgAAAAAEAAQA9wAAAJIDAAAAAA==&#10;">
                  <v:imagedata r:id="rId911" o:title=""/>
                </v:shape>
                <v:shape id="Picture 64167" o:spid="_x0000_s2169" type="#_x0000_t75" style="position:absolute;left:54841;top:13982;width:9593;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YQXIAAAA3gAAAA8AAABkcnMvZG93bnJldi54bWxEj09rAjEUxO9Cv0N4hV6kZi2ylq1RRFE8&#10;eNH+gd4em+fu2s1LSNJ1/famUPA4zMxvmNmiN63oyIfGsoLxKANBXFrdcKXg433z/AoiRGSNrWVS&#10;cKUAi/nDYIaFthc+UHeMlUgQDgUqqGN0hZShrMlgGFlHnLyT9QZjkr6S2uMlwU0rX7IslwYbTgs1&#10;OlrVVP4cf42C8/DkDt3UfTXrrV99L9ef573eKPX02C/fQETq4z38395pBflknE/h7066AnJ+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3WEFyAAAAN4AAAAPAAAAAAAAAAAA&#10;AAAAAJ8CAABkcnMvZG93bnJldi54bWxQSwUGAAAAAAQABAD3AAAAlAMAAAAA&#10;">
                  <v:imagedata r:id="rId912" o:title=""/>
                </v:shape>
                <v:shape id="Picture 64169" o:spid="_x0000_s2170" type="#_x0000_t75" style="position:absolute;left:54841;top:14036;width:9593;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jYHGAAAA3gAAAA8AAABkcnMvZG93bnJldi54bWxEj09rAjEUxO+FfofwCt5q1j8s7WqUIggq&#10;2FK3hx4fm2d2afKybKKu394IQo/DzPyGmS97Z8WZutB4VjAaZiCIK68bNgp+yvXrG4gQkTVaz6Tg&#10;SgGWi+enORbaX/ibzodoRIJwKFBBHWNbSBmqmhyGoW+Jk3f0ncOYZGek7vCS4M7KcZbl0mHDaaHG&#10;llY1VX+Hk1NAn+Vu25TX370pJ3bMX5Wxk6DU4KX/mIGI1Mf/8KO90Qry6Sh/h/udd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NgcYAAADeAAAADwAAAAAAAAAAAAAA&#10;AACfAgAAZHJzL2Rvd25yZXYueG1sUEsFBgAAAAAEAAQA9wAAAJIDAAAAAA==&#10;">
                  <v:imagedata r:id="rId913" o:title=""/>
                </v:shape>
                <v:shape id="Picture 306303" o:spid="_x0000_s2171" type="#_x0000_t75" style="position:absolute;left:54820;top:14047;width:962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R2vFAAAA3wAAAA8AAABkcnMvZG93bnJldi54bWxEj9FqwkAURN8F/2G5BV9EdzWgkrqKFUXx&#10;zcQPuGRvk9Ds3ZDdauzXd4VCH4eZOcOst71txJ06XzvWMJsqEMSFMzWXGm75cbIC4QOywcYxaXiS&#10;h+1mOFhjatyDr3TPQikihH2KGqoQ2lRKX1Rk0U9dSxy9T9dZDFF2pTQdPiLcNnKu1EJarDkuVNjS&#10;vqLiK/u2GsrZEjE/UMb+dDk3/SUff4QfrUdv/e4dRKA+/If/2mejIVGLRCXw+h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TkdrxQAAAN8AAAAPAAAAAAAAAAAAAAAA&#10;AJ8CAABkcnMvZG93bnJldi54bWxQSwUGAAAAAAQABAD3AAAAkQMAAAAA&#10;">
                  <v:imagedata r:id="rId914" o:title=""/>
                </v:shape>
                <v:shape id="Picture 64172" o:spid="_x0000_s2172" type="#_x0000_t75" style="position:absolute;left:54841;top:14142;width:9555;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RJfEAAAA3gAAAA8AAABkcnMvZG93bnJldi54bWxEj1FrwjAUhd8H+w/hDvY203biSjWKcyju&#10;UecPuDTXpqy5KUm03b83grDHwznnO5zFarSduJIPrWMF+SQDQVw73XKj4PSzfStBhIissXNMCv4o&#10;wGr5/LTASruBD3Q9xkYkCIcKFZgY+0rKUBuyGCauJ07e2XmLMUnfSO1xSHDbySLLZtJiy2nBYE8b&#10;Q/Xv8WIV7D5zP5Q7G8/l+/qr/zYHLupRqdeXcT0HEWmM/+FHe68VzKb5RwH3O+kK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eRJfEAAAA3gAAAA8AAAAAAAAAAAAAAAAA&#10;nwIAAGRycy9kb3ducmV2LnhtbFBLBQYAAAAABAAEAPcAAACQAwAAAAA=&#10;">
                  <v:imagedata r:id="rId915" o:title=""/>
                </v:shape>
                <v:shape id="Picture 64173" o:spid="_x0000_s2173" type="#_x0000_t75" style="position:absolute;left:54841;top:14196;width:9509;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ay/FAAAA3gAAAA8AAABkcnMvZG93bnJldi54bWxEj0FrwkAUhO8F/8PyBG91k1qsRFeRquCl&#10;h2oPentkn0kw+zbkrTH+e7dQ6HGYmW+Yxap3teqolcqzgXScgCLOva24MPBz3L3OQElAtlh7JgMP&#10;ElgtBy8LzKy/8zd1h1CoCGHJ0EAZQpNpLXlJDmXsG+LoXXzrMETZFtq2eI9wV+u3JJlqhxXHhRIb&#10;+iwpvx5uzsBmyzN9fHTkTp5vX+eN9KmIMaNhv56DCtSH//Bfe28NTN/Tjwn83olXQC+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msvxQAAAN4AAAAPAAAAAAAAAAAAAAAA&#10;AJ8CAABkcnMvZG93bnJldi54bWxQSwUGAAAAAAQABAD3AAAAkQMAAAAA&#10;">
                  <v:imagedata r:id="rId916" o:title=""/>
                </v:shape>
                <v:shape id="Picture 64174" o:spid="_x0000_s2174" type="#_x0000_t75" style="position:absolute;left:54841;top:14302;width:9464;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WtzJAAAA3gAAAA8AAABkcnMvZG93bnJldi54bWxEj09rwkAUxO8Fv8PyBG9149+W6CqtoJRe&#10;tLYo3l6zr0kw+zZmtyb66d2C0OMwM79hpvPGFOJMlcstK+h1IxDEidU5pwq+PpePzyCcR9ZYWCYF&#10;F3Iwn7UephhrW/MHnbc+FQHCLkYFmfdlLKVLMjLourYkDt6PrQz6IKtU6grrADeF7EfRWBrMOSxk&#10;WNIio+S4/TUK6vdocVrtrvr4+n0arQf7/oE3RqlOu3mZgPDU+P/wvf2mFYyHvach/N0JV0DO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mVa3MkAAADeAAAADwAAAAAAAAAA&#10;AAAAAACfAgAAZHJzL2Rvd25yZXYueG1sUEsFBgAAAAAEAAQA9wAAAJUDAAAAAA==&#10;">
                  <v:imagedata r:id="rId917" o:title=""/>
                </v:shape>
                <v:shape id="Picture 64175" o:spid="_x0000_s2175" type="#_x0000_t75" style="position:absolute;left:54841;top:14356;width:941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GqjIAAAA3gAAAA8AAABkcnMvZG93bnJldi54bWxEj91OwkAUhO9NfIfNMfHGwBbkt7IQJAIN&#10;Vwo8wKF7bAvds7W7lvL2romJl5OZ+SYzW7SmFA3VrrCsoNeNQBCnVhecKTge1p0JCOeRNZaWScGN&#10;HCzm93czjLW98gc1e5+JAGEXo4Lc+yqW0qU5GXRdWxEH79PWBn2QdSZ1jdcAN6XsR9FIGiw4LORY&#10;0Sqn9LL/NgrOl+2r2Uxv3Kz6yXPydsqevnbvSj0+tMsXEJ5a/x/+aydawWjQGw/h9064An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IRqoyAAAAN4AAAAPAAAAAAAAAAAA&#10;AAAAAJ8CAABkcnMvZG93bnJldi54bWxQSwUGAAAAAAQABAD3AAAAlAMAAAAA&#10;">
                  <v:imagedata r:id="rId918" o:title=""/>
                </v:shape>
                <v:shape id="Picture 64176" o:spid="_x0000_s2176" type="#_x0000_t75" style="position:absolute;left:54841;top:14409;width:9372;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5EP7HAAAA3gAAAA8AAABkcnMvZG93bnJldi54bWxEj09rAjEUxO8Fv0N4hV5KzSqyltUoIog9&#10;6KGrgsfH5u0funlZkqjbfnojFDwOM/MbZr7sTSuu5HxjWcFomIAgLqxuuFJwPGw+PkH4gKyxtUwK&#10;fsnDcjF4mWOm7Y2/6ZqHSkQI+wwV1CF0mZS+qMmgH9qOOHqldQZDlK6S2uEtwk0rx0mSSoMNx4Ua&#10;O1rXVPzkF6Nge8T1JX935TTtTuUW+fy320+UenvtVzMQgfrwDP+3v7SCdDKapvC4E6+AXN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5EP7HAAAA3gAAAA8AAAAAAAAAAAAA&#10;AAAAnwIAAGRycy9kb3ducmV2LnhtbFBLBQYAAAAABAAEAPcAAACTAwAAAAA=&#10;">
                  <v:imagedata r:id="rId919" o:title=""/>
                </v:shape>
                <v:shape id="Picture 64177" o:spid="_x0000_s2177" type="#_x0000_t75" style="position:absolute;left:54841;top:14516;width:928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MO57HAAAA3gAAAA8AAABkcnMvZG93bnJldi54bWxEj0FrAjEUhO9C/0N4BW+aVcRtt0YppYIH&#10;hbotPb9uXjaLm5dlE3X9902h4HGYmW+Y1WZwrbhQHxrPCmbTDARx5XXDtYKvz+3kCUSIyBpbz6Tg&#10;RgE264fRCgvtr3ykSxlrkSAcClRgY+wKKUNlyWGY+o44ecb3DmOSfS11j9cEd62cZ9lSOmw4LVjs&#10;6M1SdSrPToF7n5f7n++Qf+yr54M1xpwOR6PU+HF4fQERaYj38H97pxUsF7M8h7876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MO57HAAAA3gAAAA8AAAAAAAAAAAAA&#10;AAAAnwIAAGRycy9kb3ducmV2LnhtbFBLBQYAAAAABAAEAPcAAACTAwAAAAA=&#10;">
                  <v:imagedata r:id="rId920" o:title=""/>
                </v:shape>
                <v:shape id="Picture 64178" o:spid="_x0000_s2178" type="#_x0000_t75" style="position:absolute;left:54841;top:14569;width:9235;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tDzDAAAA3gAAAA8AAABkcnMvZG93bnJldi54bWxET91qwjAUvhd8h3CE3Wmq1jo6oxRBGNuF&#10;+PMAh+as7WxOahJr9/bLxWCXH9//ZjeYVvTkfGNZwXyWgCAurW64UnC9HKavIHxA1thaJgU/5GG3&#10;HY82mGv75BP151CJGMI+RwV1CF0upS9rMuhntiOO3Jd1BkOErpLa4TOGm1YukiSTBhuODTV2tK+p&#10;vJ0fRgHL1MnvJm371X3/+XEseF3wUqmXyVC8gQg0hH/xn/tdK8jS+TrujXfiF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0PMMAAADeAAAADwAAAAAAAAAAAAAAAACf&#10;AgAAZHJzL2Rvd25yZXYueG1sUEsFBgAAAAAEAAQA9wAAAI8DAAAAAA==&#10;">
                  <v:imagedata r:id="rId921" o:title=""/>
                </v:shape>
                <v:shape id="Picture 64179" o:spid="_x0000_s2179" type="#_x0000_t75" style="position:absolute;left:54841;top:14622;width:909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oxXHAAAA3gAAAA8AAABkcnMvZG93bnJldi54bWxEj0+LwjAUxO/CfofwFvYimipStRplERb2&#10;0Ev9B94ezbOt27yUJmr99htB8DjMzG+Y5boztbhR6yrLCkbDCARxbnXFhYL97mcwA+E8ssbaMil4&#10;kIP16qO3xETbO2d02/pCBAi7BBWU3jeJlC4vyaAb2oY4eGfbGvRBtoXULd4D3NRyHEWxNFhxWCix&#10;oU1J+d/2ahSMU33xcb7bn47pLC34kR36k0ypr8/uewHCU+ff4Vf7VyuIJ6PpHJ53whW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1oxXHAAAA3gAAAA8AAAAAAAAAAAAA&#10;AAAAnwIAAGRycy9kb3ducmV2LnhtbFBLBQYAAAAABAAEAPcAAACTAwAAAAA=&#10;">
                  <v:imagedata r:id="rId922" o:title=""/>
                </v:shape>
                <v:shape id="Picture 64180" o:spid="_x0000_s2180" type="#_x0000_t75" style="position:absolute;left:54841;top:14676;width:8961;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8EjTDAAAA3gAAAA8AAABkcnMvZG93bnJldi54bWxEj8uKwjAUhvfCvEM4A7PTVBGRaioizOBi&#10;NnbE9bE59mJyUppoq09vFsIsf/4b33ozWCPu1PnasYLpJAFBXDhdc6ng+Pc9XoLwAVmjcUwKHuRh&#10;k32M1phq1/OB7nkoRRxhn6KCKoQ2ldIXFVn0E9cSR+/iOoshyq6UusM+jlsjZ0mykBZrjg8VtrSr&#10;qLjmN6sgP/2c+Yzz38eMyfRP0xwv10apr89huwIRaAj/4Xd7rxUs5tNlBIg4EQVk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wSNMMAAADeAAAADwAAAAAAAAAAAAAAAACf&#10;AgAAZHJzL2Rvd25yZXYueG1sUEsFBgAAAAAEAAQA9wAAAI8DAAAAAA==&#10;">
                  <v:imagedata r:id="rId923" o:title=""/>
                </v:shape>
                <v:rect id="Rectangle 64181" o:spid="_x0000_s2181" style="position:absolute;left:55846;top:9379;width:1044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UBscA&#10;AADeAAAADwAAAGRycy9kb3ducmV2LnhtbESPQWvCQBSE7wX/w/KE3uompUiMriJa0aM1gnp7ZJ9J&#10;MPs2ZFeT9te7hUKPw8x8w8wWvanFg1pXWVYQjyIQxLnVFRcKjtnmLQHhPLLG2jIp+CYHi/ngZYap&#10;th1/0ePgCxEg7FJUUHrfpFK6vCSDbmQb4uBdbWvQB9kWUrfYBbip5XsUjaXBisNCiQ2tSspvh7tR&#10;sE2a5Xlnf7qi/rxsT/vTZJ1NvFKvw345BeGp9//hv/ZOKxh/xEkMv3fCF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KlAb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Αυτοτελές Τμήμα </w:t>
                        </w:r>
                      </w:p>
                    </w:txbxContent>
                  </v:textbox>
                </v:rect>
                <v:rect id="Rectangle 64182" o:spid="_x0000_s2182" style="position:absolute;left:57698;top:10994;width:546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KccYA&#10;AADeAAAADwAAAGRycy9kb3ducmV2LnhtbESPQYvCMBSE74L/ITzBm6aKSO0aRdRFj64K7t4ezdu2&#10;2LyUJmurv94sCB6HmfmGmS9bU4ob1a6wrGA0jEAQp1YXnCk4nz4HMQjnkTWWlknBnRwsF93OHBNt&#10;G/6i29FnIkDYJagg975KpHRpTgbd0FbEwfu1tUEfZJ1JXWMT4KaU4yiaSoMFh4UcK1rnlF6Pf0bB&#10;Lq5W33v7aLJy+7O7HC6zzWnmler32tUHCE+tf4df7b1WMJ2M4j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Kc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Τεχνικών </w:t>
                        </w:r>
                      </w:p>
                    </w:txbxContent>
                  </v:textbox>
                </v:rect>
                <v:rect id="Rectangle 64183" o:spid="_x0000_s2183" style="position:absolute;left:57264;top:12602;width:635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v6scA&#10;AADeAAAADwAAAGRycy9kb3ducmV2LnhtbESPT2vCQBTE70K/w/IK3nRjFYnRVaRV9Oifgnp7ZJ9J&#10;aPZtyK4m+um7BaHHYWZ+w8wWrSnFnWpXWFYw6EcgiFOrC84UfB/XvRiE88gaS8uk4EEOFvO3zgwT&#10;bRve0/3gMxEg7BJUkHtfJVK6NCeDrm8r4uBdbW3QB1lnUtfYBLgp5UcUjaXBgsNCjhV95pT+HG5G&#10;wSauluetfTZZubpsTrvT5Os48Up139vlFISn1v+HX+2tVjAeDeI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r+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color w:val="FFFFFF"/>
                            <w:sz w:val="21"/>
                          </w:rPr>
                          <w:t xml:space="preserve">Υπηρεσιών </w:t>
                        </w:r>
                      </w:p>
                    </w:txbxContent>
                  </v:textbox>
                </v:rect>
                <v:shape id="Picture 306289" o:spid="_x0000_s2184" type="#_x0000_t75" style="position:absolute;left:22531;top:24143;width:9683;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Tz3HAAAA3wAAAA8AAABkcnMvZG93bnJldi54bWxEj0+LwjAUxO8LfofwBG9rquuKVqOIq7AI&#10;HqpevD2a1z+0eSlN1PrtzcKCx2FmfsMs152pxZ1aV1pWMBpGIIhTq0vOFVzO+88ZCOeRNdaWScGT&#10;HKxXvY8lxto+OKH7yeciQNjFqKDwvomldGlBBt3QNsTBy2xr0AfZ5lK3+AhwU8txFE2lwZLDQoEN&#10;bQtKq9PNKEi+s8nxkOTueqwO3c9ts8vmTaXUoN9tFiA8df4d/m//agVf0XQ8m8Pfn/AF5O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3aTz3HAAAA3wAAAA8AAAAAAAAAAAAA&#10;AAAAnwIAAGRycy9kb3ducmV2LnhtbFBLBQYAAAAABAAEAPcAAACTAwAAAAA=&#10;">
                  <v:imagedata r:id="rId924" o:title=""/>
                </v:shape>
                <v:shape id="Shape 64186" o:spid="_x0000_s2185" style="position:absolute;left:22531;top:24147;width:4866;height:6416;visibility:visible;mso-wrap-style:square;v-text-anchor:top" coordsize="486563,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zmsQA&#10;AADeAAAADwAAAGRycy9kb3ducmV2LnhtbESPUYvCMBCE3w/8D2EPfDk0rUgpPaOIcOKTYPUHLM3a&#10;lms2vSRn6783guDjMDvf7Kw2o+nEjZxvLStI5wkI4srqlmsFl/PPLAfhA7LGzjIpuJOHzXryscJC&#10;24FPdCtDLSKEfYEKmhD6QkpfNWTQz21PHL2rdQZDlK6W2uEQ4aaTiyTJpMGWY0ODPe0aqn7LfxPf&#10;wEV6d4e9/jv32/KSD8cvY45KTT/H7TeIQGN4H7/SB60gW6Z5Bs85kQ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c5rEAAAA3gAAAA8AAAAAAAAAAAAAAAAAmAIAAGRycy9k&#10;b3ducmV2LnhtbFBLBQYAAAAABAAEAPUAAACJAwAAAAA=&#10;" path="m79286,r9144,l486563,r,8382l88430,8382r-8382,l72428,9906c29210,22657,6795,67310,7658,109728r,523494l486563,633222r,8382l3848,641604v-1524,,-3048,-1524,-3048,-4572l800,109728c,65240,24499,13513,70904,2286l79286,xe" fillcolor="#497eba" stroked="f" strokeweight="0">
                  <v:stroke miterlimit="83231f" joinstyle="miter"/>
                  <v:path arrowok="t" textboxrect="0,0,486563,641604"/>
                </v:shape>
                <v:shape id="Shape 64187" o:spid="_x0000_s2186" style="position:absolute;left:27397;top:24147;width:4866;height:6416;visibility:visible;mso-wrap-style:square;v-text-anchor:top" coordsize="486562,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5YMUA&#10;AADeAAAADwAAAGRycy9kb3ducmV2LnhtbESPQYvCMBSE78L+h/CEvWmqiJZqFFlQZPGy7bJ4fDTP&#10;ttq8lCZq9debBcHjMDPfMItVZ2pxpdZVlhWMhhEI4tzqigsFv9lmEINwHlljbZkU3MnBavnRW2Ci&#10;7Y1/6Jr6QgQIuwQVlN43iZQuL8mgG9qGOHhH2xr0QbaF1C3eAtzUchxFU2mw4rBQYkNfJeXn9GIU&#10;7Oz2MNHZ90nG/Jc6zrK9OTyU+ux36zkIT51/h1/tnVYwnYziGfzfCV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rlgxQAAAN4AAAAPAAAAAAAAAAAAAAAAAJgCAABkcnMv&#10;ZG93bnJldi54bWxQSwUGAAAAAAQABAD1AAAAigMAAAAA&#10;" path="m,l481977,v1524,,3048,1524,3048,3810l485025,531876v1537,50368,-32055,109067,-87630,109728l,641604r,-8382l397395,633222v51892,-965,81610,-54470,81534,-101346l478929,8382,,8382,,xe" fillcolor="#497eba" stroked="f" strokeweight="0">
                  <v:stroke miterlimit="83231f" joinstyle="miter"/>
                  <v:path arrowok="t" textboxrect="0,0,486562,641604"/>
                </v:shape>
                <v:rect id="Rectangle 64188" o:spid="_x0000_s2187" style="position:absolute;left:25587;top:25221;width:512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m8UA&#10;AADeAAAADwAAAGRycy9kb3ducmV2LnhtbERPy2qDQBTdF/oPwy10V0dDCWqchNCmmGUehTS7i3Or&#10;UueOONNo+/WZRSDLw3kXq8l04kKDay0rSKIYBHFldcu1gs/jx0sKwnlkjZ1lUvBHDlbLx4cCc21H&#10;3tPl4GsRQtjlqKDxvs+ldFVDBl1ke+LAfdvBoA9wqKUecAzhppOzOJ5Lgy2HhgZ7emuo+jn8GgVl&#10;2q+/tvZ/rLvNuTztTtn7MfNKPT9N6wUIT5O/i2/urVYwf03S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D2b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4189" o:spid="_x0000_s2188" style="position:absolute;left:24902;top:26829;width:695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YAMcA&#10;AADeAAAADwAAAGRycy9kb3ducmV2LnhtbESPT2vCQBTE70K/w/IK3nSjiCTRVaS16LH+AfX2yL4m&#10;odm3Ibs10U/fFQSPw8z8hpkvO1OJKzWutKxgNIxAEGdWl5wrOB6+BjEI55E1VpZJwY0cLBdvvTmm&#10;2ra8o+ve5yJA2KWooPC+TqV0WUEG3dDWxMH7sY1BH2STS91gG+CmkuMomkqDJYeFAmv6KCj73f8Z&#10;BZu4Xp239t7m1fqyOX2fks9D4pXqv3erGQhPnX+Fn+2tVjCdjOI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8mAD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Διοικητικής </w:t>
                        </w:r>
                      </w:p>
                    </w:txbxContent>
                  </v:textbox>
                </v:rect>
                <v:rect id="Rectangle 64190" o:spid="_x0000_s2189" style="position:absolute;left:25245;top:28437;width:579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QMQA&#10;AADeAAAADwAAAGRycy9kb3ducmV2LnhtbESPy4rCMBSG9wO+QziCuzFVRGw1inhBlzMqqLtDc2yL&#10;zUlpoq0+/WQx4PLnv/HNFq0pxZNqV1hWMOhHIIhTqwvOFJyO2+8JCOeRNZaWScGLHCzmna8ZJto2&#10;/EvPg89EGGGXoILc+yqR0qU5GXR9WxEH72Zrgz7IOpO6xiaMm1IOo2gsDRYcHnKsaJVTej88jILd&#10;pFpe9vbdZOXmujv/nOP1MfZK9brtcgrCU+s/4f/2XisYjwZ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fp0DEAAAA3gAAAA8AAAAAAAAAAAAAAAAAmAIAAGRycy9k&#10;b3ducmV2LnhtbFBLBQYAAAAABAAEAPUAAACJ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Μέριμνας</w:t>
                        </w:r>
                      </w:p>
                    </w:txbxContent>
                  </v:textbox>
                </v:rect>
                <v:shape id="Picture 306324" o:spid="_x0000_s2190" type="#_x0000_t75" style="position:absolute;left:22531;top:39352;width:9683;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tw4nHAAAA3wAAAA8AAABkcnMvZG93bnJldi54bWxEj09rwkAUxO+FfoflFbzVTaNIiK5ShVZ7&#10;Kk1Lz4/syz+zb2N2jfHbu4WCx2FmfsOsNqNpxUC9qy0reJlGIIhzq2suFfx8vz0nIJxH1thaJgVX&#10;crBZPz6sMNX2wl80ZL4UAcIuRQWV910qpcsrMuimtiMOXmF7gz7IvpS6x0uAm1bGUbSQBmsOCxV2&#10;tKsoP2Zno+BjaDL/Psanz1PR1E2xTfa/h0SpydP4ugThafT38H/7oBXMosUsnsPfn/AF5P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tw4nHAAAA3wAAAA8AAAAAAAAAAAAA&#10;AAAAnwIAAGRycy9kb3ducmV2LnhtbFBLBQYAAAAABAAEAPcAAACTAwAAAAA=&#10;">
                  <v:imagedata r:id="rId925" o:title=""/>
                </v:shape>
                <v:shape id="Shape 64193" o:spid="_x0000_s2191" style="position:absolute;left:22532;top:39349;width:4865;height:6416;visibility:visible;mso-wrap-style:square;v-text-anchor:top" coordsize="486478,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xpsYA&#10;AADeAAAADwAAAGRycy9kb3ducmV2LnhtbESPzW7CMBCE70h9B2srcQOHQqOSxkEVEoIeC/S+jbf5&#10;abwOsQPh7XElJI6jmflGk64G04gzda6yrGA2jUAQ51ZXXCg4HjaTNxDOI2tsLJOCKzlYZU+jFBNt&#10;L/xF570vRICwS1BB6X2bSOnykgy6qW2Jg/drO4M+yK6QusNLgJtGvkRRLA1WHBZKbGldUv63742C&#10;vq2vffxzijZbVx+WGL9+18WnUuPn4eMdhKfBP8L39k4riBez5Rz+74Qr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xpsYAAADeAAAADwAAAAAAAAAAAAAAAACYAgAAZHJz&#10;L2Rvd25yZXYueG1sUEsFBgAAAAAEAAQA9QAAAIsDAAAAAA==&#10;" path="m88367,l486478,r,8382l88367,8382r-8382,762l72365,10668c30137,20549,6071,69202,7595,109728r,523494l486478,633222r,8382l3785,641604v-1524,,-3048,-1524,-3048,-3810l737,109728c,65265,24752,13983,70841,2286l79223,762,88367,xe" fillcolor="#497eba" stroked="f" strokeweight="0">
                  <v:stroke miterlimit="83231f" joinstyle="miter"/>
                  <v:path arrowok="t" textboxrect="0,0,486478,641604"/>
                </v:shape>
                <v:shape id="Shape 64194" o:spid="_x0000_s2192" style="position:absolute;left:27397;top:39349;width:4868;height:6421;visibility:visible;mso-wrap-style:square;v-text-anchor:top" coordsize="486825,64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RzMQA&#10;AADeAAAADwAAAGRycy9kb3ducmV2LnhtbESP0YrCMBRE3xf8h3AXfFtTVxGtRhFhRfZFrH7Apbm2&#10;ZZObkkStfv1GEHwcZuYMs1h11ogr+dA4VjAcZCCIS6cbrhScjj9fUxAhIms0jknBnQKslr2PBeba&#10;3fhA1yJWIkE45KigjrHNpQxlTRbDwLXEyTs7bzEm6SupPd4S3Br5nWUTabHhtFBjS5uayr/iYhWc&#10;bbH/vfvjdu1OM82PvXmMLkap/me3noOI1MV3+NXeaQWT8XA2huedd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70czEAAAA3gAAAA8AAAAAAAAAAAAAAAAAmAIAAGRycy9k&#10;b3ducmV2LnhtbFBLBQYAAAAABAAEAPUAAACJAwAAAAA=&#10;" path="m,l481999,v1524,,3048,1524,3048,3810l485047,531876v1778,50102,-31992,110185,-87631,109728l,641604r,-8382l397416,633222v51753,102,81713,-54991,81535,-101346l478951,8382,,8382,,xe" fillcolor="#497eba" stroked="f" strokeweight="0">
                  <v:stroke miterlimit="83231f" joinstyle="miter"/>
                  <v:path arrowok="t" textboxrect="0,0,486825,642061"/>
                </v:shape>
                <v:rect id="Rectangle 64195" o:spid="_x0000_s2193" style="position:absolute;left:25587;top:41231;width:512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E2MgA&#10;AADeAAAADwAAAGRycy9kb3ducmV2LnhtbESPT2vCQBTE7wW/w/KE3urG0oqJboLYFj3WP6DeHtln&#10;Esy+DdmtSfvpXaHgcZiZ3zDzrDe1uFLrKssKxqMIBHFudcWFgv3u62UKwnlkjbVlUvBLDrJ08DTH&#10;RNuON3Td+kIECLsEFZTeN4mULi/JoBvZhjh4Z9sa9EG2hdQtdgFuavkaRRNpsOKwUGJDy5Lyy/bH&#10;KFhNm8Vxbf+6ov48rQ7fh/hjF3ulnof9YgbCU+8f4f/2WiuYvI3j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ATY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4196" o:spid="_x0000_s2194" style="position:absolute;left:24605;top:42838;width:7401;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ar8YA&#10;AADeAAAADwAAAGRycy9kb3ducmV2LnhtbESPQWvCQBSE70L/w/IK3nSjSDDRVaS16NGqoN4e2dck&#10;NPs2ZLcm+uvdguBxmJlvmPmyM5W4UuNKywpGwwgEcWZ1ybmC4+FrMAXhPLLGyjIpuJGD5eKtN8dU&#10;25a/6br3uQgQdikqKLyvUyldVpBBN7Q1cfB+bGPQB9nkUjfYBrip5DiKYmmw5LBQYE0fBWW/+z+j&#10;YDOtV+etvbd5tb5sTrtT8nlIvFL99241A+Gp86/ws73VCuLJKIn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ar8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Προσωπικού</w:t>
                        </w:r>
                      </w:p>
                    </w:txbxContent>
                  </v:textbox>
                </v:rect>
                <v:shape id="Picture 306309" o:spid="_x0000_s2195" type="#_x0000_t75" style="position:absolute;left:22531;top:31763;width:9683;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D8nEAAAA3wAAAA8AAABkcnMvZG93bnJldi54bWxEj0FrAjEUhO9C/0N4Qm+a2IWlbo1iCy29&#10;aqXnx+a5Wd28LElct/31Rij0OMzMN8xqM7pODBRi61nDYq5AENfetNxoOHy9z55BxIRssPNMGn4o&#10;wmb9MFlhZfyVdzTsUyMyhGOFGmxKfSVlrC05jHPfE2fv6IPDlGVopAl4zXDXySelSumw5bxgsac3&#10;S/V5f3EaTBjG3W9X0OX1w36XfWnC8mS0fpyO2xcQicb0H/5rfxoNhSoLtYT7n/wF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GD8nEAAAA3wAAAA8AAAAAAAAAAAAAAAAA&#10;nwIAAGRycy9kb3ducmV2LnhtbFBLBQYAAAAABAAEAPcAAACQAwAAAAA=&#10;">
                  <v:imagedata r:id="rId926" o:title=""/>
                </v:shape>
                <v:shape id="Shape 64199" o:spid="_x0000_s2196" style="position:absolute;left:22534;top:31744;width:4863;height:6424;visibility:visible;mso-wrap-style:square;v-text-anchor:top" coordsize="486341,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Wn8YA&#10;AADeAAAADwAAAGRycy9kb3ducmV2LnhtbESPzWrDMBCE74W+g9hCbo2cElLHsRxKwdBDL07zd1ys&#10;jWxqrYylOu7bR4FCj8PMfMPk28l2YqTBt44VLOYJCOLa6ZaNgv1X+ZyC8AFZY+eYFPySh23x+JBj&#10;pt2VKxp3wYgIYZ+hgiaEPpPS1w1Z9HPXE0fv4gaLIcrBSD3gNcJtJ1+SZCUtthwXGuzpvaH6e/dj&#10;FRw8Vt35dHw1bfhML5Upx8NYKjV7mt42IAJN4T/81/7QClbLxXoN9zvx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2Wn8YAAADeAAAADwAAAAAAAAAAAAAAAACYAgAAZHJz&#10;L2Rvd25yZXYueG1sUEsFBgAAAAAEAAQA9QAAAIsDAAAAAA==&#10;" path="m88214,l486341,r,8382l88214,8382r-8382,762l72212,10668c29908,21653,6350,68555,7442,109728r,524256l486341,633984r,8382l3632,642366v-1524,,-3048,-2286,-3048,-4572l584,109728c,64846,24689,14922,70688,2286l79070,762,88214,xe" fillcolor="#497eba" stroked="f" strokeweight="0">
                  <v:stroke miterlimit="83231f" joinstyle="miter"/>
                  <v:path arrowok="t" textboxrect="0,0,486341,642366"/>
                </v:shape>
                <v:shape id="Shape 64200" o:spid="_x0000_s2197" style="position:absolute;left:27397;top:31744;width:4858;height:6424;visibility:visible;mso-wrap-style:square;v-text-anchor:top" coordsize="485793,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3FsgA&#10;AADeAAAADwAAAGRycy9kb3ducmV2LnhtbESPQWvCQBSE70L/w/KE3nRjKVZSN8GEFjxp1bbi7ZF9&#10;JqHZtyG71eiv7woFj8PMfMPM09404kSdqy0rmIwjEMSF1TWXCj5376MZCOeRNTaWScGFHKTJw2CO&#10;sbZn3tBp60sRIOxiVFB538ZSuqIig25sW+LgHW1n0AfZlVJ3eA5w08inKJpKgzWHhQpbyisqfra/&#10;RsE++35rlvnLV7be7LNDbher3fVDqcdhv3gF4an39/B/e6kVTJ8DE253whW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jcWyAAAAN4AAAAPAAAAAAAAAAAAAAAAAJgCAABk&#10;cnMvZG93bnJldi54bWxQSwUGAAAAAAQABAD1AAAAjQMAAAAA&#10;" path="m,l481983,v1524,,3048,2286,3048,4572l485031,532638v762,51384,-31242,107861,-87630,109728l,642366r,-8382l397401,633984v51829,-1613,81090,-53988,81534,-101346l478935,8382,,8382,,xe" fillcolor="#497eba" stroked="f" strokeweight="0">
                  <v:stroke miterlimit="83231f" joinstyle="miter"/>
                  <v:path arrowok="t" textboxrect="0,0,485793,642366"/>
                </v:shape>
                <v:rect id="Rectangle 64201" o:spid="_x0000_s2198" style="position:absolute;left:25587;top:32826;width:512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2IMcA&#10;AADeAAAADwAAAGRycy9kb3ducmV2LnhtbESPQWvCQBSE70L/w/KE3nRjKGKiq0hbicc2FtTbI/tM&#10;gtm3IbuatL++WxB6HGbmG2a1GUwj7tS52rKC2TQCQVxYXXOp4OuwmyxAOI+ssbFMCr7JwWb9NFph&#10;qm3Pn3TPfSkChF2KCirv21RKV1Rk0E1tSxy8i+0M+iC7UuoO+wA3jYyjaC4N1hwWKmzptaLimt+M&#10;gmzRbk97+9OXzfs5O34ck7dD4pV6Hg/bJQhPg/8PP9p7rWD+Ekc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9iD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4202" o:spid="_x0000_s2199" style="position:absolute;left:25161;top:34434;width:632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oV8YA&#10;AADeAAAADwAAAGRycy9kb3ducmV2LnhtbESPT4vCMBTE7wv7HcJb8LamW0S0GkVWFz36D9Tbo3m2&#10;xealNFlb/fRGEDwOM/MbZjxtTSmuVLvCsoKfbgSCOLW64EzBfvf3PQDhPLLG0jIpuJGD6eTzY4yJ&#10;tg1v6Lr1mQgQdgkqyL2vEildmpNB17UVcfDOtjbog6wzqWtsAtyUMo6ivjRYcFjIsaLfnNLL9t8o&#10;WA6q2XFl701WLk7Lw/ownO+GXqnOVzsbgfDU+nf41V5pBf1eHMX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5oV8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Δημοτικής </w:t>
                        </w:r>
                      </w:p>
                    </w:txbxContent>
                  </v:textbox>
                </v:rect>
                <v:rect id="Rectangle 64203" o:spid="_x0000_s2200" style="position:absolute;left:24726;top:36041;width:7104;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NzMgA&#10;AADeAAAADwAAAGRycy9kb3ducmV2LnhtbESPQWvCQBSE7wX/w/KE3uqmtohGVxFtSY41Cra3R/aZ&#10;hGbfhuw2SfvrXaHgcZiZb5jVZjC16Kh1lWUFz5MIBHFudcWFgtPx/WkOwnlkjbVlUvBLDjbr0cMK&#10;Y217PlCX+UIECLsYFZTeN7GULi/JoJvYhjh4F9sa9EG2hdQt9gFuajmNopk0WHFYKLGhXUn5d/Zj&#10;FCTzZvuZ2r++qN++kvPHebE/LrxSj+NhuwThafD38H871Qpmr9Po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s3M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Κατάστασης </w:t>
                        </w:r>
                      </w:p>
                    </w:txbxContent>
                  </v:textbox>
                </v:rect>
                <v:shape id="Picture 306321" o:spid="_x0000_s2201" type="#_x0000_t75" style="position:absolute;left:33199;top:31763;width:9683;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cP/FAAAA3wAAAA8AAABkcnMvZG93bnJldi54bWxEj0FrwkAUhO+C/2F5hd50o0GR1FVqS1vx&#10;pha8PrLPJJh9m+6uSfrvXUHwOMzMN8xy3ZtatOR8ZVnBZJyAIM6trrhQ8Hv8Gi1A+ICssbZMCv7J&#10;w3o1HCwx07bjPbWHUIgIYZ+hgjKEJpPS5yUZ9GPbEEfvbJ3BEKUrpHbYRbip5TRJ5tJgxXGhxIY+&#10;Ssovh6tRQPLze0ab0y5f/J2w+3GtvqZSqdeX/v0NRKA+PMOP9lYrSJN5Op3A/U/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X3D/xQAAAN8AAAAPAAAAAAAAAAAAAAAA&#10;AJ8CAABkcnMvZG93bnJldi54bWxQSwUGAAAAAAQABAD3AAAAkQMAAAAA&#10;">
                  <v:imagedata r:id="rId927" o:title=""/>
                </v:shape>
                <v:shape id="Shape 64206" o:spid="_x0000_s2202" style="position:absolute;left:33190;top:31744;width:4868;height:6424;visibility:visible;mso-wrap-style:square;v-text-anchor:top" coordsize="486711,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8XckA&#10;AADeAAAADwAAAGRycy9kb3ducmV2LnhtbESPQWvCQBSE70L/w/IKXqTZ1EooaVYpgaroQapF6O2R&#10;fU1Cs2/T7Kqpv94VBI/DzHzDZLPeNOJInastK3iOYhDEhdU1lwq+dh9PryCcR9bYWCYF/+RgNn0Y&#10;ZJhqe+JPOm59KQKEXYoKKu/bVEpXVGTQRbYlDt6P7Qz6ILtS6g5PAW4aOY7jRBqsOSxU2FJeUfG7&#10;PRgF581msV/s3eqQL9ffJh/9vcx3iVLDx/79DYSn3t/Dt/ZSK0gm4ziB651wBeT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n8XckAAADeAAAADwAAAAAAAAAAAAAAAACYAgAA&#10;ZHJzL2Rvd25yZXYueG1sUEsFBgAAAAAEAAQA9QAAAI4DAAAAAA==&#10;" path="m88570,l486711,r,8382l89332,8382r-8382,762l72568,10668c30188,21780,7074,68631,7798,109728r,524256l486711,633984r,8382l3988,642366v-1524,,-3048,-2286,-3048,-4572l940,109728c,65748,25768,14757,71044,2286l79426,762,88570,xe" fillcolor="#497eba" stroked="f" strokeweight="0">
                  <v:stroke miterlimit="83231f" joinstyle="miter"/>
                  <v:path arrowok="t" textboxrect="0,0,486711,642366"/>
                </v:shape>
                <v:shape id="Shape 64207" o:spid="_x0000_s2203" style="position:absolute;left:38058;top:31744;width:4857;height:6424;visibility:visible;mso-wrap-style:square;v-text-anchor:top" coordsize="485779,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Dv8cA&#10;AADeAAAADwAAAGRycy9kb3ducmV2LnhtbESPQWsCMRSE7wX/Q3hCbzXbpezKapTSUuilxaoI3p7J&#10;c7O4eVk2qa7/vhEKHoeZ+YaZLwfXijP1ofGs4HmSgSDW3jRcK9huPp6mIEJENth6JgVXCrBcjB7m&#10;WBl/4R86r2MtEoRDhQpsjF0lZdCWHIaJ74iTd/S9w5hkX0vT4yXBXSvzLCukw4bTgsWO3izp0/rX&#10;KfjSB/+ty/I93+/k5rpd2dAVg1KP4+F1BiLSEO/h//anUVC85FkJtzvp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Nw7/HAAAA3gAAAA8AAAAAAAAAAAAAAAAAmAIAAGRy&#10;cy9kb3ducmV2LnhtbFBLBQYAAAAABAAEAPUAAACMAwAAAAA=&#10;" path="m,l481969,v2286,,3810,2286,3810,4572l485779,532638v-597,51372,-31738,107963,-88392,109728l,642366r,-8382l397387,633984v51193,-914,82156,-54877,81534,-101346l478921,8382,,8382,,xe" fillcolor="#497eba" stroked="f" strokeweight="0">
                  <v:stroke miterlimit="83231f" joinstyle="miter"/>
                  <v:path arrowok="t" textboxrect="0,0,485779,642366"/>
                </v:shape>
                <v:rect id="Rectangle 64208" o:spid="_x0000_s2204" style="position:absolute;left:34320;top:32018;width:96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fvcQA&#10;AADeAAAADwAAAGRycy9kb3ducmV2LnhtbERPTWvCQBC9F/wPywje6sYgoqmrBFtJjlYF7W3ITpPQ&#10;7GzIribtr3cPBY+P973eDqYRd+pcbVnBbBqBIC6srrlUcD7tX5cgnEfW2FgmBb/kYLsZvawx0bbn&#10;T7offSlCCLsEFVTet4mUrqjIoJvaljhw37Yz6APsSqk77EO4aWQcRQtpsObQUGFLu4qKn+PNKMiW&#10;bXrN7V9fNh9f2eVwWb2fVl6pyXhI30B4GvxT/O/OtYLFPI7C3nAnX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X73EAAAA3gAAAA8AAAAAAAAAAAAAAAAAmAIAAGRycy9k&#10;b3ducmV2LnhtbFBLBQYAAAAABAAEAPUAAACJ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Γραφείο Εσόδων</w:t>
                        </w:r>
                      </w:p>
                    </w:txbxContent>
                  </v:textbox>
                </v:rect>
                <v:rect id="Rectangle 64209" o:spid="_x0000_s2205" style="position:absolute;left:41582;top:31988;width:357;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6JscA&#10;AADeAAAADwAAAGRycy9kb3ducmV2LnhtbESPQWvCQBSE74L/YXlCb7oxFDHRNQRbicdWC9bbI/ua&#10;hGbfhuxq0v76bqHQ4zAz3zDbbDStuFPvGssKlosIBHFpdcOVgrfzYb4G4TyyxtYyKfgiB9luOtli&#10;qu3Ar3Q/+UoECLsUFdTed6mUrqzJoFvYjjh4H7Y36IPsK6l7HALctDKOopU02HBYqLGjfU3l5+lm&#10;FBTrLn8/2u+hap+vxeXlkjydE6/Uw2zMNyA8jf4//Nc+agWrxzh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K+ib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w:t>
                        </w:r>
                      </w:p>
                    </w:txbxContent>
                  </v:textbox>
                </v:rect>
                <v:rect id="Rectangle 64210" o:spid="_x0000_s2206" style="position:absolute;left:41841;top:32018;width:32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FZsUA&#10;AADeAAAADwAAAGRycy9kb3ducmV2LnhtbESPy4rCMBSG9wO+QzjC7MZUGURrUxF10KU3UHeH5tgW&#10;m5PSZGxnnt4sBJc//40vmXemEg9qXGlZwXAQgSDOrC45V3A6/nxNQDiPrLGyTAr+yME87X0kGGvb&#10;8p4eB5+LMMIuRgWF93UspcsKMugGtiYO3s02Bn2QTS51g20YN5UcRdFYGiw5PBRY07Kg7H74NQo2&#10;k3px2dr/Nq/W1815d56ujlOv1Ge/W8xAeOr8O/xqb7WC8fdoG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cVmxQAAAN4AAAAPAAAAAAAAAAAAAAAAAJgCAABkcnMv&#10;ZG93bnJldi54bWxQSwUGAAAAAAQABAD1AAAAig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 </w:t>
                        </w:r>
                      </w:p>
                    </w:txbxContent>
                  </v:textbox>
                </v:rect>
                <v:rect id="Rectangle 64211" o:spid="_x0000_s2207" style="position:absolute;left:35821;top:33626;width:632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g/cYA&#10;AADeAAAADwAAAGRycy9kb3ducmV2LnhtbESPT4vCMBTE7wv7HcJb8LamFRGtRpFV0aN/FtTbo3m2&#10;ZZuX0kRb/fRGEPY4zMxvmMmsNaW4Ue0KywribgSCOLW64EzB72H1PQThPLLG0jIpuJOD2fTzY4KJ&#10;tg3v6Lb3mQgQdgkqyL2vEildmpNB17UVcfAutjbog6wzqWtsAtyUshdFA2mw4LCQY0U/OaV/+6tR&#10;sB5W89PGPpqsXJ7Xx+1xtDiMvFKdr3Y+BuGp9f/hd3ujFQz6vT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g/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Δημοτικής </w:t>
                        </w:r>
                      </w:p>
                    </w:txbxContent>
                  </v:textbox>
                </v:rect>
                <v:rect id="Rectangle 64212" o:spid="_x0000_s2208" style="position:absolute;left:34792;top:35234;width:90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isYA&#10;AADeAAAADwAAAGRycy9kb3ducmV2LnhtbESPT4vCMBTE7wv7HcJb8LamFhGtRpFV0aN/FtTbo3m2&#10;ZZuX0kRb/fRGEPY4zMxvmMmsNaW4Ue0Kywp63QgEcWp1wZmC38PqewjCeWSNpWVScCcHs+nnxwQT&#10;bRve0W3vMxEg7BJUkHtfJVK6NCeDrmsr4uBdbG3QB1lnUtfYBLgpZRxFA2mw4LCQY0U/OaV/+6tR&#10;sB5W89PGPpqsXJ7Xx+1xtDiMvFKdr3Y+BuGp9f/hd3ujFQz6cS+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f+is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Περιουσίας και </w:t>
                        </w:r>
                      </w:p>
                    </w:txbxContent>
                  </v:textbox>
                </v:rect>
                <v:rect id="Rectangle 64213" o:spid="_x0000_s2209" style="position:absolute;left:36248;top:36849;width:4837;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bEcYA&#10;AADeAAAADwAAAGRycy9kb3ducmV2LnhtbESPQYvCMBSE7wv+h/AEb2uqLqLVKKIuetxVQb09mmdb&#10;bF5KE2311xthYY/DzHzDTOeNKcSdKpdbVtDrRiCIE6tzThUc9t+fIxDOI2ssLJOCBzmYz1ofU4y1&#10;rfmX7jufigBhF6OCzPsyltIlGRl0XVsSB+9iK4M+yCqVusI6wE0h+1E0lAZzDgsZlrTMKLnubkbB&#10;ZlQuTlv7rNNifd4cf47j1X7sleq0m8UEhKfG/4f/2lutYPjV7w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tbEc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Ταμείου</w:t>
                        </w:r>
                      </w:p>
                    </w:txbxContent>
                  </v:textbox>
                </v:rect>
                <v:shape id="Picture 306290" o:spid="_x0000_s2210" type="#_x0000_t75" style="position:absolute;left:33199;top:24143;width:9683;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aHGAAAA3wAAAA8AAABkcnMvZG93bnJldi54bWxEj81qAjEUhfeFvkO4he5qUstIZzRKaSm4&#10;qEJVBHeXyXUydHITJqmOb28WgsvD+eObLQbXiRP1sfWs4XWkQBDX3rTcaNhtv1/eQcSEbLDzTBou&#10;FGExf3yYYWX8mX/ptEmNyCMcK9RgUwqVlLG25DCOfCDO3tH3DlOWfSNNj+c87jo5VmoiHbacHywG&#10;+rRU/23+nQZT/pSF7cJluQ7r4Wt1KPaKCq2fn4aPKYhEQ7qHb+2l0fCmJuMyE2Sez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6CdocYAAADfAAAADwAAAAAAAAAAAAAA&#10;AACfAgAAZHJzL2Rvd25yZXYueG1sUEsFBgAAAAAEAAQA9wAAAJIDAAAAAA==&#10;">
                  <v:imagedata r:id="rId928" o:title=""/>
                </v:shape>
                <v:shape id="Shape 64216" o:spid="_x0000_s2211" style="position:absolute;left:33186;top:24147;width:4872;height:6416;visibility:visible;mso-wrap-style:square;v-text-anchor:top" coordsize="487169,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licQA&#10;AADeAAAADwAAAGRycy9kb3ducmV2LnhtbESPT4vCMBTE78J+h/AEL6KpfyjSNcoiVHqtq/dH87Yp&#10;Ni+lidp+e7OwsMdhZn7D7I+DbcWTet84VrBaJiCIK6cbrhVcv/PFDoQPyBpbx6RgJA/Hw8dkj5l2&#10;Ly7peQm1iBD2GSowIXSZlL4yZNEvXUccvR/XWwxR9rXUPb4i3LZynSSptNhwXDDY0clQdb88rIJ5&#10;Xpj8Vp635c5LvxlvY7Hhk1Kz6fD1CSLQEP7Df+1CK0i361UKv3fiFZC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JYnEAAAA3gAAAA8AAAAAAAAAAAAAAAAAmAIAAGRycy9k&#10;b3ducmV2LnhtbFBLBQYAAAAABAAEAPUAAACJAwAAAAA=&#10;" path="m79883,r9144,l487169,r,8382l89789,8382r-8382,l73025,9906c29921,22720,7785,67094,8255,109728r,523494l487169,633222r,8382l4445,641604v-1524,,-3048,-1524,-3048,-4572l1397,109728c,66396,26315,12891,71501,2286l79883,xe" fillcolor="#497eba" stroked="f" strokeweight="0">
                  <v:stroke miterlimit="83231f" joinstyle="miter"/>
                  <v:path arrowok="t" textboxrect="0,0,487169,641604"/>
                </v:shape>
                <v:shape id="Shape 64217" o:spid="_x0000_s2212" style="position:absolute;left:38058;top:24147;width:4857;height:6416;visibility:visible;mso-wrap-style:square;v-text-anchor:top" coordsize="485778,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tfscA&#10;AADeAAAADwAAAGRycy9kb3ducmV2LnhtbESPQWvCQBSE70L/w/IK3uomItGmrmIFsfUgmArt8ZF9&#10;TUKzb8PuatJ/3xUKHoeZ+YZZrgfTiis531hWkE4SEMSl1Q1XCs4fu6cFCB+QNbaWScEveVivHkZL&#10;zLXt+UTXIlQiQtjnqKAOocul9GVNBv3EdsTR+7bOYIjSVVI77CPctHKaJJk02HBcqLGjbU3lT3Ex&#10;CvD1mJp987mfl+4dz1+bw/OsQ6XGj8PmBUSgIdzD/+03rSCbTdM53O7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2rX7HAAAA3gAAAA8AAAAAAAAAAAAAAAAAmAIAAGRy&#10;cy9kb3ducmV2LnhtbFBLBQYAAAAABAAEAPUAAACMAwAAAAA=&#10;" path="m,l481968,v2286,,3810,1524,3810,3810l485778,531876v,50559,-32283,108941,-88392,109728l,641604r,-8382l397386,633222v52235,-1359,81775,-53759,81534,-101346l478920,8382,,8382,,xe" fillcolor="#497eba" stroked="f" strokeweight="0">
                  <v:stroke miterlimit="83231f" joinstyle="miter"/>
                  <v:path arrowok="t" textboxrect="0,0,485778,641604"/>
                </v:shape>
                <v:rect id="Rectangle 64218" o:spid="_x0000_s2213" style="position:absolute;left:36248;top:25221;width:512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YMMA&#10;AADeAAAADwAAAGRycy9kb3ducmV2LnhtbERPy4rCMBTdD/gP4QqzG1NlEK1NRdRBl75A3V2aa1ts&#10;bkqTsZ35erMQXB7OO5l3phIPalxpWcFwEIEgzqwuOVdwOv58TUA4j6yxskwK/sjBPO19JBhr2/Ke&#10;HgefixDCLkYFhfd1LKXLCjLoBrYmDtzNNgZ9gE0udYNtCDeVHEXRWBosOTQUWNOyoOx++DUKNpN6&#10;cdna/zav1tfNeXeero5Tr9Rnv1vMQHjq/Fv8cm+1gvH3aBj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YMMAAADeAAAADwAAAAAAAAAAAAAAAACYAgAAZHJzL2Rv&#10;d25yZXYueG1sUEsFBgAAAAAEAAQA9QAAAIg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4219" o:spid="_x0000_s2214" style="position:absolute;left:35349;top:26829;width:752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8YA&#10;AADeAAAADwAAAGRycy9kb3ducmV2LnhtbESPT4vCMBTE7wv7HcJb8LamioitRpFV0aN/FtTbo3m2&#10;ZZuX0kRb/fRGEPY4zMxvmMmsNaW4Ue0Kywp63QgEcWp1wZmC38PqewTCeWSNpWVScCcHs+nnxwQT&#10;bRve0W3vMxEg7BJUkHtfJVK6NCeDrmsr4uBdbG3QB1lnUtfYBLgpZT+KhtJgwWEhx4p+ckr/9lej&#10;YD2q5qeNfTRZuTyvj9tjvDjEXqnOVzsfg/DU+v/wu73RCoaDf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s+8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Οικονομικής </w:t>
                        </w:r>
                      </w:p>
                    </w:txbxContent>
                  </v:textbox>
                </v:rect>
                <v:rect id="Rectangle 64220" o:spid="_x0000_s2215" style="position:absolute;left:35478;top:28437;width:686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P28YA&#10;AADeAAAADwAAAGRycy9kb3ducmV2LnhtbESPy2qDQBSG94W+w3AK3TVjpYRoMhFpUnSZSyHN7uCc&#10;qtQ5I8402j59ZhHI8ue/8a2yyXTiQoNrLSt4nUUgiCurW64VfB4/XhYgnEfW2FkmBX/kIFs/Pqww&#10;1XbkPV0OvhZhhF2KChrv+1RKVzVk0M1sTxy8bzsY9EEOtdQDjmHcdDKOork02HJ4aLCn94aqn8Ov&#10;UVAs+vyrtP9j3W3PxWl3SjbHxCv1/DTlSxCeJn8P39qlVjB/i+MAEHAC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UP28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Διαχείρισης </w:t>
                        </w:r>
                      </w:p>
                    </w:txbxContent>
                  </v:textbox>
                </v:rect>
                <v:shape id="Picture 306327" o:spid="_x0000_s2216" type="#_x0000_t75" style="position:absolute;left:54757;top:41892;width:9684;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PG2rGAAAA3wAAAA8AAABkcnMvZG93bnJldi54bWxEj0FrAjEUhO+F/ofwCt40W0UtW6NsKy0e&#10;vKjtnh+b12zo5mVJUl3/vSkUehxm5htmtRlcJ84UovWs4HFSgCBuvLZsFHyc3sZPIGJC1th5JgVX&#10;irBZ39+tsNT+wgc6H5MRGcKxRAVtSn0pZWxachgnvifO3pcPDlOWwUgd8JLhrpPTolhIh5bzQos9&#10;vbbUfB9/nIIXqn2938Xt3NT2ilUw7/azUmr0MFTPIBIN6T/8195pBbNiMZsu4fdP/g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8basYAAADfAAAADwAAAAAAAAAAAAAA&#10;AACfAgAAZHJzL2Rvd25yZXYueG1sUEsFBgAAAAAEAAQA9wAAAJIDAAAAAA==&#10;">
                  <v:imagedata r:id="rId929" o:title=""/>
                </v:shape>
                <v:shape id="Shape 64223" o:spid="_x0000_s2217" style="position:absolute;left:54767;top:41887;width:4863;height:6416;visibility:visible;mso-wrap-style:square;v-text-anchor:top" coordsize="486299,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8XMkA&#10;AADeAAAADwAAAGRycy9kb3ducmV2LnhtbESPQWvCQBSE7wX/w/KEXopuTK3a6CpSKbYXQSPa4yP7&#10;TILZtyG7jem/7xaEHoeZ+YZZrDpTiZYaV1pWMBpGIIgzq0vOFRzT98EMhPPIGivLpOCHHKyWvYcF&#10;JtreeE/tweciQNglqKDwvk6kdFlBBt3Q1sTBu9jGoA+yyaVu8BbgppJxFE2kwZLDQoE1vRWUXQ/f&#10;RsF2c3ravXy1p/One91vaZNeplWq1GO/W89BeOr8f/je/tAKJuM4foa/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X8XMkAAADeAAAADwAAAAAAAAAAAAAAAACYAgAA&#10;ZHJzL2Rvd25yZXYueG1sUEsFBgAAAAAEAAQA9QAAAI4DAAAAAA==&#10;" path="m79019,r9144,l486299,r,8382l88925,8382r-8382,l72161,9906c29629,21323,6515,68288,7391,109728r,523494l486299,633222r,8382l3581,641604v-1524,,-3048,-2286,-3048,-4572l533,109728c,65392,24549,13729,70637,2286l79019,xe" fillcolor="#497eba" stroked="f" strokeweight="0">
                  <v:stroke miterlimit="83231f" joinstyle="miter"/>
                  <v:path arrowok="t" textboxrect="0,0,486299,641604"/>
                </v:shape>
                <v:shape id="Shape 64224" o:spid="_x0000_s2218" style="position:absolute;left:59630;top:41887;width:4804;height:6416;visibility:visible;mso-wrap-style:square;v-text-anchor:top" coordsize="480451,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t5sUA&#10;AADeAAAADwAAAGRycy9kb3ducmV2LnhtbESPQWsCMRSE7wX/Q3iCt5o1iMhqlFJb6E26Fb0+Ns/d&#10;1c3LkqS6+usbQehxmJlvmOW6t624kA+NYw2TcQaCuHSm4UrD7ufzdQ4iRGSDrWPScKMA69XgZYm5&#10;cVf+pksRK5EgHHLUUMfY5VKGsiaLYew64uQdnbcYk/SVNB6vCW5bqbJsJi02nBZq7Oi9pvJc/FoN&#10;8+3Wy3uhPg6mPKlzHzbtaX/XejTs3xYgIvXxP/xsfxkNs6lSU3jcS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S3mxQAAAN4AAAAPAAAAAAAAAAAAAAAAAJgCAABkcnMv&#10;ZG93bnJldi54bWxQSwUGAAAAAAQABAD1AAAAigMAAAAA&#10;" path="m,l480451,r,6097l480451,8382r,560079l480204,570154v-11563,37601,-40530,70231,-82050,71450l,641604r,-8382l397392,633222v52388,-1245,81991,-53391,81534,-101346l478926,8382,,8382,,xe" fillcolor="#497eba" stroked="f" strokeweight="0">
                  <v:stroke miterlimit="83231f" joinstyle="miter"/>
                  <v:path arrowok="t" textboxrect="0,0,480451,641604"/>
                </v:shape>
                <v:rect id="Rectangle 64225" o:spid="_x0000_s2219" style="position:absolute;left:57828;top:42960;width:511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sQ8cA&#10;AADeAAAADwAAAGRycy9kb3ducmV2LnhtbESPT2vCQBTE7wW/w/IEb3VjaCWmriLaokf/FGxvj+xr&#10;Esy+DdnVRD+9Kwg9DjPzG2Y670wlLtS40rKC0TACQZxZXXKu4Pvw9ZqAcB5ZY2WZFFzJwXzWe5li&#10;qm3LO7rsfS4ChF2KCgrv61RKlxVk0A1tTRy8P9sY9EE2udQNtgFuKhlH0VgaLDksFFjTsqDstD8b&#10;BeukXvxs7K3Nq8/f9XF7nKwOE6/UoN8tPkB46vx/+NneaAXjtzh+h8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rEP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4226" o:spid="_x0000_s2220" style="position:absolute;left:57523;top:44568;width:598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yNMcA&#10;AADeAAAADwAAAGRycy9kb3ducmV2LnhtbESPQWvCQBSE74L/YXlCb7oxlKBpVhFb0aPVgu3tkX0m&#10;wezbkF2TtL/eLRR6HGbmGyZbD6YWHbWusqxgPotAEOdWV1wo+DjvpgsQziNrrC2Tgm9ysF6NRxmm&#10;2vb8Tt3JFyJA2KWooPS+SaV0eUkG3cw2xMG72tagD7ItpG6xD3BTyziKEmmw4rBQYkPbkvLb6W4U&#10;7BfN5vNgf/qifvvaX46X5et56ZV6mgybFxCeBv8f/msftILkOY4T+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MjT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Ύδρευσης </w:t>
                        </w:r>
                      </w:p>
                    </w:txbxContent>
                  </v:textbox>
                </v:rect>
                <v:rect id="Rectangle 64227" o:spid="_x0000_s2221" style="position:absolute;left:56753;top:46176;width:767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Xr8gA&#10;AADeAAAADwAAAGRycy9kb3ducmV2LnhtbESPT2vCQBTE7wW/w/KE3urGUNKYZhXRFj36D2xvj+xr&#10;Esy+DdmtSfvpu0LB4zAzv2HyxWAacaXO1ZYVTCcRCOLC6ppLBafj+1MKwnlkjY1lUvBDDhbz0UOO&#10;mbY97+l68KUIEHYZKqi8bzMpXVGRQTexLXHwvmxn0AfZlVJ32Ae4aWQcRYk0WHNYqLClVUXF5fBt&#10;FGzSdvmxtb992bx9bs6782x9nHmlHsfD8hWEp8Hfw//trVaQPMfxC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Jev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Αποχέτευσης </w:t>
                        </w:r>
                      </w:p>
                    </w:txbxContent>
                  </v:textbox>
                </v:rect>
                <v:shape id="Picture 306326" o:spid="_x0000_s2222" type="#_x0000_t75" style="position:absolute;left:54757;top:35573;width:9684;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K2ebGAAAA3wAAAA8AAABkcnMvZG93bnJldi54bWxEj1FrwkAQhN8L/odjhb7VjVqCpJ4iglgp&#10;hRqLz0tuTYK5vZA7Tfz3vUKhj8PMfMMs14Nt1J07XzvRMJ0koFgKZ2opNXyfdi8LUD6QGGqcsIYH&#10;e1ivRk9Lyozr5cj3PJQqQsRnpKEKoc0QfVGxJT9xLUv0Lq6zFKLsSjQd9RFuG5wlSYqWaokLFbW8&#10;rbi45jer4TVH/NpjeVtcd8ibD3vuPw9nrZ/Hw+YNVOAh/If/2u9GwzxJ57MUfv/EL4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4rZ5sYAAADfAAAADwAAAAAAAAAAAAAA&#10;AACfAgAAZHJzL2Rvd25yZXYueG1sUEsFBgAAAAAEAAQA9wAAAJIDAAAAAA==&#10;">
                  <v:imagedata r:id="rId930" o:title=""/>
                </v:shape>
                <v:shape id="Shape 64230" o:spid="_x0000_s2223" style="position:absolute;left:54771;top:35547;width:4859;height:6423;visibility:visible;mso-wrap-style:square;v-text-anchor:top" coordsize="485884,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sIMQA&#10;AADeAAAADwAAAGRycy9kb3ducmV2LnhtbESPy2rDMBBF94X+g5hCdo2cJ60bJYRATXeJ3VK6HKSp&#10;bWKNjKTG7t9Hi0CWl/vibHaj7cSFfGgdK5hNMxDE2pmWawVfn+/PLyBCRDbYOSYF/xRgt3182GBu&#10;3MAlXapYizTCIUcFTYx9LmXQDVkMU9cTJ+/XeYsxSV9L43FI47aT8yxbS4stp4cGezo0pM/Vn1Ww&#10;Cv670MVrsFV5tKUufk4DLpWaPI37NxCRxngP39ofRsF6OV8kgISTU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bCDEAAAA3gAAAA8AAAAAAAAAAAAAAAAAmAIAAGRycy9k&#10;b3ducmV2LnhtbFBLBQYAAAAABAAEAPUAAACJAwAAAAA=&#10;" path="m87757,l485884,r,8382l88519,8382r-8382,762l71755,10668c29870,20803,5702,69278,6985,109728r,524256l485884,633984r,8382l3175,642366v-1524,,-3048,-2286,-3048,-4572l127,109728c,64262,23952,15697,70231,2286l78613,762,87757,xe" fillcolor="#497eba" stroked="f" strokeweight="0">
                  <v:stroke miterlimit="83231f" joinstyle="miter"/>
                  <v:path arrowok="t" textboxrect="0,0,485884,642366"/>
                </v:shape>
                <v:shape id="Shape 64231" o:spid="_x0000_s2224" style="position:absolute;left:59630;top:35547;width:4804;height:6423;visibility:visible;mso-wrap-style:square;v-text-anchor:top" coordsize="480460,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0ObsUA&#10;AADeAAAADwAAAGRycy9kb3ducmV2LnhtbESPQWvCQBSE7wX/w/IEL0U30SIaXUVaBG/t2uL5kX0m&#10;wezbkN3E+O/dQqHHYWa+Ybb7wdaip9ZXjhWkswQEce5MxYWCn+/jdAXCB2SDtWNS8CAP+93oZYuZ&#10;cXfW1J9DISKEfYYKyhCaTEqfl2TRz1xDHL2ray2GKNtCmhbvEW5rOU+SpbRYcVwosaH3kvLbubMK&#10;ioHWR64/dPeJl0X+1evXgFqpyXg4bEAEGsJ/+K99MgqWb/NFCr934hW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Q5uxQAAAN4AAAAPAAAAAAAAAAAAAAAAAJgCAABkcnMv&#10;ZG93bnJldi54bWxQSwUGAAAAAAQABAD1AAAAigMAAAAA&#10;" path="m,l480460,r,6478l480460,8382r,560931l480315,570332v-11521,37841,-40604,70843,-82152,72034l,642366r,-8382l397401,633984v52324,-1524,82208,-54064,81534,-102108l478935,8382,,8382,,xe" fillcolor="#497eba" stroked="f" strokeweight="0">
                  <v:stroke miterlimit="83231f" joinstyle="miter"/>
                  <v:path arrowok="t" textboxrect="0,0,480460,642366"/>
                </v:shape>
                <v:rect id="Rectangle 64232" o:spid="_x0000_s2225" style="position:absolute;left:56708;top:36628;width:6037;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i6scA&#10;AADeAAAADwAAAGRycy9kb3ducmV2LnhtbESPT2vCQBTE7wW/w/IEb3VjWiSmriLaokf/FGxvj+xr&#10;Esy+DdnVRD+9Kwg9DjPzG2Y670wlLtS40rKC0TACQZxZXXKu4Pvw9ZqAcB5ZY2WZFFzJwXzWe5li&#10;qm3LO7rsfS4ChF2KCgrv61RKlxVk0A1tTRy8P9sY9EE2udQNtgFuKhlH0VgaLDksFFjTsqDstD8b&#10;BeukXvxs7K3Nq8/f9XF7nKwOE6/UoN8tPkB46vx/+NneaAXj9/gt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Cour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Γραφείο Η</w:t>
                        </w:r>
                      </w:p>
                    </w:txbxContent>
                  </v:textbox>
                </v:rect>
                <v:rect id="Rectangle 64233" o:spid="_x0000_s2226" style="position:absolute;left:61264;top:36599;width:552;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HccgA&#10;AADeAAAADwAAAGRycy9kb3ducmV2LnhtbESPT2vCQBTE70K/w/IKvemmiYimrhLaih79U7C9PbKv&#10;SWj2bchuk7Sf3hUEj8PM/IZZrgdTi45aV1lW8DyJQBDnVldcKPg4bcZzEM4ja6wtk4I/crBePYyW&#10;mGrb84G6oy9EgLBLUUHpfZNK6fKSDLqJbYiD921bgz7ItpC6xT7ATS3jKJpJgxWHhRIbei0p/zn+&#10;GgXbeZN97ux/X9TvX9vz/rx4Oy28Uk+PQ/YCwtPg7+Fbe6cVzKZxk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gdx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w:t>
                        </w:r>
                      </w:p>
                    </w:txbxContent>
                  </v:textbox>
                </v:rect>
                <v:rect id="Rectangle 64234" o:spid="_x0000_s2227" style="position:absolute;left:61691;top:36628;width:152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BcgA&#10;AADeAAAADwAAAGRycy9kb3ducmV2LnhtbESPQWvCQBSE7wX/w/KE3upGK0Gjawi2xRxbFdTbI/ua&#10;hGbfhuzWRH99t1DocZiZb5h1OphGXKlztWUF00kEgriwuuZSwfHw9rQA4TyyxsYyKbiRg3Qzelhj&#10;om3PH3Td+1IECLsEFVTet4mUrqjIoJvYljh4n7Yz6IPsSqk77APcNHIWRbE0WHNYqLClbUXF1/7b&#10;KNgt2uyc23tfNq+X3en9tHw5LL1Sj+MhW4HwNPj/8F871wri+ex5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J58F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Μ </w:t>
                        </w:r>
                      </w:p>
                    </w:txbxContent>
                  </v:textbox>
                </v:rect>
                <v:rect id="Rectangle 64235" o:spid="_x0000_s2228" style="position:absolute;left:57477;top:38236;width:604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6nsgA&#10;AADeAAAADwAAAGRycy9kb3ducmV2LnhtbESPQWvCQBSE74L/YXlCb7qptmKiq0ht0aPGQurtkX1N&#10;QrNvQ3Zr0v76bkHwOMzMN8xq05taXKl1lWUFj5MIBHFudcWFgvfz23gBwnlkjbVlUvBDDjbr4WCF&#10;ibYdn+ia+kIECLsEFZTeN4mULi/JoJvYhjh4n7Y16INsC6lb7ALc1HIaRXNpsOKwUGJDLyXlX+m3&#10;UbBfNNuPg/3tivr1ss+OWbw7x16ph1G/XYLw1Pt7+NY+aAXzp+ns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zqe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Έργων και </w:t>
                        </w:r>
                      </w:p>
                    </w:txbxContent>
                  </v:textbox>
                </v:rect>
                <v:rect id="Rectangle 64236" o:spid="_x0000_s2229" style="position:absolute;left:56624;top:39844;width:800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k6ccA&#10;AADeAAAADwAAAGRycy9kb3ducmV2LnhtbESPT2vCQBTE74V+h+UVvNVNVYKm2Yi0ih79B7a3R/Y1&#10;Cc2+DdnVRD99tyB4HGbmN0w6700tLtS6yrKCt2EEgji3uuJCwfGwep2CcB5ZY22ZFFzJwTx7fkox&#10;0bbjHV32vhABwi5BBaX3TSKly0sy6Ia2IQ7ej20N+iDbQuoWuwA3tRxFUSwNVhwWSmzoo6T8d382&#10;CtbTZvG1sbeuqJff69P2NPs8zLxSg5d+8Q7CU+8f4Xt7oxXEk9E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5pOn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Συγκοινωνιών </w:t>
                        </w:r>
                      </w:p>
                    </w:txbxContent>
                  </v:textbox>
                </v:rect>
                <v:shape id="Picture 306325" o:spid="_x0000_s2230" type="#_x0000_t75" style="position:absolute;left:54757;top:29223;width:968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sAXJAAAA3wAAAA8AAABkcnMvZG93bnJldi54bWxEj0FrwkAUhO8F/8PyCr2IbjQ0SHQVsUgV&#10;SsHoxdsz+0xSs29DdqvRX98tFHocZuYbZrboTC2u1LrKsoLRMAJBnFtdcaHgsF8PJiCcR9ZYWyYF&#10;d3KwmPeeZphqe+MdXTNfiABhl6KC0vsmldLlJRl0Q9sQB+9sW4M+yLaQusVbgJtajqMokQYrDgsl&#10;NrQqKb9k30ZB/+Nxf0tstl1f4mPxdXz/PD10X6mX5245BeGp8//hv/ZGK4ijJB6/wu+f8AXk/A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RmwBckAAADfAAAADwAAAAAAAAAA&#10;AAAAAACfAgAAZHJzL2Rvd25yZXYueG1sUEsFBgAAAAAEAAQA9wAAAJUDAAAAAA==&#10;">
                  <v:imagedata r:id="rId931" o:title=""/>
                </v:shape>
                <v:shape id="Shape 64239" o:spid="_x0000_s2231" style="position:absolute;left:54767;top:29215;width:4863;height:6416;visibility:visible;mso-wrap-style:square;v-text-anchor:top" coordsize="486305,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CPcYA&#10;AADeAAAADwAAAGRycy9kb3ducmV2LnhtbESPT2vCQBTE7wW/w/IEb3VjLP6JriKhQm/FVPD6zD6z&#10;0ezbkN1q/PbdQqHHYWZ+w6y3vW3EnTpfO1YwGScgiEuna64UHL/2rwsQPiBrbByTgid52G4GL2vM&#10;tHvwge5FqESEsM9QgQmhzaT0pSGLfuxa4uhdXGcxRNlVUnf4iHDbyDRJZtJizXHBYEu5ofJWfFsF&#10;+bUh8z5f5Ls0LXq+5ufT4XOu1GjY71YgAvXhP/zX/tAKZm/pdAm/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lCPcYAAADeAAAADwAAAAAAAAAAAAAAAACYAgAAZHJz&#10;L2Rvd25yZXYueG1sUEsFBgAAAAAEAAQA9QAAAIsDAAAAAA==&#10;" path="m79019,r9144,l486305,r,8382l88925,8382r-8382,l72161,9906c29058,22720,6921,67094,7391,109728r,523494l486305,633222r,8382l3581,641604v-1524,,-3048,-1524,-3048,-3810l533,109728c,65392,24549,13729,70637,2286l79019,xe" fillcolor="#497eba" stroked="f" strokeweight="0">
                  <v:stroke miterlimit="83231f" joinstyle="miter"/>
                  <v:path arrowok="t" textboxrect="0,0,486305,641604"/>
                </v:shape>
                <v:shape id="Shape 64240" o:spid="_x0000_s2232" style="position:absolute;left:59630;top:29215;width:4804;height:6416;visibility:visible;mso-wrap-style:square;v-text-anchor:top" coordsize="4804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Xf8MA&#10;AADeAAAADwAAAGRycy9kb3ducmV2LnhtbESPzYrCMBSF94LvEK7gRjRVpEhtFBUEt6Muurxt7rRl&#10;mpvaRK0+/WQhuDycP75025tGPKhztWUF81kEgriwuuZSwfVynK5AOI+ssbFMCl7kYLsZDlJMtH3y&#10;Dz3OvhRhhF2CCirv20RKV1Rk0M1sSxy8X9sZ9EF2pdQdPsO4aeQiimJpsObwUGFLh4qKv/PdKJi8&#10;42KX7fPL3WKfvfNDNslvJ6XGo363BuGp99/wp33SCuLlYhkAAk5A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bXf8MAAADeAAAADwAAAAAAAAAAAAAAAACYAgAAZHJzL2Rv&#10;d25yZXYueG1sUEsFBgAAAAAEAAQA9QAAAIgDAAAAAA==&#10;" path="m,l480444,r,6097l480444,8382r,560395l480278,569927v-11549,37808,-40668,71591,-82130,71677l,641604r,-8382l397386,633222v52921,-1384,81775,-53022,81534,-101346l478920,8382,,8382,,xe" fillcolor="#497eba" stroked="f" strokeweight="0">
                  <v:stroke miterlimit="83231f" joinstyle="miter"/>
                  <v:path arrowok="t" textboxrect="0,0,480444,641604"/>
                </v:shape>
                <v:rect id="Rectangle 64241" o:spid="_x0000_s2233" style="position:absolute;left:55763;top:31096;width:10609;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P4McA&#10;AADeAAAADwAAAGRycy9kb3ducmV2LnhtbESPQWvCQBSE7wX/w/KE3upGEdHoKqItybE1QvT2yD6T&#10;YPZtyG5N2l/fLRR6HGbmG2azG0wjHtS52rKC6SQCQVxYXXOp4Jy9vSxBOI+ssbFMCr7IwW47etpg&#10;rG3PH/Q4+VIECLsYFVTet7GUrqjIoJvYljh4N9sZ9EF2pdQd9gFuGjmLooU0WHNYqLClQ0XF/fRp&#10;FCTLdn9J7XdfNq/XJH/PV8ds5ZV6Hg/7NQhPg/8P/7VTrWAxn82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WT+D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Τεχνικών </w:t>
                        </w:r>
                      </w:p>
                    </w:txbxContent>
                  </v:textbox>
                </v:rect>
                <v:rect id="Rectangle 64242" o:spid="_x0000_s2234" style="position:absolute;left:58254;top:32704;width:367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Rl8cA&#10;AADeAAAADwAAAGRycy9kb3ducmV2LnhtbESPS4vCQBCE74L/YWjBm04MIpp1FPGBHtcHuHtrMr1J&#10;MNMTMqPJ7q/fEQSPRVV9Rc2XrSnFg2pXWFYwGkYgiFOrC84UXM67wRSE88gaS8uk4JccLBfdzhwT&#10;bRs+0uPkMxEg7BJUkHtfJVK6NCeDbmgr4uD92NqgD7LOpK6xCXBTyjiKJtJgwWEhx4rWOaW3090o&#10;2E+r1dfB/jVZuf3eXz+vs8155pXq99rVBwhPrX+HX+2DVjAZx+M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E0Zf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Έργων </w:t>
                        </w:r>
                      </w:p>
                    </w:txbxContent>
                  </v:textbox>
                </v:rect>
                <v:shape id="Picture 306322" o:spid="_x0000_s2235" type="#_x0000_t75" style="position:absolute;left:54757;top:22873;width:968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8MjGAAAA3wAAAA8AAABkcnMvZG93bnJldi54bWxEj9FqwkAURN+F/sNyhb7pxghRoqtIi9SH&#10;BlHzAdfsNQlm74bdraZ/3y0U+jjMzBlmvR1MJx7kfGtZwWyagCCurG65VlBe9pMlCB+QNXaWScE3&#10;edhuXkZrzLV98oke51CLCGGfo4ImhD6X0lcNGfRT2xNH72adwRClq6V2+Ixw08k0STJpsOW40GBP&#10;bw1V9/OXUVBgX7guNR9HX+6L8rC4fr5nV6Vex8NuBSLQEP7Df+2DVjBPsnmawu+f+AX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vwyMYAAADfAAAADwAAAAAAAAAAAAAA&#10;AACfAgAAZHJzL2Rvd25yZXYueG1sUEsFBgAAAAAEAAQA9wAAAJIDAAAAAA==&#10;">
                  <v:imagedata r:id="rId932" o:title=""/>
                </v:shape>
                <v:shape id="Shape 64245" o:spid="_x0000_s2236" style="position:absolute;left:54771;top:22875;width:4859;height:6423;visibility:visible;mso-wrap-style:square;v-text-anchor:top" coordsize="485856,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A/ccA&#10;AADeAAAADwAAAGRycy9kb3ducmV2LnhtbESP3WrCQBSE74W+w3IK3uluJRWJriL+0IJtwbQPcMye&#10;JsHs2ZDdxvj2bkHwcpiZb5jFqre16Kj1lWMNL2MFgjh3puJCw8/3fjQD4QOywdoxabiSh9XyabDA&#10;1LgLH6nLQiEihH2KGsoQmlRKn5dk0Y9dQxy9X9daDFG2hTQtXiLc1nKi1FRarDgulNjQpqT8nP1Z&#10;DVm3/txe7U7t+iR5O6n84+t88FoPn/v1HESgPjzC9/a70TBNJskr/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QP3HAAAA3gAAAA8AAAAAAAAAAAAAAAAAmAIAAGRy&#10;cy9kb3ducmV2LnhtbFBLBQYAAAAABAAEAPUAAACMAwAAAAA=&#10;" path="m87719,l485856,r,8382l88481,8382r-8382,762l71717,10668c29528,22009,6134,68529,6947,109728r,524256l485856,633984r,8382l3137,642366v-1524,,-3048,-2286,-3048,-4572l89,109728c,64516,24193,15532,70193,2286l78575,762,87719,xe" fillcolor="#497eba" stroked="f" strokeweight="0">
                  <v:stroke miterlimit="83231f" joinstyle="miter"/>
                  <v:path arrowok="t" textboxrect="0,0,485856,642366"/>
                </v:shape>
                <v:shape id="Shape 64246" o:spid="_x0000_s2237" style="position:absolute;left:59630;top:22875;width:4804;height:6423;visibility:visible;mso-wrap-style:square;v-text-anchor:top" coordsize="480449,64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Zc8kA&#10;AADeAAAADwAAAGRycy9kb3ducmV2LnhtbESPT0sDMRTE74LfITyhF7FJSwmyNi1qKf4pItYe2ttj&#10;87q7uHlZktjdfnsjCB6HmfkNM18OrhUnCrHxbGAyViCIS28brgzsPtc3tyBiQrbYeiYDZ4qwXFxe&#10;zLGwvucPOm1TJTKEY4EG6pS6QspY1uQwjn1HnL2jDw5TlqGSNmCf4a6VU6W0dNhwXqixo8eayq/t&#10;tzPQlw/n1fvb9dNhvwmqZ63V5uXVmNHVcH8HItGQ/sN/7WdrQM+mMw2/d/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jZc8kAAADeAAAADwAAAAAAAAAAAAAAAACYAgAA&#10;ZHJzL2Rvd25yZXYueG1sUEsFBgAAAAAEAAQA9QAAAI4DAAAAAA==&#10;" path="m,l480449,r,6478l480449,8382r,560229l480100,570962v-11546,37593,-40228,70090,-81948,71404l,642366r,-8382l397390,633984v52261,-1346,81967,-53848,81534,-101346l478924,8382,,8382,,xe" fillcolor="#497eba" stroked="f" strokeweight="0">
                  <v:stroke miterlimit="83231f" joinstyle="miter"/>
                  <v:path arrowok="t" textboxrect="0,0,480449,642366"/>
                </v:shape>
                <v:rect id="Rectangle 64247" o:spid="_x0000_s2238" style="position:absolute;left:55892;top:24756;width:1026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yD8cA&#10;AADeAAAADwAAAGRycy9kb3ducmV2LnhtbESPS4vCQBCE78L+h6EXvOlkRXxER5FV0aOPBddbk+lN&#10;wmZ6QmY00V/vCILHoqq+oqbzxhTiSpXLLSv46kYgiBOrc04V/BzXnREI55E1FpZJwY0czGcfrSnG&#10;2ta8p+vBpyJA2MWoIPO+jKV0SUYGXdeWxMH7s5VBH2SVSl1hHeCmkL0oGkiDOYeFDEv6zij5P1yM&#10;gs2oXPxu7b1Oi9V5c9qdxsvj2CvV/mwWExCeGv8Ov9pbrWDQ7/W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cg/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Ελέγχου </w:t>
                        </w:r>
                      </w:p>
                    </w:txbxContent>
                  </v:textbox>
                </v:rect>
                <v:rect id="Rectangle 64248" o:spid="_x0000_s2239" style="position:absolute;left:56883;top:26364;width:7331;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mfcQA&#10;AADeAAAADwAAAGRycy9kb3ducmV2LnhtbERPy2rCQBTdF/yH4Qru6qRBgqaOIj4wy1YFdXfJ3Cah&#10;mTshMyZpv76zKLg8nPdyPZhadNS6yrKCt2kEgji3uuJCweV8eJ2DcB5ZY22ZFPyQg/Vq9LLEVNue&#10;P6k7+UKEEHYpKii9b1IpXV6SQTe1DXHgvmxr0AfYFlK32IdwU8s4ihJpsOLQUGJD25Ly79PDKDjO&#10;m80ts799Ue/vx+vHdbE7L7xSk/GweQfhafBP8b870wqSWTw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5n3EAAAA3gAAAA8AAAAAAAAAAAAAAAAAmAIAAGRycy9k&#10;b3ducmV2LnhtbFBLBQYAAAAABAAEAPUAAACJ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Κατασκευών </w:t>
                        </w:r>
                      </w:p>
                    </w:txbxContent>
                  </v:textbox>
                </v:rect>
                <v:shape id="Picture 306323" o:spid="_x0000_s2240" type="#_x0000_t75" style="position:absolute;left:54757;top:16555;width:9684;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rzFAAAA3wAAAA8AAABkcnMvZG93bnJldi54bWxEj9GKwjAURN+F/YdwBV9E021BpRpFdhHF&#10;l7XqB1yaa1tsbkoTtf69EYR9HGbmDLNYdaYWd2pdZVnB9zgCQZxbXXGh4HzajGYgnEfWWFsmBU9y&#10;sFp+9RaYavvgjO5HX4gAYZeigtL7JpXS5SUZdGPbEAfvYluDPsi2kLrFR4CbWsZRNJEGKw4LJTb0&#10;U1J+Pd5MoGytzA7ZNKbf4brb77KtufyxUoN+t56D8NT5//CnvdMKkmiSxAm8/4Qv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Ff68xQAAAN8AAAAPAAAAAAAAAAAAAAAA&#10;AJ8CAABkcnMvZG93bnJldi54bWxQSwUGAAAAAAQABAD3AAAAkQMAAAAA&#10;">
                  <v:imagedata r:id="rId933" o:title=""/>
                </v:shape>
                <v:shape id="Shape 64251" o:spid="_x0000_s2241" style="position:absolute;left:54767;top:16543;width:4863;height:6416;visibility:visible;mso-wrap-style:square;v-text-anchor:top" coordsize="486261,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OrscA&#10;AADeAAAADwAAAGRycy9kb3ducmV2LnhtbESP3WrCQBSE7wu+w3KE3tVN/AltdJVWEUQvRNsHOGaP&#10;STR7NmS3Jr69KxR6OczMN8xs0ZlK3KhxpWUF8SACQZxZXXKu4Od7/fYOwnlkjZVlUnAnB4t572WG&#10;qbYtH+h29LkIEHYpKii8r1MpXVaQQTewNXHwzrYx6INscqkbbAPcVHIYRYk0WHJYKLCmZUHZ9fhr&#10;FJx2rd3fky881x+reKcv42082ij12u8+pyA8df4//NfeaAXJeDiJ4XknX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jq7HAAAA3gAAAA8AAAAAAAAAAAAAAAAAmAIAAGRy&#10;cy9kb3ducmV2LnhtbFBLBQYAAAAABAAEAPUAAACMAwAAAAA=&#10;" path="m88125,l486261,r,8382l88887,8382r-8382,762l72123,10668c29934,21145,6198,68809,7353,109728r,523494l486261,633222r,8382l3543,641604v-1524,,-3048,-1524,-3048,-3810l495,109728c,65583,24917,13881,70599,2286l78981,762,88125,xe" fillcolor="#497eba" stroked="f" strokeweight="0">
                  <v:stroke miterlimit="83231f" joinstyle="miter"/>
                  <v:path arrowok="t" textboxrect="0,0,486261,641604"/>
                </v:shape>
                <v:shape id="Shape 64252" o:spid="_x0000_s2242" style="position:absolute;left:59630;top:16543;width:4804;height:6417;visibility:visible;mso-wrap-style:square;v-text-anchor:top" coordsize="480451,64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uUsUA&#10;AADeAAAADwAAAGRycy9kb3ducmV2LnhtbESPS2vDMBCE74X+B7GF3hq5bmKKGyWEQqDH5kmPW2tr&#10;mVorIyl+/PuqEMhxmJlvmOV6tK3oyYfGsYLnWQaCuHK64VrB8bB9egURIrLG1jEpmCjAenV/t8RS&#10;u4F31O9jLRKEQ4kKTIxdKWWoDFkMM9cRJ+/HeYsxSV9L7XFIcNvKPMsKabHhtGCwo3dD1e/+YhXY&#10;3jfHKX6evs+baTdUxZd5GedKPT6MmzcQkcZ4C1/bH1pBMc8XOfzfS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65SxQAAAN4AAAAPAAAAAAAAAAAAAAAAAJgCAABkcnMv&#10;ZG93bnJldi54bWxQSwUGAAAAAAQABAD1AAAAigMAAAAA&#10;" path="m,l480451,r,6097l480451,8382r,561212l480388,570038v-11506,37907,-40733,71728,-82234,71566l,641604r,-8382l397392,633222v51918,165,82500,-54356,81534,-101346l478926,8382,,8382,,xe" fillcolor="#497eba" stroked="f" strokeweight="0">
                  <v:stroke miterlimit="83231f" joinstyle="miter"/>
                  <v:path arrowok="t" textboxrect="0,0,480451,641766"/>
                </v:shape>
                <v:rect id="Rectangle 64253" o:spid="_x0000_s2243" style="position:absolute;left:55892;top:17616;width:1026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i0cgA&#10;AADeAAAADwAAAGRycy9kb3ducmV2LnhtbESPQWvCQBSE74L/YXlCb7qptmKiq0ht0aPGQurtkX1N&#10;QrNvQ3Zr0v76bkHwOMzMN8xq05taXKl1lWUFj5MIBHFudcWFgvfz23gBwnlkjbVlUvBDDjbr4WCF&#10;ibYdn+ia+kIECLsEFZTeN4mULi/JoJvYhjh4n7Y16INsC6lb7ALc1HIaRXNpsOKwUGJDLyXlX+m3&#10;UbBfNNuPg/3tivr1ss+OWbw7x16ph1G/XYLw1Pt7+NY+aAXzp+nz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eLR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Έκδοσης </w:t>
                        </w:r>
                      </w:p>
                    </w:txbxContent>
                  </v:textbox>
                </v:rect>
                <v:rect id="Rectangle 64254" o:spid="_x0000_s2244" style="position:absolute;left:56791;top:19224;width:787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pcgA&#10;AADeAAAADwAAAGRycy9kb3ducmV2LnhtbESPT2vCQBTE70K/w/IKvemmIYqmrhLaih79U7C9PbKv&#10;SWj2bchuk7Sf3hUEj8PM/IZZrgdTi45aV1lW8DyJQBDnVldcKPg4bcZzEM4ja6wtk4I/crBePYyW&#10;mGrb84G6oy9EgLBLUUHpfZNK6fKSDLqJbYiD921bgz7ItpC6xT7ATS3jKJpJgxWHhRIbei0p/zn+&#10;GgXbeZN97ux/X9TvX9vz/rx4Oy28Uk+PQ/YCwtPg7+Fbe6cVzJJ4m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ql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Οικοδομικών </w:t>
                        </w:r>
                      </w:p>
                    </w:txbxContent>
                  </v:textbox>
                </v:rect>
                <v:rect id="Rectangle 64255" o:spid="_x0000_s2245" style="position:absolute;left:58087;top:20839;width:417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fPsgA&#10;AADeAAAADwAAAGRycy9kb3ducmV2LnhtbESPQWvCQBSE7wX/w/KE3upGqUGjawi2xRxbFdTbI/ua&#10;hGbfhuzWRH99t1DocZiZb5h1OphGXKlztWUF00kEgriwuuZSwfHw9rQA4TyyxsYyKbiRg3Qzelhj&#10;om3PH3Td+1IECLsEFVTet4mUrqjIoJvYljh4n7Yz6IPsSqk77APcNHIWRbE0WHNYqLClbUXF1/7b&#10;KNgt2uyc23tfNq+X3en9tHw5LL1Sj+MhW4HwNPj/8F871wri59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N8+yAAAAN4AAAAPAAAAAAAAAAAAAAAAAJgCAABk&#10;cnMvZG93bnJldi54bWxQSwUGAAAAAAQABAD1AAAAjQM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Αδειών </w:t>
                        </w:r>
                      </w:p>
                    </w:txbxContent>
                  </v:textbox>
                </v:rect>
                <v:shape id="Picture 306328" o:spid="_x0000_s2246" type="#_x0000_t75" style="position:absolute;left:54757;top:48210;width:9684;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0FarEAAAA3wAAAA8AAABkcnMvZG93bnJldi54bWxET01LAzEQvQv+hzCCN5u4hVbXpkUEQQ89&#10;dNtDj8NmuhtNJksSt+u/bw6FHh/ve7WZvBMjxWQDa3ieKRDEbTCWOw2H/efTC4iUkQ26wKThnxJs&#10;1vd3K6xNOPOOxiZ3ooRwqlFDn/NQS5nanjymWRiIC3cK0WMuMHbSRDyXcO9kpdRCerRcGnoc6KOn&#10;9rf58xpcE1/VsfoepG1/jtbFeNqOS60fH6b3NxCZpnwTX91fRsNcLeZVGVz+lC8g1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0FarEAAAA3wAAAA8AAAAAAAAAAAAAAAAA&#10;nwIAAGRycy9kb3ducmV2LnhtbFBLBQYAAAAABAAEAPcAAACQAwAAAAA=&#10;">
                  <v:imagedata r:id="rId934" o:title=""/>
                </v:shape>
                <v:shape id="Shape 64258" o:spid="_x0000_s2247" style="position:absolute;left:54767;top:48219;width:4863;height:6416;visibility:visible;mso-wrap-style:square;v-text-anchor:top" coordsize="486261,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nM8QA&#10;AADeAAAADwAAAGRycy9kb3ducmV2LnhtbERPS27CMBDdV+IO1iB1V5zwidqAQUBVCcECQXuAIR6S&#10;QDyOYpeE2+MFEsun958tOlOJGzWutKwgHkQgiDOrS84V/P3+fHyCcB5ZY2WZFNzJwWLee5thqm3L&#10;B7odfS5CCLsUFRTe16mULivIoBvYmjhwZ9sY9AE2udQNtiHcVHIYRYk0WHJoKLCmdUHZ9fhvFJx2&#10;rd3fkxWe66/veKcv42082ij13u+WUxCeOv8SP90brSAZDydhb7g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JzPEAAAA3gAAAA8AAAAAAAAAAAAAAAAAmAIAAGRycy9k&#10;b3ducmV2LnhtbFBLBQYAAAAABAAEAPUAAACJAwAAAAA=&#10;" path="m88125,l486261,r,8382l88887,8382r-8382,762l72123,10668c29934,21145,6198,68809,7353,109728r,523494l486261,633222r,8382l3543,641604v-1524,,-3048,-1524,-3048,-3810l495,109728c,65583,24917,13881,70599,2286l78981,762,88125,xe" fillcolor="#497eba" stroked="f" strokeweight="0">
                  <v:stroke miterlimit="83231f" joinstyle="miter"/>
                  <v:path arrowok="t" textboxrect="0,0,486261,641604"/>
                </v:shape>
                <v:shape id="Shape 64259" o:spid="_x0000_s2248" style="position:absolute;left:59630;top:48219;width:4804;height:6418;visibility:visible;mso-wrap-style:square;v-text-anchor:top" coordsize="480451,64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8I8YA&#10;AADeAAAADwAAAGRycy9kb3ducmV2LnhtbESPT0sDMRTE74LfITzBm81a62K3zS5FEDzaWqXH181z&#10;s7h5WZK4f769EYQeh5n5DbOtJtuJgXxoHSu4X2QgiGunW24UHN9f7p5AhIissXNMCmYKUJXXV1ss&#10;tBt5T8MhNiJBOBSowMTYF1KG2pDFsHA9cfK+nLcYk/SN1B7HBLedXGZZLi22nBYM9vRsqP4+/FgF&#10;dvDtcY5vH+fP3bwf6/xkHqaVUrc3024DItIUL+H/9qtWkK+Wj2v4u5Ou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88I8YAAADeAAAADwAAAAAAAAAAAAAAAACYAgAAZHJz&#10;L2Rvd25yZXYueG1sUEsFBgAAAAAEAAQA9QAAAIsDAAAAAA==&#10;" path="m,l480451,r,6097l480451,8382r,561212l480388,570038v-11506,37907,-40733,71728,-82234,71566l,641604r,-8382l397392,633222v51918,165,82500,-54356,81534,-101346l478926,8382,,8382,,xe" fillcolor="#497eba" stroked="f" strokeweight="0">
                  <v:stroke miterlimit="83231f" joinstyle="miter"/>
                  <v:path arrowok="t" textboxrect="0,0,480451,641766"/>
                </v:shape>
                <v:rect id="Rectangle 64260" o:spid="_x0000_s2249" style="position:absolute;left:57828;top:49292;width:5116;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G8YA&#10;AADeAAAADwAAAGRycy9kb3ducmV2LnhtbESPzWrCQBSF94LvMNxCdzqplKDRMQRbMcs2CurukrlN&#10;QjN3QmY0aZ++syi4PJw/vk06mlbcqXeNZQUv8wgEcWl1w5WC03E/W4JwHllja5kU/JCDdDudbDDR&#10;duBPuhe+EmGEXYIKau+7REpX1mTQzW1HHLwv2xv0QfaV1D0OYdy0chFFsTTYcHiosaNdTeV3cTMK&#10;Dssuu+T2d6ja9+vh/HFevR1XXqnnpzFbg/A0+kf4v51rBfHrIg4AASeg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2G8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Γραφείο </w:t>
                        </w:r>
                      </w:p>
                    </w:txbxContent>
                  </v:textbox>
                </v:rect>
                <v:rect id="Rectangle 64261" o:spid="_x0000_s2250" style="position:absolute;left:56319;top:50900;width:9180;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TgMYA&#10;AADeAAAADwAAAGRycy9kb3ducmV2LnhtbESPT4vCMBTE74LfITzBm6aKFO0aRdRFj+sfcPf2aN62&#10;xealNFlb/fQbQfA4zMxvmPmyNaW4Ue0KywpGwwgEcWp1wZmC8+lzMAXhPLLG0jIpuJOD5aLbmWOi&#10;bcMHuh19JgKEXYIKcu+rREqX5mTQDW1FHLxfWxv0QdaZ1DU2AW5KOY6iWBosOCzkWNE6p/R6/DMK&#10;dtNq9b23jyYrtz+7y9dltjnNvFL9Xrv6AOGp9e/wq73XCuLJOB7B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TgMYAAADeAAAADwAAAAAAAAAAAAAAAACYAgAAZHJz&#10;L2Rvd25yZXYueG1sUEsFBgAAAAAEAAQA9QAAAIsDA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Περιβάλλοντος </w:t>
                        </w:r>
                      </w:p>
                    </w:txbxContent>
                  </v:textbox>
                </v:rect>
                <v:rect id="Rectangle 64262" o:spid="_x0000_s2251" style="position:absolute;left:55763;top:52516;width:1030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N98cA&#10;AADeAAAADwAAAGRycy9kb3ducmV2LnhtbESPQWvCQBSE74L/YXlCb7oxlKBpVhFb0aPVgu3tkX0m&#10;wezbkF2TtL/eLRR6HGbmGyZbD6YWHbWusqxgPotAEOdWV1wo+DjvpgsQziNrrC2Tgm9ysF6NRxmm&#10;2vb8Tt3JFyJA2KWooPS+SaV0eUkG3cw2xMG72tagD7ItpG6xD3BTyziKEmmw4rBQYkPbkvLb6W4U&#10;7BfN5vNgf/qifvvaX46X5et56ZV6mgybFxCeBv8f/msftILkOU5i+L0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xjffHAAAA3gAAAA8AAAAAAAAAAAAAAAAAmAIAAGRy&#10;cy9kb3ducmV2LnhtbFBLBQYAAAAABAAEAPUAAACMAwAAAAA=&#10;" filled="f" stroked="f">
                  <v:textbox inset="0,0,0,0">
                    <w:txbxContent>
                      <w:p w:rsidR="00FE0A4C" w:rsidRDefault="00B96A1D">
                        <w:pPr>
                          <w:spacing w:after="0" w:line="276" w:lineRule="auto"/>
                          <w:ind w:left="0" w:right="0" w:firstLine="0"/>
                          <w:jc w:val="left"/>
                        </w:pPr>
                        <w:r>
                          <w:rPr>
                            <w:rFonts w:ascii="Calibri" w:eastAsia="Calibri" w:hAnsi="Calibri" w:cs="Calibri"/>
                            <w:sz w:val="21"/>
                          </w:rPr>
                          <w:t xml:space="preserve">και Καθαριότητας </w:t>
                        </w:r>
                      </w:p>
                    </w:txbxContent>
                  </v:textbox>
                </v:rect>
                <v:shape id="Shape 64263" o:spid="_x0000_s2252" style="position:absolute;left:21556;top:2506;width:5327;height:915;visibility:visible;mso-wrap-style:square;v-text-anchor:top" coordsize="532638,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Np8YA&#10;AADeAAAADwAAAGRycy9kb3ducmV2LnhtbESPQWvCQBSE7wX/w/IEb3UTLSFEVwlWQy491ObQ4yP7&#10;TILZt2l21fTfdwuFHoeZ+YbZ7ifTizuNrrOsIF5GIIhrqztuFFQfp+cUhPPIGnvLpOCbHOx3s6ct&#10;Zto++J3uZ9+IAGGXoYLW+yGT0tUtGXRLOxAH72JHgz7IsZF6xEeAm16uoiiRBjsOCy0OdGipvp5v&#10;RkFRFqRP8hi9pfj6GX91VdrnlVKL+ZRvQHia/H/4r11qBcnLKlnD751w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8Np8YAAADeAAAADwAAAAAAAAAAAAAAAACYAgAAZHJz&#10;L2Rvd25yZXYueG1sUEsFBgAAAAAEAAQA9QAAAIsDAAAAAA==&#10;" path="m60198,1524c62484,,64770,762,66294,3810v1524,2286,762,6096,-1524,7620l24459,40386r483720,l467868,11430c466344,9906,465582,6096,466344,3810,467868,762,470154,,472440,1524r60198,44196l472440,89916v-2286,1524,-4572,,-6096,-2286c465582,84582,466344,81534,467868,80010l508179,51053r-483721,l64770,80010v2286,1524,3048,4572,1524,7620c64770,89916,62484,91440,60198,89916l,45720,60198,1524xe" fillcolor="#497eba" stroked="f" strokeweight="0">
                  <v:stroke miterlimit="83231f" joinstyle="miter"/>
                  <v:path arrowok="t" textboxrect="0,0,532638,91440"/>
                </v:shape>
                <v:shape id="Shape 64264" o:spid="_x0000_s2253" style="position:absolute;left:38054;top:2506;width:4823;height:915;visibility:visible;mso-wrap-style:square;v-text-anchor:top" coordsize="482346,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8BsYA&#10;AADeAAAADwAAAGRycy9kb3ducmV2LnhtbESPT4vCMBTE78J+h/AW9qapokW6RtkVBT1U8A+eH82z&#10;Ldu8hCar9dsbQfA4zMxvmNmiM424UutrywqGgwQEcWF1zaWC03Hdn4LwAVljY5kU3MnDYv7Rm2Gm&#10;7Y33dD2EUkQI+wwVVCG4TEpfVGTQD6wjjt7FtgZDlG0pdYu3CDeNHCVJKg3WHBcqdLSsqPg7/BsF&#10;+cnt8s12ct79Xu7rFTa5G3a5Ul+f3c83iEBdeIdf7Y1WkI5H6Rie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Y8BsYAAADeAAAADwAAAAAAAAAAAAAAAACYAgAAZHJz&#10;L2Rvd25yZXYueG1sUEsFBgAAAAAEAAQA9QAAAIsDAAAAAA==&#10;" path="m60198,1524c62484,,65532,762,66294,3810v1524,2286,762,6096,-1524,7620l25027,40386r432859,l417576,11430c415290,9906,414528,6096,416052,3810,417576,762,419862,,422148,1524r60198,44196l422148,89916v-2286,1524,-4572,,-6096,-2286c414528,84582,415290,81534,417576,80010l457888,51053r-432862,l64770,80010v2286,1524,3048,4572,1524,7620c65532,89916,62484,91440,60198,89916l,45720,60198,1524xe" fillcolor="#497eba" stroked="f" strokeweight="0">
                  <v:stroke miterlimit="83231f" joinstyle="miter"/>
                  <v:path arrowok="t" textboxrect="0,0,482346,91440"/>
                </v:shape>
                <v:shape id="Shape 327092" o:spid="_x0000_s2254" style="position:absolute;left:32423;top:5814;width:411;height:2849;visibility:visible;mso-wrap-style:square;v-text-anchor:top" coordsize="41148,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GckA&#10;AADfAAAADwAAAGRycy9kb3ducmV2LnhtbESPT2sCMRTE74LfIbxCL6KJq7jt1iilINhT8c+lt9fN&#10;6+7azcuSpLr20zeFgsdhZn7DLNe9bcWZfGgca5hOFAji0pmGKw3Hw2b8ACJEZIOtY9JwpQDr1XCw&#10;xMK4C+/ovI+VSBAOBWqoY+wKKUNZk8UwcR1x8j6dtxiT9JU0Hi8JbluZKbWQFhtOCzV29FJT+bX/&#10;thrKuW8/Tq/5W67eF0ZV6ucwGp20vr/rn59AROrjLfzf3hoNsyxXjxn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RGckAAADfAAAADwAAAAAAAAAAAAAAAACYAgAA&#10;ZHJzL2Rvd25yZXYueG1sUEsFBgAAAAAEAAQA9QAAAI4DAAAAAA==&#10;" path="m,l41148,r,284988l,284988e" fillcolor="#497eba" stroked="f" strokeweight="0">
                  <v:stroke miterlimit="83231f" joinstyle="miter"/>
                  <v:path arrowok="t" textboxrect="0,0,41148,284988"/>
                </v:shape>
                <v:shape id="Shape 327093" o:spid="_x0000_s2255" style="position:absolute;left:32103;top:5814;width:411;height:2849;visibility:visible;mso-wrap-style:square;v-text-anchor:top" coordsize="41148,28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0gskA&#10;AADfAAAADwAAAGRycy9kb3ducmV2LnhtbESPT2sCMRTE7wW/Q3iCF6mJWtx2axQRhHoq/rn09rp5&#10;3V27eVmSqFs/fVMoeBxm5jfMfNnZRlzIh9qxhvFIgSAunKm51HA8bB6fQYSIbLBxTBp+KMBy0XuY&#10;Y27clXd02cdSJAiHHDVUMba5lKGoyGIYuZY4eV/OW4xJ+lIaj9cEt42cKDWTFmtOCxW2tK6o+N6f&#10;rYbiyTefp232nqmPmVGluh2Gw5PWg363egURqYv38H/7zWiYTjL1MoW/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d0gskAAADfAAAADwAAAAAAAAAAAAAAAACYAgAA&#10;ZHJzL2Rvd25yZXYueG1sUEsFBgAAAAAEAAQA9QAAAI4DAAAAAA==&#10;" path="m,l41148,r,284988l,284988e" fillcolor="#497eba" stroked="f" strokeweight="0">
                  <v:stroke miterlimit="83231f" joinstyle="miter"/>
                  <v:path arrowok="t" textboxrect="0,0,41148,284988"/>
                </v:shape>
                <v:shape id="Shape 64266" o:spid="_x0000_s2256" style="position:absolute;left:15605;top:14363;width:17229;height:2218;visibility:visible;mso-wrap-style:square;v-text-anchor:top" coordsize="1722882,22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9AMYA&#10;AADeAAAADwAAAGRycy9kb3ducmV2LnhtbESPQYvCMBCF78L+hzAL3jTdokW6RlkWBA9e1KLX2WZs&#10;i82k20Rb/fVGEDw+3rzvzZsve1OLK7WusqzgaxyBIM6trrhQkO1XoxkI55E11pZJwY0cLBcfgzmm&#10;2na8pevOFyJA2KWooPS+SaV0eUkG3dg2xME72dagD7ItpG6xC3BTyziKEmmw4tBQYkO/JeXn3cWE&#10;N6Zmuj1u/nWU5XFzmK27+1/WKTX87H++QXjq/fv4lV5rBckkThJ4zgkM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9AMYAAADeAAAADwAAAAAAAAAAAAAAAACYAgAAZHJz&#10;L2Rvd25yZXYueG1sUEsFBgAAAAAEAAQA9QAAAIsDAAAAAA==&#10;" path="m1686306,r35814,75438c1722882,78487,1722120,81535,1719834,83059v-1524,1523,-4572,761,-6096,-1524l1690878,32469r,78783c1690878,114300,1689354,116587,1686306,116587r-1645158,l41148,190035,64008,140970v1524,-2285,3810,-3047,6096,-1523c72390,140970,73152,144018,71628,147066l36576,221742,1524,147066c,144018,762,140970,3048,139447v2286,-1524,4572,-762,6096,1523l32004,190036r,-78784c32004,108204,34290,105918,36576,105918r1645158,l1681734,32469r-22860,49066c1658112,83820,1655064,84582,1652778,83059v-2286,-1524,-3048,-4572,-1524,-7621l1686306,xe" fillcolor="#497eba" stroked="f" strokeweight="0">
                  <v:stroke miterlimit="83231f" joinstyle="miter"/>
                  <v:path arrowok="t" textboxrect="0,0,1722882,221742"/>
                </v:shape>
                <v:shape id="Shape 64267" o:spid="_x0000_s2257" style="position:absolute;left:27028;top:14363;width:5806;height:2218;visibility:visible;mso-wrap-style:square;v-text-anchor:top" coordsize="580644,22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9jscA&#10;AADeAAAADwAAAGRycy9kb3ducmV2LnhtbESPQWvCQBSE70L/w/IKvdVNQoklukoTEHopVCvq8Zl9&#10;JtHs25DdavrvXaHgcZiZb5jZYjCtuFDvGssK4nEEgri0uuFKweZn+foOwnlkja1lUvBHDhbzp9EM&#10;M22vvKLL2lciQNhlqKD2vsukdGVNBt3YdsTBO9reoA+yr6Tu8RrgppVJFKXSYMNhocaOiprK8/rX&#10;KMjjpjoXxS7+2m4Op/3O5sn3Mlfq5Xn4mILwNPhH+L/9qRWkb0k6g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bPY7HAAAA3gAAAA8AAAAAAAAAAAAAAAAAmAIAAGRy&#10;cy9kb3ducmV2LnhtbFBLBQYAAAAABAAEAPUAAACMAwAAAAA=&#10;" path="m544068,r35814,75438c580644,78487,579882,81535,577596,83059v-1524,1523,-4572,761,-6096,-1524l548640,32469r,78783c548640,114300,547116,116587,544068,116587r-502920,l41148,190035,64008,140970v1524,-2285,3810,-3047,6096,-1523c72390,140970,73152,144018,71628,147066l36576,221742,1524,147066c,144018,762,140970,3048,139447v2286,-1524,4572,-762,6096,1523l32004,190036r,-78784c32004,108204,34290,105918,36576,105918r502920,l539496,32469,516636,81535v-762,2285,-3810,3047,-6096,1524c508254,81535,507492,78487,509016,75438l544068,xe" fillcolor="#497eba" stroked="f" strokeweight="0">
                  <v:stroke miterlimit="83231f" joinstyle="miter"/>
                  <v:path arrowok="t" textboxrect="0,0,580644,221742"/>
                </v:shape>
                <v:shape id="Shape 64268" o:spid="_x0000_s2258" style="position:absolute;left:32103;top:14363;width:6317;height:2218;visibility:visible;mso-wrap-style:square;v-text-anchor:top" coordsize="631698,22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zDcQA&#10;AADeAAAADwAAAGRycy9kb3ducmV2LnhtbERPTWvCQBC9C/6HZQq9iNkYJNXUVYKl4EEPjdJeh+w0&#10;Cc3Ohuyqqb/ePQgeH+97tRlMKy7Uu8ayglkUgyAurW64UnA6fk4XIJxH1thaJgX/5GCzHo9WmGl7&#10;5S+6FL4SIYRdhgpq77tMSlfWZNBFtiMO3K/tDfoA+0rqHq8h3LQyieNUGmw4NNTY0bam8q84GwX7&#10;j3lO3zbXt0Nx+EneJktyfqnU68uQv4PwNPin+OHeaQXpPEnD3nAnX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sw3EAAAA3gAAAA8AAAAAAAAAAAAAAAAAmAIAAGRycy9k&#10;b3ducmV2LnhtbFBLBQYAAAAABAAEAPUAAACJAwAAAAA=&#10;" path="m36576,l72390,75438v762,3049,,6097,-2286,7621c68580,84582,65532,83820,64008,81535l41148,32469r,73449l595122,105918v2286,,4572,2286,4572,5334l599694,190036r22860,-49066c624078,138685,627126,137923,628650,139447v2286,1523,3048,4571,1524,7619l595122,221742,560070,147066v-1524,-3048,-762,-6096,1524,-7619c563880,137923,566928,138685,567690,140970r22860,49066l590550,116587r-553974,c34290,116587,32004,114300,32004,111252r,-78783l9144,81535v-762,2285,-3810,3047,-6096,1524c762,81535,,78487,1524,75438l36576,xe" fillcolor="#497eba" stroked="f" strokeweight="0">
                  <v:stroke miterlimit="83231f" joinstyle="miter"/>
                  <v:path arrowok="t" textboxrect="0,0,631698,221742"/>
                </v:shape>
                <v:shape id="Shape 64269" o:spid="_x0000_s2259" style="position:absolute;left:32103;top:14363;width:16977;height:2218;visibility:visible;mso-wrap-style:square;v-text-anchor:top" coordsize="1697736,22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Z1MgA&#10;AADeAAAADwAAAGRycy9kb3ducmV2LnhtbESPQWvCQBSE7wX/w/IEb3VTKaFNXaUqRb0IaqHt7ZF9&#10;zaZm3ybZNcZ/7xYKPQ4z8w0znfe2Eh21vnSs4GGcgCDOnS65UPB+fLt/AuEDssbKMSm4kof5bHA3&#10;xUy7C++pO4RCRAj7DBWYEOpMSp8bsujHriaO3rdrLYYo20LqFi8Rbis5SZJUWiw5LhisaWkoPx3O&#10;VkFTrRcf+6/Vqdt2C/N53DVp8dMoNRr2ry8gAvXhP/zX3mgF6eMkfYbf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ZnUyAAAAN4AAAAPAAAAAAAAAAAAAAAAAJgCAABk&#10;cnMvZG93bnJldi54bWxQSwUGAAAAAAQABAD1AAAAjQMAAAAA&#10;" path="m36576,l72390,75438v762,3049,,6097,-2286,7621c68580,84582,65532,83820,64008,81535l41148,32469r,73449l1661160,105918v3048,,4572,2286,4572,5334l1665732,190036r22860,-49066c1690116,138685,1693164,137923,1694688,139447v2286,1523,3048,4571,2286,7619l1661160,221742r-35052,-74676c1625346,144018,1626108,140970,1627632,139447v2286,-1524,5334,-762,6096,1523l1657350,191672r,-75085l36576,116587v-2286,,-4572,-2287,-4572,-5335l32004,32469,9144,81535v-762,2285,-3810,3047,-6096,1524c762,81535,,78487,1524,75438l36576,xe" fillcolor="#497eba" stroked="f" strokeweight="0">
                  <v:stroke miterlimit="83231f" joinstyle="miter"/>
                  <v:path arrowok="t" textboxrect="0,0,1697736,221742"/>
                </v:shape>
                <v:shape id="Shape 64270" o:spid="_x0000_s2260" style="position:absolute;left:38816;top:11064;width:15987;height:907;visibility:visible;mso-wrap-style:square;v-text-anchor:top" coordsize="1598676,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GN8UA&#10;AADeAAAADwAAAGRycy9kb3ducmV2LnhtbESPy2rDMBBF94X+g5hANyWRYxLXOFFCKQS6al71fmJN&#10;LBNrZCzVcf8+WhS6vNwXZ70dbSsG6n3jWMF8loAgrpxuuFbwfd5NcxA+IGtsHZOCX/Kw3Tw/rbHQ&#10;7s5HGk6hFnGEfYEKTAhdIaWvDFn0M9cRR+/qeoshyr6Wusd7HLetTJMkkxYbjg8GO/owVN1OP1ZB&#10;ZQ5f5bLdy9fsYnaNrku5z+dKvUzG9xWIQGP4D/+1P7WCbJG+RYCIE1F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EY3xQAAAN4AAAAPAAAAAAAAAAAAAAAAAJgCAABkcnMv&#10;ZG93bnJldi54bWxQSwUGAAAAAAQABAD1AAAAigMAAAAA&#10;" path="m60198,1524c62484,,65532,762,66294,3048v1524,3048,762,6096,-1524,7620l25790,39624r1547653,l1533906,10668v-1524,-1524,-2286,-4572,-1524,-7620c1533906,762,1536192,,1538478,1524r60198,43434l1538478,89154v-2286,1524,-4572,762,-6096,-2286c1531620,84582,1532382,80772,1533906,79248r39250,-28194l26073,51054,64770,79248v2286,1524,3048,5334,1524,7620c65532,89916,62484,90678,60198,89154l,44958,60198,1524xe" fillcolor="#497eba" stroked="f" strokeweight="0">
                  <v:stroke miterlimit="83231f" joinstyle="miter"/>
                  <v:path arrowok="t" textboxrect="0,0,1598676,90678"/>
                </v:shape>
                <v:shape id="Shape 64271" o:spid="_x0000_s2261" style="position:absolute;left:59268;top:14683;width:724;height:1898;visibility:visible;mso-wrap-style:square;v-text-anchor:top" coordsize="72389,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RyMMA&#10;AADeAAAADwAAAGRycy9kb3ducmV2LnhtbESP3YrCMBSE7xf2HcJZ8G5NDaLSNYoILot3/jzAoTk2&#10;xeakNLGt+/RGELwcZuYbZrkeXC06akPlWcNknIEgLrypuNRwPu2+FyBCRDZYeyYNdwqwXn1+LDE3&#10;vucDdcdYigThkKMGG2OTSxkKSw7D2DfEybv41mFMsi2labFPcFdLlWUz6bDitGCxoa2l4nq8OQ29&#10;8rdrv+3I7sN9s/vP1C+dldajr2HzAyLSEN/hV/vPaJhN1XwCzzvp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dRyMMAAADeAAAADwAAAAAAAAAAAAAAAACYAgAAZHJzL2Rv&#10;d25yZXYueG1sUEsFBgAAAAAEAAQA9QAAAIgDAAAAAA==&#10;" path="m35814,l71627,75438v762,2286,,6096,-1524,7620c67818,84582,64770,83820,63246,80772l40385,31706r,126326l63246,108966v1524,-2286,4572,-3048,6857,-1524c71627,108966,72389,112014,71627,115062l35814,189738,762,115062v-762,-3048,,-6096,1524,-7620c4572,105918,7620,106680,8382,108966r23621,50700l32003,30072,8382,80772v-762,3048,-3810,3810,-6096,2286c762,81534,,77724,762,75438l35814,xe" fillcolor="#497eba" stroked="f" strokeweight="0">
                  <v:stroke miterlimit="83231f" joinstyle="miter"/>
                  <v:path arrowok="t" textboxrect="0,0,72389,189738"/>
                </v:shape>
                <v:shape id="Shape 64272" o:spid="_x0000_s2262" style="position:absolute;left:4442;top:5814;width:28392;height:2537;visibility:visible;mso-wrap-style:square;v-text-anchor:top" coordsize="2839212,25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s1cIA&#10;AADeAAAADwAAAGRycy9kb3ducmV2LnhtbESPwWrDMBBE74X8g9hAb7UcU1zjWA4hUOgpULsfsFgb&#10;28RaCUtxnL+PCoUeh5l5w1SH1UxiodmPlhXskhQEcWf1yL2Cn/bzrQDhA7LGyTIpeJCHQ715qbDU&#10;9s7ftDShFxHCvkQFQwiulNJ3Axn0iXXE0bvY2WCIcu6lnvEe4WaSWZrm0uDIcWFAR6eBumtzMwpk&#10;a3JsF3/GtRnpgYWTnDmlXrfrcQ8i0Br+w3/tL60gf88+Mvi9E6+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azVwgAAAN4AAAAPAAAAAAAAAAAAAAAAAJgCAABkcnMvZG93&#10;bnJldi54bWxQSwUGAAAAAAQABAD1AAAAhwMAAAAA&#10;" path="m2802636,r35814,75438c2839212,77724,2838450,81535,2836164,83059v-1524,1523,-4572,761,-6096,-2286l2807208,31707r,94785c2807208,129540,2805684,132588,2802636,132588r-2762250,l40386,222913,64008,172212v762,-2286,3810,-3048,6096,-1524c72390,172212,72390,175261,71628,178309l36576,253747,762,178309v-762,-3048,,-6097,2286,-7621c4572,169164,7620,169926,9144,172212r22860,49066l32004,126492v,-3048,1524,-5333,4572,-5333l2798064,121159r,-89452l2775204,80773v-762,3047,-3810,3809,-6096,2286c2766822,81535,2766060,77724,2767584,75438l2802636,xe" fillcolor="#497eba" stroked="f" strokeweight="0">
                  <v:stroke miterlimit="83231f" joinstyle="miter"/>
                  <v:path arrowok="t" textboxrect="0,0,2839212,253747"/>
                </v:shape>
                <v:shape id="Shape 327094" o:spid="_x0000_s2263" style="position:absolute;left:4770;top:14683;width:91;height:1898;visibility:visible;mso-wrap-style:square;v-text-anchor:top" coordsize="9144,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ZYMYA&#10;AADfAAAADwAAAGRycy9kb3ducmV2LnhtbESPQWvCQBSE70L/w/IK3uqmWkxNsxERW7woGOv9ufua&#10;hGbfhuxW03/fFQoeh5n5hsmXg23FhXrfOFbwPElAEGtnGq4UfB7fn15B+IBssHVMCn7Jw7J4GOWY&#10;GXflA13KUIkIYZ+hgjqELpPS65os+onriKP35XqLIcq+kqbHa4TbVk6TZC4tNhwXauxoXZP+Ln+s&#10;go2enSo+p+lmf2a/6j4C6XSn1PhxWL2BCDSEe/i/vTUKZtM0WbzA7U/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ZYMYAAADfAAAADwAAAAAAAAAAAAAAAACYAgAAZHJz&#10;L2Rvd25yZXYueG1sUEsFBgAAAAAEAAQA9QAAAIsDAAAAAA==&#10;" path="m,l9144,r,189738l,189738,,e" fillcolor="#497eba" stroked="f" strokeweight="0">
                  <v:stroke miterlimit="83231f" joinstyle="miter"/>
                  <v:path arrowok="t" textboxrect="0,0,9144,189738"/>
                </v:shape>
                <v:shape id="Shape 327095" o:spid="_x0000_s2264" style="position:absolute;left:4770;top:22920;width:91;height:1898;visibility:visible;mso-wrap-style:square;v-text-anchor:top" coordsize="9144,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8+8YA&#10;AADfAAAADwAAAGRycy9kb3ducmV2LnhtbESPQWvCQBSE70L/w/IK3uqmSk1NsxERW7woGOv9ufua&#10;hGbfhuxW03/fFQoeh5n5hsmXg23FhXrfOFbwPElAEGtnGq4UfB7fn15B+IBssHVMCn7Jw7J4GOWY&#10;GXflA13KUIkIYZ+hgjqELpPS65os+onriKP35XqLIcq+kqbHa4TbVk6TZC4tNhwXauxoXZP+Ln+s&#10;go2enSo+p+lmf2a/6j4C6XSn1PhxWL2BCDSEe/i/vTUKZtM0WbzA7U/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v8+8YAAADfAAAADwAAAAAAAAAAAAAAAACYAgAAZHJz&#10;L2Rvd25yZXYueG1sUEsFBgAAAAAEAAQA9QAAAIsDAAAAAA==&#10;" path="m,l9144,r,189738l,189738,,e" fillcolor="#497eba" stroked="f" strokeweight="0">
                  <v:stroke miterlimit="83231f" joinstyle="miter"/>
                  <v:path arrowok="t" textboxrect="0,0,9144,189738"/>
                </v:shape>
                <v:shape id="Shape 327096" o:spid="_x0000_s2265" style="position:absolute;left:38023;top:22920;width:92;height:1265;visibility:visible;mso-wrap-style:square;v-text-anchor:top" coordsize="9144,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iBscA&#10;AADfAAAADwAAAGRycy9kb3ducmV2LnhtbESPQWvCQBSE74X+h+UVvJlNFWKNrlIUQSQUGkXw9sg+&#10;k7TZtyG7avz3bkHocZiZb5j5sjeNuFLnassK3qMYBHFhdc2lgsN+M/wA4TyyxsYyKbiTg+Xi9WWO&#10;qbY3/qZr7ksRIOxSVFB536ZSuqIigy6yLXHwzrYz6IPsSqk7vAW4aeQojhNpsOawUGFLq4qK3/xi&#10;FEzGB/2zOepdzglhtvZZdvpySg3e+s8ZCE+9/w8/21utYDyaxNME/v6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U4gbHAAAA3wAAAA8AAAAAAAAAAAAAAAAAmAIAAGRy&#10;cy9kb3ducmV2LnhtbFBLBQYAAAAABAAEAPUAAACMAwAAAAA=&#10;" path="m,l9144,r,126492l,126492,,e" fillcolor="#497eba" stroked="f" strokeweight="0">
                  <v:stroke miterlimit="83231f" joinstyle="miter"/>
                  <v:path arrowok="t" textboxrect="0,0,9144,126492"/>
                </v:shape>
                <v:shape id="Shape 327097" o:spid="_x0000_s2266" style="position:absolute;left:38023;top:30518;width:92;height:1272;visibility:visible;mso-wrap-style:square;v-text-anchor:top" coordsize="9144,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vNMcA&#10;AADfAAAADwAAAGRycy9kb3ducmV2LnhtbESPQWsCMRSE74X+h/AKXkpNVKjt1igiCNKD4Fp6ft28&#10;blY3L8smavz3jVDwOMzMN8xskVwrztSHxrOG0VCBIK68abjW8LVfv7yBCBHZYOuZNFwpwGL++DDD&#10;wvgL7+hcxlpkCIcCNdgYu0LKUFlyGIa+I87er+8dxiz7WpoeLxnuWjlW6lU6bDgvWOxoZak6lien&#10;YbsKy9Ru1Cn9TEr1WT3bw/57p/XgKS0/QERK8R7+b2+Mhsl4qt6ncPu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07zTHAAAA3wAAAA8AAAAAAAAAAAAAAAAAmAIAAGRy&#10;cy9kb3ducmV2LnhtbFBLBQYAAAAABAAEAPUAAACMAwAAAAA=&#10;" path="m,l9144,r,127254l,127254,,e" fillcolor="#497eba" stroked="f" strokeweight="0">
                  <v:stroke miterlimit="83231f" joinstyle="miter"/>
                  <v:path arrowok="t" textboxrect="0,0,9144,127254"/>
                </v:shape>
                <v:shape id="Shape 327098" o:spid="_x0000_s2267" style="position:absolute;left:27363;top:22920;width:91;height:1265;visibility:visible;mso-wrap-style:square;v-text-anchor:top" coordsize="9144,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78UA&#10;AADfAAAADwAAAGRycy9kb3ducmV2LnhtbERPTWvCQBC9F/wPywi9NRsVYo2uUloCRULBVARvQ3aa&#10;pGZnQ3abxH/fPRR6fLzv3WEyrRiod41lBYsoBkFcWt1wpeD8mT09g3AeWWNrmRTcycFhP3vYYart&#10;yCcaCl+JEMIuRQW1910qpStrMugi2xEH7sv2Bn2AfSV1j2MIN61cxnEiDTYcGmrs6LWm8lb8GAXr&#10;1Vl/Zxd9LDghzN98nl8/nFKP8+llC8LT5P/Ff+53rWC1XMebMDj8CV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9PvxQAAAN8AAAAPAAAAAAAAAAAAAAAAAJgCAABkcnMv&#10;ZG93bnJldi54bWxQSwUGAAAAAAQABAD1AAAAigMAAAAA&#10;" path="m,l9144,r,126492l,126492,,e" fillcolor="#497eba" stroked="f" strokeweight="0">
                  <v:stroke miterlimit="83231f" joinstyle="miter"/>
                  <v:path arrowok="t" textboxrect="0,0,9144,126492"/>
                </v:shape>
                <v:shape id="Shape 327099" o:spid="_x0000_s2268" style="position:absolute;left:27363;top:30518;width:91;height:1272;visibility:visible;mso-wrap-style:square;v-text-anchor:top" coordsize="9144,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e3ccA&#10;AADfAAAADwAAAGRycy9kb3ducmV2LnhtbESPQWsCMRSE74X+h/AKXkpNVGjr1igiCNKD4Fp6ft28&#10;blY3L8smavz3jVDwOMzMN8xskVwrztSHxrOG0VCBIK68abjW8LVfv7yDCBHZYOuZNFwpwGL++DDD&#10;wvgL7+hcxlpkCIcCNdgYu0LKUFlyGIa+I87er+8dxiz7WpoeLxnuWjlW6lU6bDgvWOxoZak6lien&#10;YbsKy9Ru1Cn9TEr1WT3bw/57p/XgKS0/QERK8R7+b2+Mhsn4TU2ncPuTv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n3t3HAAAA3wAAAA8AAAAAAAAAAAAAAAAAmAIAAGRy&#10;cy9kb3ducmV2LnhtbFBLBQYAAAAABAAEAPUAAACMAwAAAAA=&#10;" path="m,l9144,r,127254l,127254,,e" fillcolor="#497eba" stroked="f" strokeweight="0">
                  <v:stroke miterlimit="83231f" joinstyle="miter"/>
                  <v:path arrowok="t" textboxrect="0,0,9144,127254"/>
                </v:shape>
                <v:shape id="Shape 327100" o:spid="_x0000_s2269" style="position:absolute;left:27363;top:38122;width:91;height:1265;visibility:visible;mso-wrap-style:square;v-text-anchor:top" coordsize="9144,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F88YA&#10;AADfAAAADwAAAGRycy9kb3ducmV2LnhtbESPzWqDQBSF94W+w3AL3dUxCZhiHENICJQihRopZHdx&#10;btTEuSPONNq37ywKXR7OH1+2nU0v7jS6zrKCRRSDIK6t7rhRUJ2OL68gnEfW2FsmBT/kYJs/PmSY&#10;ajvxJ91L34gwwi5FBa33Qyqlq1sy6CI7EAfvYkeDPsixkXrEKYybXi7jOJEGOw4PLQ60b6m+ld9G&#10;wXpV6evxS7+XnBAWB18U5w+n1PPTvNuA8DT7//Bf+00rWC3XizgQBJ7A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pF88YAAADfAAAADwAAAAAAAAAAAAAAAACYAgAAZHJz&#10;L2Rvd25yZXYueG1sUEsFBgAAAAAEAAQA9QAAAIsDAAAAAA==&#10;" path="m,l9144,r,126492l,126492,,e" fillcolor="#497eba" stroked="f" strokeweight="0">
                  <v:stroke miterlimit="83231f" joinstyle="miter"/>
                  <v:path arrowok="t" textboxrect="0,0,9144,126492"/>
                </v:shape>
                <v:shape id="Shape 327101" o:spid="_x0000_s2270" style="position:absolute;left:15941;top:22920;width:91;height:1265;visibility:visible;mso-wrap-style:square;v-text-anchor:top" coordsize="9144,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gaMcA&#10;AADfAAAADwAAAGRycy9kb3ducmV2LnhtbESPQWvCQBSE70L/w/IKvZlNFLSkrlJaBCmhYBoKvT2y&#10;zyQ2+zZk1yT+e7cg9DjMzDfMZjeZVgzUu8aygiSKQRCXVjdcKSi+9vNnEM4ja2wtk4IrOdhtH2Yb&#10;TLUd+UhD7isRIOxSVFB736VSurImgy6yHXHwTrY36IPsK6l7HAPctHIRxytpsOGwUGNHbzWVv/nF&#10;KFgvC33ef+uPnFeE2bvPsp9Pp9TT4/T6AsLT5P/D9/ZBK1gu1kmcwN+f8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4GjHAAAA3wAAAA8AAAAAAAAAAAAAAAAAmAIAAGRy&#10;cy9kb3ducmV2LnhtbFBLBQYAAAAABAAEAPUAAACMAwAAAAA=&#10;" path="m,l9144,r,126492l,126492,,e" fillcolor="#497eba" stroked="f" strokeweight="0">
                  <v:stroke miterlimit="83231f" joinstyle="miter"/>
                  <v:path arrowok="t" textboxrect="0,0,9144,126492"/>
                </v:shape>
                <v:shape id="Shape 327102" o:spid="_x0000_s2271" style="position:absolute;left:15941;top:30518;width:91;height:1272;visibility:visible;mso-wrap-style:square;v-text-anchor:top" coordsize="9144,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WtscA&#10;AADfAAAADwAAAGRycy9kb3ducmV2LnhtbESPQWsCMRSE74X+h/AKXoomrtCWrVFEEMRDwbX0/Ny8&#10;brbdvCybqPHfN4LQ4zAz3zDzZXKdONMQWs8aphMFgrj2puVGw+dhM34DESKywc4zabhSgOXi8WGO&#10;pfEX3tO5io3IEA4larAx9qWUobbkMEx8T5y9bz84jFkOjTQDXjLcdbJQ6kU6bDkvWOxpban+rU5O&#10;w8c6rFK3Vad0nFVqVz/bn8PXXuvRU1q9g4iU4n/43t4aDbPidaoKuP3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1rbHAAAA3wAAAA8AAAAAAAAAAAAAAAAAmAIAAGRy&#10;cy9kb3ducmV2LnhtbFBLBQYAAAAABAAEAPUAAACMAwAAAAA=&#10;" path="m,l9144,r,127254l,127254,,e" fillcolor="#497eba" stroked="f" strokeweight="0">
                  <v:stroke miterlimit="83231f" joinstyle="miter"/>
                  <v:path arrowok="t" textboxrect="0,0,9144,127254"/>
                </v:shape>
                <w10:anchorlock/>
              </v:group>
            </w:pict>
          </mc:Fallback>
        </mc:AlternateContent>
      </w:r>
    </w:p>
    <w:p w:rsidR="00FE0A4C" w:rsidRDefault="00B96A1D">
      <w:pPr>
        <w:spacing w:after="0" w:line="272" w:lineRule="auto"/>
        <w:ind w:left="1426" w:right="1184"/>
      </w:pPr>
      <w:r>
        <w:rPr>
          <w:u w:val="single" w:color="000000"/>
        </w:rPr>
        <w:t>Σύμφωνα με το Ν.4030/2011, στο Αυτοτελές Τμήμα Τεχνικών Υπηρεσιών, Δόμησης</w:t>
      </w:r>
      <w:r>
        <w:t xml:space="preserve"> </w:t>
      </w:r>
      <w:r>
        <w:rPr>
          <w:u w:val="single" w:color="000000"/>
        </w:rPr>
        <w:t>και Περιβάλλοντος αντικαθίστανται τα γραφεία έκδοσης οικοδομικών αδειών και</w:t>
      </w:r>
      <w:r>
        <w:t xml:space="preserve"> </w:t>
      </w:r>
      <w:r>
        <w:rPr>
          <w:u w:val="single" w:color="000000"/>
        </w:rPr>
        <w:t xml:space="preserve">ελέγχου κατασκευών με το </w:t>
      </w:r>
      <w:r>
        <w:rPr>
          <w:b/>
          <w:u w:val="single" w:color="000000"/>
        </w:rPr>
        <w:t>Γραφείο Δόμησης</w:t>
      </w:r>
      <w:r>
        <w:rPr>
          <w:u w:val="single" w:color="000000"/>
        </w:rPr>
        <w:t>, καθώς πλέον αρμόδια όργανα για τη</w:t>
      </w:r>
      <w:r>
        <w:t xml:space="preserve"> </w:t>
      </w:r>
      <w:r>
        <w:rPr>
          <w:u w:val="single" w:color="000000"/>
        </w:rPr>
        <w:t>χορήγηση της έγκρισης δόμησης και της άδειας δόμησης είναι οι Υπηρεσίες Δόμησης</w:t>
      </w:r>
      <w:r>
        <w:t xml:space="preserve"> </w:t>
      </w:r>
      <w:r>
        <w:rPr>
          <w:u w:val="single" w:color="000000"/>
        </w:rPr>
        <w:t>των Δήμων, ενώ ο έλεγχος των κατασκευών πλέον θα γίνεται από τους ελεγκτές</w:t>
      </w:r>
      <w:r>
        <w:t xml:space="preserve"> </w:t>
      </w:r>
      <w:r>
        <w:rPr>
          <w:u w:val="single" w:color="000000"/>
        </w:rPr>
        <w:t>δόμησης.</w:t>
      </w:r>
    </w:p>
    <w:p w:rsidR="00FE0A4C" w:rsidRDefault="00FE0A4C">
      <w:pPr>
        <w:sectPr w:rsidR="00FE0A4C">
          <w:headerReference w:type="even" r:id="rId935"/>
          <w:headerReference w:type="default" r:id="rId936"/>
          <w:footerReference w:type="even" r:id="rId937"/>
          <w:footerReference w:type="default" r:id="rId938"/>
          <w:headerReference w:type="first" r:id="rId939"/>
          <w:footerReference w:type="first" r:id="rId940"/>
          <w:footnotePr>
            <w:numRestart w:val="eachPage"/>
          </w:footnotePr>
          <w:pgSz w:w="11904" w:h="16840"/>
          <w:pgMar w:top="1148" w:right="550" w:bottom="1455" w:left="382" w:header="276" w:footer="724" w:gutter="0"/>
          <w:cols w:space="720"/>
        </w:sectPr>
      </w:pPr>
    </w:p>
    <w:p w:rsidR="00FE0A4C" w:rsidRDefault="00B96A1D">
      <w:pPr>
        <w:spacing w:after="1261" w:line="240" w:lineRule="auto"/>
        <w:ind w:left="0" w:right="0" w:firstLine="0"/>
        <w:jc w:val="left"/>
      </w:pPr>
      <w:r>
        <w:rPr>
          <w:rFonts w:ascii="Calibri" w:eastAsia="Calibri" w:hAnsi="Calibri" w:cs="Calibri"/>
          <w:sz w:val="22"/>
        </w:rPr>
        <w:t xml:space="preserve"> </w:t>
      </w:r>
    </w:p>
    <w:p w:rsidR="00FE0A4C" w:rsidRDefault="00B96A1D">
      <w:pPr>
        <w:pStyle w:val="Heading6"/>
        <w:ind w:left="10"/>
      </w:pPr>
      <w:r>
        <w:t xml:space="preserve">3.2.3  Θέσεις Προσωπικού σύμφωνα με τον νέο Ο.Ε.Υ. </w:t>
      </w: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6600" name="Group 306600"/>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03" name="Shape 327103"/>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04" name="Shape 327104"/>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42707F3" id="Group 306600" o:spid="_x0000_s1026" style="position:absolute;margin-left:63.5pt;margin-top:15.1pt;width:468pt;height:4.45pt;z-index:251796480;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">
                <v:shape id="Shape 327103"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p8oA&#10;AADfAAAADwAAAGRycy9kb3ducmV2LnhtbESPT2vCQBTE70K/w/IKvUjdREEldRVJCdhL65+iPT6y&#10;r0lo9m3Irhr99G5B8DjMzG+Y2aIztThR6yrLCuJBBII4t7riQsH3LnudgnAeWWNtmRRcyMFi/tSb&#10;YaLtmTd02vpCBAi7BBWU3jeJlC4vyaAb2IY4eL+2NeiDbAupWzwHuKnlMIrG0mDFYaHEhtKS8r/t&#10;0SgoPrL086u/Xl7e+XDd/fTjdJ/VSr08d8s3EJ46/wjf2yutYDScxNEI/v+EL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txqfKAAAA3wAAAA8AAAAAAAAAAAAAAAAAmAIA&#10;AGRycy9kb3ducmV2LnhtbFBLBQYAAAAABAAEAPUAAACPAwAAAAA=&#10;" path="m,l5943600,r,38100l,38100,,e" fillcolor="#612421" stroked="f" strokeweight="0">
                  <v:stroke miterlimit="83231f" joinstyle="miter"/>
                  <v:path arrowok="t" textboxrect="0,0,5943600,38100"/>
                </v:shape>
                <v:shape id="Shape 327104"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QocgA&#10;AADfAAAADwAAAGRycy9kb3ducmV2LnhtbESP3WoCMRSE7wu+QziCd5r1By1bo7SFwkKrUlvo7enm&#10;dHc1OVmSVLdvbwShl8PMfMMs15014kQ+NI4VjEcZCOLS6YYrBZ8fL8N7ECEiazSOScEfBVivendL&#10;zLU78zud9rESCcIhRwV1jG0uZShrshhGriVO3o/zFmOSvpLa4znBrZGTLJtLiw2nhRpbeq6pPO5/&#10;rQKz881T8fY1N27Dm/D9OguHbaHUoN89PoCI1MX/8K1daAXTyWKczeD6J30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EhCh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spacing w:after="280" w:line="240" w:lineRule="auto"/>
        <w:ind w:left="0" w:right="0" w:firstLine="0"/>
        <w:jc w:val="left"/>
      </w:pPr>
      <w:r>
        <w:rPr>
          <w:b/>
        </w:rPr>
        <w:t xml:space="preserve"> </w:t>
      </w:r>
    </w:p>
    <w:p w:rsidR="00FE0A4C" w:rsidRDefault="00B96A1D">
      <w:pPr>
        <w:spacing w:line="271" w:lineRule="auto"/>
        <w:ind w:left="10" w:right="13"/>
      </w:pPr>
      <w:r>
        <w:rPr>
          <w:b/>
        </w:rPr>
        <w:t>Α.  ΕΙ∆ΙΚΕΣ ΘΕΣΕΙΣ</w:t>
      </w:r>
      <w:r>
        <w:t xml:space="preserve"> </w:t>
      </w:r>
    </w:p>
    <w:p w:rsidR="00FE0A4C" w:rsidRDefault="00B96A1D">
      <w:pPr>
        <w:ind w:left="10"/>
      </w:pPr>
      <w:r>
        <w:t xml:space="preserve">Ορίζονται οι ακόλουθες θέσεις ειδικού προσωπικού : </w:t>
      </w:r>
    </w:p>
    <w:p w:rsidR="00FE0A4C" w:rsidRDefault="00B96A1D" w:rsidP="00B96A1D">
      <w:pPr>
        <w:numPr>
          <w:ilvl w:val="0"/>
          <w:numId w:val="41"/>
        </w:numPr>
        <w:spacing w:after="96"/>
        <w:ind w:hanging="360"/>
      </w:pPr>
      <w:r>
        <w:t xml:space="preserve">Μία (1) θέση ∆ικηγόρου με έμμισθη εντολή </w:t>
      </w:r>
    </w:p>
    <w:p w:rsidR="00FE0A4C" w:rsidRDefault="00B96A1D" w:rsidP="00B96A1D">
      <w:pPr>
        <w:numPr>
          <w:ilvl w:val="0"/>
          <w:numId w:val="41"/>
        </w:numPr>
        <w:ind w:hanging="360"/>
      </w:pPr>
      <w:r>
        <w:t>Δ</w:t>
      </w:r>
      <w:r>
        <w:rPr>
          <w:rFonts w:ascii="Tahoma" w:eastAsia="Tahoma" w:hAnsi="Tahoma" w:cs="Tahoma"/>
        </w:rPr>
        <w:t>ύ</w:t>
      </w:r>
      <w:r>
        <w:t>ο (2) θ</w:t>
      </w:r>
      <w:r>
        <w:rPr>
          <w:rFonts w:ascii="Tahoma" w:eastAsia="Tahoma" w:hAnsi="Tahoma" w:cs="Tahoma"/>
        </w:rPr>
        <w:t>έ</w:t>
      </w:r>
      <w:r>
        <w:t>σεις Ειδικ</w:t>
      </w:r>
      <w:r>
        <w:rPr>
          <w:rFonts w:ascii="Tahoma" w:eastAsia="Tahoma" w:hAnsi="Tahoma" w:cs="Tahoma"/>
        </w:rPr>
        <w:t>ώ</w:t>
      </w:r>
      <w:r>
        <w:t>ν Συμβο</w:t>
      </w:r>
      <w:r>
        <w:rPr>
          <w:rFonts w:ascii="Tahoma" w:eastAsia="Tahoma" w:hAnsi="Tahoma" w:cs="Tahoma"/>
        </w:rPr>
        <w:t>ύ</w:t>
      </w:r>
      <w:r>
        <w:t xml:space="preserve">λων </w:t>
      </w:r>
      <w:r>
        <w:rPr>
          <w:rFonts w:ascii="Tahoma" w:eastAsia="Tahoma" w:hAnsi="Tahoma" w:cs="Tahoma"/>
        </w:rPr>
        <w:t>ή</w:t>
      </w:r>
      <w:r>
        <w:t xml:space="preserve"> Ειδικ</w:t>
      </w:r>
      <w:r>
        <w:rPr>
          <w:rFonts w:ascii="Tahoma" w:eastAsia="Tahoma" w:hAnsi="Tahoma" w:cs="Tahoma"/>
        </w:rPr>
        <w:t>ώ</w:t>
      </w:r>
      <w:r>
        <w:t>ν Συνεργατ</w:t>
      </w:r>
      <w:r>
        <w:rPr>
          <w:rFonts w:ascii="Tahoma" w:eastAsia="Tahoma" w:hAnsi="Tahoma" w:cs="Tahoma"/>
        </w:rPr>
        <w:t>ώ</w:t>
      </w:r>
      <w:r>
        <w:t xml:space="preserve">ν </w:t>
      </w:r>
      <w:r>
        <w:rPr>
          <w:rFonts w:ascii="Tahoma" w:eastAsia="Tahoma" w:hAnsi="Tahoma" w:cs="Tahoma"/>
        </w:rPr>
        <w:t>ή</w:t>
      </w:r>
      <w:r>
        <w:t xml:space="preserve"> Επιστημονικ</w:t>
      </w:r>
      <w:r>
        <w:rPr>
          <w:rFonts w:ascii="Tahoma" w:eastAsia="Tahoma" w:hAnsi="Tahoma" w:cs="Tahoma"/>
        </w:rPr>
        <w:t>ώ</w:t>
      </w:r>
      <w:r>
        <w:t>ν Συνεργατ</w:t>
      </w:r>
      <w:r>
        <w:rPr>
          <w:rFonts w:ascii="Tahoma" w:eastAsia="Tahoma" w:hAnsi="Tahoma" w:cs="Tahoma"/>
        </w:rPr>
        <w:t>ώ</w:t>
      </w:r>
      <w:r>
        <w:t xml:space="preserve">ν </w:t>
      </w:r>
    </w:p>
    <w:p w:rsidR="00FE0A4C" w:rsidRDefault="00B96A1D">
      <w:pPr>
        <w:spacing w:after="282" w:line="240" w:lineRule="auto"/>
        <w:ind w:left="0" w:right="0" w:firstLine="0"/>
        <w:jc w:val="left"/>
      </w:pPr>
      <w:r>
        <w:t xml:space="preserve"> </w:t>
      </w:r>
    </w:p>
    <w:p w:rsidR="00FE0A4C" w:rsidRDefault="00B96A1D">
      <w:pPr>
        <w:spacing w:line="271" w:lineRule="auto"/>
        <w:ind w:left="10" w:right="13"/>
      </w:pPr>
      <w:r>
        <w:rPr>
          <w:b/>
        </w:rPr>
        <w:t xml:space="preserve">Β.  ΟΡΓΑΝΙΚΕΣ ΘΕΣΕΙΣ ΜΕ ΣΧΕΣΗ ΕΡΓΑΣΙΑΣ ∆ΗΜΟΣΙΟΥ ∆ΙΚΑΙΟΥ </w:t>
      </w:r>
    </w:p>
    <w:p w:rsidR="00FE0A4C" w:rsidRDefault="00B96A1D">
      <w:pPr>
        <w:spacing w:after="277" w:line="240" w:lineRule="auto"/>
        <w:ind w:left="0" w:right="0" w:firstLine="0"/>
        <w:jc w:val="left"/>
      </w:pPr>
      <w:r>
        <w:rPr>
          <w:b/>
        </w:rPr>
        <w:t xml:space="preserve"> </w:t>
      </w:r>
    </w:p>
    <w:p w:rsidR="00FE0A4C" w:rsidRDefault="00B96A1D" w:rsidP="00B96A1D">
      <w:pPr>
        <w:numPr>
          <w:ilvl w:val="0"/>
          <w:numId w:val="42"/>
        </w:numPr>
        <w:ind w:hanging="360"/>
      </w:pPr>
      <w:r>
        <w:t xml:space="preserve">Στην κατηγορία Πανεπιστημιακής Εκπαίδευσης  υπάγονται οι εξής κλάδοι και προβλέπονται αντίστοιχα οι παρακάτω θέσεις: </w:t>
      </w:r>
    </w:p>
    <w:tbl>
      <w:tblPr>
        <w:tblStyle w:val="TableGrid"/>
        <w:tblW w:w="8998" w:type="dxa"/>
        <w:tblInd w:w="151" w:type="dxa"/>
        <w:tblCellMar>
          <w:right w:w="107" w:type="dxa"/>
        </w:tblCellMar>
        <w:tblLook w:val="04A0" w:firstRow="1" w:lastRow="0" w:firstColumn="1" w:lastColumn="0" w:noHBand="0" w:noVBand="1"/>
      </w:tblPr>
      <w:tblGrid>
        <w:gridCol w:w="4301"/>
        <w:gridCol w:w="356"/>
        <w:gridCol w:w="1822"/>
        <w:gridCol w:w="2519"/>
      </w:tblGrid>
      <w:tr w:rsidR="00FE0A4C">
        <w:trPr>
          <w:trHeight w:val="284"/>
        </w:trPr>
        <w:tc>
          <w:tcPr>
            <w:tcW w:w="4301" w:type="dxa"/>
            <w:tcBorders>
              <w:top w:val="single" w:sz="4" w:space="0" w:color="000000"/>
              <w:left w:val="single" w:sz="4" w:space="0" w:color="000000"/>
              <w:bottom w:val="single" w:sz="4" w:space="0" w:color="000000"/>
              <w:right w:val="nil"/>
            </w:tcBorders>
            <w:shd w:val="clear" w:color="auto" w:fill="538DD3"/>
          </w:tcPr>
          <w:p w:rsidR="00FE0A4C" w:rsidRDefault="00B96A1D">
            <w:pPr>
              <w:spacing w:after="0" w:line="276" w:lineRule="auto"/>
              <w:ind w:left="0" w:right="378" w:firstLine="0"/>
              <w:jc w:val="right"/>
            </w:pPr>
            <w:r>
              <w:rPr>
                <w:rFonts w:ascii="Calibri" w:eastAsia="Calibri" w:hAnsi="Calibri" w:cs="Calibri"/>
                <w:b/>
              </w:rPr>
              <w:t>ΚΛΑ∆ΟΣ ΠΕ</w:t>
            </w:r>
          </w:p>
        </w:tc>
        <w:tc>
          <w:tcPr>
            <w:tcW w:w="356" w:type="dxa"/>
            <w:tcBorders>
              <w:top w:val="single" w:sz="4" w:space="0" w:color="000000"/>
              <w:left w:val="nil"/>
              <w:bottom w:val="single" w:sz="4" w:space="0" w:color="000000"/>
              <w:right w:val="nil"/>
            </w:tcBorders>
            <w:shd w:val="clear" w:color="auto" w:fill="538DD3"/>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shd w:val="clear" w:color="auto" w:fill="538DD3"/>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07" w:right="0" w:firstLine="0"/>
              <w:jc w:val="left"/>
            </w:pPr>
            <w:r>
              <w:rPr>
                <w:rFonts w:ascii="Calibri" w:eastAsia="Calibri" w:hAnsi="Calibri" w:cs="Calibri"/>
                <w:b/>
              </w:rPr>
              <w:t>ΑΡΙΘΜΟΣ ΘΕΣΕΩΝ</w:t>
            </w:r>
          </w:p>
        </w:tc>
      </w:tr>
      <w:tr w:rsidR="00FE0A4C">
        <w:trPr>
          <w:trHeight w:val="297"/>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ΠΕ 1  ∆ιοικητικού </w:t>
            </w:r>
          </w:p>
        </w:tc>
        <w:tc>
          <w:tcPr>
            <w:tcW w:w="356"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341"/>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ΠΕ 1  Διοικητικού ‐ Οικονομικού </w:t>
            </w:r>
          </w:p>
        </w:tc>
        <w:tc>
          <w:tcPr>
            <w:tcW w:w="356"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286"/>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ΠΕ 3  Πολιτικών Μηχανικών </w:t>
            </w:r>
          </w:p>
        </w:tc>
        <w:tc>
          <w:tcPr>
            <w:tcW w:w="356"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55"/>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ΠΕ 5  Ηλεκτρολόγων Μηχανικών  </w:t>
            </w:r>
          </w:p>
        </w:tc>
        <w:tc>
          <w:tcPr>
            <w:tcW w:w="356"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42"/>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ΠΕ ∆ιεκπεραίωσης υποθέσεων πολιτών </w:t>
            </w:r>
          </w:p>
        </w:tc>
        <w:tc>
          <w:tcPr>
            <w:tcW w:w="356"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284"/>
        </w:trPr>
        <w:tc>
          <w:tcPr>
            <w:tcW w:w="4301" w:type="dxa"/>
            <w:tcBorders>
              <w:top w:val="single" w:sz="4" w:space="0" w:color="000000"/>
              <w:left w:val="single" w:sz="4" w:space="0" w:color="000000"/>
              <w:bottom w:val="single" w:sz="4" w:space="0" w:color="000000"/>
              <w:right w:val="nil"/>
            </w:tcBorders>
            <w:shd w:val="clear" w:color="auto" w:fill="538DD3"/>
          </w:tcPr>
          <w:p w:rsidR="00FE0A4C" w:rsidRDefault="00FE0A4C">
            <w:pPr>
              <w:spacing w:after="0" w:line="276" w:lineRule="auto"/>
              <w:ind w:left="0" w:right="0" w:firstLine="0"/>
              <w:jc w:val="left"/>
            </w:pPr>
          </w:p>
        </w:tc>
        <w:tc>
          <w:tcPr>
            <w:tcW w:w="356" w:type="dxa"/>
            <w:tcBorders>
              <w:top w:val="single" w:sz="4" w:space="0" w:color="000000"/>
              <w:left w:val="nil"/>
              <w:bottom w:val="single" w:sz="4" w:space="0" w:color="000000"/>
              <w:right w:val="nil"/>
            </w:tcBorders>
            <w:shd w:val="clear" w:color="auto" w:fill="538DD3"/>
          </w:tcPr>
          <w:p w:rsidR="00FE0A4C" w:rsidRDefault="00FE0A4C">
            <w:pPr>
              <w:spacing w:after="0" w:line="276" w:lineRule="auto"/>
              <w:ind w:left="0" w:right="0" w:firstLine="0"/>
              <w:jc w:val="left"/>
            </w:pPr>
          </w:p>
        </w:tc>
        <w:tc>
          <w:tcPr>
            <w:tcW w:w="1822" w:type="dxa"/>
            <w:tcBorders>
              <w:top w:val="single" w:sz="4" w:space="0" w:color="000000"/>
              <w:left w:val="nil"/>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rPr>
                <w:rFonts w:ascii="Calibri" w:eastAsia="Calibri" w:hAnsi="Calibri" w:cs="Calibri"/>
                <w:b/>
                <w:sz w:val="22"/>
              </w:rPr>
              <w:t>Σύνολο θέσεων ΠΕ</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 xml:space="preserve">7 </w:t>
            </w:r>
          </w:p>
        </w:tc>
      </w:tr>
    </w:tbl>
    <w:p w:rsidR="00FE0A4C" w:rsidRDefault="00B96A1D">
      <w:pPr>
        <w:spacing w:after="287" w:line="240" w:lineRule="auto"/>
        <w:ind w:left="0" w:right="0" w:firstLine="0"/>
        <w:jc w:val="left"/>
      </w:pPr>
      <w:r>
        <w:t xml:space="preserve"> </w:t>
      </w:r>
    </w:p>
    <w:p w:rsidR="00FE0A4C" w:rsidRDefault="00B96A1D">
      <w:pPr>
        <w:spacing w:after="279" w:line="240" w:lineRule="auto"/>
        <w:ind w:left="0" w:right="0" w:firstLine="0"/>
        <w:jc w:val="left"/>
      </w:pPr>
      <w:r>
        <w:t xml:space="preserve"> </w:t>
      </w:r>
    </w:p>
    <w:p w:rsidR="00FE0A4C" w:rsidRDefault="00B96A1D" w:rsidP="00B96A1D">
      <w:pPr>
        <w:numPr>
          <w:ilvl w:val="0"/>
          <w:numId w:val="42"/>
        </w:numPr>
        <w:spacing w:after="87"/>
        <w:ind w:hanging="360"/>
      </w:pPr>
      <w:r>
        <w:t xml:space="preserve">Στην κατηγορία Τεχνολογικής Εκπαίδευσης υπάγονται οι εξής κλάδοι και προβλέπονται αντίστοιχα οι παρακάτω θέσεις </w:t>
      </w:r>
    </w:p>
    <w:p w:rsidR="00FE0A4C" w:rsidRDefault="00B96A1D">
      <w:pPr>
        <w:spacing w:after="249" w:line="276" w:lineRule="auto"/>
        <w:ind w:left="720" w:right="0" w:firstLine="0"/>
        <w:jc w:val="left"/>
      </w:pPr>
      <w:r>
        <w:t xml:space="preserve"> </w:t>
      </w:r>
    </w:p>
    <w:tbl>
      <w:tblPr>
        <w:tblStyle w:val="TableGrid"/>
        <w:tblW w:w="8998" w:type="dxa"/>
        <w:tblInd w:w="151" w:type="dxa"/>
        <w:tblCellMar>
          <w:right w:w="115" w:type="dxa"/>
        </w:tblCellMar>
        <w:tblLook w:val="04A0" w:firstRow="1" w:lastRow="0" w:firstColumn="1" w:lastColumn="0" w:noHBand="0" w:noVBand="1"/>
      </w:tblPr>
      <w:tblGrid>
        <w:gridCol w:w="4687"/>
        <w:gridCol w:w="1792"/>
        <w:gridCol w:w="2519"/>
      </w:tblGrid>
      <w:tr w:rsidR="00FE0A4C">
        <w:trPr>
          <w:trHeight w:val="283"/>
        </w:trPr>
        <w:tc>
          <w:tcPr>
            <w:tcW w:w="4687" w:type="dxa"/>
            <w:tcBorders>
              <w:top w:val="single" w:sz="4" w:space="0" w:color="000000"/>
              <w:left w:val="single" w:sz="4" w:space="0" w:color="000000"/>
              <w:bottom w:val="single" w:sz="4" w:space="0" w:color="000000"/>
              <w:right w:val="nil"/>
            </w:tcBorders>
            <w:shd w:val="clear" w:color="auto" w:fill="538DD3"/>
          </w:tcPr>
          <w:p w:rsidR="00FE0A4C" w:rsidRDefault="00B96A1D">
            <w:pPr>
              <w:spacing w:after="0" w:line="276" w:lineRule="auto"/>
              <w:ind w:left="2722" w:right="0" w:firstLine="0"/>
              <w:jc w:val="left"/>
            </w:pPr>
            <w:r>
              <w:rPr>
                <w:rFonts w:ascii="Calibri" w:eastAsia="Calibri" w:hAnsi="Calibri" w:cs="Calibri"/>
                <w:b/>
                <w:sz w:val="22"/>
              </w:rPr>
              <w:t>ΚΛΑ∆ΟΣ ΤΕ</w:t>
            </w:r>
            <w:r>
              <w:rPr>
                <w:rFonts w:ascii="Calibri" w:eastAsia="Calibri" w:hAnsi="Calibri" w:cs="Calibri"/>
                <w:sz w:val="22"/>
              </w:rPr>
              <w:t xml:space="preserve"> </w:t>
            </w:r>
          </w:p>
        </w:tc>
        <w:tc>
          <w:tcPr>
            <w:tcW w:w="1792" w:type="dxa"/>
            <w:tcBorders>
              <w:top w:val="single" w:sz="4" w:space="0" w:color="000000"/>
              <w:left w:val="nil"/>
              <w:bottom w:val="single" w:sz="4" w:space="0" w:color="000000"/>
              <w:right w:val="single" w:sz="4" w:space="0" w:color="000000"/>
            </w:tcBorders>
            <w:shd w:val="clear" w:color="auto" w:fill="538DD3"/>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07" w:right="0" w:firstLine="0"/>
              <w:jc w:val="left"/>
            </w:pPr>
            <w:r>
              <w:rPr>
                <w:rFonts w:ascii="Calibri" w:eastAsia="Calibri" w:hAnsi="Calibri" w:cs="Calibri"/>
                <w:b/>
                <w:sz w:val="22"/>
              </w:rPr>
              <w:t>ΑΡΙΘΜΟΣ ΘΕΣΕΩΝ</w:t>
            </w:r>
            <w:r>
              <w:rPr>
                <w:rFonts w:ascii="Calibri" w:eastAsia="Calibri" w:hAnsi="Calibri" w:cs="Calibri"/>
                <w:sz w:val="22"/>
              </w:rPr>
              <w:t xml:space="preserve"> </w:t>
            </w:r>
          </w:p>
        </w:tc>
      </w:tr>
      <w:tr w:rsidR="00FE0A4C">
        <w:trPr>
          <w:trHeight w:val="325"/>
        </w:trPr>
        <w:tc>
          <w:tcPr>
            <w:tcW w:w="4687"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ΤΕ 4  Μηχανολόγων Μηχανικών </w:t>
            </w:r>
          </w:p>
        </w:tc>
        <w:tc>
          <w:tcPr>
            <w:tcW w:w="179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24"/>
        </w:trPr>
        <w:tc>
          <w:tcPr>
            <w:tcW w:w="4687"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ΤΕ 4  Ηλεκτρολόγων Μηχανικών </w:t>
            </w:r>
          </w:p>
        </w:tc>
        <w:tc>
          <w:tcPr>
            <w:tcW w:w="179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24"/>
        </w:trPr>
        <w:tc>
          <w:tcPr>
            <w:tcW w:w="4687"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ΤΕ 5  Τοπογράφων Μηχανικών </w:t>
            </w:r>
          </w:p>
        </w:tc>
        <w:tc>
          <w:tcPr>
            <w:tcW w:w="179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24"/>
        </w:trPr>
        <w:tc>
          <w:tcPr>
            <w:tcW w:w="4687"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ΤΕ 17 Διοικητικού – Τουριστικών Επιχειρήσεων </w:t>
            </w:r>
          </w:p>
        </w:tc>
        <w:tc>
          <w:tcPr>
            <w:tcW w:w="179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72"/>
        </w:trPr>
        <w:tc>
          <w:tcPr>
            <w:tcW w:w="4687"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ΤΕ 17 ∆ιοικητικού ‐ Λογιστικού </w:t>
            </w:r>
          </w:p>
        </w:tc>
        <w:tc>
          <w:tcPr>
            <w:tcW w:w="179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353"/>
        </w:trPr>
        <w:tc>
          <w:tcPr>
            <w:tcW w:w="4687" w:type="dxa"/>
            <w:tcBorders>
              <w:top w:val="single" w:sz="4" w:space="0" w:color="000000"/>
              <w:left w:val="single" w:sz="4" w:space="0" w:color="000000"/>
              <w:bottom w:val="single" w:sz="4" w:space="0" w:color="000000"/>
              <w:right w:val="nil"/>
            </w:tcBorders>
            <w:shd w:val="clear" w:color="auto" w:fill="538DD3"/>
          </w:tcPr>
          <w:p w:rsidR="00FE0A4C" w:rsidRDefault="00FE0A4C">
            <w:pPr>
              <w:spacing w:after="0" w:line="276" w:lineRule="auto"/>
              <w:ind w:left="0" w:right="0" w:firstLine="0"/>
              <w:jc w:val="left"/>
            </w:pPr>
          </w:p>
        </w:tc>
        <w:tc>
          <w:tcPr>
            <w:tcW w:w="1792" w:type="dxa"/>
            <w:tcBorders>
              <w:top w:val="single" w:sz="4" w:space="0" w:color="000000"/>
              <w:left w:val="nil"/>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rPr>
                <w:rFonts w:ascii="Calibri" w:eastAsia="Calibri" w:hAnsi="Calibri" w:cs="Calibri"/>
                <w:b/>
                <w:sz w:val="22"/>
              </w:rPr>
              <w:t>Σύνολο θέσεων ΤΕ</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 xml:space="preserve">6 </w:t>
            </w:r>
          </w:p>
        </w:tc>
      </w:tr>
    </w:tbl>
    <w:p w:rsidR="00FE0A4C" w:rsidRDefault="00B96A1D">
      <w:pPr>
        <w:spacing w:after="287" w:line="240" w:lineRule="auto"/>
        <w:ind w:left="0" w:right="0" w:firstLine="0"/>
        <w:jc w:val="left"/>
      </w:pPr>
      <w:r>
        <w:t xml:space="preserve"> </w:t>
      </w:r>
    </w:p>
    <w:p w:rsidR="00FE0A4C" w:rsidRDefault="00B96A1D">
      <w:pPr>
        <w:spacing w:after="612" w:line="240" w:lineRule="auto"/>
        <w:ind w:left="0" w:right="0" w:firstLine="0"/>
        <w:jc w:val="left"/>
      </w:pPr>
      <w:r>
        <w:t xml:space="preserve">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6601" name="Group 306601"/>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05" name="Shape 327105"/>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6C419AA5" id="Group 306601"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">
                <v:shape id="Shape 327105"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7SMoA&#10;AADfAAAADwAAAGRycy9kb3ducmV2LnhtbESPT2vCQBTE7wW/w/IKvYhuYqlKdBVJCbQXW/+gHh/Z&#10;1ySYfRuyW4399F2h0OMwM79h5svO1OJCrassK4iHEQji3OqKCwX7XTaYgnAeWWNtmRTcyMFy0XuY&#10;Y6LtlTd02fpCBAi7BBWU3jeJlC4vyaAb2oY4eF+2NeiDbAupW7wGuKnlKIrG0mDFYaHEhtKS8vP2&#10;2ygo3rN0/dH/XN1e+fizO/Xj9JDVSj09dqsZCE+d/w//td+0gufRJI5e4P4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I+0jKAAAA3wAAAA8AAAAAAAAAAAAAAAAAmAIA&#10;AGRycy9kb3ducmV2LnhtbFBLBQYAAAAABAAEAPUAAACPAw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70" w:line="240" w:lineRule="auto"/>
        <w:ind w:left="0" w:right="0" w:firstLine="0"/>
        <w:jc w:val="left"/>
      </w:pPr>
      <w:r>
        <w:rPr>
          <w:rFonts w:ascii="Calibri" w:eastAsia="Calibri" w:hAnsi="Calibri" w:cs="Calibri"/>
          <w:sz w:val="22"/>
        </w:rPr>
        <w:t xml:space="preserve"> </w:t>
      </w:r>
    </w:p>
    <w:p w:rsidR="00FE0A4C" w:rsidRDefault="00B96A1D" w:rsidP="00B96A1D">
      <w:pPr>
        <w:numPr>
          <w:ilvl w:val="0"/>
          <w:numId w:val="42"/>
        </w:numPr>
        <w:ind w:hanging="360"/>
      </w:pPr>
      <w:r>
        <w:t xml:space="preserve">Στην κατηγορία ∆ευτεροβάθµιας Εκπαίδευσης υπάγονται οι εξής κλάδοι και προβλέπονται αντίστοιχα οι παρακάτω θέσεις: </w:t>
      </w: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6984" name="Group 306984"/>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06" name="Shape 327106"/>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07" name="Shape 327107"/>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5FFA26BB" id="Group 306984" o:spid="_x0000_s1026" style="position:absolute;margin-left:63.5pt;margin-top:15.1pt;width:468pt;height:4.45pt;z-index:251797504;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">
                <v:shape id="Shape 327106"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lP8kA&#10;AADfAAAADwAAAGRycy9kb3ducmV2LnhtbESPT2vCQBTE74V+h+UJXkQ3UbAluopEAvXSPyrq8ZF9&#10;JqHZtyG71dhP7wqFHoeZ+Q0zX3amFhdqXWVZQTyKQBDnVldcKNjvsuErCOeRNdaWScGNHCwXz09z&#10;TLS98hddtr4QAcIuQQWl900ipctLMuhGtiEO3tm2Bn2QbSF1i9cAN7UcR9FUGqw4LJTYUFpS/r39&#10;MQqKTZa+fww+V7c1H393p0GcHrJaqX6vW81AeOr8f/iv/aYVTMYvcTSFx5/wBe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plP8kAAADfAAAADwAAAAAAAAAAAAAAAACYAgAA&#10;ZHJzL2Rvd25yZXYueG1sUEsFBgAAAAAEAAQA9QAAAI4DAAAAAA==&#10;" path="m,l5943600,r,38100l,38100,,e" fillcolor="#612421" stroked="f" strokeweight="0">
                  <v:stroke miterlimit="83231f" joinstyle="miter"/>
                  <v:path arrowok="t" textboxrect="0,0,5943600,38100"/>
                </v:shape>
                <v:shape id="Shape 327107"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O1sgA&#10;AADfAAAADwAAAGRycy9kb3ducmV2LnhtbESPQWsCMRSE74L/ITyhN81qi5atUdpCYaFVqS30+rp5&#10;3V1NXpYk1fXfG0HwOMzMN8x82VkjDuRD41jBeJSBIC6dbrhS8P31NnwEESKyRuOYFJwowHLR780x&#10;1+7In3TYxkokCIccFdQxtrmUoazJYhi5ljh5f85bjEn6SmqPxwS3Rk6ybCotNpwWamzptaZyv/23&#10;CszGNy/Fx8/UuBWvwu/7Q9itC6XuBt3zE4hIXbyFr+1CK7ifzMbZDC5/0he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I7W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tbl>
      <w:tblPr>
        <w:tblStyle w:val="TableGrid"/>
        <w:tblW w:w="8998" w:type="dxa"/>
        <w:tblInd w:w="151" w:type="dxa"/>
        <w:tblCellMar>
          <w:left w:w="106" w:type="dxa"/>
          <w:right w:w="108" w:type="dxa"/>
        </w:tblCellMar>
        <w:tblLook w:val="04A0" w:firstRow="1" w:lastRow="0" w:firstColumn="1" w:lastColumn="0" w:noHBand="0" w:noVBand="1"/>
      </w:tblPr>
      <w:tblGrid>
        <w:gridCol w:w="6479"/>
        <w:gridCol w:w="2519"/>
      </w:tblGrid>
      <w:tr w:rsidR="00FE0A4C">
        <w:trPr>
          <w:trHeight w:val="284"/>
        </w:trPr>
        <w:tc>
          <w:tcPr>
            <w:tcW w:w="647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ΚΛΑ∆ΟΣ ∆Ε</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rPr>
                <w:rFonts w:ascii="Calibri" w:eastAsia="Calibri" w:hAnsi="Calibri" w:cs="Calibri"/>
                <w:b/>
                <w:sz w:val="22"/>
              </w:rPr>
              <w:t>ΑΡΙΘΜΟΣ ΘΕΣΕΩΝ</w:t>
            </w:r>
            <w:r>
              <w:rPr>
                <w:rFonts w:ascii="Calibri" w:eastAsia="Calibri" w:hAnsi="Calibri" w:cs="Calibri"/>
                <w:sz w:val="22"/>
              </w:rPr>
              <w:t xml:space="preserve"> </w:t>
            </w:r>
          </w:p>
        </w:tc>
      </w:tr>
      <w:tr w:rsidR="00FE0A4C">
        <w:trPr>
          <w:trHeight w:val="296"/>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∆Ε 1   ∆ιοικητικού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 </w:t>
            </w:r>
          </w:p>
        </w:tc>
      </w:tr>
      <w:tr w:rsidR="00FE0A4C">
        <w:trPr>
          <w:trHeight w:val="354"/>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∆Ε 23 Ειδικού Προσωπικού (∆ηµοτική Αστυνομία)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53"/>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∆Ε 24 Ηλεκτρολόγων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353"/>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∆Ε 26 Μηχανοτεχνιτών Αυτοκινήτων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53"/>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∆Ε 29 Οδηγών Δημοτικών Οχημάτων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354"/>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∆Ε 30 Τεχνιτών Υδραυλικών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r>
      <w:tr w:rsidR="00FE0A4C">
        <w:trPr>
          <w:trHeight w:val="351"/>
        </w:trPr>
        <w:tc>
          <w:tcPr>
            <w:tcW w:w="647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right"/>
            </w:pPr>
            <w:r>
              <w:rPr>
                <w:rFonts w:ascii="Calibri" w:eastAsia="Calibri" w:hAnsi="Calibri" w:cs="Calibri"/>
                <w:b/>
                <w:sz w:val="22"/>
              </w:rPr>
              <w:t>Σύνολο θέσεων ∆Ε</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 xml:space="preserve">11 </w:t>
            </w:r>
          </w:p>
        </w:tc>
      </w:tr>
    </w:tbl>
    <w:p w:rsidR="00FE0A4C" w:rsidRDefault="00B96A1D">
      <w:pPr>
        <w:spacing w:after="287" w:line="240" w:lineRule="auto"/>
        <w:ind w:left="0" w:right="0" w:firstLine="0"/>
        <w:jc w:val="left"/>
      </w:pPr>
      <w:r>
        <w:t xml:space="preserve"> </w:t>
      </w:r>
    </w:p>
    <w:p w:rsidR="00FE0A4C" w:rsidRDefault="00B96A1D">
      <w:pPr>
        <w:spacing w:after="279" w:line="240" w:lineRule="auto"/>
        <w:ind w:left="0" w:right="0" w:firstLine="0"/>
        <w:jc w:val="left"/>
      </w:pPr>
      <w:r>
        <w:t xml:space="preserve"> </w:t>
      </w:r>
    </w:p>
    <w:p w:rsidR="00FE0A4C" w:rsidRDefault="00B96A1D" w:rsidP="00B96A1D">
      <w:pPr>
        <w:numPr>
          <w:ilvl w:val="0"/>
          <w:numId w:val="42"/>
        </w:numPr>
        <w:ind w:hanging="360"/>
      </w:pPr>
      <w:r>
        <w:t xml:space="preserve">Στην κατηγορία Υποχρεωτικής Εκπαίδευσης υπάγονται οι εξής κλάδοι και προβλέπονται αντίστοιχα οι παρακάτω θέσεις: </w:t>
      </w:r>
    </w:p>
    <w:tbl>
      <w:tblPr>
        <w:tblStyle w:val="TableGrid"/>
        <w:tblW w:w="8998" w:type="dxa"/>
        <w:tblInd w:w="151" w:type="dxa"/>
        <w:tblCellMar>
          <w:right w:w="108" w:type="dxa"/>
        </w:tblCellMar>
        <w:tblLook w:val="04A0" w:firstRow="1" w:lastRow="0" w:firstColumn="1" w:lastColumn="0" w:noHBand="0" w:noVBand="1"/>
      </w:tblPr>
      <w:tblGrid>
        <w:gridCol w:w="4301"/>
        <w:gridCol w:w="380"/>
        <w:gridCol w:w="1798"/>
        <w:gridCol w:w="2519"/>
      </w:tblGrid>
      <w:tr w:rsidR="00FE0A4C">
        <w:trPr>
          <w:trHeight w:val="283"/>
        </w:trPr>
        <w:tc>
          <w:tcPr>
            <w:tcW w:w="4301" w:type="dxa"/>
            <w:tcBorders>
              <w:top w:val="single" w:sz="4" w:space="0" w:color="000000"/>
              <w:left w:val="single" w:sz="4" w:space="0" w:color="000000"/>
              <w:bottom w:val="single" w:sz="4" w:space="0" w:color="000000"/>
              <w:right w:val="nil"/>
            </w:tcBorders>
            <w:shd w:val="clear" w:color="auto" w:fill="538DD3"/>
          </w:tcPr>
          <w:p w:rsidR="00FE0A4C" w:rsidRDefault="00B96A1D">
            <w:pPr>
              <w:spacing w:after="0" w:line="276" w:lineRule="auto"/>
              <w:ind w:left="0" w:right="390" w:firstLine="0"/>
              <w:jc w:val="right"/>
            </w:pPr>
            <w:r>
              <w:rPr>
                <w:rFonts w:ascii="Calibri" w:eastAsia="Calibri" w:hAnsi="Calibri" w:cs="Calibri"/>
                <w:b/>
                <w:sz w:val="22"/>
              </w:rPr>
              <w:t>ΚΛΑ∆ΟΣ ΥΕ</w:t>
            </w:r>
            <w:r>
              <w:rPr>
                <w:rFonts w:ascii="Calibri" w:eastAsia="Calibri" w:hAnsi="Calibri" w:cs="Calibri"/>
                <w:sz w:val="22"/>
              </w:rPr>
              <w:t xml:space="preserve"> </w:t>
            </w:r>
          </w:p>
        </w:tc>
        <w:tc>
          <w:tcPr>
            <w:tcW w:w="380" w:type="dxa"/>
            <w:tcBorders>
              <w:top w:val="single" w:sz="4" w:space="0" w:color="000000"/>
              <w:left w:val="nil"/>
              <w:bottom w:val="single" w:sz="4" w:space="0" w:color="000000"/>
              <w:right w:val="nil"/>
            </w:tcBorders>
            <w:shd w:val="clear" w:color="auto" w:fill="538DD3"/>
          </w:tcPr>
          <w:p w:rsidR="00FE0A4C" w:rsidRDefault="00FE0A4C">
            <w:pPr>
              <w:spacing w:after="0" w:line="276" w:lineRule="auto"/>
              <w:ind w:left="0" w:right="0" w:firstLine="0"/>
              <w:jc w:val="left"/>
            </w:pPr>
          </w:p>
        </w:tc>
        <w:tc>
          <w:tcPr>
            <w:tcW w:w="1798" w:type="dxa"/>
            <w:tcBorders>
              <w:top w:val="single" w:sz="4" w:space="0" w:color="000000"/>
              <w:left w:val="nil"/>
              <w:bottom w:val="single" w:sz="4" w:space="0" w:color="000000"/>
              <w:right w:val="single" w:sz="4" w:space="0" w:color="000000"/>
            </w:tcBorders>
            <w:shd w:val="clear" w:color="auto" w:fill="538DD3"/>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07" w:right="0" w:firstLine="0"/>
              <w:jc w:val="left"/>
            </w:pPr>
            <w:r>
              <w:rPr>
                <w:rFonts w:ascii="Calibri" w:eastAsia="Calibri" w:hAnsi="Calibri" w:cs="Calibri"/>
                <w:b/>
                <w:sz w:val="22"/>
              </w:rPr>
              <w:t>ΑΡΙΘΜΟΣ ΘΕΣΕΩΝ</w:t>
            </w:r>
            <w:r>
              <w:rPr>
                <w:rFonts w:ascii="Calibri" w:eastAsia="Calibri" w:hAnsi="Calibri" w:cs="Calibri"/>
                <w:sz w:val="22"/>
              </w:rPr>
              <w:t xml:space="preserve"> </w:t>
            </w:r>
          </w:p>
        </w:tc>
      </w:tr>
      <w:tr w:rsidR="00FE0A4C">
        <w:trPr>
          <w:trHeight w:val="371"/>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ΥΕ 16 Εργατών Γενικών Καθηκόντων  </w:t>
            </w:r>
          </w:p>
        </w:tc>
        <w:tc>
          <w:tcPr>
            <w:tcW w:w="380"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798"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 </w:t>
            </w:r>
          </w:p>
        </w:tc>
      </w:tr>
      <w:tr w:rsidR="00FE0A4C">
        <w:trPr>
          <w:trHeight w:val="356"/>
        </w:trPr>
        <w:tc>
          <w:tcPr>
            <w:tcW w:w="4301"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ΥΕ 16 Εργατών Καθαριότητας </w:t>
            </w:r>
          </w:p>
        </w:tc>
        <w:tc>
          <w:tcPr>
            <w:tcW w:w="380" w:type="dxa"/>
            <w:tcBorders>
              <w:top w:val="single" w:sz="4" w:space="0" w:color="000000"/>
              <w:left w:val="nil"/>
              <w:bottom w:val="single" w:sz="4" w:space="0" w:color="000000"/>
              <w:right w:val="nil"/>
            </w:tcBorders>
          </w:tcPr>
          <w:p w:rsidR="00FE0A4C" w:rsidRDefault="00FE0A4C">
            <w:pPr>
              <w:spacing w:after="0" w:line="276" w:lineRule="auto"/>
              <w:ind w:left="0" w:right="0" w:firstLine="0"/>
              <w:jc w:val="left"/>
            </w:pPr>
          </w:p>
        </w:tc>
        <w:tc>
          <w:tcPr>
            <w:tcW w:w="1798"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6 </w:t>
            </w:r>
          </w:p>
        </w:tc>
      </w:tr>
      <w:tr w:rsidR="00FE0A4C">
        <w:trPr>
          <w:trHeight w:val="353"/>
        </w:trPr>
        <w:tc>
          <w:tcPr>
            <w:tcW w:w="4301" w:type="dxa"/>
            <w:tcBorders>
              <w:top w:val="single" w:sz="4" w:space="0" w:color="000000"/>
              <w:left w:val="single" w:sz="4" w:space="0" w:color="000000"/>
              <w:bottom w:val="single" w:sz="4" w:space="0" w:color="000000"/>
              <w:right w:val="nil"/>
            </w:tcBorders>
            <w:shd w:val="clear" w:color="auto" w:fill="538DD3"/>
          </w:tcPr>
          <w:p w:rsidR="00FE0A4C" w:rsidRDefault="00FE0A4C">
            <w:pPr>
              <w:spacing w:after="0" w:line="276" w:lineRule="auto"/>
              <w:ind w:left="0" w:right="0" w:firstLine="0"/>
              <w:jc w:val="left"/>
            </w:pPr>
          </w:p>
        </w:tc>
        <w:tc>
          <w:tcPr>
            <w:tcW w:w="380" w:type="dxa"/>
            <w:tcBorders>
              <w:top w:val="single" w:sz="4" w:space="0" w:color="000000"/>
              <w:left w:val="nil"/>
              <w:bottom w:val="single" w:sz="4" w:space="0" w:color="000000"/>
              <w:right w:val="nil"/>
            </w:tcBorders>
            <w:shd w:val="clear" w:color="auto" w:fill="538DD3"/>
          </w:tcPr>
          <w:p w:rsidR="00FE0A4C" w:rsidRDefault="00FE0A4C">
            <w:pPr>
              <w:spacing w:after="0" w:line="276" w:lineRule="auto"/>
              <w:ind w:left="0" w:right="0" w:firstLine="0"/>
              <w:jc w:val="left"/>
            </w:pPr>
          </w:p>
        </w:tc>
        <w:tc>
          <w:tcPr>
            <w:tcW w:w="1798" w:type="dxa"/>
            <w:tcBorders>
              <w:top w:val="single" w:sz="4" w:space="0" w:color="000000"/>
              <w:left w:val="nil"/>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rPr>
                <w:rFonts w:ascii="Calibri" w:eastAsia="Calibri" w:hAnsi="Calibri" w:cs="Calibri"/>
                <w:b/>
                <w:sz w:val="22"/>
              </w:rPr>
              <w:t>Σύνολο θέσεων ΥΕ</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 xml:space="preserve">9 </w:t>
            </w:r>
          </w:p>
        </w:tc>
      </w:tr>
    </w:tbl>
    <w:p w:rsidR="00FE0A4C" w:rsidRDefault="00B96A1D">
      <w:pPr>
        <w:spacing w:line="240" w:lineRule="auto"/>
        <w:ind w:left="0" w:right="0" w:firstLine="0"/>
        <w:jc w:val="left"/>
      </w:pPr>
      <w:r>
        <w:t xml:space="preserve"> </w:t>
      </w:r>
    </w:p>
    <w:p w:rsidR="00FE0A4C" w:rsidRDefault="00B96A1D">
      <w:pPr>
        <w:spacing w:after="282" w:line="240" w:lineRule="auto"/>
        <w:ind w:left="0" w:right="0" w:firstLine="0"/>
        <w:jc w:val="left"/>
      </w:pPr>
      <w:r>
        <w:t xml:space="preserve"> </w:t>
      </w:r>
    </w:p>
    <w:p w:rsidR="00FE0A4C" w:rsidRDefault="00B96A1D">
      <w:pPr>
        <w:spacing w:line="271" w:lineRule="auto"/>
        <w:ind w:left="10" w:right="13"/>
      </w:pPr>
      <w:r>
        <w:rPr>
          <w:b/>
        </w:rPr>
        <w:t xml:space="preserve">Γ. ΘΕΣΕΙΣ ΠΡΟΣΩΡΙΝΕΣ ΜΕ ΣΧΕΣΗ ΕΡΓΑΣΙΑΣ ΔΗΜΟΣΙΟΥ ΔΙΚΑΙΟΥ </w:t>
      </w:r>
    </w:p>
    <w:p w:rsidR="00FE0A4C" w:rsidRDefault="00B96A1D">
      <w:pPr>
        <w:ind w:left="10"/>
      </w:pPr>
      <w:r>
        <w:t>Πλέον των οργανικών θέσεων, προβλέπονται οι παρακάτω προσωρινές (</w:t>
      </w:r>
      <w:r>
        <w:rPr>
          <w:b/>
        </w:rPr>
        <w:t>προσωποπαγείς</w:t>
      </w:r>
      <w:r>
        <w:t xml:space="preserve">) θέσεις μόνιμου προσωπικού: </w:t>
      </w:r>
    </w:p>
    <w:tbl>
      <w:tblPr>
        <w:tblStyle w:val="TableGrid"/>
        <w:tblW w:w="8998" w:type="dxa"/>
        <w:tblInd w:w="151" w:type="dxa"/>
        <w:tblCellMar>
          <w:right w:w="351" w:type="dxa"/>
        </w:tblCellMar>
        <w:tblLook w:val="04A0" w:firstRow="1" w:lastRow="0" w:firstColumn="1" w:lastColumn="0" w:noHBand="0" w:noVBand="1"/>
      </w:tblPr>
      <w:tblGrid>
        <w:gridCol w:w="4167"/>
        <w:gridCol w:w="2312"/>
        <w:gridCol w:w="2519"/>
      </w:tblGrid>
      <w:tr w:rsidR="00FE0A4C">
        <w:trPr>
          <w:trHeight w:val="284"/>
        </w:trPr>
        <w:tc>
          <w:tcPr>
            <w:tcW w:w="4166" w:type="dxa"/>
            <w:tcBorders>
              <w:top w:val="single" w:sz="4" w:space="0" w:color="000000"/>
              <w:left w:val="single" w:sz="4" w:space="0" w:color="000000"/>
              <w:bottom w:val="single" w:sz="4" w:space="0" w:color="000000"/>
              <w:right w:val="nil"/>
            </w:tcBorders>
            <w:shd w:val="clear" w:color="auto" w:fill="538DD3"/>
          </w:tcPr>
          <w:p w:rsidR="00FE0A4C" w:rsidRDefault="00B96A1D">
            <w:pPr>
              <w:spacing w:after="0" w:line="276" w:lineRule="auto"/>
              <w:ind w:left="0" w:right="0" w:firstLine="0"/>
              <w:jc w:val="right"/>
            </w:pPr>
            <w:r>
              <w:rPr>
                <w:rFonts w:ascii="Calibri" w:eastAsia="Calibri" w:hAnsi="Calibri" w:cs="Calibri"/>
                <w:b/>
                <w:sz w:val="22"/>
              </w:rPr>
              <w:t>Ειδικότητες</w:t>
            </w:r>
            <w:r>
              <w:rPr>
                <w:rFonts w:ascii="Calibri" w:eastAsia="Calibri" w:hAnsi="Calibri" w:cs="Calibri"/>
                <w:sz w:val="22"/>
              </w:rPr>
              <w:t xml:space="preserve"> </w:t>
            </w:r>
          </w:p>
        </w:tc>
        <w:tc>
          <w:tcPr>
            <w:tcW w:w="2312" w:type="dxa"/>
            <w:tcBorders>
              <w:top w:val="single" w:sz="4" w:space="0" w:color="000000"/>
              <w:left w:val="nil"/>
              <w:bottom w:val="single" w:sz="4" w:space="0" w:color="000000"/>
              <w:right w:val="single" w:sz="4" w:space="0" w:color="000000"/>
            </w:tcBorders>
            <w:shd w:val="clear" w:color="auto" w:fill="538DD3"/>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07" w:right="0" w:firstLine="0"/>
              <w:jc w:val="left"/>
            </w:pPr>
            <w:r>
              <w:rPr>
                <w:rFonts w:ascii="Calibri" w:eastAsia="Calibri" w:hAnsi="Calibri" w:cs="Calibri"/>
                <w:b/>
                <w:sz w:val="22"/>
              </w:rPr>
              <w:t>ΑΡΙΘΜΟΣ ΘΕΣΕΩΝ</w:t>
            </w:r>
            <w:r>
              <w:rPr>
                <w:rFonts w:ascii="Calibri" w:eastAsia="Calibri" w:hAnsi="Calibri" w:cs="Calibri"/>
                <w:sz w:val="22"/>
              </w:rPr>
              <w:t xml:space="preserve"> </w:t>
            </w:r>
          </w:p>
        </w:tc>
      </w:tr>
      <w:tr w:rsidR="00FE0A4C">
        <w:trPr>
          <w:trHeight w:val="297"/>
        </w:trPr>
        <w:tc>
          <w:tcPr>
            <w:tcW w:w="4166"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ΥΕ 16 Εργατών Καθαριότητας </w:t>
            </w:r>
          </w:p>
        </w:tc>
        <w:tc>
          <w:tcPr>
            <w:tcW w:w="231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294"/>
        </w:trPr>
        <w:tc>
          <w:tcPr>
            <w:tcW w:w="4166"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ΔΕ 1 Διοικητικού </w:t>
            </w:r>
          </w:p>
        </w:tc>
        <w:tc>
          <w:tcPr>
            <w:tcW w:w="231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296"/>
        </w:trPr>
        <w:tc>
          <w:tcPr>
            <w:tcW w:w="4166" w:type="dxa"/>
            <w:tcBorders>
              <w:top w:val="single" w:sz="4" w:space="0" w:color="000000"/>
              <w:left w:val="single" w:sz="4" w:space="0" w:color="000000"/>
              <w:bottom w:val="single" w:sz="4" w:space="0" w:color="000000"/>
              <w:right w:val="nil"/>
            </w:tcBorders>
          </w:tcPr>
          <w:p w:rsidR="00FE0A4C" w:rsidRDefault="00B96A1D">
            <w:pPr>
              <w:spacing w:after="0" w:line="276" w:lineRule="auto"/>
              <w:ind w:left="106" w:right="0" w:firstLine="0"/>
              <w:jc w:val="left"/>
            </w:pPr>
            <w:r>
              <w:rPr>
                <w:rFonts w:ascii="Calibri" w:eastAsia="Calibri" w:hAnsi="Calibri" w:cs="Calibri"/>
                <w:sz w:val="22"/>
              </w:rPr>
              <w:t xml:space="preserve">ΔΕ 30 Τεχνιτών Ύδρευσης </w:t>
            </w:r>
          </w:p>
        </w:tc>
        <w:tc>
          <w:tcPr>
            <w:tcW w:w="2312" w:type="dxa"/>
            <w:tcBorders>
              <w:top w:val="single" w:sz="4" w:space="0" w:color="000000"/>
              <w:left w:val="nil"/>
              <w:bottom w:val="single" w:sz="4" w:space="0" w:color="000000"/>
              <w:right w:val="single" w:sz="4" w:space="0" w:color="000000"/>
            </w:tcBorders>
          </w:tcPr>
          <w:p w:rsidR="00FE0A4C" w:rsidRDefault="00FE0A4C">
            <w:pPr>
              <w:spacing w:after="0" w:line="276" w:lineRule="auto"/>
              <w:ind w:left="0" w:right="0" w:firstLine="0"/>
              <w:jc w:val="left"/>
            </w:pP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53"/>
        </w:trPr>
        <w:tc>
          <w:tcPr>
            <w:tcW w:w="4166" w:type="dxa"/>
            <w:tcBorders>
              <w:top w:val="single" w:sz="4" w:space="0" w:color="000000"/>
              <w:left w:val="single" w:sz="4" w:space="0" w:color="000000"/>
              <w:bottom w:val="single" w:sz="4" w:space="0" w:color="000000"/>
              <w:right w:val="nil"/>
            </w:tcBorders>
            <w:shd w:val="clear" w:color="auto" w:fill="538DD3"/>
          </w:tcPr>
          <w:p w:rsidR="00FE0A4C" w:rsidRDefault="00FE0A4C">
            <w:pPr>
              <w:spacing w:after="0" w:line="276" w:lineRule="auto"/>
              <w:ind w:left="0" w:right="0" w:firstLine="0"/>
              <w:jc w:val="left"/>
            </w:pPr>
          </w:p>
        </w:tc>
        <w:tc>
          <w:tcPr>
            <w:tcW w:w="2312" w:type="dxa"/>
            <w:tcBorders>
              <w:top w:val="single" w:sz="4" w:space="0" w:color="000000"/>
              <w:left w:val="nil"/>
              <w:bottom w:val="single" w:sz="4" w:space="0" w:color="000000"/>
              <w:right w:val="single" w:sz="4" w:space="0" w:color="000000"/>
            </w:tcBorders>
            <w:shd w:val="clear" w:color="auto" w:fill="538DD3"/>
          </w:tcPr>
          <w:p w:rsidR="00FE0A4C" w:rsidRDefault="00B96A1D">
            <w:pPr>
              <w:spacing w:after="0" w:line="276" w:lineRule="auto"/>
              <w:ind w:left="0" w:right="0" w:firstLine="0"/>
              <w:jc w:val="left"/>
            </w:pPr>
            <w:r>
              <w:rPr>
                <w:rFonts w:ascii="Calibri" w:eastAsia="Calibri" w:hAnsi="Calibri" w:cs="Calibri"/>
                <w:b/>
                <w:sz w:val="22"/>
              </w:rPr>
              <w:t xml:space="preserve">Σύνολο θέσεων Ι∆ΑΧ </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 xml:space="preserve">3 </w:t>
            </w:r>
          </w:p>
        </w:tc>
      </w:tr>
    </w:tbl>
    <w:p w:rsidR="00FE0A4C" w:rsidRDefault="00B96A1D">
      <w:pPr>
        <w:spacing w:after="281" w:line="240" w:lineRule="auto"/>
        <w:ind w:left="0" w:right="0" w:firstLine="0"/>
        <w:jc w:val="left"/>
      </w:pPr>
      <w:r>
        <w:t xml:space="preserve"> </w:t>
      </w:r>
    </w:p>
    <w:p w:rsidR="00FE0A4C" w:rsidRDefault="00B96A1D">
      <w:pPr>
        <w:ind w:left="10"/>
      </w:pPr>
      <w:r>
        <w:t xml:space="preserve">Οι θέσεις αυτές κενούμενες με οποιοδήποτε τρόπο, καταργούνται.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319" w:line="240" w:lineRule="auto"/>
        <w:ind w:left="0" w:right="0" w:firstLine="0"/>
        <w:jc w:val="left"/>
      </w:pPr>
      <w:r>
        <w:t xml:space="preserve">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6985" name="Group 306985"/>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08" name="Shape 327108"/>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510F2E8A" id="Group 306985"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">
                <v:shape id="Shape 327108"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U1sYA&#10;AADfAAAADwAAAGRycy9kb3ducmV2LnhtbERPy2rCQBTdF/oPwxW6EZ1EwZboKJISqBvrC3V5yVyT&#10;0MydkJlq9Os7C6HLw3nPFp2pxZVaV1lWEA8jEMS51RUXCg77bPABwnlkjbVlUnAnB4v568sME21v&#10;vKXrzhcihLBLUEHpfZNI6fKSDLqhbYgDd7GtQR9gW0jd4i2Em1qOomgiDVYcGkpsKC0p/9n9GgXF&#10;KkvX3/3N8v7Jp8f+3I/TY1Yr9dbrllMQnjr/L366v7SC8eg9jsLg8Cd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U1sYAAADfAAAADwAAAAAAAAAAAAAAAACYAgAAZHJz&#10;L2Rvd25yZXYueG1sUEsFBgAAAAAEAAQA9QAAAIsDA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72" w:line="240" w:lineRule="auto"/>
        <w:ind w:left="0" w:right="0" w:firstLine="0"/>
        <w:jc w:val="left"/>
      </w:pPr>
      <w:r>
        <w:rPr>
          <w:rFonts w:ascii="Calibri" w:eastAsia="Calibri" w:hAnsi="Calibri" w:cs="Calibri"/>
          <w:sz w:val="22"/>
        </w:rPr>
        <w:t xml:space="preserve"> </w:t>
      </w:r>
    </w:p>
    <w:p w:rsidR="00FE0A4C" w:rsidRDefault="00B96A1D">
      <w:pPr>
        <w:spacing w:line="271" w:lineRule="auto"/>
        <w:ind w:left="10" w:right="13"/>
      </w:pPr>
      <w:r>
        <w:rPr>
          <w:b/>
        </w:rPr>
        <w:t>Δ. ΘΕΣΕΙΣ ΜΕ ΣΧΕΣΗ ΕΡΓΑΣΙΑΣ Ι∆ΙΩΤΙΚΟΥ ∆ΙΚΑΙΟΥ ΑΟΡΙΣΤΟΥ ΧΡΟΝΟΥ</w:t>
      </w:r>
      <w:r>
        <w:t xml:space="preserve"> </w:t>
      </w: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7239" name="Group 307239"/>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09" name="Shape 327109"/>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10" name="Shape 327110"/>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083A655" id="Group 307239" o:spid="_x0000_s1026" style="position:absolute;margin-left:63.5pt;margin-top:15.1pt;width:468pt;height:4.45pt;z-index:251798528;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">
                <v:shape id="Shape 327109"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xTcoA&#10;AADfAAAADwAAAGRycy9kb3ducmV2LnhtbESPT2vCQBTE7wW/w/IKvYhuYqFqdBVJCbQXW/+gHh/Z&#10;1ySYfRuyW4399F2h0OMwM79h5svO1OJCrassK4iHEQji3OqKCwX7XTaYgHAeWWNtmRTcyMFy0XuY&#10;Y6LtlTd02fpCBAi7BBWU3jeJlC4vyaAb2oY4eF+2NeiDbAupW7wGuKnlKIpepMGKw0KJDaUl5eft&#10;t1FQvGfp+qP/ubq98vFnd+rH6SGrlXp67FYzEJ46/x/+a79pBc+jcRxN4f4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F8U3KAAAA3wAAAA8AAAAAAAAAAAAAAAAAmAIA&#10;AGRycy9kb3ducmV2LnhtbFBLBQYAAAAABAAEAPUAAACPAwAAAAA=&#10;" path="m,l5943600,r,38100l,38100,,e" fillcolor="#612421" stroked="f" strokeweight="0">
                  <v:stroke miterlimit="83231f" joinstyle="miter"/>
                  <v:path arrowok="t" textboxrect="0,0,5943600,38100"/>
                </v:shape>
                <v:shape id="Shape 327110"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Af8cA&#10;AADfAAAADwAAAGRycy9kb3ducmV2LnhtbESPXWvCMBSG7wf+h3CE3WlaN5x0RtkGg4LT4Qfs9qw5&#10;a6vJSUmidv9+uRB2+fJ+8cyXvTXiQj60jhXk4wwEceV0y7WCw/59NAMRIrJG45gU/FKA5WJwN8dC&#10;uytv6bKLtUgjHApU0MTYFVKGqiGLYew64uT9OG8xJulrqT1e07g1cpJlU2mx5fTQYEdvDVWn3dkq&#10;MJ++fS0/vqbGrXkdvleP4bgplbof9i/PICL18T98a5dawcPkKc8TQeJJL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gH/HAAAA3wAAAA8AAAAAAAAAAAAAAAAAmAIAAGRy&#10;cy9kb3ducmV2LnhtbFBLBQYAAAAABAAEAPUAAACMAw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ind w:left="10"/>
      </w:pPr>
      <w:r>
        <w:t xml:space="preserve">Προβλέπονται οι παρακάτω θέσεις που καλύπτονται από προσωπικό µε σύµβαση εργασίας ιδιωτικού δικαίου αορίστου χρόνου (Ι∆ΑΧ) και οι οποίες είναι </w:t>
      </w:r>
      <w:r>
        <w:rPr>
          <w:b/>
        </w:rPr>
        <w:t>προσωποπαγείς</w:t>
      </w:r>
      <w:r>
        <w:t xml:space="preserve">. Οι θέσεις αυτές καταργούνται όταν κενωθούν µε οποιονδήποτε τρόπο. </w:t>
      </w:r>
    </w:p>
    <w:tbl>
      <w:tblPr>
        <w:tblStyle w:val="TableGrid"/>
        <w:tblW w:w="8998" w:type="dxa"/>
        <w:tblInd w:w="151" w:type="dxa"/>
        <w:tblCellMar>
          <w:left w:w="106" w:type="dxa"/>
          <w:right w:w="457" w:type="dxa"/>
        </w:tblCellMar>
        <w:tblLook w:val="04A0" w:firstRow="1" w:lastRow="0" w:firstColumn="1" w:lastColumn="0" w:noHBand="0" w:noVBand="1"/>
      </w:tblPr>
      <w:tblGrid>
        <w:gridCol w:w="6479"/>
        <w:gridCol w:w="2519"/>
      </w:tblGrid>
      <w:tr w:rsidR="00FE0A4C">
        <w:trPr>
          <w:trHeight w:val="283"/>
        </w:trPr>
        <w:tc>
          <w:tcPr>
            <w:tcW w:w="647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Ειδικότητες</w:t>
            </w:r>
            <w:r>
              <w:rPr>
                <w:rFonts w:ascii="Calibri" w:eastAsia="Calibri" w:hAnsi="Calibri" w:cs="Calibri"/>
                <w:sz w:val="22"/>
              </w:rPr>
              <w:t xml:space="preserve"> </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1" w:right="0" w:firstLine="0"/>
              <w:jc w:val="left"/>
            </w:pPr>
            <w:r>
              <w:rPr>
                <w:rFonts w:ascii="Calibri" w:eastAsia="Calibri" w:hAnsi="Calibri" w:cs="Calibri"/>
                <w:b/>
                <w:sz w:val="22"/>
              </w:rPr>
              <w:t>ΑΡΙΘΜΟΣ ΘΕΣΕΩΝ</w:t>
            </w:r>
            <w:r>
              <w:rPr>
                <w:rFonts w:ascii="Calibri" w:eastAsia="Calibri" w:hAnsi="Calibri" w:cs="Calibri"/>
                <w:sz w:val="22"/>
              </w:rPr>
              <w:t xml:space="preserve"> </w:t>
            </w:r>
          </w:p>
        </w:tc>
      </w:tr>
      <w:tr w:rsidR="00FE0A4C">
        <w:trPr>
          <w:trHeight w:val="296"/>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ΠΕ Διοικητικών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295"/>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ΔΕ Διοικητικών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296"/>
        </w:trPr>
        <w:tc>
          <w:tcPr>
            <w:tcW w:w="647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ΥΕ Καθαριστριών Σχολείων </w:t>
            </w:r>
          </w:p>
        </w:tc>
        <w:tc>
          <w:tcPr>
            <w:tcW w:w="2519"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r>
      <w:tr w:rsidR="00FE0A4C">
        <w:trPr>
          <w:trHeight w:val="353"/>
        </w:trPr>
        <w:tc>
          <w:tcPr>
            <w:tcW w:w="647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right"/>
            </w:pPr>
            <w:r>
              <w:rPr>
                <w:rFonts w:ascii="Calibri" w:eastAsia="Calibri" w:hAnsi="Calibri" w:cs="Calibri"/>
                <w:b/>
                <w:sz w:val="22"/>
              </w:rPr>
              <w:t xml:space="preserve">Σύνολο προσωποπαγών θέσεων Ι∆ΑΧ </w:t>
            </w:r>
          </w:p>
        </w:tc>
        <w:tc>
          <w:tcPr>
            <w:tcW w:w="2519" w:type="dxa"/>
            <w:tcBorders>
              <w:top w:val="single" w:sz="4" w:space="0" w:color="000000"/>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 xml:space="preserve">3 </w:t>
            </w:r>
          </w:p>
        </w:tc>
      </w:tr>
    </w:tbl>
    <w:p w:rsidR="00FE0A4C" w:rsidRDefault="00B96A1D">
      <w:pPr>
        <w:spacing w:after="282" w:line="240" w:lineRule="auto"/>
        <w:ind w:left="0" w:right="0" w:firstLine="0"/>
        <w:jc w:val="left"/>
      </w:pPr>
      <w:r>
        <w:t xml:space="preserve"> </w:t>
      </w:r>
    </w:p>
    <w:p w:rsidR="00FE0A4C" w:rsidRDefault="00B96A1D">
      <w:pPr>
        <w:spacing w:line="271" w:lineRule="auto"/>
        <w:ind w:left="10" w:right="13"/>
      </w:pPr>
      <w:r>
        <w:rPr>
          <w:b/>
        </w:rPr>
        <w:t>Ε. ΘΕΣΕΙΣ ΜΕ ΣΧΕΣΗ ΕΡΓΑΣΙΑΣ Ι∆ΙΩΤΙΚΟΥ ∆ΙΚΑΙΟΥ ΟΡΙΣΜΕΝΟΥ ΧΡΟΝΟΥ</w:t>
      </w:r>
      <w:r>
        <w:t xml:space="preserve"> </w:t>
      </w:r>
    </w:p>
    <w:p w:rsidR="00FE0A4C" w:rsidRDefault="00B96A1D">
      <w:pPr>
        <w:spacing w:after="572"/>
        <w:ind w:left="10"/>
      </w:pPr>
      <w:r>
        <w:t>Προβλ</w:t>
      </w:r>
      <w:r>
        <w:rPr>
          <w:rFonts w:ascii="Tahoma" w:eastAsia="Tahoma" w:hAnsi="Tahoma" w:cs="Tahoma"/>
        </w:rPr>
        <w:t>έ</w:t>
      </w:r>
      <w:r>
        <w:t>πονται ε</w:t>
      </w:r>
      <w:r>
        <w:rPr>
          <w:rFonts w:ascii="Tahoma" w:eastAsia="Tahoma" w:hAnsi="Tahoma" w:cs="Tahoma"/>
        </w:rPr>
        <w:t>ί</w:t>
      </w:r>
      <w:r>
        <w:t>κοσι (20) θ</w:t>
      </w:r>
      <w:r>
        <w:rPr>
          <w:rFonts w:ascii="Tahoma" w:eastAsia="Tahoma" w:hAnsi="Tahoma" w:cs="Tahoma"/>
        </w:rPr>
        <w:t>έ</w:t>
      </w:r>
      <w:r>
        <w:t>σεις προσωπικο</w:t>
      </w:r>
      <w:r>
        <w:rPr>
          <w:rFonts w:ascii="Tahoma" w:eastAsia="Tahoma" w:hAnsi="Tahoma" w:cs="Tahoma"/>
        </w:rPr>
        <w:t>ύ</w:t>
      </w:r>
      <w:r>
        <w:t xml:space="preserve"> με σ</w:t>
      </w:r>
      <w:r>
        <w:rPr>
          <w:rFonts w:ascii="Tahoma" w:eastAsia="Tahoma" w:hAnsi="Tahoma" w:cs="Tahoma"/>
        </w:rPr>
        <w:t>ύ</w:t>
      </w:r>
      <w:r>
        <w:t>μβαση εργασ</w:t>
      </w:r>
      <w:r>
        <w:rPr>
          <w:rFonts w:ascii="Tahoma" w:eastAsia="Tahoma" w:hAnsi="Tahoma" w:cs="Tahoma"/>
        </w:rPr>
        <w:t>ί</w:t>
      </w:r>
      <w:r>
        <w:t>ας ιδιωτικο</w:t>
      </w:r>
      <w:r>
        <w:rPr>
          <w:rFonts w:ascii="Tahoma" w:eastAsia="Tahoma" w:hAnsi="Tahoma" w:cs="Tahoma"/>
        </w:rPr>
        <w:t>ύ</w:t>
      </w:r>
      <w:r>
        <w:t xml:space="preserve"> δικα</w:t>
      </w:r>
      <w:r>
        <w:rPr>
          <w:rFonts w:ascii="Tahoma" w:eastAsia="Tahoma" w:hAnsi="Tahoma" w:cs="Tahoma"/>
        </w:rPr>
        <w:t>ί</w:t>
      </w:r>
      <w:r>
        <w:t>ου ορισμ</w:t>
      </w:r>
      <w:r>
        <w:rPr>
          <w:rFonts w:ascii="Tahoma" w:eastAsia="Tahoma" w:hAnsi="Tahoma" w:cs="Tahoma"/>
        </w:rPr>
        <w:t>έ</w:t>
      </w:r>
      <w:r>
        <w:t>νου χρ</w:t>
      </w:r>
      <w:r>
        <w:rPr>
          <w:rFonts w:ascii="Tahoma" w:eastAsia="Tahoma" w:hAnsi="Tahoma" w:cs="Tahoma"/>
        </w:rPr>
        <w:t>ό</w:t>
      </w:r>
      <w:r>
        <w:t>νου, διαφ</w:t>
      </w:r>
      <w:r>
        <w:rPr>
          <w:rFonts w:ascii="Tahoma" w:eastAsia="Tahoma" w:hAnsi="Tahoma" w:cs="Tahoma"/>
        </w:rPr>
        <w:t>ό</w:t>
      </w:r>
      <w:r>
        <w:t>ρων ειδικοτ</w:t>
      </w:r>
      <w:r>
        <w:rPr>
          <w:rFonts w:ascii="Tahoma" w:eastAsia="Tahoma" w:hAnsi="Tahoma" w:cs="Tahoma"/>
        </w:rPr>
        <w:t>ή</w:t>
      </w:r>
      <w:r>
        <w:t>των, για την αντιμετ</w:t>
      </w:r>
      <w:r>
        <w:rPr>
          <w:rFonts w:ascii="Tahoma" w:eastAsia="Tahoma" w:hAnsi="Tahoma" w:cs="Tahoma"/>
        </w:rPr>
        <w:t>ώ</w:t>
      </w:r>
      <w:r>
        <w:t>πιση εποχικ</w:t>
      </w:r>
      <w:r>
        <w:rPr>
          <w:rFonts w:ascii="Tahoma" w:eastAsia="Tahoma" w:hAnsi="Tahoma" w:cs="Tahoma"/>
        </w:rPr>
        <w:t>ώ</w:t>
      </w:r>
      <w:r>
        <w:t xml:space="preserve">ν </w:t>
      </w:r>
      <w:r>
        <w:rPr>
          <w:rFonts w:ascii="Tahoma" w:eastAsia="Tahoma" w:hAnsi="Tahoma" w:cs="Tahoma"/>
        </w:rPr>
        <w:t>ή</w:t>
      </w:r>
      <w:r>
        <w:t xml:space="preserve"> </w:t>
      </w:r>
      <w:r>
        <w:rPr>
          <w:rFonts w:ascii="Tahoma" w:eastAsia="Tahoma" w:hAnsi="Tahoma" w:cs="Tahoma"/>
        </w:rPr>
        <w:t>ά</w:t>
      </w:r>
      <w:r>
        <w:t>λλων περιοδικ</w:t>
      </w:r>
      <w:r>
        <w:rPr>
          <w:rFonts w:ascii="Tahoma" w:eastAsia="Tahoma" w:hAnsi="Tahoma" w:cs="Tahoma"/>
        </w:rPr>
        <w:t>ώ</w:t>
      </w:r>
      <w:r>
        <w:t xml:space="preserve">ν </w:t>
      </w:r>
      <w:r>
        <w:rPr>
          <w:rFonts w:ascii="Tahoma" w:eastAsia="Tahoma" w:hAnsi="Tahoma" w:cs="Tahoma"/>
        </w:rPr>
        <w:t>ή</w:t>
      </w:r>
      <w:r>
        <w:t xml:space="preserve"> πρ</w:t>
      </w:r>
      <w:r>
        <w:rPr>
          <w:rFonts w:ascii="Tahoma" w:eastAsia="Tahoma" w:hAnsi="Tahoma" w:cs="Tahoma"/>
        </w:rPr>
        <w:t>ό</w:t>
      </w:r>
      <w:r>
        <w:t>σκαιρων αναγκ</w:t>
      </w:r>
      <w:r>
        <w:rPr>
          <w:rFonts w:ascii="Tahoma" w:eastAsia="Tahoma" w:hAnsi="Tahoma" w:cs="Tahoma"/>
        </w:rPr>
        <w:t>ώ</w:t>
      </w:r>
      <w:r>
        <w:t>ν καθ</w:t>
      </w:r>
      <w:r>
        <w:rPr>
          <w:rFonts w:ascii="Tahoma" w:eastAsia="Tahoma" w:hAnsi="Tahoma" w:cs="Tahoma"/>
        </w:rPr>
        <w:t>ώ</w:t>
      </w:r>
      <w:r>
        <w:t>ς και για κ</w:t>
      </w:r>
      <w:r>
        <w:rPr>
          <w:rFonts w:ascii="Tahoma" w:eastAsia="Tahoma" w:hAnsi="Tahoma" w:cs="Tahoma"/>
        </w:rPr>
        <w:t>ά</w:t>
      </w:r>
      <w:r>
        <w:t>λυψη αναγκ</w:t>
      </w:r>
      <w:r>
        <w:rPr>
          <w:rFonts w:ascii="Tahoma" w:eastAsia="Tahoma" w:hAnsi="Tahoma" w:cs="Tahoma"/>
        </w:rPr>
        <w:t>ώ</w:t>
      </w:r>
      <w:r>
        <w:t>ν ανταποδοτικο</w:t>
      </w:r>
      <w:r>
        <w:rPr>
          <w:rFonts w:ascii="Tahoma" w:eastAsia="Tahoma" w:hAnsi="Tahoma" w:cs="Tahoma"/>
        </w:rPr>
        <w:t>ύ</w:t>
      </w:r>
      <w:r>
        <w:t xml:space="preserve"> χαρακτ</w:t>
      </w:r>
      <w:r>
        <w:rPr>
          <w:rFonts w:ascii="Tahoma" w:eastAsia="Tahoma" w:hAnsi="Tahoma" w:cs="Tahoma"/>
        </w:rPr>
        <w:t>ή</w:t>
      </w:r>
      <w:r>
        <w:t>ρα, σ</w:t>
      </w:r>
      <w:r>
        <w:rPr>
          <w:rFonts w:ascii="Tahoma" w:eastAsia="Tahoma" w:hAnsi="Tahoma" w:cs="Tahoma"/>
        </w:rPr>
        <w:t>ύ</w:t>
      </w:r>
      <w:r>
        <w:t>μφωνα με τις κε</w:t>
      </w:r>
      <w:r>
        <w:rPr>
          <w:rFonts w:ascii="Tahoma" w:eastAsia="Tahoma" w:hAnsi="Tahoma" w:cs="Tahoma"/>
        </w:rPr>
        <w:t>ί</w:t>
      </w:r>
      <w:r>
        <w:t>μενες διατ</w:t>
      </w:r>
      <w:r>
        <w:rPr>
          <w:rFonts w:ascii="Tahoma" w:eastAsia="Tahoma" w:hAnsi="Tahoma" w:cs="Tahoma"/>
        </w:rPr>
        <w:t>ά</w:t>
      </w:r>
      <w:r>
        <w:t xml:space="preserve">ξεις. </w:t>
      </w:r>
    </w:p>
    <w:p w:rsidR="00FE0A4C" w:rsidRDefault="00B96A1D">
      <w:pPr>
        <w:pStyle w:val="Heading6"/>
        <w:ind w:left="10"/>
      </w:pPr>
      <w:r>
        <w:t xml:space="preserve">3.2.4  Προϊστάμενοι Υπηρεσιών </w:t>
      </w:r>
    </w:p>
    <w:p w:rsidR="00FE0A4C" w:rsidRDefault="00B96A1D">
      <w:pPr>
        <w:spacing w:after="290" w:line="240" w:lineRule="auto"/>
        <w:ind w:left="0" w:right="0" w:firstLine="0"/>
        <w:jc w:val="left"/>
      </w:pPr>
      <w:r>
        <w:rPr>
          <w:rFonts w:ascii="Calibri" w:eastAsia="Calibri" w:hAnsi="Calibri" w:cs="Calibri"/>
          <w:sz w:val="22"/>
        </w:rPr>
        <w:t xml:space="preserve"> </w:t>
      </w:r>
    </w:p>
    <w:p w:rsidR="00FE0A4C" w:rsidRDefault="00B96A1D">
      <w:pPr>
        <w:ind w:left="10"/>
      </w:pPr>
      <w:r>
        <w:t xml:space="preserve">Ο Προϊστάμενος μιας διοικητικής ενότητας (Αυτοτελούς Τµήµατος, Γραφείου ή Αυτοτελούς Γραφείου) ευθύνεται έναντι του αµέσως υπερκείμενου διοικητικού επιπέδου για την αποτελεσματική και αποδοτική εκτέλεση των  λειτουργιών της ενότητας, προγραμματίζοντας, οργανώνοντας, συντονίζοντας και ελέγχοντας τις επί μέρους δραστηριότητες, έτσι ώστε να εκπληρώνονται οι περιοδικοί  στόχοι του ∆ήµου µε βάση τα αντίστοιχα προγράµµατα δράσης. </w:t>
      </w:r>
    </w:p>
    <w:p w:rsidR="00FE0A4C" w:rsidRDefault="00B96A1D">
      <w:pPr>
        <w:ind w:left="720" w:hanging="360"/>
      </w:pPr>
      <w:r>
        <w:t>1.</w:t>
      </w:r>
      <w:r>
        <w:rPr>
          <w:rFonts w:ascii="Arial" w:eastAsia="Arial" w:hAnsi="Arial" w:cs="Arial"/>
        </w:rPr>
        <w:t xml:space="preserve"> </w:t>
      </w:r>
      <w:r>
        <w:t xml:space="preserve">Προϊστάμενοι των Αυτοτελών Τµηµάτων ή Γραφείων της οργανωτικής δοµής του ∆ήµου τοποθετούνται, σύµφωνα µε τις κείµενες διατάξεις, υπάλληλοι των ακόλουθων κλάδων : </w:t>
      </w:r>
    </w:p>
    <w:tbl>
      <w:tblPr>
        <w:tblStyle w:val="TableGrid"/>
        <w:tblW w:w="9094" w:type="dxa"/>
        <w:tblInd w:w="103" w:type="dxa"/>
        <w:tblCellMar>
          <w:top w:w="50" w:type="dxa"/>
          <w:left w:w="107" w:type="dxa"/>
          <w:bottom w:w="118" w:type="dxa"/>
          <w:right w:w="115" w:type="dxa"/>
        </w:tblCellMar>
        <w:tblLook w:val="04A0" w:firstRow="1" w:lastRow="0" w:firstColumn="1" w:lastColumn="0" w:noHBand="0" w:noVBand="1"/>
      </w:tblPr>
      <w:tblGrid>
        <w:gridCol w:w="455"/>
        <w:gridCol w:w="4584"/>
        <w:gridCol w:w="4055"/>
      </w:tblGrid>
      <w:tr w:rsidR="00FE0A4C">
        <w:trPr>
          <w:trHeight w:val="257"/>
        </w:trPr>
        <w:tc>
          <w:tcPr>
            <w:tcW w:w="455" w:type="dxa"/>
            <w:tcBorders>
              <w:top w:val="single" w:sz="4" w:space="0" w:color="000000"/>
              <w:left w:val="single" w:sz="4" w:space="0" w:color="000000"/>
              <w:bottom w:val="nil"/>
              <w:right w:val="nil"/>
            </w:tcBorders>
            <w:shd w:val="clear" w:color="auto" w:fill="538DD3"/>
          </w:tcPr>
          <w:p w:rsidR="00FE0A4C" w:rsidRDefault="00FE0A4C">
            <w:pPr>
              <w:spacing w:after="0" w:line="276" w:lineRule="auto"/>
              <w:ind w:left="0" w:right="0" w:firstLine="0"/>
              <w:jc w:val="left"/>
            </w:pPr>
          </w:p>
        </w:tc>
        <w:tc>
          <w:tcPr>
            <w:tcW w:w="4584" w:type="dxa"/>
            <w:tcBorders>
              <w:top w:val="single" w:sz="4" w:space="0" w:color="000000"/>
              <w:left w:val="nil"/>
              <w:bottom w:val="nil"/>
              <w:right w:val="single" w:sz="4" w:space="0" w:color="000000"/>
            </w:tcBorders>
            <w:shd w:val="clear" w:color="auto" w:fill="538DD3"/>
          </w:tcPr>
          <w:p w:rsidR="00FE0A4C" w:rsidRDefault="00B96A1D">
            <w:pPr>
              <w:spacing w:after="0" w:line="276" w:lineRule="auto"/>
              <w:ind w:left="947" w:right="0" w:firstLine="0"/>
              <w:jc w:val="left"/>
            </w:pPr>
            <w:r>
              <w:rPr>
                <w:rFonts w:ascii="Calibri" w:eastAsia="Calibri" w:hAnsi="Calibri" w:cs="Calibri"/>
                <w:b/>
                <w:sz w:val="22"/>
              </w:rPr>
              <w:t>ΔΙΟΙΚΗΤΙΚΗ ΕΝΟΤΗΤΑ</w:t>
            </w:r>
            <w:r>
              <w:rPr>
                <w:rFonts w:ascii="Calibri" w:eastAsia="Calibri" w:hAnsi="Calibri" w:cs="Calibri"/>
                <w:sz w:val="22"/>
              </w:rPr>
              <w:t xml:space="preserve"> </w:t>
            </w:r>
          </w:p>
        </w:tc>
        <w:tc>
          <w:tcPr>
            <w:tcW w:w="4055" w:type="dxa"/>
            <w:tcBorders>
              <w:top w:val="single" w:sz="4" w:space="0" w:color="000000"/>
              <w:left w:val="single" w:sz="4" w:space="0" w:color="000000"/>
              <w:bottom w:val="nil"/>
              <w:right w:val="single" w:sz="4" w:space="0" w:color="000000"/>
            </w:tcBorders>
            <w:shd w:val="clear" w:color="auto" w:fill="538DD3"/>
          </w:tcPr>
          <w:p w:rsidR="00FE0A4C" w:rsidRDefault="00FE0A4C">
            <w:pPr>
              <w:spacing w:after="0" w:line="276" w:lineRule="auto"/>
              <w:ind w:left="0" w:right="0" w:firstLine="0"/>
              <w:jc w:val="left"/>
            </w:pPr>
          </w:p>
        </w:tc>
      </w:tr>
      <w:tr w:rsidR="00FE0A4C">
        <w:trPr>
          <w:trHeight w:val="594"/>
        </w:trPr>
        <w:tc>
          <w:tcPr>
            <w:tcW w:w="455" w:type="dxa"/>
            <w:tcBorders>
              <w:top w:val="nil"/>
              <w:left w:val="single" w:sz="4" w:space="0" w:color="000000"/>
              <w:bottom w:val="single" w:sz="4" w:space="0" w:color="000000"/>
              <w:right w:val="nil"/>
            </w:tcBorders>
            <w:shd w:val="clear" w:color="auto" w:fill="538DD3"/>
          </w:tcPr>
          <w:p w:rsidR="00FE0A4C" w:rsidRDefault="00FE0A4C">
            <w:pPr>
              <w:spacing w:after="0" w:line="276" w:lineRule="auto"/>
              <w:ind w:left="0" w:right="0" w:firstLine="0"/>
              <w:jc w:val="left"/>
            </w:pPr>
          </w:p>
        </w:tc>
        <w:tc>
          <w:tcPr>
            <w:tcW w:w="4584" w:type="dxa"/>
            <w:tcBorders>
              <w:top w:val="nil"/>
              <w:left w:val="nil"/>
              <w:bottom w:val="single" w:sz="4" w:space="0" w:color="000000"/>
              <w:right w:val="single" w:sz="4" w:space="0" w:color="000000"/>
            </w:tcBorders>
            <w:shd w:val="clear" w:color="auto" w:fill="538DD3"/>
            <w:vAlign w:val="bottom"/>
          </w:tcPr>
          <w:p w:rsidR="00FE0A4C" w:rsidRDefault="00B96A1D">
            <w:pPr>
              <w:spacing w:after="0" w:line="276" w:lineRule="auto"/>
              <w:ind w:left="1061" w:right="0" w:firstLine="0"/>
              <w:jc w:val="left"/>
            </w:pPr>
            <w:r>
              <w:rPr>
                <w:rFonts w:ascii="Calibri" w:eastAsia="Calibri" w:hAnsi="Calibri" w:cs="Calibri"/>
                <w:b/>
                <w:sz w:val="22"/>
              </w:rPr>
              <w:t>(Οργανική µονάδα)</w:t>
            </w:r>
            <w:r>
              <w:rPr>
                <w:rFonts w:ascii="Calibri" w:eastAsia="Calibri" w:hAnsi="Calibri" w:cs="Calibri"/>
                <w:sz w:val="22"/>
              </w:rPr>
              <w:t xml:space="preserve"> </w:t>
            </w:r>
          </w:p>
        </w:tc>
        <w:tc>
          <w:tcPr>
            <w:tcW w:w="4055" w:type="dxa"/>
            <w:tcBorders>
              <w:top w:val="nil"/>
              <w:left w:val="single" w:sz="4" w:space="0" w:color="000000"/>
              <w:bottom w:val="single" w:sz="4" w:space="0" w:color="000000"/>
              <w:right w:val="single" w:sz="4" w:space="0" w:color="000000"/>
            </w:tcBorders>
            <w:shd w:val="clear" w:color="auto" w:fill="538DD3"/>
          </w:tcPr>
          <w:p w:rsidR="00FE0A4C" w:rsidRDefault="00B96A1D">
            <w:pPr>
              <w:spacing w:after="0" w:line="276" w:lineRule="auto"/>
              <w:ind w:left="0" w:right="0" w:firstLine="0"/>
              <w:jc w:val="center"/>
            </w:pPr>
            <w:r>
              <w:rPr>
                <w:rFonts w:ascii="Calibri" w:eastAsia="Calibri" w:hAnsi="Calibri" w:cs="Calibri"/>
                <w:b/>
                <w:sz w:val="22"/>
              </w:rPr>
              <w:t>ΚΛΑ∆ΟΣ</w:t>
            </w:r>
            <w:r>
              <w:rPr>
                <w:rFonts w:ascii="Calibri" w:eastAsia="Calibri" w:hAnsi="Calibri" w:cs="Calibri"/>
                <w:sz w:val="22"/>
              </w:rPr>
              <w:t xml:space="preserve"> </w:t>
            </w:r>
          </w:p>
        </w:tc>
      </w:tr>
      <w:tr w:rsidR="00FE0A4C">
        <w:trPr>
          <w:trHeight w:val="682"/>
        </w:trPr>
        <w:tc>
          <w:tcPr>
            <w:tcW w:w="455"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1 </w:t>
            </w:r>
          </w:p>
        </w:tc>
        <w:tc>
          <w:tcPr>
            <w:tcW w:w="4584"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Αυτοτελές Τμήμα ∆ιοικητικών Υπηρεσιών </w:t>
            </w:r>
          </w:p>
        </w:tc>
        <w:tc>
          <w:tcPr>
            <w:tcW w:w="4055"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ΠΕ ή ΤΕ ή ΔΕ </w:t>
            </w:r>
          </w:p>
        </w:tc>
      </w:tr>
      <w:tr w:rsidR="00FE0A4C">
        <w:trPr>
          <w:trHeight w:val="679"/>
        </w:trPr>
        <w:tc>
          <w:tcPr>
            <w:tcW w:w="455"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2 </w:t>
            </w:r>
          </w:p>
        </w:tc>
        <w:tc>
          <w:tcPr>
            <w:tcW w:w="4584"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Αυτοτελές Τμήμα Οικονομικών Υπηρεσιών </w:t>
            </w:r>
          </w:p>
        </w:tc>
        <w:tc>
          <w:tcPr>
            <w:tcW w:w="4055"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ΠΕ ή ΤΕ ή ΔΕ </w:t>
            </w:r>
          </w:p>
        </w:tc>
      </w:tr>
      <w:tr w:rsidR="00FE0A4C">
        <w:trPr>
          <w:trHeight w:val="680"/>
        </w:trPr>
        <w:tc>
          <w:tcPr>
            <w:tcW w:w="455"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3 </w:t>
            </w:r>
          </w:p>
        </w:tc>
        <w:tc>
          <w:tcPr>
            <w:tcW w:w="4584"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Calibri" w:eastAsia="Calibri" w:hAnsi="Calibri" w:cs="Calibri"/>
                <w:sz w:val="22"/>
              </w:rPr>
              <w:t xml:space="preserve">Αυτοτελές Τμήμα Τεχνικών Υπηρεσιών, Δόμησης και Περιβάλλοντος </w:t>
            </w:r>
          </w:p>
        </w:tc>
        <w:tc>
          <w:tcPr>
            <w:tcW w:w="4055"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0" w:right="0" w:firstLine="0"/>
              <w:jc w:val="center"/>
            </w:pPr>
            <w:r>
              <w:rPr>
                <w:rFonts w:ascii="Calibri" w:eastAsia="Calibri" w:hAnsi="Calibri" w:cs="Calibri"/>
                <w:sz w:val="22"/>
              </w:rPr>
              <w:t xml:space="preserve">ΠΕ ή ΤΕ ή ΔΕ </w:t>
            </w:r>
          </w:p>
        </w:tc>
      </w:tr>
    </w:tbl>
    <w:p w:rsidR="00FE0A4C" w:rsidRDefault="00B96A1D">
      <w:pPr>
        <w:spacing w:after="826" w:line="240" w:lineRule="auto"/>
        <w:ind w:left="0" w:right="0" w:firstLine="0"/>
        <w:jc w:val="left"/>
      </w:pPr>
      <w:r>
        <w:t xml:space="preserve">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7240" name="Group 307240"/>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11" name="Shape 327111"/>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4AD83300" id="Group 307240"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">
                <v:shape id="Shape 327111"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rlsoA&#10;AADfAAAADwAAAGRycy9kb3ducmV2LnhtbESPQWvCQBSE70L/w/IKvYhu1oKV1FUkJdBeWquiHh/Z&#10;1yQ0+zZktxr767sFweMwM98w82VvG3GizteONahxAoK4cKbmUsNum49mIHxANtg4Jg0X8rBc3A3m&#10;mBp35k86bUIpIoR9ihqqENpUSl9UZNGPXUscvS/XWQxRdqU0HZ4j3DZykiRTabHmuFBhS1lFxffm&#10;x2oo3/Ls/WO4Xl1e+PC7PQ5Vts8brR/u+9UziEB9uIWv7Vej4XHypJSC/z/xC8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Gqa5bKAAAA3wAAAA8AAAAAAAAAAAAAAAAAmAIA&#10;AGRycy9kb3ducmV2LnhtbFBLBQYAAAAABAAEAPUAAACPAw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81" w:line="240" w:lineRule="auto"/>
        <w:ind w:left="0" w:right="0" w:firstLine="0"/>
        <w:jc w:val="left"/>
      </w:pPr>
      <w:r>
        <w:rPr>
          <w:rFonts w:ascii="Calibri" w:eastAsia="Calibri" w:hAnsi="Calibri" w:cs="Calibri"/>
          <w:sz w:val="22"/>
        </w:rPr>
        <w:t xml:space="preserve"> </w:t>
      </w:r>
    </w:p>
    <w:p w:rsidR="00FE0A4C" w:rsidRDefault="00B96A1D">
      <w:pPr>
        <w:pStyle w:val="Heading6"/>
        <w:ind w:left="10"/>
      </w:pPr>
      <w:r>
        <w:t xml:space="preserve">3.2.5  Συνοπτική Περιγραφή Υπηρεσιών Δήμου Σίφνου </w:t>
      </w: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7317" name="Group 307317"/>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12" name="Shape 327112"/>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13" name="Shape 327113"/>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9B20DB1" id="Group 307317" o:spid="_x0000_s1026" style="position:absolute;margin-left:63.5pt;margin-top:15.1pt;width:468pt;height:4.45pt;z-index:251799552;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">
                <v:shape id="Shape 327112"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14ckA&#10;AADfAAAADwAAAGRycy9kb3ducmV2LnhtbESPQWvCQBSE74L/YXlCL6KbpNBKdBVJCeiltSq2x0f2&#10;mYRm34bsVmN/fbdQ8DjMzDfMYtWbRlyoc7VlBfE0AkFcWF1zqeB4yCczEM4ja2wsk4IbOVgth4MF&#10;ptpe+Z0ue1+KAGGXooLK+zaV0hUVGXRT2xIH72w7gz7IrpS6w2uAm0YmUfQkDdYcFipsKauo+Np/&#10;GwXlNs9e38a79e2FP34On+M4O+WNUg+jfj0H4an39/B/e6MVPCbPcZzA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j14ckAAADfAAAADwAAAAAAAAAAAAAAAACYAgAA&#10;ZHJzL2Rvd25yZXYueG1sUEsFBgAAAAAEAAQA9QAAAI4DAAAAAA==&#10;" path="m,l5943600,r,38100l,38100,,e" fillcolor="#612421" stroked="f" strokeweight="0">
                  <v:stroke miterlimit="83231f" joinstyle="miter"/>
                  <v:path arrowok="t" textboxrect="0,0,5943600,38100"/>
                </v:shape>
                <v:shape id="Shape 327113"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eCMgA&#10;AADfAAAADwAAAGRycy9kb3ducmV2LnhtbESPQWsCMRSE70L/Q3iF3jS7WmzZGqUVhIWqpSr0+rp5&#10;3d02eVmSVNd/3xQEj8PMfMPMFr014kg+tI4V5KMMBHHldMu1gsN+NXwEESKyRuOYFJwpwGJ+M5hh&#10;od2J3+m4i7VIEA4FKmhi7AopQ9WQxTByHXHyvpy3GJP0tdQeTwlujRxn2VRabDktNNjRsqHqZ/dr&#10;FZg3376U64+pcRvehM/X+/C9LZW6u+2fn0BE6uM1fGmXWsFk/JDnE/j/k7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h4I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spacing w:after="279" w:line="240" w:lineRule="auto"/>
        <w:ind w:left="0" w:right="0" w:firstLine="0"/>
        <w:jc w:val="left"/>
      </w:pPr>
      <w:r>
        <w:rPr>
          <w:b/>
        </w:rPr>
        <w:t xml:space="preserve"> </w:t>
      </w:r>
    </w:p>
    <w:p w:rsidR="00FE0A4C" w:rsidRDefault="00B96A1D">
      <w:pPr>
        <w:spacing w:line="271" w:lineRule="auto"/>
        <w:ind w:left="10" w:right="13"/>
      </w:pPr>
      <w:r>
        <w:rPr>
          <w:b/>
        </w:rPr>
        <w:t xml:space="preserve">Α.  ΥΠΗΡΕΣΙΕΣ ΥΠΑΓΟΜΕΝΕΣ ΑΠΕΥΘΕΙΑΣ ΣΤΟ ΔΗΜΑΡΧΟ </w:t>
      </w:r>
    </w:p>
    <w:p w:rsidR="00FE0A4C" w:rsidRDefault="00B96A1D">
      <w:pPr>
        <w:spacing w:after="47"/>
        <w:ind w:left="370"/>
      </w:pPr>
      <w:r>
        <w:t>1.</w:t>
      </w:r>
      <w:r>
        <w:rPr>
          <w:rFonts w:ascii="Arial" w:eastAsia="Arial" w:hAnsi="Arial" w:cs="Arial"/>
        </w:rPr>
        <w:t xml:space="preserve"> </w:t>
      </w:r>
      <w:r>
        <w:t xml:space="preserve">Ιδιαίτερο Γραφείο ∆ηµάρχου. </w:t>
      </w:r>
    </w:p>
    <w:p w:rsidR="00FE0A4C" w:rsidRDefault="00B96A1D">
      <w:pPr>
        <w:spacing w:after="37" w:line="240" w:lineRule="auto"/>
        <w:ind w:left="720" w:right="0" w:firstLine="0"/>
        <w:jc w:val="left"/>
      </w:pPr>
      <w:r>
        <w:t xml:space="preserve"> </w:t>
      </w:r>
    </w:p>
    <w:p w:rsidR="00FE0A4C" w:rsidRDefault="00B96A1D" w:rsidP="00B96A1D">
      <w:pPr>
        <w:numPr>
          <w:ilvl w:val="0"/>
          <w:numId w:val="43"/>
        </w:numPr>
        <w:spacing w:after="40"/>
        <w:ind w:hanging="620"/>
      </w:pPr>
      <w:r>
        <w:t xml:space="preserve">Το  Ιδιαίτερο  Γραφείο  ∆ηµάρχου  παρέχει  κάθε  είδους  διοικητική  και  γραμματειακή υποστήριξη προς τον ∆ήµαρχο και ιδίως: </w:t>
      </w:r>
    </w:p>
    <w:p w:rsidR="00FE0A4C" w:rsidRDefault="00B96A1D" w:rsidP="00B96A1D">
      <w:pPr>
        <w:numPr>
          <w:ilvl w:val="0"/>
          <w:numId w:val="43"/>
        </w:numPr>
        <w:spacing w:after="39"/>
        <w:ind w:hanging="620"/>
      </w:pPr>
      <w:r>
        <w:t xml:space="preserve">Προγραμματίζει, οργανώνει και ρυθµίζει τις συναντήσεις του ∆ηµάρχου. </w:t>
      </w:r>
    </w:p>
    <w:p w:rsidR="00FE0A4C" w:rsidRDefault="00B96A1D" w:rsidP="00B96A1D">
      <w:pPr>
        <w:numPr>
          <w:ilvl w:val="0"/>
          <w:numId w:val="43"/>
        </w:numPr>
        <w:spacing w:after="40"/>
        <w:ind w:hanging="620"/>
      </w:pPr>
      <w:r>
        <w:t xml:space="preserve">∆ιεξάγει και διεκπεραιώνει την προσωπική αλληλογραφία του ∆ηµάρχου και τηρεί το πρωτόκολλο και το αρχείο αυτής. </w:t>
      </w:r>
    </w:p>
    <w:p w:rsidR="00FE0A4C" w:rsidRDefault="00B96A1D" w:rsidP="00B96A1D">
      <w:pPr>
        <w:numPr>
          <w:ilvl w:val="0"/>
          <w:numId w:val="43"/>
        </w:numPr>
        <w:spacing w:after="40"/>
        <w:ind w:hanging="620"/>
      </w:pPr>
      <w:r>
        <w:t xml:space="preserve">Τηρεί αρχείο των κάθε είδους αποφάσεων του ∆ήµου προς χρήση του ∆ηµάρχου, </w:t>
      </w:r>
    </w:p>
    <w:p w:rsidR="00FE0A4C" w:rsidRDefault="00B96A1D" w:rsidP="00B96A1D">
      <w:pPr>
        <w:numPr>
          <w:ilvl w:val="0"/>
          <w:numId w:val="43"/>
        </w:numPr>
        <w:ind w:hanging="620"/>
      </w:pPr>
      <w:r>
        <w:t>καθώς και κάθε άλλο στοιχείο σύµφωνα µε τις κατευθύνσεις του ∆ηµάρχου. vi.</w:t>
      </w:r>
      <w:r>
        <w:rPr>
          <w:rFonts w:ascii="Arial" w:eastAsia="Arial" w:hAnsi="Arial" w:cs="Arial"/>
        </w:rPr>
        <w:t xml:space="preserve"> </w:t>
      </w:r>
      <w:r>
        <w:t xml:space="preserve">Παρέχει κάθε είδους διοικητική και γραμματειακή υποστήριξη προς τους κατέχοντες θέσεις Ειδικών Συμβούλων ή Ειδικών Συνεργατών ή Επιστημονικών Συνεργατών. </w:t>
      </w:r>
    </w:p>
    <w:p w:rsidR="00FE0A4C" w:rsidRDefault="00B96A1D">
      <w:pPr>
        <w:spacing w:after="240" w:line="240" w:lineRule="auto"/>
        <w:ind w:left="0" w:right="0" w:firstLine="0"/>
        <w:jc w:val="left"/>
      </w:pPr>
      <w:r>
        <w:t xml:space="preserve"> </w:t>
      </w:r>
    </w:p>
    <w:p w:rsidR="00FE0A4C" w:rsidRDefault="00B96A1D">
      <w:pPr>
        <w:ind w:left="370"/>
      </w:pPr>
      <w:r>
        <w:t>2.</w:t>
      </w:r>
      <w:r>
        <w:rPr>
          <w:rFonts w:ascii="Arial" w:eastAsia="Arial" w:hAnsi="Arial" w:cs="Arial"/>
        </w:rPr>
        <w:t xml:space="preserve"> </w:t>
      </w:r>
      <w:r>
        <w:t xml:space="preserve">Γραφείο Διοικητικής Βοήθειας </w:t>
      </w:r>
    </w:p>
    <w:p w:rsidR="00FE0A4C" w:rsidRDefault="00B96A1D">
      <w:pPr>
        <w:spacing w:after="45"/>
        <w:ind w:left="10"/>
      </w:pPr>
      <w:r>
        <w:t>Το Γραφε</w:t>
      </w:r>
      <w:r>
        <w:rPr>
          <w:rFonts w:ascii="Tahoma" w:eastAsia="Tahoma" w:hAnsi="Tahoma" w:cs="Tahoma"/>
        </w:rPr>
        <w:t>ί</w:t>
      </w:r>
      <w:r>
        <w:t>ο Διοικητικ</w:t>
      </w:r>
      <w:r>
        <w:rPr>
          <w:rFonts w:ascii="Tahoma" w:eastAsia="Tahoma" w:hAnsi="Tahoma" w:cs="Tahoma"/>
        </w:rPr>
        <w:t>ή</w:t>
      </w:r>
      <w:r>
        <w:t>ς Βο</w:t>
      </w:r>
      <w:r>
        <w:rPr>
          <w:rFonts w:ascii="Tahoma" w:eastAsia="Tahoma" w:hAnsi="Tahoma" w:cs="Tahoma"/>
        </w:rPr>
        <w:t>ή</w:t>
      </w:r>
      <w:r>
        <w:t>θειας ε</w:t>
      </w:r>
      <w:r>
        <w:rPr>
          <w:rFonts w:ascii="Tahoma" w:eastAsia="Tahoma" w:hAnsi="Tahoma" w:cs="Tahoma"/>
        </w:rPr>
        <w:t>ί</w:t>
      </w:r>
      <w:r>
        <w:t>ναι αρμ</w:t>
      </w:r>
      <w:r>
        <w:rPr>
          <w:rFonts w:ascii="Tahoma" w:eastAsia="Tahoma" w:hAnsi="Tahoma" w:cs="Tahoma"/>
        </w:rPr>
        <w:t>ό</w:t>
      </w:r>
      <w:r>
        <w:t>διο για την παροχ</w:t>
      </w:r>
      <w:r>
        <w:rPr>
          <w:rFonts w:ascii="Tahoma" w:eastAsia="Tahoma" w:hAnsi="Tahoma" w:cs="Tahoma"/>
        </w:rPr>
        <w:t>ή</w:t>
      </w:r>
      <w:r>
        <w:t xml:space="preserve"> διοικητικ</w:t>
      </w:r>
      <w:r>
        <w:rPr>
          <w:rFonts w:ascii="Tahoma" w:eastAsia="Tahoma" w:hAnsi="Tahoma" w:cs="Tahoma"/>
        </w:rPr>
        <w:t>ή</w:t>
      </w:r>
      <w:r>
        <w:t>ςβο</w:t>
      </w:r>
      <w:r>
        <w:rPr>
          <w:rFonts w:ascii="Tahoma" w:eastAsia="Tahoma" w:hAnsi="Tahoma" w:cs="Tahoma"/>
        </w:rPr>
        <w:t>ή</w:t>
      </w:r>
      <w:r>
        <w:t xml:space="preserve">θειας σε </w:t>
      </w:r>
      <w:r>
        <w:rPr>
          <w:rFonts w:ascii="Tahoma" w:eastAsia="Tahoma" w:hAnsi="Tahoma" w:cs="Tahoma"/>
        </w:rPr>
        <w:t>ά</w:t>
      </w:r>
      <w:r>
        <w:t xml:space="preserve">τομα που </w:t>
      </w:r>
      <w:r>
        <w:rPr>
          <w:rFonts w:ascii="Tahoma" w:eastAsia="Tahoma" w:hAnsi="Tahoma" w:cs="Tahoma"/>
        </w:rPr>
        <w:t>έ</w:t>
      </w:r>
      <w:r>
        <w:t>χουν αντικειμενικ</w:t>
      </w:r>
      <w:r>
        <w:rPr>
          <w:rFonts w:ascii="Tahoma" w:eastAsia="Tahoma" w:hAnsi="Tahoma" w:cs="Tahoma"/>
        </w:rPr>
        <w:t>ή</w:t>
      </w:r>
      <w:r>
        <w:t xml:space="preserve"> αδυναμ</w:t>
      </w:r>
      <w:r>
        <w:rPr>
          <w:rFonts w:ascii="Tahoma" w:eastAsia="Tahoma" w:hAnsi="Tahoma" w:cs="Tahoma"/>
        </w:rPr>
        <w:t>ί</w:t>
      </w:r>
      <w:r>
        <w:t>α προσπ</w:t>
      </w:r>
      <w:r>
        <w:rPr>
          <w:rFonts w:ascii="Tahoma" w:eastAsia="Tahoma" w:hAnsi="Tahoma" w:cs="Tahoma"/>
        </w:rPr>
        <w:t>έ</w:t>
      </w:r>
      <w:r>
        <w:t>λασης στις δημοτικ</w:t>
      </w:r>
      <w:r>
        <w:rPr>
          <w:rFonts w:ascii="Tahoma" w:eastAsia="Tahoma" w:hAnsi="Tahoma" w:cs="Tahoma"/>
        </w:rPr>
        <w:t>έ</w:t>
      </w:r>
      <w:r>
        <w:t>ς υπηρεσ</w:t>
      </w:r>
      <w:r>
        <w:rPr>
          <w:rFonts w:ascii="Tahoma" w:eastAsia="Tahoma" w:hAnsi="Tahoma" w:cs="Tahoma"/>
        </w:rPr>
        <w:t>ί</w:t>
      </w:r>
      <w:r>
        <w:t xml:space="preserve">ες </w:t>
      </w:r>
      <w:r>
        <w:rPr>
          <w:rFonts w:ascii="Tahoma" w:eastAsia="Tahoma" w:hAnsi="Tahoma" w:cs="Tahoma"/>
        </w:rPr>
        <w:t>ή</w:t>
      </w:r>
      <w:r>
        <w:t xml:space="preserve"> στο Κ</w:t>
      </w:r>
      <w:r>
        <w:rPr>
          <w:rFonts w:ascii="Tahoma" w:eastAsia="Tahoma" w:hAnsi="Tahoma" w:cs="Tahoma"/>
        </w:rPr>
        <w:t>έ</w:t>
      </w:r>
      <w:r>
        <w:t>ντρο Εξυπηρ</w:t>
      </w:r>
      <w:r>
        <w:rPr>
          <w:rFonts w:ascii="Tahoma" w:eastAsia="Tahoma" w:hAnsi="Tahoma" w:cs="Tahoma"/>
        </w:rPr>
        <w:t>έ</w:t>
      </w:r>
      <w:r>
        <w:t>τησης Πολιτ</w:t>
      </w:r>
      <w:r>
        <w:rPr>
          <w:rFonts w:ascii="Tahoma" w:eastAsia="Tahoma" w:hAnsi="Tahoma" w:cs="Tahoma"/>
        </w:rPr>
        <w:t>ώ</w:t>
      </w:r>
      <w:r>
        <w:t>ν (ΚΕΠ). Ειδικ</w:t>
      </w:r>
      <w:r>
        <w:rPr>
          <w:rFonts w:ascii="Tahoma" w:eastAsia="Tahoma" w:hAnsi="Tahoma" w:cs="Tahoma"/>
        </w:rPr>
        <w:t>ό</w:t>
      </w:r>
      <w:r>
        <w:t>τερα το Γραφε</w:t>
      </w:r>
      <w:r>
        <w:rPr>
          <w:rFonts w:ascii="Tahoma" w:eastAsia="Tahoma" w:hAnsi="Tahoma" w:cs="Tahoma"/>
        </w:rPr>
        <w:t>ί</w:t>
      </w:r>
      <w:r>
        <w:t xml:space="preserve">ο: </w:t>
      </w:r>
    </w:p>
    <w:p w:rsidR="00FE0A4C" w:rsidRDefault="00B96A1D">
      <w:pPr>
        <w:spacing w:after="55" w:line="240" w:lineRule="auto"/>
        <w:ind w:left="360" w:right="0" w:firstLine="0"/>
        <w:jc w:val="left"/>
      </w:pPr>
      <w:r>
        <w:t xml:space="preserve"> </w:t>
      </w:r>
    </w:p>
    <w:p w:rsidR="00FE0A4C" w:rsidRDefault="00B96A1D" w:rsidP="00B96A1D">
      <w:pPr>
        <w:numPr>
          <w:ilvl w:val="0"/>
          <w:numId w:val="44"/>
        </w:numPr>
        <w:spacing w:after="54"/>
        <w:ind w:hanging="620"/>
      </w:pPr>
      <w:r>
        <w:t>Σχεδι</w:t>
      </w:r>
      <w:r>
        <w:rPr>
          <w:rFonts w:ascii="Tahoma" w:eastAsia="Tahoma" w:hAnsi="Tahoma" w:cs="Tahoma"/>
        </w:rPr>
        <w:t>ά</w:t>
      </w:r>
      <w:r>
        <w:t>ζει και εφαρμ</w:t>
      </w:r>
      <w:r>
        <w:rPr>
          <w:rFonts w:ascii="Tahoma" w:eastAsia="Tahoma" w:hAnsi="Tahoma" w:cs="Tahoma"/>
        </w:rPr>
        <w:t>ό</w:t>
      </w:r>
      <w:r>
        <w:t>ζει συστ</w:t>
      </w:r>
      <w:r>
        <w:rPr>
          <w:rFonts w:ascii="Tahoma" w:eastAsia="Tahoma" w:hAnsi="Tahoma" w:cs="Tahoma"/>
        </w:rPr>
        <w:t>ή</w:t>
      </w:r>
      <w:r>
        <w:t>ματα και διαδικασ</w:t>
      </w:r>
      <w:r>
        <w:rPr>
          <w:rFonts w:ascii="Tahoma" w:eastAsia="Tahoma" w:hAnsi="Tahoma" w:cs="Tahoma"/>
        </w:rPr>
        <w:t>ί</w:t>
      </w:r>
      <w:r>
        <w:t>ες για την εξυπηρ</w:t>
      </w:r>
      <w:r>
        <w:rPr>
          <w:rFonts w:ascii="Tahoma" w:eastAsia="Tahoma" w:hAnsi="Tahoma" w:cs="Tahoma"/>
        </w:rPr>
        <w:t>έ</w:t>
      </w:r>
      <w:r>
        <w:t>τηση των δημοτ</w:t>
      </w:r>
      <w:r>
        <w:rPr>
          <w:rFonts w:ascii="Tahoma" w:eastAsia="Tahoma" w:hAnsi="Tahoma" w:cs="Tahoma"/>
        </w:rPr>
        <w:t>ώ</w:t>
      </w:r>
      <w:r>
        <w:t xml:space="preserve">ν που </w:t>
      </w:r>
      <w:r>
        <w:rPr>
          <w:rFonts w:ascii="Tahoma" w:eastAsia="Tahoma" w:hAnsi="Tahoma" w:cs="Tahoma"/>
        </w:rPr>
        <w:t>έ</w:t>
      </w:r>
      <w:r>
        <w:t>χουν αντικειμενικ</w:t>
      </w:r>
      <w:r>
        <w:rPr>
          <w:rFonts w:ascii="Tahoma" w:eastAsia="Tahoma" w:hAnsi="Tahoma" w:cs="Tahoma"/>
        </w:rPr>
        <w:t>ή</w:t>
      </w:r>
      <w:r>
        <w:t xml:space="preserve"> αδυναμ</w:t>
      </w:r>
      <w:r>
        <w:rPr>
          <w:rFonts w:ascii="Tahoma" w:eastAsia="Tahoma" w:hAnsi="Tahoma" w:cs="Tahoma"/>
        </w:rPr>
        <w:t>ί</w:t>
      </w:r>
      <w:r>
        <w:t>α προσπ</w:t>
      </w:r>
      <w:r>
        <w:rPr>
          <w:rFonts w:ascii="Tahoma" w:eastAsia="Tahoma" w:hAnsi="Tahoma" w:cs="Tahoma"/>
        </w:rPr>
        <w:t>έ</w:t>
      </w:r>
      <w:r>
        <w:t>λασης στις δημοτικ</w:t>
      </w:r>
      <w:r>
        <w:rPr>
          <w:rFonts w:ascii="Tahoma" w:eastAsia="Tahoma" w:hAnsi="Tahoma" w:cs="Tahoma"/>
        </w:rPr>
        <w:t>έ</w:t>
      </w:r>
      <w:r>
        <w:t>ς υπηρεσ</w:t>
      </w:r>
      <w:r>
        <w:rPr>
          <w:rFonts w:ascii="Tahoma" w:eastAsia="Tahoma" w:hAnsi="Tahoma" w:cs="Tahoma"/>
        </w:rPr>
        <w:t>ί</w:t>
      </w:r>
      <w:r>
        <w:t xml:space="preserve">ες </w:t>
      </w:r>
      <w:r>
        <w:rPr>
          <w:rFonts w:ascii="Tahoma" w:eastAsia="Tahoma" w:hAnsi="Tahoma" w:cs="Tahoma"/>
        </w:rPr>
        <w:t>ή</w:t>
      </w:r>
      <w:r>
        <w:t xml:space="preserve"> στο ΚΕΠ και χρει</w:t>
      </w:r>
      <w:r>
        <w:rPr>
          <w:rFonts w:ascii="Tahoma" w:eastAsia="Tahoma" w:hAnsi="Tahoma" w:cs="Tahoma"/>
        </w:rPr>
        <w:t>ά</w:t>
      </w:r>
      <w:r>
        <w:t xml:space="preserve">ζονται να </w:t>
      </w:r>
      <w:r>
        <w:rPr>
          <w:rFonts w:ascii="Tahoma" w:eastAsia="Tahoma" w:hAnsi="Tahoma" w:cs="Tahoma"/>
        </w:rPr>
        <w:t>έ</w:t>
      </w:r>
      <w:r>
        <w:t>λθουν σε επαφ</w:t>
      </w:r>
      <w:r>
        <w:rPr>
          <w:rFonts w:ascii="Tahoma" w:eastAsia="Tahoma" w:hAnsi="Tahoma" w:cs="Tahoma"/>
        </w:rPr>
        <w:t>ή</w:t>
      </w:r>
      <w:r>
        <w:t xml:space="preserve"> με τις επιμ</w:t>
      </w:r>
      <w:r>
        <w:rPr>
          <w:rFonts w:ascii="Tahoma" w:eastAsia="Tahoma" w:hAnsi="Tahoma" w:cs="Tahoma"/>
        </w:rPr>
        <w:t>έ</w:t>
      </w:r>
      <w:r>
        <w:t>ρους υπηρεσ</w:t>
      </w:r>
      <w:r>
        <w:rPr>
          <w:rFonts w:ascii="Tahoma" w:eastAsia="Tahoma" w:hAnsi="Tahoma" w:cs="Tahoma"/>
        </w:rPr>
        <w:t>ί</w:t>
      </w:r>
      <w:r>
        <w:t>ες για συγκεκριμ</w:t>
      </w:r>
      <w:r>
        <w:rPr>
          <w:rFonts w:ascii="Tahoma" w:eastAsia="Tahoma" w:hAnsi="Tahoma" w:cs="Tahoma"/>
        </w:rPr>
        <w:t>έ</w:t>
      </w:r>
      <w:r>
        <w:t>νες αν</w:t>
      </w:r>
      <w:r>
        <w:rPr>
          <w:rFonts w:ascii="Tahoma" w:eastAsia="Tahoma" w:hAnsi="Tahoma" w:cs="Tahoma"/>
        </w:rPr>
        <w:t>ά</w:t>
      </w:r>
      <w:r>
        <w:t xml:space="preserve">γκες τους. </w:t>
      </w:r>
    </w:p>
    <w:p w:rsidR="00FE0A4C" w:rsidRDefault="00B96A1D" w:rsidP="00B96A1D">
      <w:pPr>
        <w:numPr>
          <w:ilvl w:val="0"/>
          <w:numId w:val="44"/>
        </w:numPr>
        <w:spacing w:after="54"/>
        <w:ind w:hanging="620"/>
      </w:pPr>
      <w:r>
        <w:t>Μεριμν</w:t>
      </w:r>
      <w:r>
        <w:rPr>
          <w:rFonts w:ascii="Tahoma" w:eastAsia="Tahoma" w:hAnsi="Tahoma" w:cs="Tahoma"/>
        </w:rPr>
        <w:t>ά</w:t>
      </w:r>
      <w:r>
        <w:t xml:space="preserve"> για τη δημιουργ</w:t>
      </w:r>
      <w:r>
        <w:rPr>
          <w:rFonts w:ascii="Tahoma" w:eastAsia="Tahoma" w:hAnsi="Tahoma" w:cs="Tahoma"/>
        </w:rPr>
        <w:t>ί</w:t>
      </w:r>
      <w:r>
        <w:t>α και την αποτελεσματικ</w:t>
      </w:r>
      <w:r>
        <w:rPr>
          <w:rFonts w:ascii="Tahoma" w:eastAsia="Tahoma" w:hAnsi="Tahoma" w:cs="Tahoma"/>
        </w:rPr>
        <w:t>ή</w:t>
      </w:r>
      <w:r>
        <w:t xml:space="preserve"> λειτουργ</w:t>
      </w:r>
      <w:r>
        <w:rPr>
          <w:rFonts w:ascii="Tahoma" w:eastAsia="Tahoma" w:hAnsi="Tahoma" w:cs="Tahoma"/>
        </w:rPr>
        <w:t>ί</w:t>
      </w:r>
      <w:r>
        <w:t>α δικτ</w:t>
      </w:r>
      <w:r>
        <w:rPr>
          <w:rFonts w:ascii="Tahoma" w:eastAsia="Tahoma" w:hAnsi="Tahoma" w:cs="Tahoma"/>
        </w:rPr>
        <w:t>ύ</w:t>
      </w:r>
      <w:r>
        <w:t>ων εθελοντ</w:t>
      </w:r>
      <w:r>
        <w:rPr>
          <w:rFonts w:ascii="Tahoma" w:eastAsia="Tahoma" w:hAnsi="Tahoma" w:cs="Tahoma"/>
        </w:rPr>
        <w:t>ώ</w:t>
      </w:r>
      <w:r>
        <w:t>ν που αναλαμβ</w:t>
      </w:r>
      <w:r>
        <w:rPr>
          <w:rFonts w:ascii="Tahoma" w:eastAsia="Tahoma" w:hAnsi="Tahoma" w:cs="Tahoma"/>
        </w:rPr>
        <w:t>ά</w:t>
      </w:r>
      <w:r>
        <w:t>νουν την εξυπηρ</w:t>
      </w:r>
      <w:r>
        <w:rPr>
          <w:rFonts w:ascii="Tahoma" w:eastAsia="Tahoma" w:hAnsi="Tahoma" w:cs="Tahoma"/>
        </w:rPr>
        <w:t>έ</w:t>
      </w:r>
      <w:r>
        <w:t>τηση των ανωτ</w:t>
      </w:r>
      <w:r>
        <w:rPr>
          <w:rFonts w:ascii="Tahoma" w:eastAsia="Tahoma" w:hAnsi="Tahoma" w:cs="Tahoma"/>
        </w:rPr>
        <w:t>έ</w:t>
      </w:r>
      <w:r>
        <w:t>ρω δημοτ</w:t>
      </w:r>
      <w:r>
        <w:rPr>
          <w:rFonts w:ascii="Tahoma" w:eastAsia="Tahoma" w:hAnsi="Tahoma" w:cs="Tahoma"/>
        </w:rPr>
        <w:t>ώ</w:t>
      </w:r>
      <w:r>
        <w:t>ν για την εκτ</w:t>
      </w:r>
      <w:r>
        <w:rPr>
          <w:rFonts w:ascii="Tahoma" w:eastAsia="Tahoma" w:hAnsi="Tahoma" w:cs="Tahoma"/>
        </w:rPr>
        <w:t>έ</w:t>
      </w:r>
      <w:r>
        <w:t>λεση των δοσοληψι</w:t>
      </w:r>
      <w:r>
        <w:rPr>
          <w:rFonts w:ascii="Tahoma" w:eastAsia="Tahoma" w:hAnsi="Tahoma" w:cs="Tahoma"/>
        </w:rPr>
        <w:t>ώ</w:t>
      </w:r>
      <w:r>
        <w:t>ν τους με τις δημοτικ</w:t>
      </w:r>
      <w:r>
        <w:rPr>
          <w:rFonts w:ascii="Tahoma" w:eastAsia="Tahoma" w:hAnsi="Tahoma" w:cs="Tahoma"/>
        </w:rPr>
        <w:t>έ</w:t>
      </w:r>
      <w:r>
        <w:t>ς υπηρεσ</w:t>
      </w:r>
      <w:r>
        <w:rPr>
          <w:rFonts w:ascii="Tahoma" w:eastAsia="Tahoma" w:hAnsi="Tahoma" w:cs="Tahoma"/>
        </w:rPr>
        <w:t>ί</w:t>
      </w:r>
      <w:r>
        <w:t>ες και το ΚΕΠ για λογαριασμ</w:t>
      </w:r>
      <w:r>
        <w:rPr>
          <w:rFonts w:ascii="Tahoma" w:eastAsia="Tahoma" w:hAnsi="Tahoma" w:cs="Tahoma"/>
        </w:rPr>
        <w:t>ό</w:t>
      </w:r>
      <w:r>
        <w:t xml:space="preserve"> τους. </w:t>
      </w:r>
    </w:p>
    <w:p w:rsidR="00FE0A4C" w:rsidRDefault="00B96A1D" w:rsidP="00B96A1D">
      <w:pPr>
        <w:numPr>
          <w:ilvl w:val="0"/>
          <w:numId w:val="44"/>
        </w:numPr>
        <w:spacing w:after="54"/>
        <w:ind w:hanging="620"/>
      </w:pPr>
      <w:r>
        <w:t>Δ</w:t>
      </w:r>
      <w:r>
        <w:rPr>
          <w:rFonts w:ascii="Tahoma" w:eastAsia="Tahoma" w:hAnsi="Tahoma" w:cs="Tahoma"/>
        </w:rPr>
        <w:t>έ</w:t>
      </w:r>
      <w:r>
        <w:t>χεται αιτ</w:t>
      </w:r>
      <w:r>
        <w:rPr>
          <w:rFonts w:ascii="Tahoma" w:eastAsia="Tahoma" w:hAnsi="Tahoma" w:cs="Tahoma"/>
        </w:rPr>
        <w:t>ή</w:t>
      </w:r>
      <w:r>
        <w:t>ματα των ανωτ</w:t>
      </w:r>
      <w:r>
        <w:rPr>
          <w:rFonts w:ascii="Tahoma" w:eastAsia="Tahoma" w:hAnsi="Tahoma" w:cs="Tahoma"/>
        </w:rPr>
        <w:t>έ</w:t>
      </w:r>
      <w:r>
        <w:t>ρω δημοτ</w:t>
      </w:r>
      <w:r>
        <w:rPr>
          <w:rFonts w:ascii="Tahoma" w:eastAsia="Tahoma" w:hAnsi="Tahoma" w:cs="Tahoma"/>
        </w:rPr>
        <w:t>ώ</w:t>
      </w:r>
      <w:r>
        <w:t>ν με β</w:t>
      </w:r>
      <w:r>
        <w:rPr>
          <w:rFonts w:ascii="Tahoma" w:eastAsia="Tahoma" w:hAnsi="Tahoma" w:cs="Tahoma"/>
        </w:rPr>
        <w:t>ά</w:t>
      </w:r>
      <w:r>
        <w:t>ση τις σχετικ</w:t>
      </w:r>
      <w:r>
        <w:rPr>
          <w:rFonts w:ascii="Tahoma" w:eastAsia="Tahoma" w:hAnsi="Tahoma" w:cs="Tahoma"/>
        </w:rPr>
        <w:t>έ</w:t>
      </w:r>
      <w:r>
        <w:t>ς διαδικασ</w:t>
      </w:r>
      <w:r>
        <w:rPr>
          <w:rFonts w:ascii="Tahoma" w:eastAsia="Tahoma" w:hAnsi="Tahoma" w:cs="Tahoma"/>
        </w:rPr>
        <w:t>ί</w:t>
      </w:r>
      <w:r>
        <w:t>ες και μεριμν</w:t>
      </w:r>
      <w:r>
        <w:rPr>
          <w:rFonts w:ascii="Tahoma" w:eastAsia="Tahoma" w:hAnsi="Tahoma" w:cs="Tahoma"/>
        </w:rPr>
        <w:t>ά</w:t>
      </w:r>
      <w:r>
        <w:t xml:space="preserve"> για την ικανοπο</w:t>
      </w:r>
      <w:r>
        <w:rPr>
          <w:rFonts w:ascii="Tahoma" w:eastAsia="Tahoma" w:hAnsi="Tahoma" w:cs="Tahoma"/>
        </w:rPr>
        <w:t>ί</w:t>
      </w:r>
      <w:r>
        <w:t>ησ</w:t>
      </w:r>
      <w:r>
        <w:rPr>
          <w:rFonts w:ascii="Tahoma" w:eastAsia="Tahoma" w:hAnsi="Tahoma" w:cs="Tahoma"/>
        </w:rPr>
        <w:t>ή</w:t>
      </w:r>
      <w:r>
        <w:t xml:space="preserve"> τους, με την αξιοπο</w:t>
      </w:r>
      <w:r>
        <w:rPr>
          <w:rFonts w:ascii="Tahoma" w:eastAsia="Tahoma" w:hAnsi="Tahoma" w:cs="Tahoma"/>
        </w:rPr>
        <w:t>ί</w:t>
      </w:r>
      <w:r>
        <w:t>ηση τ</w:t>
      </w:r>
      <w:r>
        <w:rPr>
          <w:rFonts w:ascii="Tahoma" w:eastAsia="Tahoma" w:hAnsi="Tahoma" w:cs="Tahoma"/>
        </w:rPr>
        <w:t>ό</w:t>
      </w:r>
      <w:r>
        <w:t>σον των υπαλλ</w:t>
      </w:r>
      <w:r>
        <w:rPr>
          <w:rFonts w:ascii="Tahoma" w:eastAsia="Tahoma" w:hAnsi="Tahoma" w:cs="Tahoma"/>
        </w:rPr>
        <w:t>ή</w:t>
      </w:r>
      <w:r>
        <w:t>λων του Γραφε</w:t>
      </w:r>
      <w:r>
        <w:rPr>
          <w:rFonts w:ascii="Tahoma" w:eastAsia="Tahoma" w:hAnsi="Tahoma" w:cs="Tahoma"/>
        </w:rPr>
        <w:t>ί</w:t>
      </w:r>
      <w:r>
        <w:t xml:space="preserve">ου </w:t>
      </w:r>
      <w:r>
        <w:rPr>
          <w:rFonts w:ascii="Tahoma" w:eastAsia="Tahoma" w:hAnsi="Tahoma" w:cs="Tahoma"/>
        </w:rPr>
        <w:t>ό</w:t>
      </w:r>
      <w:r>
        <w:t>σο και των δικτ</w:t>
      </w:r>
      <w:r>
        <w:rPr>
          <w:rFonts w:ascii="Tahoma" w:eastAsia="Tahoma" w:hAnsi="Tahoma" w:cs="Tahoma"/>
        </w:rPr>
        <w:t>ύ</w:t>
      </w:r>
      <w:r>
        <w:t>ων εθελοντ</w:t>
      </w:r>
      <w:r>
        <w:rPr>
          <w:rFonts w:ascii="Tahoma" w:eastAsia="Tahoma" w:hAnsi="Tahoma" w:cs="Tahoma"/>
        </w:rPr>
        <w:t>ώ</w:t>
      </w:r>
      <w:r>
        <w:t xml:space="preserve">ν. </w:t>
      </w:r>
    </w:p>
    <w:p w:rsidR="00FE0A4C" w:rsidRDefault="00B96A1D" w:rsidP="00B96A1D">
      <w:pPr>
        <w:numPr>
          <w:ilvl w:val="0"/>
          <w:numId w:val="44"/>
        </w:numPr>
        <w:spacing w:after="54"/>
        <w:ind w:hanging="620"/>
      </w:pPr>
      <w:r>
        <w:t>Συνεργ</w:t>
      </w:r>
      <w:r>
        <w:rPr>
          <w:rFonts w:ascii="Tahoma" w:eastAsia="Tahoma" w:hAnsi="Tahoma" w:cs="Tahoma"/>
        </w:rPr>
        <w:t>ά</w:t>
      </w:r>
      <w:r>
        <w:t>ζεται με τα αρμ</w:t>
      </w:r>
      <w:r>
        <w:rPr>
          <w:rFonts w:ascii="Tahoma" w:eastAsia="Tahoma" w:hAnsi="Tahoma" w:cs="Tahoma"/>
        </w:rPr>
        <w:t>ό</w:t>
      </w:r>
      <w:r>
        <w:t>δια ΚΕΠ για την διεκπερα</w:t>
      </w:r>
      <w:r>
        <w:rPr>
          <w:rFonts w:ascii="Tahoma" w:eastAsia="Tahoma" w:hAnsi="Tahoma" w:cs="Tahoma"/>
        </w:rPr>
        <w:t>ί</w:t>
      </w:r>
      <w:r>
        <w:t>ωση υποθ</w:t>
      </w:r>
      <w:r>
        <w:rPr>
          <w:rFonts w:ascii="Tahoma" w:eastAsia="Tahoma" w:hAnsi="Tahoma" w:cs="Tahoma"/>
        </w:rPr>
        <w:t>έ</w:t>
      </w:r>
      <w:r>
        <w:t>σεων των ανωτ</w:t>
      </w:r>
      <w:r>
        <w:rPr>
          <w:rFonts w:ascii="Tahoma" w:eastAsia="Tahoma" w:hAnsi="Tahoma" w:cs="Tahoma"/>
        </w:rPr>
        <w:t>έ</w:t>
      </w:r>
      <w:r>
        <w:t>ρω δημοτ</w:t>
      </w:r>
      <w:r>
        <w:rPr>
          <w:rFonts w:ascii="Tahoma" w:eastAsia="Tahoma" w:hAnsi="Tahoma" w:cs="Tahoma"/>
        </w:rPr>
        <w:t>ώ</w:t>
      </w:r>
      <w:r>
        <w:t>ν σε ζητ</w:t>
      </w:r>
      <w:r>
        <w:rPr>
          <w:rFonts w:ascii="Tahoma" w:eastAsia="Tahoma" w:hAnsi="Tahoma" w:cs="Tahoma"/>
        </w:rPr>
        <w:t>ή</w:t>
      </w:r>
      <w:r>
        <w:t>ματα αρμοδι</w:t>
      </w:r>
      <w:r>
        <w:rPr>
          <w:rFonts w:ascii="Tahoma" w:eastAsia="Tahoma" w:hAnsi="Tahoma" w:cs="Tahoma"/>
        </w:rPr>
        <w:t>ό</w:t>
      </w:r>
      <w:r>
        <w:t xml:space="preserve">τητας των ΚΕΠ. </w:t>
      </w:r>
    </w:p>
    <w:p w:rsidR="00FE0A4C" w:rsidRDefault="00B96A1D" w:rsidP="00B96A1D">
      <w:pPr>
        <w:numPr>
          <w:ilvl w:val="0"/>
          <w:numId w:val="44"/>
        </w:numPr>
        <w:spacing w:after="48"/>
        <w:ind w:hanging="620"/>
      </w:pPr>
      <w:r>
        <w:t>Σχεδι</w:t>
      </w:r>
      <w:r>
        <w:rPr>
          <w:rFonts w:ascii="Tahoma" w:eastAsia="Tahoma" w:hAnsi="Tahoma" w:cs="Tahoma"/>
        </w:rPr>
        <w:t>ά</w:t>
      </w:r>
      <w:r>
        <w:t>ζει και προωθε</w:t>
      </w:r>
      <w:r>
        <w:rPr>
          <w:rFonts w:ascii="Tahoma" w:eastAsia="Tahoma" w:hAnsi="Tahoma" w:cs="Tahoma"/>
        </w:rPr>
        <w:t>ί</w:t>
      </w:r>
      <w:r>
        <w:t xml:space="preserve"> κ</w:t>
      </w:r>
      <w:r>
        <w:rPr>
          <w:rFonts w:ascii="Tahoma" w:eastAsia="Tahoma" w:hAnsi="Tahoma" w:cs="Tahoma"/>
        </w:rPr>
        <w:t>ά</w:t>
      </w:r>
      <w:r>
        <w:t xml:space="preserve">θε </w:t>
      </w:r>
      <w:r>
        <w:rPr>
          <w:rFonts w:ascii="Tahoma" w:eastAsia="Tahoma" w:hAnsi="Tahoma" w:cs="Tahoma"/>
        </w:rPr>
        <w:t>ά</w:t>
      </w:r>
      <w:r>
        <w:t>λλη σχετικ</w:t>
      </w:r>
      <w:r>
        <w:rPr>
          <w:rFonts w:ascii="Tahoma" w:eastAsia="Tahoma" w:hAnsi="Tahoma" w:cs="Tahoma"/>
        </w:rPr>
        <w:t>ή</w:t>
      </w:r>
      <w:r>
        <w:t xml:space="preserve"> εν</w:t>
      </w:r>
      <w:r>
        <w:rPr>
          <w:rFonts w:ascii="Tahoma" w:eastAsia="Tahoma" w:hAnsi="Tahoma" w:cs="Tahoma"/>
        </w:rPr>
        <w:t>έ</w:t>
      </w:r>
      <w:r>
        <w:t>ργεια για την καλ</w:t>
      </w:r>
      <w:r>
        <w:rPr>
          <w:rFonts w:ascii="Tahoma" w:eastAsia="Tahoma" w:hAnsi="Tahoma" w:cs="Tahoma"/>
        </w:rPr>
        <w:t>ύ</w:t>
      </w:r>
      <w:r>
        <w:t>τερη εξυπηρ</w:t>
      </w:r>
      <w:r>
        <w:rPr>
          <w:rFonts w:ascii="Tahoma" w:eastAsia="Tahoma" w:hAnsi="Tahoma" w:cs="Tahoma"/>
        </w:rPr>
        <w:t>έ</w:t>
      </w:r>
      <w:r>
        <w:t>τηση των δημοτ</w:t>
      </w:r>
      <w:r>
        <w:rPr>
          <w:rFonts w:ascii="Tahoma" w:eastAsia="Tahoma" w:hAnsi="Tahoma" w:cs="Tahoma"/>
        </w:rPr>
        <w:t>ώ</w:t>
      </w:r>
      <w:r>
        <w:t>ν με αντικειμενικ</w:t>
      </w:r>
      <w:r>
        <w:rPr>
          <w:rFonts w:ascii="Tahoma" w:eastAsia="Tahoma" w:hAnsi="Tahoma" w:cs="Tahoma"/>
        </w:rPr>
        <w:t>ή</w:t>
      </w:r>
      <w:r>
        <w:t xml:space="preserve"> αδυναμ</w:t>
      </w:r>
      <w:r>
        <w:rPr>
          <w:rFonts w:ascii="Tahoma" w:eastAsia="Tahoma" w:hAnsi="Tahoma" w:cs="Tahoma"/>
        </w:rPr>
        <w:t>ί</w:t>
      </w:r>
      <w:r>
        <w:t>α προσπ</w:t>
      </w:r>
      <w:r>
        <w:rPr>
          <w:rFonts w:ascii="Tahoma" w:eastAsia="Tahoma" w:hAnsi="Tahoma" w:cs="Tahoma"/>
        </w:rPr>
        <w:t>έ</w:t>
      </w:r>
      <w:r>
        <w:t>λασης στις δημοτικ</w:t>
      </w:r>
      <w:r>
        <w:rPr>
          <w:rFonts w:ascii="Tahoma" w:eastAsia="Tahoma" w:hAnsi="Tahoma" w:cs="Tahoma"/>
        </w:rPr>
        <w:t>έ</w:t>
      </w:r>
      <w:r>
        <w:t>ς υπηρεσ</w:t>
      </w:r>
      <w:r>
        <w:rPr>
          <w:rFonts w:ascii="Tahoma" w:eastAsia="Tahoma" w:hAnsi="Tahoma" w:cs="Tahoma"/>
        </w:rPr>
        <w:t>ί</w:t>
      </w:r>
      <w:r>
        <w:t xml:space="preserve">ες </w:t>
      </w:r>
      <w:r>
        <w:rPr>
          <w:rFonts w:ascii="Tahoma" w:eastAsia="Tahoma" w:hAnsi="Tahoma" w:cs="Tahoma"/>
        </w:rPr>
        <w:t>ή</w:t>
      </w:r>
      <w:r>
        <w:t xml:space="preserve"> στο ΚΕΠ. </w:t>
      </w:r>
    </w:p>
    <w:p w:rsidR="00FE0A4C" w:rsidRDefault="00B96A1D">
      <w:pPr>
        <w:spacing w:after="279" w:line="240" w:lineRule="auto"/>
        <w:ind w:left="0" w:right="0" w:firstLine="0"/>
        <w:jc w:val="left"/>
      </w:pPr>
      <w:r>
        <w:t xml:space="preserve"> </w:t>
      </w:r>
    </w:p>
    <w:p w:rsidR="00FE0A4C" w:rsidRDefault="00B96A1D">
      <w:pPr>
        <w:ind w:left="370"/>
      </w:pPr>
      <w:r>
        <w:t>3.</w:t>
      </w:r>
      <w:r>
        <w:rPr>
          <w:rFonts w:ascii="Arial" w:eastAsia="Arial" w:hAnsi="Arial" w:cs="Arial"/>
        </w:rPr>
        <w:t xml:space="preserve"> </w:t>
      </w:r>
      <w:r>
        <w:t xml:space="preserve">Αυτοτελές Τμήμα Δημοτικής Αστυνομίας </w:t>
      </w:r>
    </w:p>
    <w:p w:rsidR="00FE0A4C" w:rsidRDefault="00B96A1D">
      <w:pPr>
        <w:ind w:left="10"/>
      </w:pPr>
      <w:r>
        <w:t>Το Αυτοτελ</w:t>
      </w:r>
      <w:r>
        <w:rPr>
          <w:rFonts w:ascii="Tahoma" w:eastAsia="Tahoma" w:hAnsi="Tahoma" w:cs="Tahoma"/>
        </w:rPr>
        <w:t>έ</w:t>
      </w:r>
      <w:r>
        <w:t>ς Τμ</w:t>
      </w:r>
      <w:r>
        <w:rPr>
          <w:rFonts w:ascii="Tahoma" w:eastAsia="Tahoma" w:hAnsi="Tahoma" w:cs="Tahoma"/>
        </w:rPr>
        <w:t>ή</w:t>
      </w:r>
      <w:r>
        <w:t>μα Δημοτικ</w:t>
      </w:r>
      <w:r>
        <w:rPr>
          <w:rFonts w:ascii="Tahoma" w:eastAsia="Tahoma" w:hAnsi="Tahoma" w:cs="Tahoma"/>
        </w:rPr>
        <w:t>ή</w:t>
      </w:r>
      <w:r>
        <w:t>ς Αστυνομ</w:t>
      </w:r>
      <w:r>
        <w:rPr>
          <w:rFonts w:ascii="Tahoma" w:eastAsia="Tahoma" w:hAnsi="Tahoma" w:cs="Tahoma"/>
        </w:rPr>
        <w:t>ί</w:t>
      </w:r>
      <w:r>
        <w:t>ας ε</w:t>
      </w:r>
      <w:r>
        <w:rPr>
          <w:rFonts w:ascii="Tahoma" w:eastAsia="Tahoma" w:hAnsi="Tahoma" w:cs="Tahoma"/>
        </w:rPr>
        <w:t>ί</w:t>
      </w:r>
      <w:r>
        <w:t>ναι αρμ</w:t>
      </w:r>
      <w:r>
        <w:rPr>
          <w:rFonts w:ascii="Tahoma" w:eastAsia="Tahoma" w:hAnsi="Tahoma" w:cs="Tahoma"/>
        </w:rPr>
        <w:t>ό</w:t>
      </w:r>
      <w:r>
        <w:t>διο για την αποτελεσματικ</w:t>
      </w:r>
      <w:r>
        <w:rPr>
          <w:rFonts w:ascii="Tahoma" w:eastAsia="Tahoma" w:hAnsi="Tahoma" w:cs="Tahoma"/>
        </w:rPr>
        <w:t>ή</w:t>
      </w:r>
      <w:r>
        <w:t xml:space="preserve"> και αποδοτικ</w:t>
      </w:r>
      <w:r>
        <w:rPr>
          <w:rFonts w:ascii="Tahoma" w:eastAsia="Tahoma" w:hAnsi="Tahoma" w:cs="Tahoma"/>
        </w:rPr>
        <w:t>ή</w:t>
      </w:r>
      <w:r>
        <w:t xml:space="preserve"> </w:t>
      </w:r>
      <w:r>
        <w:rPr>
          <w:rFonts w:ascii="Tahoma" w:eastAsia="Tahoma" w:hAnsi="Tahoma" w:cs="Tahoma"/>
        </w:rPr>
        <w:t>ά</w:t>
      </w:r>
      <w:r>
        <w:t>σκηση των αρμοδιοτ</w:t>
      </w:r>
      <w:r>
        <w:rPr>
          <w:rFonts w:ascii="Tahoma" w:eastAsia="Tahoma" w:hAnsi="Tahoma" w:cs="Tahoma"/>
        </w:rPr>
        <w:t>ή</w:t>
      </w:r>
      <w:r>
        <w:t xml:space="preserve">των που </w:t>
      </w:r>
      <w:r>
        <w:rPr>
          <w:rFonts w:ascii="Tahoma" w:eastAsia="Tahoma" w:hAnsi="Tahoma" w:cs="Tahoma"/>
        </w:rPr>
        <w:t>έ</w:t>
      </w:r>
      <w:r>
        <w:t>χουν θεσπισθε</w:t>
      </w:r>
      <w:r>
        <w:rPr>
          <w:rFonts w:ascii="Tahoma" w:eastAsia="Tahoma" w:hAnsi="Tahoma" w:cs="Tahoma"/>
        </w:rPr>
        <w:t>ί</w:t>
      </w:r>
      <w:r>
        <w:t xml:space="preserve"> με το </w:t>
      </w:r>
      <w:r>
        <w:rPr>
          <w:rFonts w:ascii="Tahoma" w:eastAsia="Tahoma" w:hAnsi="Tahoma" w:cs="Tahoma"/>
        </w:rPr>
        <w:t>ά</w:t>
      </w:r>
      <w:r>
        <w:t>ρθρο 1 του Ν</w:t>
      </w:r>
      <w:r>
        <w:rPr>
          <w:rFonts w:ascii="Tahoma" w:eastAsia="Tahoma" w:hAnsi="Tahoma" w:cs="Tahoma"/>
        </w:rPr>
        <w:t>ό</w:t>
      </w:r>
      <w:r>
        <w:t xml:space="preserve">μου 3731/2008, </w:t>
      </w:r>
      <w:r>
        <w:rPr>
          <w:rFonts w:ascii="Tahoma" w:eastAsia="Tahoma" w:hAnsi="Tahoma" w:cs="Tahoma"/>
        </w:rPr>
        <w:t>ό</w:t>
      </w:r>
      <w:r>
        <w:t>πως αυτ</w:t>
      </w:r>
      <w:r>
        <w:rPr>
          <w:rFonts w:ascii="Tahoma" w:eastAsia="Tahoma" w:hAnsi="Tahoma" w:cs="Tahoma"/>
        </w:rPr>
        <w:t>ό</w:t>
      </w:r>
      <w:r>
        <w:t xml:space="preserve"> ισχ</w:t>
      </w:r>
      <w:r>
        <w:rPr>
          <w:rFonts w:ascii="Tahoma" w:eastAsia="Tahoma" w:hAnsi="Tahoma" w:cs="Tahoma"/>
        </w:rPr>
        <w:t>ύ</w:t>
      </w:r>
      <w:r>
        <w:t xml:space="preserve">ει. </w:t>
      </w:r>
    </w:p>
    <w:p w:rsidR="00FE0A4C" w:rsidRDefault="00B96A1D">
      <w:pPr>
        <w:spacing w:after="218" w:line="240" w:lineRule="auto"/>
        <w:ind w:left="0" w:right="0" w:firstLine="0"/>
        <w:jc w:val="left"/>
      </w:pPr>
      <w:r>
        <w:t xml:space="preserve">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7318" name="Group 307318"/>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14" name="Shape 327114"/>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1389512C" id="Group 307318"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">
                <v:shape id="Shape 327114"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IDsoA&#10;AADfAAAADwAAAGRycy9kb3ducmV2LnhtbESPT2vCQBTE7wW/w/IKvUjdxIqV6CqSErAXW//Qenxk&#10;X5Ng9m3Irhr76buC0OMwM79hZovO1OJMrassK4gHEQji3OqKCwX7XfY8AeE8ssbaMim4koPFvPcw&#10;w0TbC2/ovPWFCBB2CSoovW8SKV1ekkE3sA1x8H5sa9AH2RZSt3gJcFPLYRSNpcGKw0KJDaUl5cft&#10;ySgo3rN0/dH/XF7f+Pt3d+jH6VdWK/X02C2nIDx1/j98b6+0gpfhaxyP4PYnf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dyA7KAAAA3wAAAA8AAAAAAAAAAAAAAAAAmAIA&#10;AGRycy9kb3ducmV2LnhtbFBLBQYAAAAABAAEAPUAAACPAw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77" w:line="240" w:lineRule="auto"/>
        <w:ind w:left="0" w:right="0" w:firstLine="0"/>
        <w:jc w:val="left"/>
      </w:pPr>
      <w:r>
        <w:rPr>
          <w:rFonts w:ascii="Calibri" w:eastAsia="Calibri" w:hAnsi="Calibri" w:cs="Calibri"/>
          <w:sz w:val="22"/>
        </w:rPr>
        <w:t xml:space="preserve"> </w:t>
      </w:r>
    </w:p>
    <w:p w:rsidR="00FE0A4C" w:rsidRDefault="00B96A1D">
      <w:pPr>
        <w:spacing w:after="282" w:line="240" w:lineRule="auto"/>
        <w:ind w:left="0" w:right="0" w:firstLine="0"/>
        <w:jc w:val="left"/>
      </w:pPr>
      <w:r>
        <w:t xml:space="preserve"> </w:t>
      </w:r>
    </w:p>
    <w:p w:rsidR="00FE0A4C" w:rsidRDefault="00B96A1D">
      <w:pPr>
        <w:spacing w:line="271" w:lineRule="auto"/>
        <w:ind w:left="10" w:right="13"/>
      </w:pPr>
      <w:r>
        <w:rPr>
          <w:b/>
        </w:rPr>
        <w:t>Β.  ΕΠΙΤΕΛΙΚΕΣ ΥΠΗΡΕΣΙΕΣ</w:t>
      </w:r>
      <w:r>
        <w:t xml:space="preserve"> </w:t>
      </w:r>
    </w:p>
    <w:p w:rsidR="00FE0A4C" w:rsidRDefault="00B96A1D" w:rsidP="00B96A1D">
      <w:pPr>
        <w:numPr>
          <w:ilvl w:val="1"/>
          <w:numId w:val="45"/>
        </w:numPr>
        <w:ind w:hanging="360"/>
      </w:pPr>
      <w:r>
        <w:t xml:space="preserve">Γραφείο  Προγραμματισμού, Οργάνωσης και Πληροφορικής  </w:t>
      </w:r>
      <w:r>
        <w:rPr>
          <w:rFonts w:ascii="Calibri" w:eastAsia="Calibri" w:hAnsi="Calibri" w:cs="Calibri"/>
          <w:noProof/>
          <w:sz w:val="22"/>
        </w:rPr>
        <mc:AlternateContent>
          <mc:Choice Requires="wpg">
            <w:drawing>
              <wp:anchor distT="0" distB="0" distL="114300" distR="114300" simplePos="0" relativeHeight="251800576"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7466" name="Group 307466"/>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15" name="Shape 327115"/>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16" name="Shape 327116"/>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27CDFC2" id="Group 307466" o:spid="_x0000_s1026" style="position:absolute;margin-left:63.5pt;margin-top:15.1pt;width:468pt;height:4.45pt;z-index:251800576;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">
                <v:shape id="Shape 327115"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tlcoA&#10;AADfAAAADwAAAGRycy9kb3ducmV2LnhtbESPT2vCQBTE7wW/w/IKvUjdxKKV6CqSErAXW//Qenxk&#10;X5Ng9m3Irhr76buC0OMwM79hZovO1OJMrassK4gHEQji3OqKCwX7XfY8AeE8ssbaMim4koPFvPcw&#10;w0TbC2/ovPWFCBB2CSoovW8SKV1ekkE3sA1x8H5sa9AH2RZSt3gJcFPLYRSNpcGKw0KJDaUl5cft&#10;ySgo3rN0/dH/XF7f+Pt3d+jH6VdWK/X02C2nIDx1/j98b6+0gpfhaxyP4PYnfAE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6RbZXKAAAA3wAAAA8AAAAAAAAAAAAAAAAAmAIA&#10;AGRycy9kb3ducmV2LnhtbFBLBQYAAAAABAAEAPUAAACPAwAAAAA=&#10;" path="m,l5943600,r,38100l,38100,,e" fillcolor="#612421" stroked="f" strokeweight="0">
                  <v:stroke miterlimit="83231f" joinstyle="miter"/>
                  <v:path arrowok="t" textboxrect="0,0,5943600,38100"/>
                </v:shape>
                <v:shape id="Shape 327116"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9kMgA&#10;AADfAAAADwAAAGRycy9kb3ducmV2LnhtbESPUUvDMBSF34X9h3AHvrm0U6p0y4YKQkGnOAd7vWvu&#10;2s7kpiRxq/9+GQg+Hs453+HMl4M14kg+dI4V5JMMBHHtdMeNgs3Xy80DiBCRNRrHpOCXAiwXo6s5&#10;ltqd+JOO69iIBOFQooI2xr6UMtQtWQwT1xMnb++8xZikb6T2eEpwa+Q0ywppseO00GJPzy3V3+sf&#10;q8B8+O6petsWxq14FXavd+HwXil1PR4eZyAiDfE//NeutILb6X2eF3D5k7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b2Q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ind w:left="10"/>
      </w:pPr>
      <w:r>
        <w:t>Το Αυτοτελ</w:t>
      </w:r>
      <w:r>
        <w:rPr>
          <w:rFonts w:ascii="Tahoma" w:eastAsia="Tahoma" w:hAnsi="Tahoma" w:cs="Tahoma"/>
        </w:rPr>
        <w:t>έ</w:t>
      </w:r>
      <w:r>
        <w:t>ς Γραφε</w:t>
      </w:r>
      <w:r>
        <w:rPr>
          <w:rFonts w:ascii="Tahoma" w:eastAsia="Tahoma" w:hAnsi="Tahoma" w:cs="Tahoma"/>
        </w:rPr>
        <w:t>ί</w:t>
      </w:r>
      <w:r>
        <w:t>ο Προγραμματισμο</w:t>
      </w:r>
      <w:r>
        <w:rPr>
          <w:rFonts w:ascii="Tahoma" w:eastAsia="Tahoma" w:hAnsi="Tahoma" w:cs="Tahoma"/>
        </w:rPr>
        <w:t>ύ</w:t>
      </w:r>
      <w:r>
        <w:t xml:space="preserve"> και Τοπικ</w:t>
      </w:r>
      <w:r>
        <w:rPr>
          <w:rFonts w:ascii="Tahoma" w:eastAsia="Tahoma" w:hAnsi="Tahoma" w:cs="Tahoma"/>
        </w:rPr>
        <w:t>ή</w:t>
      </w:r>
      <w:r>
        <w:t>ς Οικονομικ</w:t>
      </w:r>
      <w:r>
        <w:rPr>
          <w:rFonts w:ascii="Tahoma" w:eastAsia="Tahoma" w:hAnsi="Tahoma" w:cs="Tahoma"/>
        </w:rPr>
        <w:t>ή</w:t>
      </w:r>
      <w:r>
        <w:t>ς Αν</w:t>
      </w:r>
      <w:r>
        <w:rPr>
          <w:rFonts w:ascii="Tahoma" w:eastAsia="Tahoma" w:hAnsi="Tahoma" w:cs="Tahoma"/>
        </w:rPr>
        <w:t>ά</w:t>
      </w:r>
      <w:r>
        <w:t>πτυξης ε</w:t>
      </w:r>
      <w:r>
        <w:rPr>
          <w:rFonts w:ascii="Tahoma" w:eastAsia="Tahoma" w:hAnsi="Tahoma" w:cs="Tahoma"/>
        </w:rPr>
        <w:t>ί</w:t>
      </w:r>
      <w:r>
        <w:t>ναι αρμ</w:t>
      </w:r>
      <w:r>
        <w:rPr>
          <w:rFonts w:ascii="Tahoma" w:eastAsia="Tahoma" w:hAnsi="Tahoma" w:cs="Tahoma"/>
        </w:rPr>
        <w:t>ό</w:t>
      </w:r>
      <w:r>
        <w:t>διο για την σ</w:t>
      </w:r>
      <w:r>
        <w:rPr>
          <w:rFonts w:ascii="Tahoma" w:eastAsia="Tahoma" w:hAnsi="Tahoma" w:cs="Tahoma"/>
        </w:rPr>
        <w:t>ύ</w:t>
      </w:r>
      <w:r>
        <w:t>νταξη, και παρακολο</w:t>
      </w:r>
      <w:r>
        <w:rPr>
          <w:rFonts w:ascii="Tahoma" w:eastAsia="Tahoma" w:hAnsi="Tahoma" w:cs="Tahoma"/>
        </w:rPr>
        <w:t>ύ</w:t>
      </w:r>
      <w:r>
        <w:t>θηση των περιοδικ</w:t>
      </w:r>
      <w:r>
        <w:rPr>
          <w:rFonts w:ascii="Tahoma" w:eastAsia="Tahoma" w:hAnsi="Tahoma" w:cs="Tahoma"/>
        </w:rPr>
        <w:t>ώ</w:t>
      </w:r>
      <w:r>
        <w:t>ν Επιχειρησιακ</w:t>
      </w:r>
      <w:r>
        <w:rPr>
          <w:rFonts w:ascii="Tahoma" w:eastAsia="Tahoma" w:hAnsi="Tahoma" w:cs="Tahoma"/>
        </w:rPr>
        <w:t>ώ</w:t>
      </w:r>
      <w:r>
        <w:t>ν Προγραμμ</w:t>
      </w:r>
      <w:r>
        <w:rPr>
          <w:rFonts w:ascii="Tahoma" w:eastAsia="Tahoma" w:hAnsi="Tahoma" w:cs="Tahoma"/>
        </w:rPr>
        <w:t>ά</w:t>
      </w:r>
      <w:r>
        <w:t>των και των Ετησ</w:t>
      </w:r>
      <w:r>
        <w:rPr>
          <w:rFonts w:ascii="Tahoma" w:eastAsia="Tahoma" w:hAnsi="Tahoma" w:cs="Tahoma"/>
        </w:rPr>
        <w:t>ί</w:t>
      </w:r>
      <w:r>
        <w:t>ων Προγραμμ</w:t>
      </w:r>
      <w:r>
        <w:rPr>
          <w:rFonts w:ascii="Tahoma" w:eastAsia="Tahoma" w:hAnsi="Tahoma" w:cs="Tahoma"/>
        </w:rPr>
        <w:t>ά</w:t>
      </w:r>
      <w:r>
        <w:t>των Δρ</w:t>
      </w:r>
      <w:r>
        <w:rPr>
          <w:rFonts w:ascii="Tahoma" w:eastAsia="Tahoma" w:hAnsi="Tahoma" w:cs="Tahoma"/>
        </w:rPr>
        <w:t>ά</w:t>
      </w:r>
      <w:r>
        <w:t>σης, τον σχεδιασμ</w:t>
      </w:r>
      <w:r>
        <w:rPr>
          <w:rFonts w:ascii="Tahoma" w:eastAsia="Tahoma" w:hAnsi="Tahoma" w:cs="Tahoma"/>
        </w:rPr>
        <w:t>ό</w:t>
      </w:r>
      <w:r>
        <w:t xml:space="preserve"> και την παρακολο</w:t>
      </w:r>
      <w:r>
        <w:rPr>
          <w:rFonts w:ascii="Tahoma" w:eastAsia="Tahoma" w:hAnsi="Tahoma" w:cs="Tahoma"/>
        </w:rPr>
        <w:t>ύ</w:t>
      </w:r>
      <w:r>
        <w:t>θηση της εφαρμογ</w:t>
      </w:r>
      <w:r>
        <w:rPr>
          <w:rFonts w:ascii="Tahoma" w:eastAsia="Tahoma" w:hAnsi="Tahoma" w:cs="Tahoma"/>
        </w:rPr>
        <w:t>ή</w:t>
      </w:r>
      <w:r>
        <w:t>ς των εσωτερικ</w:t>
      </w:r>
      <w:r>
        <w:rPr>
          <w:rFonts w:ascii="Tahoma" w:eastAsia="Tahoma" w:hAnsi="Tahoma" w:cs="Tahoma"/>
        </w:rPr>
        <w:t>ώ</w:t>
      </w:r>
      <w:r>
        <w:t>ν συστημ</w:t>
      </w:r>
      <w:r>
        <w:rPr>
          <w:rFonts w:ascii="Tahoma" w:eastAsia="Tahoma" w:hAnsi="Tahoma" w:cs="Tahoma"/>
        </w:rPr>
        <w:t>ά</w:t>
      </w:r>
      <w:r>
        <w:t>των ΤΠΕ του Δ</w:t>
      </w:r>
      <w:r>
        <w:rPr>
          <w:rFonts w:ascii="Tahoma" w:eastAsia="Tahoma" w:hAnsi="Tahoma" w:cs="Tahoma"/>
        </w:rPr>
        <w:t>ή</w:t>
      </w:r>
      <w:r>
        <w:t>μου, την παρακολο</w:t>
      </w:r>
      <w:r>
        <w:rPr>
          <w:rFonts w:ascii="Tahoma" w:eastAsia="Tahoma" w:hAnsi="Tahoma" w:cs="Tahoma"/>
        </w:rPr>
        <w:t>ύ</w:t>
      </w:r>
      <w:r>
        <w:t>θηση, αδειοδ</w:t>
      </w:r>
      <w:r>
        <w:rPr>
          <w:rFonts w:ascii="Tahoma" w:eastAsia="Tahoma" w:hAnsi="Tahoma" w:cs="Tahoma"/>
        </w:rPr>
        <w:t>ό</w:t>
      </w:r>
      <w:r>
        <w:t>τηση και εποπτε</w:t>
      </w:r>
      <w:r>
        <w:rPr>
          <w:rFonts w:ascii="Tahoma" w:eastAsia="Tahoma" w:hAnsi="Tahoma" w:cs="Tahoma"/>
        </w:rPr>
        <w:t>ί</w:t>
      </w:r>
      <w:r>
        <w:t>α των εμπορικ</w:t>
      </w:r>
      <w:r>
        <w:rPr>
          <w:rFonts w:ascii="Tahoma" w:eastAsia="Tahoma" w:hAnsi="Tahoma" w:cs="Tahoma"/>
        </w:rPr>
        <w:t>ώ</w:t>
      </w:r>
      <w:r>
        <w:t>ν δραστηριοτ</w:t>
      </w:r>
      <w:r>
        <w:rPr>
          <w:rFonts w:ascii="Tahoma" w:eastAsia="Tahoma" w:hAnsi="Tahoma" w:cs="Tahoma"/>
        </w:rPr>
        <w:t>ή</w:t>
      </w:r>
      <w:r>
        <w:t>των στην περιοχ</w:t>
      </w:r>
      <w:r>
        <w:rPr>
          <w:rFonts w:ascii="Tahoma" w:eastAsia="Tahoma" w:hAnsi="Tahoma" w:cs="Tahoma"/>
        </w:rPr>
        <w:t>ή</w:t>
      </w:r>
      <w:r>
        <w:t xml:space="preserve"> του Δ</w:t>
      </w:r>
      <w:r>
        <w:rPr>
          <w:rFonts w:ascii="Tahoma" w:eastAsia="Tahoma" w:hAnsi="Tahoma" w:cs="Tahoma"/>
        </w:rPr>
        <w:t>ή</w:t>
      </w:r>
      <w:r>
        <w:t>μου, την παρακολο</w:t>
      </w:r>
      <w:r>
        <w:rPr>
          <w:rFonts w:ascii="Tahoma" w:eastAsia="Tahoma" w:hAnsi="Tahoma" w:cs="Tahoma"/>
        </w:rPr>
        <w:t>ύ</w:t>
      </w:r>
      <w:r>
        <w:t>θηση και εποπτε</w:t>
      </w:r>
      <w:r>
        <w:rPr>
          <w:rFonts w:ascii="Tahoma" w:eastAsia="Tahoma" w:hAnsi="Tahoma" w:cs="Tahoma"/>
        </w:rPr>
        <w:t>ί</w:t>
      </w:r>
      <w:r>
        <w:t>α στους τομε</w:t>
      </w:r>
      <w:r>
        <w:rPr>
          <w:rFonts w:ascii="Tahoma" w:eastAsia="Tahoma" w:hAnsi="Tahoma" w:cs="Tahoma"/>
        </w:rPr>
        <w:t>ί</w:t>
      </w:r>
      <w:r>
        <w:t>ς της αξιοπο</w:t>
      </w:r>
      <w:r>
        <w:rPr>
          <w:rFonts w:ascii="Tahoma" w:eastAsia="Tahoma" w:hAnsi="Tahoma" w:cs="Tahoma"/>
        </w:rPr>
        <w:t>ί</w:t>
      </w:r>
      <w:r>
        <w:t>ησης των φυσικ</w:t>
      </w:r>
      <w:r>
        <w:rPr>
          <w:rFonts w:ascii="Tahoma" w:eastAsia="Tahoma" w:hAnsi="Tahoma" w:cs="Tahoma"/>
        </w:rPr>
        <w:t>ώ</w:t>
      </w:r>
      <w:r>
        <w:t>ν π</w:t>
      </w:r>
      <w:r>
        <w:rPr>
          <w:rFonts w:ascii="Tahoma" w:eastAsia="Tahoma" w:hAnsi="Tahoma" w:cs="Tahoma"/>
        </w:rPr>
        <w:t>ό</w:t>
      </w:r>
      <w:r>
        <w:t>ρων, της εν</w:t>
      </w:r>
      <w:r>
        <w:rPr>
          <w:rFonts w:ascii="Tahoma" w:eastAsia="Tahoma" w:hAnsi="Tahoma" w:cs="Tahoma"/>
        </w:rPr>
        <w:t>έ</w:t>
      </w:r>
      <w:r>
        <w:t>ργειας και της βιομηχαν</w:t>
      </w:r>
      <w:r>
        <w:rPr>
          <w:rFonts w:ascii="Tahoma" w:eastAsia="Tahoma" w:hAnsi="Tahoma" w:cs="Tahoma"/>
        </w:rPr>
        <w:t>ί</w:t>
      </w:r>
      <w:r>
        <w:t>ας, την προστασ</w:t>
      </w:r>
      <w:r>
        <w:rPr>
          <w:rFonts w:ascii="Tahoma" w:eastAsia="Tahoma" w:hAnsi="Tahoma" w:cs="Tahoma"/>
        </w:rPr>
        <w:t>ί</w:t>
      </w:r>
      <w:r>
        <w:t>α του καταναλωτ</w:t>
      </w:r>
      <w:r>
        <w:rPr>
          <w:rFonts w:ascii="Tahoma" w:eastAsia="Tahoma" w:hAnsi="Tahoma" w:cs="Tahoma"/>
        </w:rPr>
        <w:t>ή</w:t>
      </w:r>
      <w:r>
        <w:t>, την προ</w:t>
      </w:r>
      <w:r>
        <w:rPr>
          <w:rFonts w:ascii="Tahoma" w:eastAsia="Tahoma" w:hAnsi="Tahoma" w:cs="Tahoma"/>
        </w:rPr>
        <w:t>ώ</w:t>
      </w:r>
      <w:r>
        <w:t>θηση της απασχ</w:t>
      </w:r>
      <w:r>
        <w:rPr>
          <w:rFonts w:ascii="Tahoma" w:eastAsia="Tahoma" w:hAnsi="Tahoma" w:cs="Tahoma"/>
        </w:rPr>
        <w:t>ό</w:t>
      </w:r>
      <w:r>
        <w:t>λησης και την εφαρμογ</w:t>
      </w:r>
      <w:r>
        <w:rPr>
          <w:rFonts w:ascii="Tahoma" w:eastAsia="Tahoma" w:hAnsi="Tahoma" w:cs="Tahoma"/>
        </w:rPr>
        <w:t>ή</w:t>
      </w:r>
      <w:r>
        <w:t xml:space="preserve"> ενεργει</w:t>
      </w:r>
      <w:r>
        <w:rPr>
          <w:rFonts w:ascii="Tahoma" w:eastAsia="Tahoma" w:hAnsi="Tahoma" w:cs="Tahoma"/>
        </w:rPr>
        <w:t>ώ</w:t>
      </w:r>
      <w:r>
        <w:t>ν τουριστικ</w:t>
      </w:r>
      <w:r>
        <w:rPr>
          <w:rFonts w:ascii="Tahoma" w:eastAsia="Tahoma" w:hAnsi="Tahoma" w:cs="Tahoma"/>
        </w:rPr>
        <w:t>ή</w:t>
      </w:r>
      <w:r>
        <w:t>ς αν</w:t>
      </w:r>
      <w:r>
        <w:rPr>
          <w:rFonts w:ascii="Tahoma" w:eastAsia="Tahoma" w:hAnsi="Tahoma" w:cs="Tahoma"/>
        </w:rPr>
        <w:t>ά</w:t>
      </w:r>
      <w:r>
        <w:t>πτυξης. Οι συγκεκριμ</w:t>
      </w:r>
      <w:r>
        <w:rPr>
          <w:rFonts w:ascii="Tahoma" w:eastAsia="Tahoma" w:hAnsi="Tahoma" w:cs="Tahoma"/>
        </w:rPr>
        <w:t>έ</w:t>
      </w:r>
      <w:r>
        <w:t>νες αρμοδι</w:t>
      </w:r>
      <w:r>
        <w:rPr>
          <w:rFonts w:ascii="Tahoma" w:eastAsia="Tahoma" w:hAnsi="Tahoma" w:cs="Tahoma"/>
        </w:rPr>
        <w:t>ό</w:t>
      </w:r>
      <w:r>
        <w:t>τητες του Γραφε</w:t>
      </w:r>
      <w:r>
        <w:rPr>
          <w:rFonts w:ascii="Tahoma" w:eastAsia="Tahoma" w:hAnsi="Tahoma" w:cs="Tahoma"/>
        </w:rPr>
        <w:t>ί</w:t>
      </w:r>
      <w:r>
        <w:t>ου στο πλα</w:t>
      </w:r>
      <w:r>
        <w:rPr>
          <w:rFonts w:ascii="Tahoma" w:eastAsia="Tahoma" w:hAnsi="Tahoma" w:cs="Tahoma"/>
        </w:rPr>
        <w:t>ί</w:t>
      </w:r>
      <w:r>
        <w:t>σιο της αποστολ</w:t>
      </w:r>
      <w:r>
        <w:rPr>
          <w:rFonts w:ascii="Tahoma" w:eastAsia="Tahoma" w:hAnsi="Tahoma" w:cs="Tahoma"/>
        </w:rPr>
        <w:t>ή</w:t>
      </w:r>
      <w:r>
        <w:t>ς του, καθορ</w:t>
      </w:r>
      <w:r>
        <w:rPr>
          <w:rFonts w:ascii="Tahoma" w:eastAsia="Tahoma" w:hAnsi="Tahoma" w:cs="Tahoma"/>
        </w:rPr>
        <w:t>ί</w:t>
      </w:r>
      <w:r>
        <w:t>ζονται απ</w:t>
      </w:r>
      <w:r>
        <w:rPr>
          <w:rFonts w:ascii="Tahoma" w:eastAsia="Tahoma" w:hAnsi="Tahoma" w:cs="Tahoma"/>
        </w:rPr>
        <w:t>ό</w:t>
      </w:r>
      <w:r>
        <w:t xml:space="preserve"> τις ισχ</w:t>
      </w:r>
      <w:r>
        <w:rPr>
          <w:rFonts w:ascii="Tahoma" w:eastAsia="Tahoma" w:hAnsi="Tahoma" w:cs="Tahoma"/>
        </w:rPr>
        <w:t>ύ</w:t>
      </w:r>
      <w:r>
        <w:t>ουσες διατ</w:t>
      </w:r>
      <w:r>
        <w:rPr>
          <w:rFonts w:ascii="Tahoma" w:eastAsia="Tahoma" w:hAnsi="Tahoma" w:cs="Tahoma"/>
        </w:rPr>
        <w:t>ά</w:t>
      </w:r>
      <w:r>
        <w:t>ξεις Ν</w:t>
      </w:r>
      <w:r>
        <w:rPr>
          <w:rFonts w:ascii="Tahoma" w:eastAsia="Tahoma" w:hAnsi="Tahoma" w:cs="Tahoma"/>
        </w:rPr>
        <w:t>ό</w:t>
      </w:r>
      <w:r>
        <w:t>μων, Διαταγμ</w:t>
      </w:r>
      <w:r>
        <w:rPr>
          <w:rFonts w:ascii="Tahoma" w:eastAsia="Tahoma" w:hAnsi="Tahoma" w:cs="Tahoma"/>
        </w:rPr>
        <w:t>ά</w:t>
      </w:r>
      <w:r>
        <w:t>των και Υπουργικ</w:t>
      </w:r>
      <w:r>
        <w:rPr>
          <w:rFonts w:ascii="Tahoma" w:eastAsia="Tahoma" w:hAnsi="Tahoma" w:cs="Tahoma"/>
        </w:rPr>
        <w:t>ώ</w:t>
      </w:r>
      <w:r>
        <w:t>ν Αποφ</w:t>
      </w:r>
      <w:r>
        <w:rPr>
          <w:rFonts w:ascii="Tahoma" w:eastAsia="Tahoma" w:hAnsi="Tahoma" w:cs="Tahoma"/>
        </w:rPr>
        <w:t>ά</w:t>
      </w:r>
      <w:r>
        <w:t xml:space="preserve">σεων. </w:t>
      </w:r>
    </w:p>
    <w:p w:rsidR="00FE0A4C" w:rsidRDefault="00B96A1D" w:rsidP="00B96A1D">
      <w:pPr>
        <w:numPr>
          <w:ilvl w:val="1"/>
          <w:numId w:val="45"/>
        </w:numPr>
        <w:ind w:hanging="360"/>
      </w:pPr>
      <w:r>
        <w:t xml:space="preserve">Γραφείο Αγροτικής Παραγωγής και Αλιείας  </w:t>
      </w:r>
    </w:p>
    <w:p w:rsidR="00FE0A4C" w:rsidRDefault="00B96A1D">
      <w:pPr>
        <w:ind w:left="10"/>
      </w:pPr>
      <w:r>
        <w:t>Το Γραφε</w:t>
      </w:r>
      <w:r>
        <w:rPr>
          <w:rFonts w:ascii="Tahoma" w:eastAsia="Tahoma" w:hAnsi="Tahoma" w:cs="Tahoma"/>
        </w:rPr>
        <w:t>ί</w:t>
      </w:r>
      <w:r>
        <w:t>ο Αγροτικ</w:t>
      </w:r>
      <w:r>
        <w:rPr>
          <w:rFonts w:ascii="Tahoma" w:eastAsia="Tahoma" w:hAnsi="Tahoma" w:cs="Tahoma"/>
        </w:rPr>
        <w:t>ή</w:t>
      </w:r>
      <w:r>
        <w:t>ς Παραγωγ</w:t>
      </w:r>
      <w:r>
        <w:rPr>
          <w:rFonts w:ascii="Tahoma" w:eastAsia="Tahoma" w:hAnsi="Tahoma" w:cs="Tahoma"/>
        </w:rPr>
        <w:t>ή</w:t>
      </w:r>
      <w:r>
        <w:t>ς και Αλιε</w:t>
      </w:r>
      <w:r>
        <w:rPr>
          <w:rFonts w:ascii="Tahoma" w:eastAsia="Tahoma" w:hAnsi="Tahoma" w:cs="Tahoma"/>
        </w:rPr>
        <w:t>ί</w:t>
      </w:r>
      <w:r>
        <w:t>ας ε</w:t>
      </w:r>
      <w:r>
        <w:rPr>
          <w:rFonts w:ascii="Tahoma" w:eastAsia="Tahoma" w:hAnsi="Tahoma" w:cs="Tahoma"/>
        </w:rPr>
        <w:t>ί</w:t>
      </w:r>
      <w:r>
        <w:t>ναι αρμ</w:t>
      </w:r>
      <w:r>
        <w:rPr>
          <w:rFonts w:ascii="Tahoma" w:eastAsia="Tahoma" w:hAnsi="Tahoma" w:cs="Tahoma"/>
        </w:rPr>
        <w:t>ό</w:t>
      </w:r>
      <w:r>
        <w:t>διο για την προστασ</w:t>
      </w:r>
      <w:r>
        <w:rPr>
          <w:rFonts w:ascii="Tahoma" w:eastAsia="Tahoma" w:hAnsi="Tahoma" w:cs="Tahoma"/>
        </w:rPr>
        <w:t>ί</w:t>
      </w:r>
      <w:r>
        <w:t>α και αν</w:t>
      </w:r>
      <w:r>
        <w:rPr>
          <w:rFonts w:ascii="Tahoma" w:eastAsia="Tahoma" w:hAnsi="Tahoma" w:cs="Tahoma"/>
        </w:rPr>
        <w:t>ά</w:t>
      </w:r>
      <w:r>
        <w:t>πτυξη της φυτικ</w:t>
      </w:r>
      <w:r>
        <w:rPr>
          <w:rFonts w:ascii="Tahoma" w:eastAsia="Tahoma" w:hAnsi="Tahoma" w:cs="Tahoma"/>
        </w:rPr>
        <w:t>ή</w:t>
      </w:r>
      <w:r>
        <w:t>ς παραγωγ</w:t>
      </w:r>
      <w:r>
        <w:rPr>
          <w:rFonts w:ascii="Tahoma" w:eastAsia="Tahoma" w:hAnsi="Tahoma" w:cs="Tahoma"/>
        </w:rPr>
        <w:t>ή</w:t>
      </w:r>
      <w:r>
        <w:t>ς, της ζωικ</w:t>
      </w:r>
      <w:r>
        <w:rPr>
          <w:rFonts w:ascii="Tahoma" w:eastAsia="Tahoma" w:hAnsi="Tahoma" w:cs="Tahoma"/>
        </w:rPr>
        <w:t>ή</w:t>
      </w:r>
      <w:r>
        <w:t>ς παραγωγ</w:t>
      </w:r>
      <w:r>
        <w:rPr>
          <w:rFonts w:ascii="Tahoma" w:eastAsia="Tahoma" w:hAnsi="Tahoma" w:cs="Tahoma"/>
        </w:rPr>
        <w:t>ή</w:t>
      </w:r>
      <w:r>
        <w:t>ς και της αλιε</w:t>
      </w:r>
      <w:r>
        <w:rPr>
          <w:rFonts w:ascii="Tahoma" w:eastAsia="Tahoma" w:hAnsi="Tahoma" w:cs="Tahoma"/>
        </w:rPr>
        <w:t>ί</w:t>
      </w:r>
      <w:r>
        <w:t>ας στην περιοχ</w:t>
      </w:r>
      <w:r>
        <w:rPr>
          <w:rFonts w:ascii="Tahoma" w:eastAsia="Tahoma" w:hAnsi="Tahoma" w:cs="Tahoma"/>
        </w:rPr>
        <w:t>ή</w:t>
      </w:r>
      <w:r>
        <w:t xml:space="preserve"> του Δ</w:t>
      </w:r>
      <w:r>
        <w:rPr>
          <w:rFonts w:ascii="Tahoma" w:eastAsia="Tahoma" w:hAnsi="Tahoma" w:cs="Tahoma"/>
        </w:rPr>
        <w:t>ή</w:t>
      </w:r>
      <w:r>
        <w:t>μου, την υποστ</w:t>
      </w:r>
      <w:r>
        <w:rPr>
          <w:rFonts w:ascii="Tahoma" w:eastAsia="Tahoma" w:hAnsi="Tahoma" w:cs="Tahoma"/>
        </w:rPr>
        <w:t>ή</w:t>
      </w:r>
      <w:r>
        <w:t>ριξη του αγροτικο</w:t>
      </w:r>
      <w:r>
        <w:rPr>
          <w:rFonts w:ascii="Tahoma" w:eastAsia="Tahoma" w:hAnsi="Tahoma" w:cs="Tahoma"/>
        </w:rPr>
        <w:t>ύ</w:t>
      </w:r>
      <w:r>
        <w:t xml:space="preserve"> κ</w:t>
      </w:r>
      <w:r>
        <w:rPr>
          <w:rFonts w:ascii="Tahoma" w:eastAsia="Tahoma" w:hAnsi="Tahoma" w:cs="Tahoma"/>
        </w:rPr>
        <w:t>ό</w:t>
      </w:r>
      <w:r>
        <w:t>σμου για την βελτ</w:t>
      </w:r>
      <w:r>
        <w:rPr>
          <w:rFonts w:ascii="Tahoma" w:eastAsia="Tahoma" w:hAnsi="Tahoma" w:cs="Tahoma"/>
        </w:rPr>
        <w:t>ί</w:t>
      </w:r>
      <w:r>
        <w:t>ωση των μεθ</w:t>
      </w:r>
      <w:r>
        <w:rPr>
          <w:rFonts w:ascii="Tahoma" w:eastAsia="Tahoma" w:hAnsi="Tahoma" w:cs="Tahoma"/>
        </w:rPr>
        <w:t>ό</w:t>
      </w:r>
      <w:r>
        <w:t>δων εργασ</w:t>
      </w:r>
      <w:r>
        <w:rPr>
          <w:rFonts w:ascii="Tahoma" w:eastAsia="Tahoma" w:hAnsi="Tahoma" w:cs="Tahoma"/>
        </w:rPr>
        <w:t>ί</w:t>
      </w:r>
      <w:r>
        <w:t>ας και την καλ</w:t>
      </w:r>
      <w:r>
        <w:rPr>
          <w:rFonts w:ascii="Tahoma" w:eastAsia="Tahoma" w:hAnsi="Tahoma" w:cs="Tahoma"/>
        </w:rPr>
        <w:t>ύ</w:t>
      </w:r>
      <w:r>
        <w:t>τερη οργ</w:t>
      </w:r>
      <w:r>
        <w:rPr>
          <w:rFonts w:ascii="Tahoma" w:eastAsia="Tahoma" w:hAnsi="Tahoma" w:cs="Tahoma"/>
        </w:rPr>
        <w:t>ά</w:t>
      </w:r>
      <w:r>
        <w:t>νωση των αγροτικ</w:t>
      </w:r>
      <w:r>
        <w:rPr>
          <w:rFonts w:ascii="Tahoma" w:eastAsia="Tahoma" w:hAnsi="Tahoma" w:cs="Tahoma"/>
        </w:rPr>
        <w:t>ώ</w:t>
      </w:r>
      <w:r>
        <w:t>ν εκμεταλλε</w:t>
      </w:r>
      <w:r>
        <w:rPr>
          <w:rFonts w:ascii="Tahoma" w:eastAsia="Tahoma" w:hAnsi="Tahoma" w:cs="Tahoma"/>
        </w:rPr>
        <w:t>ύ</w:t>
      </w:r>
      <w:r>
        <w:t>σεων. Οι συγκεκριμ</w:t>
      </w:r>
      <w:r>
        <w:rPr>
          <w:rFonts w:ascii="Tahoma" w:eastAsia="Tahoma" w:hAnsi="Tahoma" w:cs="Tahoma"/>
        </w:rPr>
        <w:t>έ</w:t>
      </w:r>
      <w:r>
        <w:t>νες αρμοδι</w:t>
      </w:r>
      <w:r>
        <w:rPr>
          <w:rFonts w:ascii="Tahoma" w:eastAsia="Tahoma" w:hAnsi="Tahoma" w:cs="Tahoma"/>
        </w:rPr>
        <w:t>ό</w:t>
      </w:r>
      <w:r>
        <w:t>τητες του Γραφε</w:t>
      </w:r>
      <w:r>
        <w:rPr>
          <w:rFonts w:ascii="Tahoma" w:eastAsia="Tahoma" w:hAnsi="Tahoma" w:cs="Tahoma"/>
        </w:rPr>
        <w:t>ί</w:t>
      </w:r>
      <w:r>
        <w:t>ου, στο πλα</w:t>
      </w:r>
      <w:r>
        <w:rPr>
          <w:rFonts w:ascii="Tahoma" w:eastAsia="Tahoma" w:hAnsi="Tahoma" w:cs="Tahoma"/>
        </w:rPr>
        <w:t>ί</w:t>
      </w:r>
      <w:r>
        <w:t>σιο της αποστολ</w:t>
      </w:r>
      <w:r>
        <w:rPr>
          <w:rFonts w:ascii="Tahoma" w:eastAsia="Tahoma" w:hAnsi="Tahoma" w:cs="Tahoma"/>
        </w:rPr>
        <w:t>ή</w:t>
      </w:r>
      <w:r>
        <w:t>ς του, καθορ</w:t>
      </w:r>
      <w:r>
        <w:rPr>
          <w:rFonts w:ascii="Tahoma" w:eastAsia="Tahoma" w:hAnsi="Tahoma" w:cs="Tahoma"/>
        </w:rPr>
        <w:t>ί</w:t>
      </w:r>
      <w:r>
        <w:t>ζονται απ</w:t>
      </w:r>
      <w:r>
        <w:rPr>
          <w:rFonts w:ascii="Tahoma" w:eastAsia="Tahoma" w:hAnsi="Tahoma" w:cs="Tahoma"/>
        </w:rPr>
        <w:t>ό</w:t>
      </w:r>
      <w:r>
        <w:t xml:space="preserve"> τις ισχ</w:t>
      </w:r>
      <w:r>
        <w:rPr>
          <w:rFonts w:ascii="Tahoma" w:eastAsia="Tahoma" w:hAnsi="Tahoma" w:cs="Tahoma"/>
        </w:rPr>
        <w:t>ύ</w:t>
      </w:r>
      <w:r>
        <w:t>ουσες διατ</w:t>
      </w:r>
      <w:r>
        <w:rPr>
          <w:rFonts w:ascii="Tahoma" w:eastAsia="Tahoma" w:hAnsi="Tahoma" w:cs="Tahoma"/>
        </w:rPr>
        <w:t>ά</w:t>
      </w:r>
      <w:r>
        <w:t>ξεις Ν</w:t>
      </w:r>
      <w:r>
        <w:rPr>
          <w:rFonts w:ascii="Tahoma" w:eastAsia="Tahoma" w:hAnsi="Tahoma" w:cs="Tahoma"/>
        </w:rPr>
        <w:t>ό</w:t>
      </w:r>
      <w:r>
        <w:t>μων, Διαταγμ</w:t>
      </w:r>
      <w:r>
        <w:rPr>
          <w:rFonts w:ascii="Tahoma" w:eastAsia="Tahoma" w:hAnsi="Tahoma" w:cs="Tahoma"/>
        </w:rPr>
        <w:t>ά</w:t>
      </w:r>
      <w:r>
        <w:t>των και Υπουργικ</w:t>
      </w:r>
      <w:r>
        <w:rPr>
          <w:rFonts w:ascii="Tahoma" w:eastAsia="Tahoma" w:hAnsi="Tahoma" w:cs="Tahoma"/>
        </w:rPr>
        <w:t>ώ</w:t>
      </w:r>
      <w:r>
        <w:t>ν Αποφ</w:t>
      </w:r>
      <w:r>
        <w:rPr>
          <w:rFonts w:ascii="Tahoma" w:eastAsia="Tahoma" w:hAnsi="Tahoma" w:cs="Tahoma"/>
        </w:rPr>
        <w:t>ά</w:t>
      </w:r>
      <w:r>
        <w:t xml:space="preserve">σεων. </w:t>
      </w:r>
    </w:p>
    <w:p w:rsidR="00FE0A4C" w:rsidRDefault="00B96A1D">
      <w:pPr>
        <w:spacing w:after="279" w:line="240" w:lineRule="auto"/>
        <w:ind w:left="0" w:right="0" w:firstLine="0"/>
        <w:jc w:val="left"/>
      </w:pPr>
      <w:r>
        <w:rPr>
          <w:b/>
        </w:rPr>
        <w:t xml:space="preserve"> </w:t>
      </w:r>
    </w:p>
    <w:p w:rsidR="00FE0A4C" w:rsidRDefault="00B96A1D">
      <w:pPr>
        <w:spacing w:line="271" w:lineRule="auto"/>
        <w:ind w:left="10" w:right="13"/>
      </w:pPr>
      <w:r>
        <w:rPr>
          <w:b/>
        </w:rPr>
        <w:t>Γ.  ΥΠΗΡΕΣΙΕΣ ΚΟΙΝΩΝΙΚΗΣ ΠΡΟΣΤΑΣΙΑΣ, ΠΑΙΔΕΙΑΣ ΚΑΙ ΠΟΛΙΤΙΣΜΟΥ</w:t>
      </w:r>
      <w:r>
        <w:t xml:space="preserve"> </w:t>
      </w:r>
    </w:p>
    <w:p w:rsidR="00FE0A4C" w:rsidRDefault="00B96A1D" w:rsidP="00B96A1D">
      <w:pPr>
        <w:numPr>
          <w:ilvl w:val="1"/>
          <w:numId w:val="46"/>
        </w:numPr>
        <w:ind w:hanging="360"/>
      </w:pPr>
      <w:r>
        <w:t xml:space="preserve">Αυτοτελές Γραφείο Κοινωνικής Προστασίας, Παιδείας και πολιτισμού </w:t>
      </w:r>
    </w:p>
    <w:p w:rsidR="00FE0A4C" w:rsidRDefault="00B96A1D">
      <w:pPr>
        <w:ind w:left="10"/>
      </w:pPr>
      <w:r>
        <w:t>Το Αυτοτελ</w:t>
      </w:r>
      <w:r>
        <w:rPr>
          <w:rFonts w:ascii="Tahoma" w:eastAsia="Tahoma" w:hAnsi="Tahoma" w:cs="Tahoma"/>
        </w:rPr>
        <w:t>έ</w:t>
      </w:r>
      <w:r>
        <w:t>ς Γραφε</w:t>
      </w:r>
      <w:r>
        <w:rPr>
          <w:rFonts w:ascii="Tahoma" w:eastAsia="Tahoma" w:hAnsi="Tahoma" w:cs="Tahoma"/>
        </w:rPr>
        <w:t>ί</w:t>
      </w:r>
      <w:r>
        <w:t>ο Κοινωνικ</w:t>
      </w:r>
      <w:r>
        <w:rPr>
          <w:rFonts w:ascii="Tahoma" w:eastAsia="Tahoma" w:hAnsi="Tahoma" w:cs="Tahoma"/>
        </w:rPr>
        <w:t>ή</w:t>
      </w:r>
      <w:r>
        <w:t>ς Προστασ</w:t>
      </w:r>
      <w:r>
        <w:rPr>
          <w:rFonts w:ascii="Tahoma" w:eastAsia="Tahoma" w:hAnsi="Tahoma" w:cs="Tahoma"/>
        </w:rPr>
        <w:t>ί</w:t>
      </w:r>
      <w:r>
        <w:t>ας, Παιδε</w:t>
      </w:r>
      <w:r>
        <w:rPr>
          <w:rFonts w:ascii="Tahoma" w:eastAsia="Tahoma" w:hAnsi="Tahoma" w:cs="Tahoma"/>
        </w:rPr>
        <w:t>ί</w:t>
      </w:r>
      <w:r>
        <w:t>ας και Πολιτισμο</w:t>
      </w:r>
      <w:r>
        <w:rPr>
          <w:rFonts w:ascii="Tahoma" w:eastAsia="Tahoma" w:hAnsi="Tahoma" w:cs="Tahoma"/>
        </w:rPr>
        <w:t>ύ</w:t>
      </w:r>
      <w:r>
        <w:t xml:space="preserve"> ε</w:t>
      </w:r>
      <w:r>
        <w:rPr>
          <w:rFonts w:ascii="Tahoma" w:eastAsia="Tahoma" w:hAnsi="Tahoma" w:cs="Tahoma"/>
        </w:rPr>
        <w:t>ί</w:t>
      </w:r>
      <w:r>
        <w:t>ναι αρμ</w:t>
      </w:r>
      <w:r>
        <w:rPr>
          <w:rFonts w:ascii="Tahoma" w:eastAsia="Tahoma" w:hAnsi="Tahoma" w:cs="Tahoma"/>
        </w:rPr>
        <w:t>ό</w:t>
      </w:r>
      <w:r>
        <w:t>διο για το σχεδιασμ</w:t>
      </w:r>
      <w:r>
        <w:rPr>
          <w:rFonts w:ascii="Tahoma" w:eastAsia="Tahoma" w:hAnsi="Tahoma" w:cs="Tahoma"/>
        </w:rPr>
        <w:t>ό</w:t>
      </w:r>
      <w:r>
        <w:t xml:space="preserve"> και την εφαρμογ</w:t>
      </w:r>
      <w:r>
        <w:rPr>
          <w:rFonts w:ascii="Tahoma" w:eastAsia="Tahoma" w:hAnsi="Tahoma" w:cs="Tahoma"/>
        </w:rPr>
        <w:t>ή</w:t>
      </w:r>
      <w:r>
        <w:t xml:space="preserve"> της κοινωνικ</w:t>
      </w:r>
      <w:r>
        <w:rPr>
          <w:rFonts w:ascii="Tahoma" w:eastAsia="Tahoma" w:hAnsi="Tahoma" w:cs="Tahoma"/>
        </w:rPr>
        <w:t>ή</w:t>
      </w:r>
      <w:r>
        <w:t>ς πολιτικ</w:t>
      </w:r>
      <w:r>
        <w:rPr>
          <w:rFonts w:ascii="Tahoma" w:eastAsia="Tahoma" w:hAnsi="Tahoma" w:cs="Tahoma"/>
        </w:rPr>
        <w:t>ή</w:t>
      </w:r>
      <w:r>
        <w:t>ς, των πολιτικ</w:t>
      </w:r>
      <w:r>
        <w:rPr>
          <w:rFonts w:ascii="Tahoma" w:eastAsia="Tahoma" w:hAnsi="Tahoma" w:cs="Tahoma"/>
        </w:rPr>
        <w:t>ώ</w:t>
      </w:r>
      <w:r>
        <w:t>ν ισ</w:t>
      </w:r>
      <w:r>
        <w:rPr>
          <w:rFonts w:ascii="Tahoma" w:eastAsia="Tahoma" w:hAnsi="Tahoma" w:cs="Tahoma"/>
        </w:rPr>
        <w:t>ό</w:t>
      </w:r>
      <w:r>
        <w:t>τητας των φ</w:t>
      </w:r>
      <w:r>
        <w:rPr>
          <w:rFonts w:ascii="Tahoma" w:eastAsia="Tahoma" w:hAnsi="Tahoma" w:cs="Tahoma"/>
        </w:rPr>
        <w:t>ύ</w:t>
      </w:r>
      <w:r>
        <w:t>λων καθ</w:t>
      </w:r>
      <w:r>
        <w:rPr>
          <w:rFonts w:ascii="Tahoma" w:eastAsia="Tahoma" w:hAnsi="Tahoma" w:cs="Tahoma"/>
        </w:rPr>
        <w:t>ώ</w:t>
      </w:r>
      <w:r>
        <w:t>ς και για την προστασ</w:t>
      </w:r>
      <w:r>
        <w:rPr>
          <w:rFonts w:ascii="Tahoma" w:eastAsia="Tahoma" w:hAnsi="Tahoma" w:cs="Tahoma"/>
        </w:rPr>
        <w:t>ί</w:t>
      </w:r>
      <w:r>
        <w:t>α και προαγωγ</w:t>
      </w:r>
      <w:r>
        <w:rPr>
          <w:rFonts w:ascii="Tahoma" w:eastAsia="Tahoma" w:hAnsi="Tahoma" w:cs="Tahoma"/>
        </w:rPr>
        <w:t>ή</w:t>
      </w:r>
      <w:r>
        <w:t xml:space="preserve"> της δημ</w:t>
      </w:r>
      <w:r>
        <w:rPr>
          <w:rFonts w:ascii="Tahoma" w:eastAsia="Tahoma" w:hAnsi="Tahoma" w:cs="Tahoma"/>
        </w:rPr>
        <w:t>ό</w:t>
      </w:r>
      <w:r>
        <w:t>σιας υγε</w:t>
      </w:r>
      <w:r>
        <w:rPr>
          <w:rFonts w:ascii="Tahoma" w:eastAsia="Tahoma" w:hAnsi="Tahoma" w:cs="Tahoma"/>
        </w:rPr>
        <w:t>ί</w:t>
      </w:r>
      <w:r>
        <w:t>ας στην περιοχ</w:t>
      </w:r>
      <w:r>
        <w:rPr>
          <w:rFonts w:ascii="Tahoma" w:eastAsia="Tahoma" w:hAnsi="Tahoma" w:cs="Tahoma"/>
        </w:rPr>
        <w:t>ή</w:t>
      </w:r>
      <w:r>
        <w:t xml:space="preserve"> του Δ</w:t>
      </w:r>
      <w:r>
        <w:rPr>
          <w:rFonts w:ascii="Tahoma" w:eastAsia="Tahoma" w:hAnsi="Tahoma" w:cs="Tahoma"/>
        </w:rPr>
        <w:t>ή</w:t>
      </w:r>
      <w:r>
        <w:t>μου, με τη λ</w:t>
      </w:r>
      <w:r>
        <w:rPr>
          <w:rFonts w:ascii="Tahoma" w:eastAsia="Tahoma" w:hAnsi="Tahoma" w:cs="Tahoma"/>
        </w:rPr>
        <w:t>ή</w:t>
      </w:r>
      <w:r>
        <w:t>ψη των καταλλ</w:t>
      </w:r>
      <w:r>
        <w:rPr>
          <w:rFonts w:ascii="Tahoma" w:eastAsia="Tahoma" w:hAnsi="Tahoma" w:cs="Tahoma"/>
        </w:rPr>
        <w:t>ή</w:t>
      </w:r>
      <w:r>
        <w:t>λων μ</w:t>
      </w:r>
      <w:r>
        <w:rPr>
          <w:rFonts w:ascii="Tahoma" w:eastAsia="Tahoma" w:hAnsi="Tahoma" w:cs="Tahoma"/>
        </w:rPr>
        <w:t>έ</w:t>
      </w:r>
      <w:r>
        <w:t>τρων και τη ρ</w:t>
      </w:r>
      <w:r>
        <w:rPr>
          <w:rFonts w:ascii="Tahoma" w:eastAsia="Tahoma" w:hAnsi="Tahoma" w:cs="Tahoma"/>
        </w:rPr>
        <w:t>ύ</w:t>
      </w:r>
      <w:r>
        <w:t>θμιση των σχετικ</w:t>
      </w:r>
      <w:r>
        <w:rPr>
          <w:rFonts w:ascii="Tahoma" w:eastAsia="Tahoma" w:hAnsi="Tahoma" w:cs="Tahoma"/>
        </w:rPr>
        <w:t>ώ</w:t>
      </w:r>
      <w:r>
        <w:t>ν δραστηριοτ</w:t>
      </w:r>
      <w:r>
        <w:rPr>
          <w:rFonts w:ascii="Tahoma" w:eastAsia="Tahoma" w:hAnsi="Tahoma" w:cs="Tahoma"/>
        </w:rPr>
        <w:t>ή</w:t>
      </w:r>
      <w:r>
        <w:t xml:space="preserve">των.  </w:t>
      </w:r>
    </w:p>
    <w:p w:rsidR="00FE0A4C" w:rsidRDefault="00B96A1D">
      <w:pPr>
        <w:ind w:left="10"/>
      </w:pPr>
      <w:r>
        <w:t>Συγχρ</w:t>
      </w:r>
      <w:r>
        <w:rPr>
          <w:rFonts w:ascii="Tahoma" w:eastAsia="Tahoma" w:hAnsi="Tahoma" w:cs="Tahoma"/>
        </w:rPr>
        <w:t>ό</w:t>
      </w:r>
      <w:r>
        <w:t>νως το Γραφε</w:t>
      </w:r>
      <w:r>
        <w:rPr>
          <w:rFonts w:ascii="Tahoma" w:eastAsia="Tahoma" w:hAnsi="Tahoma" w:cs="Tahoma"/>
        </w:rPr>
        <w:t>ί</w:t>
      </w:r>
      <w:r>
        <w:t>ο ε</w:t>
      </w:r>
      <w:r>
        <w:rPr>
          <w:rFonts w:ascii="Tahoma" w:eastAsia="Tahoma" w:hAnsi="Tahoma" w:cs="Tahoma"/>
        </w:rPr>
        <w:t>ί</w:t>
      </w:r>
      <w:r>
        <w:t>ναι αρμ</w:t>
      </w:r>
      <w:r>
        <w:rPr>
          <w:rFonts w:ascii="Tahoma" w:eastAsia="Tahoma" w:hAnsi="Tahoma" w:cs="Tahoma"/>
        </w:rPr>
        <w:t>ό</w:t>
      </w:r>
      <w:r>
        <w:t>διο για την προ</w:t>
      </w:r>
      <w:r>
        <w:rPr>
          <w:rFonts w:ascii="Tahoma" w:eastAsia="Tahoma" w:hAnsi="Tahoma" w:cs="Tahoma"/>
        </w:rPr>
        <w:t>ώ</w:t>
      </w:r>
      <w:r>
        <w:t>θηση και ρ</w:t>
      </w:r>
      <w:r>
        <w:rPr>
          <w:rFonts w:ascii="Tahoma" w:eastAsia="Tahoma" w:hAnsi="Tahoma" w:cs="Tahoma"/>
        </w:rPr>
        <w:t>ύ</w:t>
      </w:r>
      <w:r>
        <w:t>θμιση ζητημ</w:t>
      </w:r>
      <w:r>
        <w:rPr>
          <w:rFonts w:ascii="Tahoma" w:eastAsia="Tahoma" w:hAnsi="Tahoma" w:cs="Tahoma"/>
        </w:rPr>
        <w:t>ά</w:t>
      </w:r>
      <w:r>
        <w:t>των της πρωτοβ</w:t>
      </w:r>
      <w:r>
        <w:rPr>
          <w:rFonts w:ascii="Tahoma" w:eastAsia="Tahoma" w:hAnsi="Tahoma" w:cs="Tahoma"/>
        </w:rPr>
        <w:t>ά</w:t>
      </w:r>
      <w:r>
        <w:t>θμιας και δευτεροβ</w:t>
      </w:r>
      <w:r>
        <w:rPr>
          <w:rFonts w:ascii="Tahoma" w:eastAsia="Tahoma" w:hAnsi="Tahoma" w:cs="Tahoma"/>
        </w:rPr>
        <w:t>ά</w:t>
      </w:r>
      <w:r>
        <w:t>θμιας εκπα</w:t>
      </w:r>
      <w:r>
        <w:rPr>
          <w:rFonts w:ascii="Tahoma" w:eastAsia="Tahoma" w:hAnsi="Tahoma" w:cs="Tahoma"/>
        </w:rPr>
        <w:t>ί</w:t>
      </w:r>
      <w:r>
        <w:t>δευσης, την προ</w:t>
      </w:r>
      <w:r>
        <w:rPr>
          <w:rFonts w:ascii="Tahoma" w:eastAsia="Tahoma" w:hAnsi="Tahoma" w:cs="Tahoma"/>
        </w:rPr>
        <w:t>ώ</w:t>
      </w:r>
      <w:r>
        <w:t>θηση της Δια Β</w:t>
      </w:r>
      <w:r>
        <w:rPr>
          <w:rFonts w:ascii="Tahoma" w:eastAsia="Tahoma" w:hAnsi="Tahoma" w:cs="Tahoma"/>
        </w:rPr>
        <w:t>ί</w:t>
      </w:r>
      <w:r>
        <w:t>ου Μ</w:t>
      </w:r>
      <w:r>
        <w:rPr>
          <w:rFonts w:ascii="Tahoma" w:eastAsia="Tahoma" w:hAnsi="Tahoma" w:cs="Tahoma"/>
        </w:rPr>
        <w:t>ά</w:t>
      </w:r>
      <w:r>
        <w:t>θησης, καθ</w:t>
      </w:r>
      <w:r>
        <w:rPr>
          <w:rFonts w:ascii="Tahoma" w:eastAsia="Tahoma" w:hAnsi="Tahoma" w:cs="Tahoma"/>
        </w:rPr>
        <w:t>ώ</w:t>
      </w:r>
      <w:r>
        <w:t>ς και για το σχεδιασμ</w:t>
      </w:r>
      <w:r>
        <w:rPr>
          <w:rFonts w:ascii="Tahoma" w:eastAsia="Tahoma" w:hAnsi="Tahoma" w:cs="Tahoma"/>
        </w:rPr>
        <w:t>ό</w:t>
      </w:r>
      <w:r>
        <w:t xml:space="preserve"> και την εφαρμογ</w:t>
      </w:r>
      <w:r>
        <w:rPr>
          <w:rFonts w:ascii="Tahoma" w:eastAsia="Tahoma" w:hAnsi="Tahoma" w:cs="Tahoma"/>
        </w:rPr>
        <w:t>ή</w:t>
      </w:r>
      <w:r>
        <w:t xml:space="preserve"> προγραμμ</w:t>
      </w:r>
      <w:r>
        <w:rPr>
          <w:rFonts w:ascii="Tahoma" w:eastAsia="Tahoma" w:hAnsi="Tahoma" w:cs="Tahoma"/>
        </w:rPr>
        <w:t>ά</w:t>
      </w:r>
      <w:r>
        <w:t>των Πολιτισμο</w:t>
      </w:r>
      <w:r>
        <w:rPr>
          <w:rFonts w:ascii="Tahoma" w:eastAsia="Tahoma" w:hAnsi="Tahoma" w:cs="Tahoma"/>
        </w:rPr>
        <w:t>ύ</w:t>
      </w:r>
      <w:r>
        <w:t>, Αθλητισμο</w:t>
      </w:r>
      <w:r>
        <w:rPr>
          <w:rFonts w:ascii="Tahoma" w:eastAsia="Tahoma" w:hAnsi="Tahoma" w:cs="Tahoma"/>
        </w:rPr>
        <w:t>ύ</w:t>
      </w:r>
      <w:r>
        <w:t xml:space="preserve"> και Ν</w:t>
      </w:r>
      <w:r>
        <w:rPr>
          <w:rFonts w:ascii="Tahoma" w:eastAsia="Tahoma" w:hAnsi="Tahoma" w:cs="Tahoma"/>
        </w:rPr>
        <w:t>έ</w:t>
      </w:r>
      <w:r>
        <w:t>ας Γενι</w:t>
      </w:r>
      <w:r>
        <w:rPr>
          <w:rFonts w:ascii="Tahoma" w:eastAsia="Tahoma" w:hAnsi="Tahoma" w:cs="Tahoma"/>
        </w:rPr>
        <w:t>ά</w:t>
      </w:r>
      <w:r>
        <w:t>ς. Οι συγκεκριμ</w:t>
      </w:r>
      <w:r>
        <w:rPr>
          <w:rFonts w:ascii="Tahoma" w:eastAsia="Tahoma" w:hAnsi="Tahoma" w:cs="Tahoma"/>
        </w:rPr>
        <w:t>έ</w:t>
      </w:r>
      <w:r>
        <w:t>νες αρμοδι</w:t>
      </w:r>
      <w:r>
        <w:rPr>
          <w:rFonts w:ascii="Tahoma" w:eastAsia="Tahoma" w:hAnsi="Tahoma" w:cs="Tahoma"/>
        </w:rPr>
        <w:t>ό</w:t>
      </w:r>
      <w:r>
        <w:t>τητες του Γραφε</w:t>
      </w:r>
      <w:r>
        <w:rPr>
          <w:rFonts w:ascii="Tahoma" w:eastAsia="Tahoma" w:hAnsi="Tahoma" w:cs="Tahoma"/>
        </w:rPr>
        <w:t>ί</w:t>
      </w:r>
      <w:r>
        <w:t>ου στο πλα</w:t>
      </w:r>
      <w:r>
        <w:rPr>
          <w:rFonts w:ascii="Tahoma" w:eastAsia="Tahoma" w:hAnsi="Tahoma" w:cs="Tahoma"/>
        </w:rPr>
        <w:t>ί</w:t>
      </w:r>
      <w:r>
        <w:t>σιο της αποστολ</w:t>
      </w:r>
      <w:r>
        <w:rPr>
          <w:rFonts w:ascii="Tahoma" w:eastAsia="Tahoma" w:hAnsi="Tahoma" w:cs="Tahoma"/>
        </w:rPr>
        <w:t>ή</w:t>
      </w:r>
      <w:r>
        <w:t>ς του, καθορ</w:t>
      </w:r>
      <w:r>
        <w:rPr>
          <w:rFonts w:ascii="Tahoma" w:eastAsia="Tahoma" w:hAnsi="Tahoma" w:cs="Tahoma"/>
        </w:rPr>
        <w:t>ί</w:t>
      </w:r>
      <w:r>
        <w:t>ζονται απ</w:t>
      </w:r>
      <w:r>
        <w:rPr>
          <w:rFonts w:ascii="Tahoma" w:eastAsia="Tahoma" w:hAnsi="Tahoma" w:cs="Tahoma"/>
        </w:rPr>
        <w:t>ό</w:t>
      </w:r>
      <w:r>
        <w:t xml:space="preserve"> τις ισχ</w:t>
      </w:r>
      <w:r>
        <w:rPr>
          <w:rFonts w:ascii="Tahoma" w:eastAsia="Tahoma" w:hAnsi="Tahoma" w:cs="Tahoma"/>
        </w:rPr>
        <w:t>ύ</w:t>
      </w:r>
      <w:r>
        <w:t>ουσες διατ</w:t>
      </w:r>
      <w:r>
        <w:rPr>
          <w:rFonts w:ascii="Tahoma" w:eastAsia="Tahoma" w:hAnsi="Tahoma" w:cs="Tahoma"/>
        </w:rPr>
        <w:t>ά</w:t>
      </w:r>
      <w:r>
        <w:t>ξεις Ν</w:t>
      </w:r>
      <w:r>
        <w:rPr>
          <w:rFonts w:ascii="Tahoma" w:eastAsia="Tahoma" w:hAnsi="Tahoma" w:cs="Tahoma"/>
        </w:rPr>
        <w:t>ό</w:t>
      </w:r>
      <w:r>
        <w:t>μων, Διαταγμ</w:t>
      </w:r>
      <w:r>
        <w:rPr>
          <w:rFonts w:ascii="Tahoma" w:eastAsia="Tahoma" w:hAnsi="Tahoma" w:cs="Tahoma"/>
        </w:rPr>
        <w:t>ά</w:t>
      </w:r>
      <w:r>
        <w:t>των και Υπουργικ</w:t>
      </w:r>
      <w:r>
        <w:rPr>
          <w:rFonts w:ascii="Tahoma" w:eastAsia="Tahoma" w:hAnsi="Tahoma" w:cs="Tahoma"/>
        </w:rPr>
        <w:t>ώ</w:t>
      </w:r>
      <w:r>
        <w:t>ν Αποφ</w:t>
      </w:r>
      <w:r>
        <w:rPr>
          <w:rFonts w:ascii="Tahoma" w:eastAsia="Tahoma" w:hAnsi="Tahoma" w:cs="Tahoma"/>
        </w:rPr>
        <w:t>ά</w:t>
      </w:r>
      <w:r>
        <w:t>σεων</w:t>
      </w:r>
      <w:r>
        <w:rPr>
          <w:b/>
        </w:rPr>
        <w:t xml:space="preserve">. </w:t>
      </w:r>
    </w:p>
    <w:p w:rsidR="00FE0A4C" w:rsidRDefault="00B96A1D">
      <w:pPr>
        <w:spacing w:after="279" w:line="240" w:lineRule="auto"/>
        <w:ind w:left="0" w:right="0" w:firstLine="0"/>
        <w:jc w:val="left"/>
      </w:pPr>
      <w:r>
        <w:rPr>
          <w:b/>
        </w:rPr>
        <w:t xml:space="preserve"> </w:t>
      </w:r>
    </w:p>
    <w:p w:rsidR="00FE0A4C" w:rsidRDefault="00B96A1D">
      <w:pPr>
        <w:spacing w:line="271" w:lineRule="auto"/>
        <w:ind w:left="10" w:right="13"/>
      </w:pPr>
      <w:r>
        <w:rPr>
          <w:b/>
        </w:rPr>
        <w:t>Δ.  ΥΠΗΡΕΣΙΕΣ ΥΠΟΣΤΗΡΙΞΗΣ</w:t>
      </w:r>
      <w:r>
        <w:t xml:space="preserve"> </w:t>
      </w:r>
    </w:p>
    <w:p w:rsidR="00FE0A4C" w:rsidRDefault="00B96A1D" w:rsidP="00B96A1D">
      <w:pPr>
        <w:numPr>
          <w:ilvl w:val="1"/>
          <w:numId w:val="46"/>
        </w:numPr>
        <w:ind w:hanging="360"/>
      </w:pPr>
      <w:r>
        <w:t xml:space="preserve">Αυτοτελές Τμήμα Διοικητικών Υπηρεσιών </w:t>
      </w:r>
    </w:p>
    <w:p w:rsidR="00FE0A4C" w:rsidRDefault="00B96A1D">
      <w:pPr>
        <w:spacing w:after="36"/>
        <w:ind w:left="10"/>
      </w:pPr>
      <w:r>
        <w:t>Το Αυτοτελ</w:t>
      </w:r>
      <w:r>
        <w:rPr>
          <w:rFonts w:ascii="Tahoma" w:eastAsia="Tahoma" w:hAnsi="Tahoma" w:cs="Tahoma"/>
        </w:rPr>
        <w:t>έ</w:t>
      </w:r>
      <w:r>
        <w:t>ς Τμ</w:t>
      </w:r>
      <w:r>
        <w:rPr>
          <w:rFonts w:ascii="Tahoma" w:eastAsia="Tahoma" w:hAnsi="Tahoma" w:cs="Tahoma"/>
        </w:rPr>
        <w:t>ή</w:t>
      </w:r>
      <w:r>
        <w:t>μα Διοικητικ</w:t>
      </w:r>
      <w:r>
        <w:rPr>
          <w:rFonts w:ascii="Tahoma" w:eastAsia="Tahoma" w:hAnsi="Tahoma" w:cs="Tahoma"/>
        </w:rPr>
        <w:t>ώ</w:t>
      </w:r>
      <w:r>
        <w:t>ν Υπηρεσι</w:t>
      </w:r>
      <w:r>
        <w:rPr>
          <w:rFonts w:ascii="Tahoma" w:eastAsia="Tahoma" w:hAnsi="Tahoma" w:cs="Tahoma"/>
        </w:rPr>
        <w:t>ώ</w:t>
      </w:r>
      <w:r>
        <w:t>ν ε</w:t>
      </w:r>
      <w:r>
        <w:rPr>
          <w:rFonts w:ascii="Tahoma" w:eastAsia="Tahoma" w:hAnsi="Tahoma" w:cs="Tahoma"/>
        </w:rPr>
        <w:t>ί</w:t>
      </w:r>
      <w:r>
        <w:t>ναι αρμ</w:t>
      </w:r>
      <w:r>
        <w:rPr>
          <w:rFonts w:ascii="Tahoma" w:eastAsia="Tahoma" w:hAnsi="Tahoma" w:cs="Tahoma"/>
        </w:rPr>
        <w:t>ό</w:t>
      </w:r>
      <w:r>
        <w:t>διο για την τ</w:t>
      </w:r>
      <w:r>
        <w:rPr>
          <w:rFonts w:ascii="Tahoma" w:eastAsia="Tahoma" w:hAnsi="Tahoma" w:cs="Tahoma"/>
        </w:rPr>
        <w:t>ή</w:t>
      </w:r>
      <w:r>
        <w:t>ρηση των διαδικασι</w:t>
      </w:r>
      <w:r>
        <w:rPr>
          <w:rFonts w:ascii="Tahoma" w:eastAsia="Tahoma" w:hAnsi="Tahoma" w:cs="Tahoma"/>
        </w:rPr>
        <w:t>ώ</w:t>
      </w:r>
      <w:r>
        <w:t>ν και αρχε</w:t>
      </w:r>
      <w:r>
        <w:rPr>
          <w:rFonts w:ascii="Tahoma" w:eastAsia="Tahoma" w:hAnsi="Tahoma" w:cs="Tahoma"/>
        </w:rPr>
        <w:t>ί</w:t>
      </w:r>
      <w:r>
        <w:t>ων που αφορο</w:t>
      </w:r>
      <w:r>
        <w:rPr>
          <w:rFonts w:ascii="Tahoma" w:eastAsia="Tahoma" w:hAnsi="Tahoma" w:cs="Tahoma"/>
        </w:rPr>
        <w:t>ύ</w:t>
      </w:r>
      <w:r>
        <w:t>ν την δημοτικ</w:t>
      </w:r>
      <w:r>
        <w:rPr>
          <w:rFonts w:ascii="Tahoma" w:eastAsia="Tahoma" w:hAnsi="Tahoma" w:cs="Tahoma"/>
        </w:rPr>
        <w:t>ή</w:t>
      </w:r>
      <w:r>
        <w:t xml:space="preserve"> κατ</w:t>
      </w:r>
      <w:r>
        <w:rPr>
          <w:rFonts w:ascii="Tahoma" w:eastAsia="Tahoma" w:hAnsi="Tahoma" w:cs="Tahoma"/>
        </w:rPr>
        <w:t>ά</w:t>
      </w:r>
      <w:r>
        <w:t>σταση και την καταγραφ</w:t>
      </w:r>
      <w:r>
        <w:rPr>
          <w:rFonts w:ascii="Tahoma" w:eastAsia="Tahoma" w:hAnsi="Tahoma" w:cs="Tahoma"/>
        </w:rPr>
        <w:t>ή</w:t>
      </w:r>
      <w:r>
        <w:t xml:space="preserve"> των ληξιαρχικ</w:t>
      </w:r>
      <w:r>
        <w:rPr>
          <w:rFonts w:ascii="Tahoma" w:eastAsia="Tahoma" w:hAnsi="Tahoma" w:cs="Tahoma"/>
        </w:rPr>
        <w:t>ώ</w:t>
      </w:r>
      <w:r>
        <w:t>ν γεγον</w:t>
      </w:r>
      <w:r>
        <w:rPr>
          <w:rFonts w:ascii="Tahoma" w:eastAsia="Tahoma" w:hAnsi="Tahoma" w:cs="Tahoma"/>
        </w:rPr>
        <w:t>ό</w:t>
      </w:r>
      <w:r>
        <w:t>των στην περιοχ</w:t>
      </w:r>
      <w:r>
        <w:rPr>
          <w:rFonts w:ascii="Tahoma" w:eastAsia="Tahoma" w:hAnsi="Tahoma" w:cs="Tahoma"/>
        </w:rPr>
        <w:t>ή</w:t>
      </w:r>
      <w:r>
        <w:t xml:space="preserve"> του Δ</w:t>
      </w:r>
      <w:r>
        <w:rPr>
          <w:rFonts w:ascii="Tahoma" w:eastAsia="Tahoma" w:hAnsi="Tahoma" w:cs="Tahoma"/>
        </w:rPr>
        <w:t>ή</w:t>
      </w:r>
      <w:r>
        <w:t>μου, για την ορθολογικ</w:t>
      </w:r>
      <w:r>
        <w:rPr>
          <w:rFonts w:ascii="Tahoma" w:eastAsia="Tahoma" w:hAnsi="Tahoma" w:cs="Tahoma"/>
        </w:rPr>
        <w:t>ή</w:t>
      </w:r>
      <w:r>
        <w:t xml:space="preserve"> διο</w:t>
      </w:r>
      <w:r>
        <w:rPr>
          <w:rFonts w:ascii="Tahoma" w:eastAsia="Tahoma" w:hAnsi="Tahoma" w:cs="Tahoma"/>
        </w:rPr>
        <w:t>ί</w:t>
      </w:r>
      <w:r>
        <w:t>κηση/ διαχε</w:t>
      </w:r>
      <w:r>
        <w:rPr>
          <w:rFonts w:ascii="Tahoma" w:eastAsia="Tahoma" w:hAnsi="Tahoma" w:cs="Tahoma"/>
        </w:rPr>
        <w:t>ί</w:t>
      </w:r>
      <w:r>
        <w:t>ριση του ανθρ</w:t>
      </w:r>
      <w:r>
        <w:rPr>
          <w:rFonts w:ascii="Tahoma" w:eastAsia="Tahoma" w:hAnsi="Tahoma" w:cs="Tahoma"/>
        </w:rPr>
        <w:t>ώ</w:t>
      </w:r>
      <w:r>
        <w:t xml:space="preserve">πινου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7467" name="Group 307467"/>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17" name="Shape 327117"/>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5866318F" id="Group 307467"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">
                <v:shape id="Shape 327117"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WeckA&#10;AADfAAAADwAAAGRycy9kb3ducmV2LnhtbESPQWvCQBSE70L/w/IKXqRuoqAldRWJBOpFWy3a4yP7&#10;moRm34bsVqO/3hWEHoeZ+YaZLTpTixO1rrKsIB5GIIhzqysuFHzts5dXEM4ja6wtk4ILOVjMn3oz&#10;TLQ98yeddr4QAcIuQQWl900ipctLMuiGtiEO3o9tDfog20LqFs8Bbmo5iqKJNFhxWCixobSk/Hf3&#10;ZxQU6yzdbAcfy8uKj9f99yBOD1mtVP+5W76B8NT5//Cj/a4VjEfTOJ7C/U/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9WeckAAADfAAAADwAAAAAAAAAAAAAAAACYAgAA&#10;ZHJzL2Rvd25yZXYueG1sUEsFBgAAAAAEAAQA9QAAAI4DA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85" w:line="240" w:lineRule="auto"/>
        <w:ind w:left="0" w:right="0" w:firstLine="0"/>
        <w:jc w:val="left"/>
      </w:pPr>
      <w:r>
        <w:rPr>
          <w:rFonts w:ascii="Calibri" w:eastAsia="Calibri" w:hAnsi="Calibri" w:cs="Calibri"/>
          <w:sz w:val="22"/>
        </w:rPr>
        <w:t xml:space="preserve"> </w:t>
      </w:r>
    </w:p>
    <w:p w:rsidR="00FE0A4C" w:rsidRDefault="00B96A1D">
      <w:pPr>
        <w:ind w:left="10"/>
      </w:pPr>
      <w:r>
        <w:t>δυναμικο</w:t>
      </w:r>
      <w:r>
        <w:rPr>
          <w:rFonts w:ascii="Tahoma" w:eastAsia="Tahoma" w:hAnsi="Tahoma" w:cs="Tahoma"/>
        </w:rPr>
        <w:t>ύ</w:t>
      </w:r>
      <w:r>
        <w:t xml:space="preserve"> του Δ</w:t>
      </w:r>
      <w:r>
        <w:rPr>
          <w:rFonts w:ascii="Tahoma" w:eastAsia="Tahoma" w:hAnsi="Tahoma" w:cs="Tahoma"/>
        </w:rPr>
        <w:t>ή</w:t>
      </w:r>
      <w:r>
        <w:t>μου και για την παροχ</w:t>
      </w:r>
      <w:r>
        <w:rPr>
          <w:rFonts w:ascii="Tahoma" w:eastAsia="Tahoma" w:hAnsi="Tahoma" w:cs="Tahoma"/>
        </w:rPr>
        <w:t>ή</w:t>
      </w:r>
      <w:r>
        <w:t xml:space="preserve"> γενικ</w:t>
      </w:r>
      <w:r>
        <w:rPr>
          <w:rFonts w:ascii="Tahoma" w:eastAsia="Tahoma" w:hAnsi="Tahoma" w:cs="Tahoma"/>
        </w:rPr>
        <w:t>ώ</w:t>
      </w:r>
      <w:r>
        <w:t>ν υπηρεσι</w:t>
      </w:r>
      <w:r>
        <w:rPr>
          <w:rFonts w:ascii="Tahoma" w:eastAsia="Tahoma" w:hAnsi="Tahoma" w:cs="Tahoma"/>
        </w:rPr>
        <w:t>ώ</w:t>
      </w:r>
      <w:r>
        <w:t>ν διοικητικ</w:t>
      </w:r>
      <w:r>
        <w:rPr>
          <w:rFonts w:ascii="Tahoma" w:eastAsia="Tahoma" w:hAnsi="Tahoma" w:cs="Tahoma"/>
        </w:rPr>
        <w:t>ή</w:t>
      </w:r>
      <w:r>
        <w:t>ς υποστ</w:t>
      </w:r>
      <w:r>
        <w:rPr>
          <w:rFonts w:ascii="Tahoma" w:eastAsia="Tahoma" w:hAnsi="Tahoma" w:cs="Tahoma"/>
        </w:rPr>
        <w:t>ή</w:t>
      </w:r>
      <w:r>
        <w:t>ριξης προς τις δημοτικ</w:t>
      </w:r>
      <w:r>
        <w:rPr>
          <w:rFonts w:ascii="Tahoma" w:eastAsia="Tahoma" w:hAnsi="Tahoma" w:cs="Tahoma"/>
        </w:rPr>
        <w:t>έ</w:t>
      </w:r>
      <w:r>
        <w:t>ς υπηρεσ</w:t>
      </w:r>
      <w:r>
        <w:rPr>
          <w:rFonts w:ascii="Tahoma" w:eastAsia="Tahoma" w:hAnsi="Tahoma" w:cs="Tahoma"/>
        </w:rPr>
        <w:t>ί</w:t>
      </w:r>
      <w:r>
        <w:t xml:space="preserve">ες. </w:t>
      </w:r>
      <w:r>
        <w:rPr>
          <w:rFonts w:ascii="Calibri" w:eastAsia="Calibri" w:hAnsi="Calibri" w:cs="Calibri"/>
          <w:noProof/>
          <w:sz w:val="22"/>
        </w:rPr>
        <mc:AlternateContent>
          <mc:Choice Requires="wpg">
            <w:drawing>
              <wp:anchor distT="0" distB="0" distL="114300" distR="114300" simplePos="0" relativeHeight="251801600"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7587" name="Group 307587"/>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18" name="Shape 327118"/>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19" name="Shape 327119"/>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49CF9EA" id="Group 307587" o:spid="_x0000_s1026" style="position:absolute;margin-left:63.5pt;margin-top:15.1pt;width:468pt;height:4.45pt;z-index:251801600;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">
                <v:shape id="Shape 327118"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CC8YA&#10;AADfAAAADwAAAGRycy9kb3ducmV2LnhtbERPy2rCQBTdF/oPwxW6EZ1EwZboKJISqBvrC3V5yVyT&#10;0MydkJlq9Os7C6HLw3nPFp2pxZVaV1lWEA8jEMS51RUXCg77bPABwnlkjbVlUnAnB4v568sME21v&#10;vKXrzhcihLBLUEHpfZNI6fKSDLqhbYgDd7GtQR9gW0jd4i2Em1qOomgiDVYcGkpsKC0p/9n9GgXF&#10;KkvX3/3N8v7Jp8f+3I/TY1Yr9dbrllMQnjr/L366v7SC8eg9jsPg8Cd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DCC8YAAADfAAAADwAAAAAAAAAAAAAAAACYAgAAZHJz&#10;L2Rvd25yZXYueG1sUEsFBgAAAAAEAAQA9QAAAIsDAAAAAA==&#10;" path="m,l5943600,r,38100l,38100,,e" fillcolor="#612421" stroked="f" strokeweight="0">
                  <v:stroke miterlimit="83231f" joinstyle="miter"/>
                  <v:path arrowok="t" textboxrect="0,0,5943600,38100"/>
                </v:shape>
                <v:shape id="Shape 327119"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p4sgA&#10;AADfAAAADwAAAGRycy9kb3ducmV2LnhtbESPUUvDMBSF3wX/Q7jC3ta0c8xZlw0VBgWd4ib4em2u&#10;bTW5KUm21X+/CAMfD+ec73AWq8EacSAfOscKiiwHQVw73XGj4H23Hs9BhIis0TgmBb8UYLW8vFhg&#10;qd2R3+iwjY1IEA4lKmhj7EspQ92SxZC5njh5X85bjEn6RmqPxwS3Rk7yfCYtdpwWWuzpsaX6Z7u3&#10;Csyr7x6q54+ZcRvehM+nafh+qZQaXQ33dyAiDfE/fG5XWsH15KYobuHvT/oCcn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ini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spacing w:after="80"/>
        <w:ind w:left="10"/>
      </w:pPr>
      <w:r>
        <w:t>Οι αρμοδι</w:t>
      </w:r>
      <w:r>
        <w:rPr>
          <w:rFonts w:ascii="Tahoma" w:eastAsia="Tahoma" w:hAnsi="Tahoma" w:cs="Tahoma"/>
        </w:rPr>
        <w:t>ό</w:t>
      </w:r>
      <w:r>
        <w:t>τητες των επ</w:t>
      </w:r>
      <w:r>
        <w:rPr>
          <w:rFonts w:ascii="Tahoma" w:eastAsia="Tahoma" w:hAnsi="Tahoma" w:cs="Tahoma"/>
        </w:rPr>
        <w:t>ί</w:t>
      </w:r>
      <w:r>
        <w:t xml:space="preserve"> μ</w:t>
      </w:r>
      <w:r>
        <w:rPr>
          <w:rFonts w:ascii="Tahoma" w:eastAsia="Tahoma" w:hAnsi="Tahoma" w:cs="Tahoma"/>
        </w:rPr>
        <w:t>έ</w:t>
      </w:r>
      <w:r>
        <w:t>ρους ενοτ</w:t>
      </w:r>
      <w:r>
        <w:rPr>
          <w:rFonts w:ascii="Tahoma" w:eastAsia="Tahoma" w:hAnsi="Tahoma" w:cs="Tahoma"/>
        </w:rPr>
        <w:t>ή</w:t>
      </w:r>
      <w:r>
        <w:t>των του Τμ</w:t>
      </w:r>
      <w:r>
        <w:rPr>
          <w:rFonts w:ascii="Tahoma" w:eastAsia="Tahoma" w:hAnsi="Tahoma" w:cs="Tahoma"/>
        </w:rPr>
        <w:t>ή</w:t>
      </w:r>
      <w:r>
        <w:t>ματος Διοικητικ</w:t>
      </w:r>
      <w:r>
        <w:rPr>
          <w:rFonts w:ascii="Tahoma" w:eastAsia="Tahoma" w:hAnsi="Tahoma" w:cs="Tahoma"/>
        </w:rPr>
        <w:t>ώ</w:t>
      </w:r>
      <w:r>
        <w:t>ν Υπηρεσι</w:t>
      </w:r>
      <w:r>
        <w:rPr>
          <w:rFonts w:ascii="Tahoma" w:eastAsia="Tahoma" w:hAnsi="Tahoma" w:cs="Tahoma"/>
        </w:rPr>
        <w:t>ώ</w:t>
      </w:r>
      <w:r>
        <w:t>ν ε</w:t>
      </w:r>
      <w:r>
        <w:rPr>
          <w:rFonts w:ascii="Tahoma" w:eastAsia="Tahoma" w:hAnsi="Tahoma" w:cs="Tahoma"/>
        </w:rPr>
        <w:t>ί</w:t>
      </w:r>
      <w:r>
        <w:t>ναι οι εξ</w:t>
      </w:r>
      <w:r>
        <w:rPr>
          <w:rFonts w:ascii="Tahoma" w:eastAsia="Tahoma" w:hAnsi="Tahoma" w:cs="Tahoma"/>
        </w:rPr>
        <w:t>ή</w:t>
      </w:r>
      <w:r>
        <w:t xml:space="preserve">ς: </w:t>
      </w:r>
    </w:p>
    <w:p w:rsidR="00FE0A4C" w:rsidRDefault="00B96A1D">
      <w:pPr>
        <w:spacing w:after="81"/>
        <w:ind w:left="10"/>
      </w:pPr>
      <w:r>
        <w:t xml:space="preserve">α) Γραφείο  Διοικητικής Μέριμνας </w:t>
      </w:r>
    </w:p>
    <w:p w:rsidR="00FE0A4C" w:rsidRDefault="00B96A1D">
      <w:pPr>
        <w:spacing w:after="80"/>
        <w:ind w:left="10"/>
      </w:pPr>
      <w:r>
        <w:t xml:space="preserve">β) Γραφείο  Δημοτικής Κατάστασης </w:t>
      </w:r>
    </w:p>
    <w:p w:rsidR="00FE0A4C" w:rsidRDefault="00B96A1D">
      <w:pPr>
        <w:spacing w:after="89"/>
        <w:ind w:left="10"/>
      </w:pPr>
      <w:r>
        <w:t xml:space="preserve">γ) Γραφείο  Προσωπικού </w:t>
      </w:r>
    </w:p>
    <w:p w:rsidR="00FE0A4C" w:rsidRDefault="00B96A1D">
      <w:pPr>
        <w:spacing w:after="279" w:line="240" w:lineRule="auto"/>
        <w:ind w:left="0" w:right="0" w:firstLine="0"/>
        <w:jc w:val="left"/>
      </w:pPr>
      <w:r>
        <w:t xml:space="preserve"> </w:t>
      </w:r>
    </w:p>
    <w:p w:rsidR="00FE0A4C" w:rsidRDefault="00B96A1D" w:rsidP="00B96A1D">
      <w:pPr>
        <w:numPr>
          <w:ilvl w:val="1"/>
          <w:numId w:val="46"/>
        </w:numPr>
        <w:ind w:hanging="360"/>
      </w:pPr>
      <w:r>
        <w:t xml:space="preserve">Αυτοτελές Τμήμα Οικονομικών Υπηρεσιών </w:t>
      </w:r>
    </w:p>
    <w:p w:rsidR="00FE0A4C" w:rsidRDefault="00B96A1D">
      <w:pPr>
        <w:ind w:left="10"/>
      </w:pPr>
      <w:r>
        <w:t>Το Αυτοτελ</w:t>
      </w:r>
      <w:r>
        <w:rPr>
          <w:rFonts w:ascii="Tahoma" w:eastAsia="Tahoma" w:hAnsi="Tahoma" w:cs="Tahoma"/>
        </w:rPr>
        <w:t>έ</w:t>
      </w:r>
      <w:r>
        <w:t>ς Τμ</w:t>
      </w:r>
      <w:r>
        <w:rPr>
          <w:rFonts w:ascii="Tahoma" w:eastAsia="Tahoma" w:hAnsi="Tahoma" w:cs="Tahoma"/>
        </w:rPr>
        <w:t>ή</w:t>
      </w:r>
      <w:r>
        <w:t>μα Οικονομικ</w:t>
      </w:r>
      <w:r>
        <w:rPr>
          <w:rFonts w:ascii="Tahoma" w:eastAsia="Tahoma" w:hAnsi="Tahoma" w:cs="Tahoma"/>
        </w:rPr>
        <w:t>ώ</w:t>
      </w:r>
      <w:r>
        <w:t>ν Υπηρεσι</w:t>
      </w:r>
      <w:r>
        <w:rPr>
          <w:rFonts w:ascii="Tahoma" w:eastAsia="Tahoma" w:hAnsi="Tahoma" w:cs="Tahoma"/>
        </w:rPr>
        <w:t>ώ</w:t>
      </w:r>
      <w:r>
        <w:t>ν ε</w:t>
      </w:r>
      <w:r>
        <w:rPr>
          <w:rFonts w:ascii="Tahoma" w:eastAsia="Tahoma" w:hAnsi="Tahoma" w:cs="Tahoma"/>
        </w:rPr>
        <w:t>ί</w:t>
      </w:r>
      <w:r>
        <w:t>ναι αρμ</w:t>
      </w:r>
      <w:r>
        <w:rPr>
          <w:rFonts w:ascii="Tahoma" w:eastAsia="Tahoma" w:hAnsi="Tahoma" w:cs="Tahoma"/>
        </w:rPr>
        <w:t>ό</w:t>
      </w:r>
      <w:r>
        <w:t>διο για την αποτελεσματικ</w:t>
      </w:r>
      <w:r>
        <w:rPr>
          <w:rFonts w:ascii="Tahoma" w:eastAsia="Tahoma" w:hAnsi="Tahoma" w:cs="Tahoma"/>
        </w:rPr>
        <w:t>ή</w:t>
      </w:r>
      <w:r>
        <w:t xml:space="preserve"> τ</w:t>
      </w:r>
      <w:r>
        <w:rPr>
          <w:rFonts w:ascii="Tahoma" w:eastAsia="Tahoma" w:hAnsi="Tahoma" w:cs="Tahoma"/>
        </w:rPr>
        <w:t>ή</w:t>
      </w:r>
      <w:r>
        <w:t>ρηση των οικονομικ</w:t>
      </w:r>
      <w:r>
        <w:rPr>
          <w:rFonts w:ascii="Tahoma" w:eastAsia="Tahoma" w:hAnsi="Tahoma" w:cs="Tahoma"/>
        </w:rPr>
        <w:t>ώ</w:t>
      </w:r>
      <w:r>
        <w:t>ν προγραμμ</w:t>
      </w:r>
      <w:r>
        <w:rPr>
          <w:rFonts w:ascii="Tahoma" w:eastAsia="Tahoma" w:hAnsi="Tahoma" w:cs="Tahoma"/>
        </w:rPr>
        <w:t>ά</w:t>
      </w:r>
      <w:r>
        <w:t>των λειτουργ</w:t>
      </w:r>
      <w:r>
        <w:rPr>
          <w:rFonts w:ascii="Tahoma" w:eastAsia="Tahoma" w:hAnsi="Tahoma" w:cs="Tahoma"/>
        </w:rPr>
        <w:t>ί</w:t>
      </w:r>
      <w:r>
        <w:t>ας του Δ</w:t>
      </w:r>
      <w:r>
        <w:rPr>
          <w:rFonts w:ascii="Tahoma" w:eastAsia="Tahoma" w:hAnsi="Tahoma" w:cs="Tahoma"/>
        </w:rPr>
        <w:t>ή</w:t>
      </w:r>
      <w:r>
        <w:t>μου, τη σωστ</w:t>
      </w:r>
      <w:r>
        <w:rPr>
          <w:rFonts w:ascii="Tahoma" w:eastAsia="Tahoma" w:hAnsi="Tahoma" w:cs="Tahoma"/>
        </w:rPr>
        <w:t>ή</w:t>
      </w:r>
      <w:r>
        <w:t xml:space="preserve"> απεικ</w:t>
      </w:r>
      <w:r>
        <w:rPr>
          <w:rFonts w:ascii="Tahoma" w:eastAsia="Tahoma" w:hAnsi="Tahoma" w:cs="Tahoma"/>
        </w:rPr>
        <w:t>ό</w:t>
      </w:r>
      <w:r>
        <w:t>νιση των οικονομικ</w:t>
      </w:r>
      <w:r>
        <w:rPr>
          <w:rFonts w:ascii="Tahoma" w:eastAsia="Tahoma" w:hAnsi="Tahoma" w:cs="Tahoma"/>
        </w:rPr>
        <w:t>ώ</w:t>
      </w:r>
      <w:r>
        <w:t>ν πρ</w:t>
      </w:r>
      <w:r>
        <w:rPr>
          <w:rFonts w:ascii="Tahoma" w:eastAsia="Tahoma" w:hAnsi="Tahoma" w:cs="Tahoma"/>
        </w:rPr>
        <w:t>ά</w:t>
      </w:r>
      <w:r>
        <w:t>ξεων και τη διαχε</w:t>
      </w:r>
      <w:r>
        <w:rPr>
          <w:rFonts w:ascii="Tahoma" w:eastAsia="Tahoma" w:hAnsi="Tahoma" w:cs="Tahoma"/>
        </w:rPr>
        <w:t>ί</w:t>
      </w:r>
      <w:r>
        <w:t>ριση των εσ</w:t>
      </w:r>
      <w:r>
        <w:rPr>
          <w:rFonts w:ascii="Tahoma" w:eastAsia="Tahoma" w:hAnsi="Tahoma" w:cs="Tahoma"/>
        </w:rPr>
        <w:t>ό</w:t>
      </w:r>
      <w:r>
        <w:t>δων και δαπαν</w:t>
      </w:r>
      <w:r>
        <w:rPr>
          <w:rFonts w:ascii="Tahoma" w:eastAsia="Tahoma" w:hAnsi="Tahoma" w:cs="Tahoma"/>
        </w:rPr>
        <w:t>ώ</w:t>
      </w:r>
      <w:r>
        <w:t>ν του, καθ</w:t>
      </w:r>
      <w:r>
        <w:rPr>
          <w:rFonts w:ascii="Tahoma" w:eastAsia="Tahoma" w:hAnsi="Tahoma" w:cs="Tahoma"/>
        </w:rPr>
        <w:t>ώ</w:t>
      </w:r>
      <w:r>
        <w:t>ς και τη διασφ</w:t>
      </w:r>
      <w:r>
        <w:rPr>
          <w:rFonts w:ascii="Tahoma" w:eastAsia="Tahoma" w:hAnsi="Tahoma" w:cs="Tahoma"/>
        </w:rPr>
        <w:t>ά</w:t>
      </w:r>
      <w:r>
        <w:t>λιση και αξιοπο</w:t>
      </w:r>
      <w:r>
        <w:rPr>
          <w:rFonts w:ascii="Tahoma" w:eastAsia="Tahoma" w:hAnsi="Tahoma" w:cs="Tahoma"/>
        </w:rPr>
        <w:t>ί</w:t>
      </w:r>
      <w:r>
        <w:t>ηση της δημοτικ</w:t>
      </w:r>
      <w:r>
        <w:rPr>
          <w:rFonts w:ascii="Tahoma" w:eastAsia="Tahoma" w:hAnsi="Tahoma" w:cs="Tahoma"/>
        </w:rPr>
        <w:t>ή</w:t>
      </w:r>
      <w:r>
        <w:t>ς περιουσ</w:t>
      </w:r>
      <w:r>
        <w:rPr>
          <w:rFonts w:ascii="Tahoma" w:eastAsia="Tahoma" w:hAnsi="Tahoma" w:cs="Tahoma"/>
        </w:rPr>
        <w:t>ί</w:t>
      </w:r>
      <w:r>
        <w:t>ας και την αποτελεσματικ</w:t>
      </w:r>
      <w:r>
        <w:rPr>
          <w:rFonts w:ascii="Tahoma" w:eastAsia="Tahoma" w:hAnsi="Tahoma" w:cs="Tahoma"/>
        </w:rPr>
        <w:t>ή</w:t>
      </w:r>
      <w:r>
        <w:t xml:space="preserve"> διεν</w:t>
      </w:r>
      <w:r>
        <w:rPr>
          <w:rFonts w:ascii="Tahoma" w:eastAsia="Tahoma" w:hAnsi="Tahoma" w:cs="Tahoma"/>
        </w:rPr>
        <w:t>έ</w:t>
      </w:r>
      <w:r>
        <w:t xml:space="preserve">ργεια </w:t>
      </w:r>
      <w:r>
        <w:rPr>
          <w:rFonts w:ascii="Tahoma" w:eastAsia="Tahoma" w:hAnsi="Tahoma" w:cs="Tahoma"/>
        </w:rPr>
        <w:t>ό</w:t>
      </w:r>
      <w:r>
        <w:t>λων των ν</w:t>
      </w:r>
      <w:r>
        <w:rPr>
          <w:rFonts w:ascii="Tahoma" w:eastAsia="Tahoma" w:hAnsi="Tahoma" w:cs="Tahoma"/>
        </w:rPr>
        <w:t>ό</w:t>
      </w:r>
      <w:r>
        <w:t>μιμων διαδικασι</w:t>
      </w:r>
      <w:r>
        <w:rPr>
          <w:rFonts w:ascii="Tahoma" w:eastAsia="Tahoma" w:hAnsi="Tahoma" w:cs="Tahoma"/>
        </w:rPr>
        <w:t>ώ</w:t>
      </w:r>
      <w:r>
        <w:t>ν που απαιτο</w:t>
      </w:r>
      <w:r>
        <w:rPr>
          <w:rFonts w:ascii="Tahoma" w:eastAsia="Tahoma" w:hAnsi="Tahoma" w:cs="Tahoma"/>
        </w:rPr>
        <w:t>ύ</w:t>
      </w:r>
      <w:r>
        <w:t>νται για την προμ</w:t>
      </w:r>
      <w:r>
        <w:rPr>
          <w:rFonts w:ascii="Tahoma" w:eastAsia="Tahoma" w:hAnsi="Tahoma" w:cs="Tahoma"/>
        </w:rPr>
        <w:t>ή</w:t>
      </w:r>
      <w:r>
        <w:t>θεια υλικ</w:t>
      </w:r>
      <w:r>
        <w:rPr>
          <w:rFonts w:ascii="Tahoma" w:eastAsia="Tahoma" w:hAnsi="Tahoma" w:cs="Tahoma"/>
        </w:rPr>
        <w:t>ώ</w:t>
      </w:r>
      <w:r>
        <w:t>ν, εξοπλισμο</w:t>
      </w:r>
      <w:r>
        <w:rPr>
          <w:rFonts w:ascii="Tahoma" w:eastAsia="Tahoma" w:hAnsi="Tahoma" w:cs="Tahoma"/>
        </w:rPr>
        <w:t>ύ</w:t>
      </w:r>
      <w:r>
        <w:t xml:space="preserve"> και υπηρεσι</w:t>
      </w:r>
      <w:r>
        <w:rPr>
          <w:rFonts w:ascii="Tahoma" w:eastAsia="Tahoma" w:hAnsi="Tahoma" w:cs="Tahoma"/>
        </w:rPr>
        <w:t>ώ</w:t>
      </w:r>
      <w:r>
        <w:t>ν του Δ</w:t>
      </w:r>
      <w:r>
        <w:rPr>
          <w:rFonts w:ascii="Tahoma" w:eastAsia="Tahoma" w:hAnsi="Tahoma" w:cs="Tahoma"/>
        </w:rPr>
        <w:t>ή</w:t>
      </w:r>
      <w:r>
        <w:t xml:space="preserve">μου. </w:t>
      </w:r>
    </w:p>
    <w:p w:rsidR="00FE0A4C" w:rsidRDefault="00B96A1D">
      <w:pPr>
        <w:spacing w:after="80"/>
        <w:ind w:left="10"/>
      </w:pPr>
      <w:r>
        <w:t>Οι αρμοδι</w:t>
      </w:r>
      <w:r>
        <w:rPr>
          <w:rFonts w:ascii="Tahoma" w:eastAsia="Tahoma" w:hAnsi="Tahoma" w:cs="Tahoma"/>
        </w:rPr>
        <w:t>ό</w:t>
      </w:r>
      <w:r>
        <w:t>τητες των επ</w:t>
      </w:r>
      <w:r>
        <w:rPr>
          <w:rFonts w:ascii="Tahoma" w:eastAsia="Tahoma" w:hAnsi="Tahoma" w:cs="Tahoma"/>
        </w:rPr>
        <w:t>ί</w:t>
      </w:r>
      <w:r>
        <w:t xml:space="preserve"> μ</w:t>
      </w:r>
      <w:r>
        <w:rPr>
          <w:rFonts w:ascii="Tahoma" w:eastAsia="Tahoma" w:hAnsi="Tahoma" w:cs="Tahoma"/>
        </w:rPr>
        <w:t>έ</w:t>
      </w:r>
      <w:r>
        <w:t>ρους ενοτ</w:t>
      </w:r>
      <w:r>
        <w:rPr>
          <w:rFonts w:ascii="Tahoma" w:eastAsia="Tahoma" w:hAnsi="Tahoma" w:cs="Tahoma"/>
        </w:rPr>
        <w:t>ή</w:t>
      </w:r>
      <w:r>
        <w:t>των του Τμ</w:t>
      </w:r>
      <w:r>
        <w:rPr>
          <w:rFonts w:ascii="Tahoma" w:eastAsia="Tahoma" w:hAnsi="Tahoma" w:cs="Tahoma"/>
        </w:rPr>
        <w:t>ή</w:t>
      </w:r>
      <w:r>
        <w:t>ματος Οικονομικ</w:t>
      </w:r>
      <w:r>
        <w:rPr>
          <w:rFonts w:ascii="Tahoma" w:eastAsia="Tahoma" w:hAnsi="Tahoma" w:cs="Tahoma"/>
        </w:rPr>
        <w:t>ώ</w:t>
      </w:r>
      <w:r>
        <w:t>ν Υπηρεσι</w:t>
      </w:r>
      <w:r>
        <w:rPr>
          <w:rFonts w:ascii="Tahoma" w:eastAsia="Tahoma" w:hAnsi="Tahoma" w:cs="Tahoma"/>
        </w:rPr>
        <w:t>ώ</w:t>
      </w:r>
      <w:r>
        <w:t>ν ε</w:t>
      </w:r>
      <w:r>
        <w:rPr>
          <w:rFonts w:ascii="Tahoma" w:eastAsia="Tahoma" w:hAnsi="Tahoma" w:cs="Tahoma"/>
        </w:rPr>
        <w:t>ί</w:t>
      </w:r>
      <w:r>
        <w:t>ναι οι εξ</w:t>
      </w:r>
      <w:r>
        <w:rPr>
          <w:rFonts w:ascii="Tahoma" w:eastAsia="Tahoma" w:hAnsi="Tahoma" w:cs="Tahoma"/>
        </w:rPr>
        <w:t>ή</w:t>
      </w:r>
      <w:r>
        <w:t xml:space="preserve">ς: </w:t>
      </w:r>
    </w:p>
    <w:p w:rsidR="00FE0A4C" w:rsidRDefault="00B96A1D">
      <w:pPr>
        <w:spacing w:after="81"/>
        <w:ind w:left="10"/>
      </w:pPr>
      <w:r>
        <w:t xml:space="preserve">Α). Γραφείο Οικονομικής Διαχείρισης </w:t>
      </w:r>
    </w:p>
    <w:p w:rsidR="00FE0A4C" w:rsidRDefault="00B96A1D">
      <w:pPr>
        <w:spacing w:after="87"/>
        <w:ind w:left="10"/>
      </w:pPr>
      <w:r>
        <w:t xml:space="preserve">Β). Γραφείο Εσόδων, Δημοτικής Περιουσίας και Ταμείου </w:t>
      </w:r>
    </w:p>
    <w:p w:rsidR="00FE0A4C" w:rsidRDefault="00B96A1D">
      <w:pPr>
        <w:spacing w:after="281" w:line="240" w:lineRule="auto"/>
        <w:ind w:left="0" w:right="0" w:firstLine="0"/>
        <w:jc w:val="left"/>
      </w:pPr>
      <w:r>
        <w:t xml:space="preserve"> </w:t>
      </w:r>
    </w:p>
    <w:p w:rsidR="00FE0A4C" w:rsidRDefault="00B96A1D" w:rsidP="00B96A1D">
      <w:pPr>
        <w:numPr>
          <w:ilvl w:val="1"/>
          <w:numId w:val="46"/>
        </w:numPr>
        <w:ind w:hanging="360"/>
      </w:pPr>
      <w:r>
        <w:t xml:space="preserve">Γραφείο Κ.Ε.Π. </w:t>
      </w:r>
    </w:p>
    <w:p w:rsidR="00FE0A4C" w:rsidRDefault="00B96A1D">
      <w:pPr>
        <w:ind w:left="10"/>
      </w:pPr>
      <w:r>
        <w:t>Το Γραφε</w:t>
      </w:r>
      <w:r>
        <w:rPr>
          <w:rFonts w:ascii="Tahoma" w:eastAsia="Tahoma" w:hAnsi="Tahoma" w:cs="Tahoma"/>
        </w:rPr>
        <w:t>ί</w:t>
      </w:r>
      <w:r>
        <w:t>ο Κ.Ε.Π. (Κ</w:t>
      </w:r>
      <w:r>
        <w:rPr>
          <w:rFonts w:ascii="Tahoma" w:eastAsia="Tahoma" w:hAnsi="Tahoma" w:cs="Tahoma"/>
        </w:rPr>
        <w:t>έ</w:t>
      </w:r>
      <w:r>
        <w:t>ντρο Εξυπηρ</w:t>
      </w:r>
      <w:r>
        <w:rPr>
          <w:rFonts w:ascii="Tahoma" w:eastAsia="Tahoma" w:hAnsi="Tahoma" w:cs="Tahoma"/>
        </w:rPr>
        <w:t>έ</w:t>
      </w:r>
      <w:r>
        <w:t>τησης Πολιτ</w:t>
      </w:r>
      <w:r>
        <w:rPr>
          <w:rFonts w:ascii="Tahoma" w:eastAsia="Tahoma" w:hAnsi="Tahoma" w:cs="Tahoma"/>
        </w:rPr>
        <w:t>ώ</w:t>
      </w:r>
      <w:r>
        <w:t>ν) ε</w:t>
      </w:r>
      <w:r>
        <w:rPr>
          <w:rFonts w:ascii="Tahoma" w:eastAsia="Tahoma" w:hAnsi="Tahoma" w:cs="Tahoma"/>
        </w:rPr>
        <w:t>ί</w:t>
      </w:r>
      <w:r>
        <w:t>ναι αρμ</w:t>
      </w:r>
      <w:r>
        <w:rPr>
          <w:rFonts w:ascii="Tahoma" w:eastAsia="Tahoma" w:hAnsi="Tahoma" w:cs="Tahoma"/>
        </w:rPr>
        <w:t>ό</w:t>
      </w:r>
      <w:r>
        <w:t>διο για την παροχ</w:t>
      </w:r>
      <w:r>
        <w:rPr>
          <w:rFonts w:ascii="Tahoma" w:eastAsia="Tahoma" w:hAnsi="Tahoma" w:cs="Tahoma"/>
        </w:rPr>
        <w:t>ή</w:t>
      </w:r>
      <w:r>
        <w:t xml:space="preserve"> διοικητικ</w:t>
      </w:r>
      <w:r>
        <w:rPr>
          <w:rFonts w:ascii="Tahoma" w:eastAsia="Tahoma" w:hAnsi="Tahoma" w:cs="Tahoma"/>
        </w:rPr>
        <w:t>ώ</w:t>
      </w:r>
      <w:r>
        <w:t>ν πληροφορι</w:t>
      </w:r>
      <w:r>
        <w:rPr>
          <w:rFonts w:ascii="Tahoma" w:eastAsia="Tahoma" w:hAnsi="Tahoma" w:cs="Tahoma"/>
        </w:rPr>
        <w:t>ώ</w:t>
      </w:r>
      <w:r>
        <w:t>ν και τη διεκπερα</w:t>
      </w:r>
      <w:r>
        <w:rPr>
          <w:rFonts w:ascii="Tahoma" w:eastAsia="Tahoma" w:hAnsi="Tahoma" w:cs="Tahoma"/>
        </w:rPr>
        <w:t>ί</w:t>
      </w:r>
      <w:r>
        <w:t>ωση των υποθ</w:t>
      </w:r>
      <w:r>
        <w:rPr>
          <w:rFonts w:ascii="Tahoma" w:eastAsia="Tahoma" w:hAnsi="Tahoma" w:cs="Tahoma"/>
        </w:rPr>
        <w:t>έ</w:t>
      </w:r>
      <w:r>
        <w:t>σεων των πολιτ</w:t>
      </w:r>
      <w:r>
        <w:rPr>
          <w:rFonts w:ascii="Tahoma" w:eastAsia="Tahoma" w:hAnsi="Tahoma" w:cs="Tahoma"/>
        </w:rPr>
        <w:t>ώ</w:t>
      </w:r>
      <w:r>
        <w:t>ν απ</w:t>
      </w:r>
      <w:r>
        <w:rPr>
          <w:rFonts w:ascii="Tahoma" w:eastAsia="Tahoma" w:hAnsi="Tahoma" w:cs="Tahoma"/>
        </w:rPr>
        <w:t>ό</w:t>
      </w:r>
      <w:r>
        <w:t xml:space="preserve"> την υποβολ</w:t>
      </w:r>
      <w:r>
        <w:rPr>
          <w:rFonts w:ascii="Tahoma" w:eastAsia="Tahoma" w:hAnsi="Tahoma" w:cs="Tahoma"/>
        </w:rPr>
        <w:t>ή</w:t>
      </w:r>
      <w:r>
        <w:t xml:space="preserve"> της α</w:t>
      </w:r>
      <w:r>
        <w:rPr>
          <w:rFonts w:ascii="Tahoma" w:eastAsia="Tahoma" w:hAnsi="Tahoma" w:cs="Tahoma"/>
        </w:rPr>
        <w:t>ί</w:t>
      </w:r>
      <w:r>
        <w:t>τησης μ</w:t>
      </w:r>
      <w:r>
        <w:rPr>
          <w:rFonts w:ascii="Tahoma" w:eastAsia="Tahoma" w:hAnsi="Tahoma" w:cs="Tahoma"/>
        </w:rPr>
        <w:t>έ</w:t>
      </w:r>
      <w:r>
        <w:t xml:space="preserve">χρι την </w:t>
      </w:r>
      <w:r>
        <w:rPr>
          <w:rFonts w:ascii="Tahoma" w:eastAsia="Tahoma" w:hAnsi="Tahoma" w:cs="Tahoma"/>
        </w:rPr>
        <w:t>έ</w:t>
      </w:r>
      <w:r>
        <w:t>κδοση της τελικ</w:t>
      </w:r>
      <w:r>
        <w:rPr>
          <w:rFonts w:ascii="Tahoma" w:eastAsia="Tahoma" w:hAnsi="Tahoma" w:cs="Tahoma"/>
        </w:rPr>
        <w:t>ή</w:t>
      </w:r>
      <w:r>
        <w:t>ς πρ</w:t>
      </w:r>
      <w:r>
        <w:rPr>
          <w:rFonts w:ascii="Tahoma" w:eastAsia="Tahoma" w:hAnsi="Tahoma" w:cs="Tahoma"/>
        </w:rPr>
        <w:t>ά</w:t>
      </w:r>
      <w:r>
        <w:t>ξης, σε συνεργασ</w:t>
      </w:r>
      <w:r>
        <w:rPr>
          <w:rFonts w:ascii="Tahoma" w:eastAsia="Tahoma" w:hAnsi="Tahoma" w:cs="Tahoma"/>
        </w:rPr>
        <w:t>ί</w:t>
      </w:r>
      <w:r>
        <w:t xml:space="preserve">α με τις καθ΄ </w:t>
      </w:r>
      <w:r>
        <w:rPr>
          <w:rFonts w:ascii="Tahoma" w:eastAsia="Tahoma" w:hAnsi="Tahoma" w:cs="Tahoma"/>
        </w:rPr>
        <w:t>ύ</w:t>
      </w:r>
      <w:r>
        <w:t>λην αρμ</w:t>
      </w:r>
      <w:r>
        <w:rPr>
          <w:rFonts w:ascii="Tahoma" w:eastAsia="Tahoma" w:hAnsi="Tahoma" w:cs="Tahoma"/>
        </w:rPr>
        <w:t>ό</w:t>
      </w:r>
      <w:r>
        <w:t>διες υπηρεσ</w:t>
      </w:r>
      <w:r>
        <w:rPr>
          <w:rFonts w:ascii="Tahoma" w:eastAsia="Tahoma" w:hAnsi="Tahoma" w:cs="Tahoma"/>
        </w:rPr>
        <w:t>ί</w:t>
      </w:r>
      <w:r>
        <w:t>ες και σ</w:t>
      </w:r>
      <w:r>
        <w:rPr>
          <w:rFonts w:ascii="Tahoma" w:eastAsia="Tahoma" w:hAnsi="Tahoma" w:cs="Tahoma"/>
        </w:rPr>
        <w:t>ύ</w:t>
      </w:r>
      <w:r>
        <w:t>μφωνα με τον κεντρικ</w:t>
      </w:r>
      <w:r>
        <w:rPr>
          <w:rFonts w:ascii="Tahoma" w:eastAsia="Tahoma" w:hAnsi="Tahoma" w:cs="Tahoma"/>
        </w:rPr>
        <w:t>ό</w:t>
      </w:r>
      <w:r>
        <w:t xml:space="preserve"> σχεδιασμ</w:t>
      </w:r>
      <w:r>
        <w:rPr>
          <w:rFonts w:ascii="Tahoma" w:eastAsia="Tahoma" w:hAnsi="Tahoma" w:cs="Tahoma"/>
        </w:rPr>
        <w:t>ό</w:t>
      </w:r>
      <w:r>
        <w:t xml:space="preserve"> του Υπουργε</w:t>
      </w:r>
      <w:r>
        <w:rPr>
          <w:rFonts w:ascii="Tahoma" w:eastAsia="Tahoma" w:hAnsi="Tahoma" w:cs="Tahoma"/>
        </w:rPr>
        <w:t>ί</w:t>
      </w:r>
      <w:r>
        <w:t>ου Εσωτερικ</w:t>
      </w:r>
      <w:r>
        <w:rPr>
          <w:rFonts w:ascii="Tahoma" w:eastAsia="Tahoma" w:hAnsi="Tahoma" w:cs="Tahoma"/>
        </w:rPr>
        <w:t>ώ</w:t>
      </w:r>
      <w:r>
        <w:t xml:space="preserve">ν. </w:t>
      </w:r>
    </w:p>
    <w:p w:rsidR="00FE0A4C" w:rsidRDefault="00B96A1D">
      <w:pPr>
        <w:spacing w:after="279" w:line="240" w:lineRule="auto"/>
        <w:ind w:left="0" w:right="0" w:firstLine="0"/>
        <w:jc w:val="left"/>
      </w:pPr>
      <w:r>
        <w:t xml:space="preserve"> </w:t>
      </w:r>
    </w:p>
    <w:p w:rsidR="00FE0A4C" w:rsidRDefault="00B96A1D" w:rsidP="00B96A1D">
      <w:pPr>
        <w:numPr>
          <w:ilvl w:val="1"/>
          <w:numId w:val="46"/>
        </w:numPr>
        <w:ind w:hanging="360"/>
      </w:pPr>
      <w:r>
        <w:t xml:space="preserve">Αυτοτελές Τμήμα Τεχνικών Υπηρεσιών, Δόμησης και Περιβάλλοντος  </w:t>
      </w:r>
    </w:p>
    <w:p w:rsidR="00FE0A4C" w:rsidRDefault="00B96A1D">
      <w:pPr>
        <w:spacing w:after="126"/>
        <w:ind w:left="10"/>
      </w:pPr>
      <w:r>
        <w:t>Το Αυτοτελ</w:t>
      </w:r>
      <w:r>
        <w:rPr>
          <w:rFonts w:ascii="Tahoma" w:eastAsia="Tahoma" w:hAnsi="Tahoma" w:cs="Tahoma"/>
        </w:rPr>
        <w:t>έ</w:t>
      </w:r>
      <w:r>
        <w:t>ς Τμ</w:t>
      </w:r>
      <w:r>
        <w:rPr>
          <w:rFonts w:ascii="Tahoma" w:eastAsia="Tahoma" w:hAnsi="Tahoma" w:cs="Tahoma"/>
        </w:rPr>
        <w:t>ή</w:t>
      </w:r>
      <w:r>
        <w:t>μα Τεχνικ</w:t>
      </w:r>
      <w:r>
        <w:rPr>
          <w:rFonts w:ascii="Tahoma" w:eastAsia="Tahoma" w:hAnsi="Tahoma" w:cs="Tahoma"/>
        </w:rPr>
        <w:t>ώ</w:t>
      </w:r>
      <w:r>
        <w:t>ν Υπηρεσι</w:t>
      </w:r>
      <w:r>
        <w:rPr>
          <w:rFonts w:ascii="Tahoma" w:eastAsia="Tahoma" w:hAnsi="Tahoma" w:cs="Tahoma"/>
        </w:rPr>
        <w:t>ώ</w:t>
      </w:r>
      <w:r>
        <w:t>ν, Δ</w:t>
      </w:r>
      <w:r>
        <w:rPr>
          <w:rFonts w:ascii="Tahoma" w:eastAsia="Tahoma" w:hAnsi="Tahoma" w:cs="Tahoma"/>
        </w:rPr>
        <w:t>ό</w:t>
      </w:r>
      <w:r>
        <w:t>μησης και Περιβ</w:t>
      </w:r>
      <w:r>
        <w:rPr>
          <w:rFonts w:ascii="Tahoma" w:eastAsia="Tahoma" w:hAnsi="Tahoma" w:cs="Tahoma"/>
        </w:rPr>
        <w:t>ά</w:t>
      </w:r>
      <w:r>
        <w:t>λλοντος ε</w:t>
      </w:r>
      <w:r>
        <w:rPr>
          <w:rFonts w:ascii="Tahoma" w:eastAsia="Tahoma" w:hAnsi="Tahoma" w:cs="Tahoma"/>
        </w:rPr>
        <w:t>ί</w:t>
      </w:r>
      <w:r>
        <w:t>ναι αρμ</w:t>
      </w:r>
      <w:r>
        <w:rPr>
          <w:rFonts w:ascii="Tahoma" w:eastAsia="Tahoma" w:hAnsi="Tahoma" w:cs="Tahoma"/>
        </w:rPr>
        <w:t>ό</w:t>
      </w:r>
      <w:r>
        <w:t>διο για τη μελ</w:t>
      </w:r>
      <w:r>
        <w:rPr>
          <w:rFonts w:ascii="Tahoma" w:eastAsia="Tahoma" w:hAnsi="Tahoma" w:cs="Tahoma"/>
        </w:rPr>
        <w:t>έ</w:t>
      </w:r>
      <w:r>
        <w:t>τη, εκτ</w:t>
      </w:r>
      <w:r>
        <w:rPr>
          <w:rFonts w:ascii="Tahoma" w:eastAsia="Tahoma" w:hAnsi="Tahoma" w:cs="Tahoma"/>
        </w:rPr>
        <w:t>έ</w:t>
      </w:r>
      <w:r>
        <w:t>λεση και συντ</w:t>
      </w:r>
      <w:r>
        <w:rPr>
          <w:rFonts w:ascii="Tahoma" w:eastAsia="Tahoma" w:hAnsi="Tahoma" w:cs="Tahoma"/>
        </w:rPr>
        <w:t>ή</w:t>
      </w:r>
      <w:r>
        <w:t>ρηση των κ</w:t>
      </w:r>
      <w:r>
        <w:rPr>
          <w:rFonts w:ascii="Tahoma" w:eastAsia="Tahoma" w:hAnsi="Tahoma" w:cs="Tahoma"/>
        </w:rPr>
        <w:t>ά</w:t>
      </w:r>
      <w:r>
        <w:t>θε ε</w:t>
      </w:r>
      <w:r>
        <w:rPr>
          <w:rFonts w:ascii="Tahoma" w:eastAsia="Tahoma" w:hAnsi="Tahoma" w:cs="Tahoma"/>
        </w:rPr>
        <w:t>ί</w:t>
      </w:r>
      <w:r>
        <w:t>δους τεχνικ</w:t>
      </w:r>
      <w:r>
        <w:rPr>
          <w:rFonts w:ascii="Tahoma" w:eastAsia="Tahoma" w:hAnsi="Tahoma" w:cs="Tahoma"/>
        </w:rPr>
        <w:t>ώ</w:t>
      </w:r>
      <w:r>
        <w:t xml:space="preserve">ν </w:t>
      </w:r>
      <w:r>
        <w:rPr>
          <w:rFonts w:ascii="Tahoma" w:eastAsia="Tahoma" w:hAnsi="Tahoma" w:cs="Tahoma"/>
        </w:rPr>
        <w:t>έ</w:t>
      </w:r>
      <w:r>
        <w:t>ργων του Δ</w:t>
      </w:r>
      <w:r>
        <w:rPr>
          <w:rFonts w:ascii="Tahoma" w:eastAsia="Tahoma" w:hAnsi="Tahoma" w:cs="Tahoma"/>
        </w:rPr>
        <w:t>ή</w:t>
      </w:r>
      <w:r>
        <w:t>μου, την προστασ</w:t>
      </w:r>
      <w:r>
        <w:rPr>
          <w:rFonts w:ascii="Tahoma" w:eastAsia="Tahoma" w:hAnsi="Tahoma" w:cs="Tahoma"/>
        </w:rPr>
        <w:t>ί</w:t>
      </w:r>
      <w:r>
        <w:t>α και αναβ</w:t>
      </w:r>
      <w:r>
        <w:rPr>
          <w:rFonts w:ascii="Tahoma" w:eastAsia="Tahoma" w:hAnsi="Tahoma" w:cs="Tahoma"/>
        </w:rPr>
        <w:t>ά</w:t>
      </w:r>
      <w:r>
        <w:t>θμιση του τοπικο</w:t>
      </w:r>
      <w:r>
        <w:rPr>
          <w:rFonts w:ascii="Tahoma" w:eastAsia="Tahoma" w:hAnsi="Tahoma" w:cs="Tahoma"/>
        </w:rPr>
        <w:t>ύ</w:t>
      </w:r>
      <w:r>
        <w:t xml:space="preserve"> φυσικο</w:t>
      </w:r>
      <w:r>
        <w:rPr>
          <w:rFonts w:ascii="Tahoma" w:eastAsia="Tahoma" w:hAnsi="Tahoma" w:cs="Tahoma"/>
        </w:rPr>
        <w:t>ύ</w:t>
      </w:r>
      <w:r>
        <w:t>, αρχιτεκτονικο</w:t>
      </w:r>
      <w:r>
        <w:rPr>
          <w:rFonts w:ascii="Tahoma" w:eastAsia="Tahoma" w:hAnsi="Tahoma" w:cs="Tahoma"/>
        </w:rPr>
        <w:t>ύ</w:t>
      </w:r>
      <w:r>
        <w:t xml:space="preserve"> και πολιτιστικο</w:t>
      </w:r>
      <w:r>
        <w:rPr>
          <w:rFonts w:ascii="Tahoma" w:eastAsia="Tahoma" w:hAnsi="Tahoma" w:cs="Tahoma"/>
        </w:rPr>
        <w:t>ύ</w:t>
      </w:r>
      <w:r>
        <w:t xml:space="preserve"> περιβ</w:t>
      </w:r>
      <w:r>
        <w:rPr>
          <w:rFonts w:ascii="Tahoma" w:eastAsia="Tahoma" w:hAnsi="Tahoma" w:cs="Tahoma"/>
        </w:rPr>
        <w:t>ά</w:t>
      </w:r>
      <w:r>
        <w:t>λλοντος, την εφαρμογ</w:t>
      </w:r>
      <w:r>
        <w:rPr>
          <w:rFonts w:ascii="Tahoma" w:eastAsia="Tahoma" w:hAnsi="Tahoma" w:cs="Tahoma"/>
        </w:rPr>
        <w:t>ή</w:t>
      </w:r>
      <w:r>
        <w:t xml:space="preserve"> του πολεοδομικο</w:t>
      </w:r>
      <w:r>
        <w:rPr>
          <w:rFonts w:ascii="Tahoma" w:eastAsia="Tahoma" w:hAnsi="Tahoma" w:cs="Tahoma"/>
        </w:rPr>
        <w:t>ύ</w:t>
      </w:r>
      <w:r>
        <w:t xml:space="preserve"> σχεδιασμο</w:t>
      </w:r>
      <w:r>
        <w:rPr>
          <w:rFonts w:ascii="Tahoma" w:eastAsia="Tahoma" w:hAnsi="Tahoma" w:cs="Tahoma"/>
        </w:rPr>
        <w:t>ύ</w:t>
      </w:r>
      <w:r>
        <w:t>, την έκδοση εγκρίσεων δόμησης και αδειών δόμησης και έλεγχο εφαρμογής των οικοδομικών αδειών και τον έλεγχο των αυθαίρετων κατασκευών, την εξασφ</w:t>
      </w:r>
      <w:r>
        <w:rPr>
          <w:rFonts w:ascii="Tahoma" w:eastAsia="Tahoma" w:hAnsi="Tahoma" w:cs="Tahoma"/>
        </w:rPr>
        <w:t>ά</w:t>
      </w:r>
      <w:r>
        <w:t>λιση της αποκομιδ</w:t>
      </w:r>
      <w:r>
        <w:rPr>
          <w:rFonts w:ascii="Tahoma" w:eastAsia="Tahoma" w:hAnsi="Tahoma" w:cs="Tahoma"/>
        </w:rPr>
        <w:t>ή</w:t>
      </w:r>
      <w:r>
        <w:t>ς και της μεταφορ</w:t>
      </w:r>
      <w:r>
        <w:rPr>
          <w:rFonts w:ascii="Tahoma" w:eastAsia="Tahoma" w:hAnsi="Tahoma" w:cs="Tahoma"/>
        </w:rPr>
        <w:t>ά</w:t>
      </w:r>
      <w:r>
        <w:t>ς των απορριμμ</w:t>
      </w:r>
      <w:r>
        <w:rPr>
          <w:rFonts w:ascii="Tahoma" w:eastAsia="Tahoma" w:hAnsi="Tahoma" w:cs="Tahoma"/>
        </w:rPr>
        <w:t>ά</w:t>
      </w:r>
      <w:r>
        <w:t>των, την χωριστ</w:t>
      </w:r>
      <w:r>
        <w:rPr>
          <w:rFonts w:ascii="Tahoma" w:eastAsia="Tahoma" w:hAnsi="Tahoma" w:cs="Tahoma"/>
        </w:rPr>
        <w:t>ή</w:t>
      </w:r>
      <w:r>
        <w:t xml:space="preserve"> αποκομιδ</w:t>
      </w:r>
      <w:r>
        <w:rPr>
          <w:rFonts w:ascii="Tahoma" w:eastAsia="Tahoma" w:hAnsi="Tahoma" w:cs="Tahoma"/>
        </w:rPr>
        <w:t>ή</w:t>
      </w:r>
      <w:r>
        <w:t xml:space="preserve"> και μεταφορ</w:t>
      </w:r>
      <w:r>
        <w:rPr>
          <w:rFonts w:ascii="Tahoma" w:eastAsia="Tahoma" w:hAnsi="Tahoma" w:cs="Tahoma"/>
        </w:rPr>
        <w:t>ά</w:t>
      </w:r>
      <w:r>
        <w:t xml:space="preserve"> των ανακυκλ</w:t>
      </w:r>
      <w:r>
        <w:rPr>
          <w:rFonts w:ascii="Tahoma" w:eastAsia="Tahoma" w:hAnsi="Tahoma" w:cs="Tahoma"/>
        </w:rPr>
        <w:t>ώ</w:t>
      </w:r>
      <w:r>
        <w:t>σιμων υλικ</w:t>
      </w:r>
      <w:r>
        <w:rPr>
          <w:rFonts w:ascii="Tahoma" w:eastAsia="Tahoma" w:hAnsi="Tahoma" w:cs="Tahoma"/>
        </w:rPr>
        <w:t>ώ</w:t>
      </w:r>
      <w:r>
        <w:t>ν, την εξασφ</w:t>
      </w:r>
      <w:r>
        <w:rPr>
          <w:rFonts w:ascii="Tahoma" w:eastAsia="Tahoma" w:hAnsi="Tahoma" w:cs="Tahoma"/>
        </w:rPr>
        <w:t>ά</w:t>
      </w:r>
      <w:r>
        <w:t>λιση της καθαρι</w:t>
      </w:r>
      <w:r>
        <w:rPr>
          <w:rFonts w:ascii="Tahoma" w:eastAsia="Tahoma" w:hAnsi="Tahoma" w:cs="Tahoma"/>
        </w:rPr>
        <w:t>ό</w:t>
      </w:r>
      <w:r>
        <w:t>τητας των κοινοχρ</w:t>
      </w:r>
      <w:r>
        <w:rPr>
          <w:rFonts w:ascii="Tahoma" w:eastAsia="Tahoma" w:hAnsi="Tahoma" w:cs="Tahoma"/>
        </w:rPr>
        <w:t>ή</w:t>
      </w:r>
      <w:r>
        <w:t>στων χ</w:t>
      </w:r>
      <w:r>
        <w:rPr>
          <w:rFonts w:ascii="Tahoma" w:eastAsia="Tahoma" w:hAnsi="Tahoma" w:cs="Tahoma"/>
        </w:rPr>
        <w:t>ώ</w:t>
      </w:r>
      <w:r>
        <w:t>ρων, καθ</w:t>
      </w:r>
      <w:r>
        <w:rPr>
          <w:rFonts w:ascii="Tahoma" w:eastAsia="Tahoma" w:hAnsi="Tahoma" w:cs="Tahoma"/>
        </w:rPr>
        <w:t>ώ</w:t>
      </w:r>
      <w:r>
        <w:t>ς και για τη συντ</w:t>
      </w:r>
      <w:r>
        <w:rPr>
          <w:rFonts w:ascii="Tahoma" w:eastAsia="Tahoma" w:hAnsi="Tahoma" w:cs="Tahoma"/>
        </w:rPr>
        <w:t>ή</w:t>
      </w:r>
      <w:r>
        <w:t>ρηση των χ</w:t>
      </w:r>
      <w:r>
        <w:rPr>
          <w:rFonts w:ascii="Tahoma" w:eastAsia="Tahoma" w:hAnsi="Tahoma" w:cs="Tahoma"/>
        </w:rPr>
        <w:t>ώ</w:t>
      </w:r>
      <w:r>
        <w:t>ρων πρασ</w:t>
      </w:r>
      <w:r>
        <w:rPr>
          <w:rFonts w:ascii="Tahoma" w:eastAsia="Tahoma" w:hAnsi="Tahoma" w:cs="Tahoma"/>
        </w:rPr>
        <w:t>ί</w:t>
      </w:r>
      <w:r>
        <w:t>νου, τη λειτουργ</w:t>
      </w:r>
      <w:r>
        <w:rPr>
          <w:rFonts w:ascii="Tahoma" w:eastAsia="Tahoma" w:hAnsi="Tahoma" w:cs="Tahoma"/>
        </w:rPr>
        <w:t>ί</w:t>
      </w:r>
      <w:r>
        <w:t>α του Κοιμητηρ</w:t>
      </w:r>
      <w:r>
        <w:rPr>
          <w:rFonts w:ascii="Tahoma" w:eastAsia="Tahoma" w:hAnsi="Tahoma" w:cs="Tahoma"/>
        </w:rPr>
        <w:t>ί</w:t>
      </w:r>
      <w:r>
        <w:t>ου και του δημοτικο</w:t>
      </w:r>
      <w:r>
        <w:rPr>
          <w:rFonts w:ascii="Tahoma" w:eastAsia="Tahoma" w:hAnsi="Tahoma" w:cs="Tahoma"/>
        </w:rPr>
        <w:t>ύ</w:t>
      </w:r>
      <w:r>
        <w:t xml:space="preserve"> σφαγε</w:t>
      </w:r>
      <w:r>
        <w:rPr>
          <w:rFonts w:ascii="Tahoma" w:eastAsia="Tahoma" w:hAnsi="Tahoma" w:cs="Tahoma"/>
        </w:rPr>
        <w:t>ί</w:t>
      </w:r>
      <w:r>
        <w:t>ου. Συγχρ</w:t>
      </w:r>
      <w:r>
        <w:rPr>
          <w:rFonts w:ascii="Tahoma" w:eastAsia="Tahoma" w:hAnsi="Tahoma" w:cs="Tahoma"/>
        </w:rPr>
        <w:t>ό</w:t>
      </w:r>
      <w:r>
        <w:t>νως το Τμ</w:t>
      </w:r>
      <w:r>
        <w:rPr>
          <w:rFonts w:ascii="Tahoma" w:eastAsia="Tahoma" w:hAnsi="Tahoma" w:cs="Tahoma"/>
        </w:rPr>
        <w:t>ή</w:t>
      </w:r>
      <w:r>
        <w:t>μα ε</w:t>
      </w:r>
      <w:r>
        <w:rPr>
          <w:rFonts w:ascii="Tahoma" w:eastAsia="Tahoma" w:hAnsi="Tahoma" w:cs="Tahoma"/>
        </w:rPr>
        <w:t>ί</w:t>
      </w:r>
      <w:r>
        <w:t>ναι αρμ</w:t>
      </w:r>
      <w:r>
        <w:rPr>
          <w:rFonts w:ascii="Tahoma" w:eastAsia="Tahoma" w:hAnsi="Tahoma" w:cs="Tahoma"/>
        </w:rPr>
        <w:t>ό</w:t>
      </w:r>
      <w:r>
        <w:t>διο για την εξασφ</w:t>
      </w:r>
      <w:r>
        <w:rPr>
          <w:rFonts w:ascii="Tahoma" w:eastAsia="Tahoma" w:hAnsi="Tahoma" w:cs="Tahoma"/>
        </w:rPr>
        <w:t>ά</w:t>
      </w:r>
      <w:r>
        <w:t>λιση βελτιωμ</w:t>
      </w:r>
      <w:r>
        <w:rPr>
          <w:rFonts w:ascii="Tahoma" w:eastAsia="Tahoma" w:hAnsi="Tahoma" w:cs="Tahoma"/>
        </w:rPr>
        <w:t>έ</w:t>
      </w:r>
      <w:r>
        <w:t>νων συνθηκ</w:t>
      </w:r>
      <w:r>
        <w:rPr>
          <w:rFonts w:ascii="Tahoma" w:eastAsia="Tahoma" w:hAnsi="Tahoma" w:cs="Tahoma"/>
        </w:rPr>
        <w:t>ώ</w:t>
      </w:r>
      <w:r>
        <w:t>ν ασφαλο</w:t>
      </w:r>
      <w:r>
        <w:rPr>
          <w:rFonts w:ascii="Tahoma" w:eastAsia="Tahoma" w:hAnsi="Tahoma" w:cs="Tahoma"/>
        </w:rPr>
        <w:t>ύ</w:t>
      </w:r>
      <w:r>
        <w:t>ς μετακ</w:t>
      </w:r>
      <w:r>
        <w:rPr>
          <w:rFonts w:ascii="Tahoma" w:eastAsia="Tahoma" w:hAnsi="Tahoma" w:cs="Tahoma"/>
        </w:rPr>
        <w:t>ί</w:t>
      </w:r>
      <w:r>
        <w:t>νησης και κυκλοφορ</w:t>
      </w:r>
      <w:r>
        <w:rPr>
          <w:rFonts w:ascii="Tahoma" w:eastAsia="Tahoma" w:hAnsi="Tahoma" w:cs="Tahoma"/>
        </w:rPr>
        <w:t>ί</w:t>
      </w:r>
      <w:r>
        <w:t>ας των δημοτ</w:t>
      </w:r>
      <w:r>
        <w:rPr>
          <w:rFonts w:ascii="Tahoma" w:eastAsia="Tahoma" w:hAnsi="Tahoma" w:cs="Tahoma"/>
        </w:rPr>
        <w:t>ώ</w:t>
      </w:r>
      <w:r>
        <w:t>ν και των οχημ</w:t>
      </w:r>
      <w:r>
        <w:rPr>
          <w:rFonts w:ascii="Tahoma" w:eastAsia="Tahoma" w:hAnsi="Tahoma" w:cs="Tahoma"/>
        </w:rPr>
        <w:t>ά</w:t>
      </w:r>
      <w:r>
        <w:t>των τους, καθ</w:t>
      </w:r>
      <w:r>
        <w:rPr>
          <w:rFonts w:ascii="Tahoma" w:eastAsia="Tahoma" w:hAnsi="Tahoma" w:cs="Tahoma"/>
        </w:rPr>
        <w:t>ώ</w:t>
      </w:r>
      <w:r>
        <w:t xml:space="preserve">ς και για τον </w:t>
      </w:r>
      <w:r>
        <w:rPr>
          <w:rFonts w:ascii="Tahoma" w:eastAsia="Tahoma" w:hAnsi="Tahoma" w:cs="Tahoma"/>
        </w:rPr>
        <w:t>έ</w:t>
      </w:r>
      <w:r>
        <w:t>λεγχο εγκαταστ</w:t>
      </w:r>
      <w:r>
        <w:rPr>
          <w:rFonts w:ascii="Tahoma" w:eastAsia="Tahoma" w:hAnsi="Tahoma" w:cs="Tahoma"/>
        </w:rPr>
        <w:t>ά</w:t>
      </w:r>
      <w:r>
        <w:t xml:space="preserve">σεων και την </w:t>
      </w:r>
      <w:r>
        <w:rPr>
          <w:rFonts w:ascii="Tahoma" w:eastAsia="Tahoma" w:hAnsi="Tahoma" w:cs="Tahoma"/>
        </w:rPr>
        <w:t>έ</w:t>
      </w:r>
      <w:r>
        <w:t>κδοση αδει</w:t>
      </w:r>
      <w:r>
        <w:rPr>
          <w:rFonts w:ascii="Tahoma" w:eastAsia="Tahoma" w:hAnsi="Tahoma" w:cs="Tahoma"/>
        </w:rPr>
        <w:t>ώ</w:t>
      </w:r>
      <w:r>
        <w:t xml:space="preserve">ν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7588" name="Group 307588"/>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20" name="Shape 327120"/>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1D2E288A" id="Group 307588"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">
                <v:shape id="Shape 327120"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EsMgA&#10;AADfAAAADwAAAGRycy9kb3ducmV2LnhtbESPy2rCQBSG94W+w3AK3UidJAWV6CiSErAb66Woy0Pm&#10;NAnNnAmZUaNP31kIXf78N77ZojeNuFDnassK4mEEgriwuuZSwfc+f5uAcB5ZY2OZFNzIwWL+/DTD&#10;VNsrb+my86UII+xSVFB536ZSuqIig25oW+Lg/djOoA+yK6Xu8BrGTSOTKBpJgzWHhwpbyioqfndn&#10;o6D8zLP112CzvH3w8b4/DeLskDdKvb70yykIT73/Dz/aK63gPRnHSSAIPIE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gSwyAAAAN8AAAAPAAAAAAAAAAAAAAAAAJgCAABk&#10;cnMvZG93bnJldi54bWxQSwUGAAAAAAQABAD1AAAAjQM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85" w:line="240" w:lineRule="auto"/>
        <w:ind w:left="0" w:right="0" w:firstLine="0"/>
        <w:jc w:val="left"/>
      </w:pPr>
      <w:r>
        <w:rPr>
          <w:rFonts w:ascii="Calibri" w:eastAsia="Calibri" w:hAnsi="Calibri" w:cs="Calibri"/>
          <w:sz w:val="22"/>
        </w:rPr>
        <w:t xml:space="preserve"> </w:t>
      </w:r>
    </w:p>
    <w:p w:rsidR="00FE0A4C" w:rsidRDefault="00B96A1D">
      <w:pPr>
        <w:ind w:left="10"/>
      </w:pPr>
      <w:r>
        <w:t>εγκαταστ</w:t>
      </w:r>
      <w:r>
        <w:rPr>
          <w:rFonts w:ascii="Tahoma" w:eastAsia="Tahoma" w:hAnsi="Tahoma" w:cs="Tahoma"/>
        </w:rPr>
        <w:t>ά</w:t>
      </w:r>
      <w:r>
        <w:t>σεων και εγκαταστατ</w:t>
      </w:r>
      <w:r>
        <w:rPr>
          <w:rFonts w:ascii="Tahoma" w:eastAsia="Tahoma" w:hAnsi="Tahoma" w:cs="Tahoma"/>
        </w:rPr>
        <w:t>ώ</w:t>
      </w:r>
      <w:r>
        <w:t>ν κυρ</w:t>
      </w:r>
      <w:r>
        <w:rPr>
          <w:rFonts w:ascii="Tahoma" w:eastAsia="Tahoma" w:hAnsi="Tahoma" w:cs="Tahoma"/>
        </w:rPr>
        <w:t>ί</w:t>
      </w:r>
      <w:r>
        <w:t>ως στον τομ</w:t>
      </w:r>
      <w:r>
        <w:rPr>
          <w:rFonts w:ascii="Tahoma" w:eastAsia="Tahoma" w:hAnsi="Tahoma" w:cs="Tahoma"/>
        </w:rPr>
        <w:t>έ</w:t>
      </w:r>
      <w:r>
        <w:t>α των μεταφορ</w:t>
      </w:r>
      <w:r>
        <w:rPr>
          <w:rFonts w:ascii="Tahoma" w:eastAsia="Tahoma" w:hAnsi="Tahoma" w:cs="Tahoma"/>
        </w:rPr>
        <w:t>ώ</w:t>
      </w:r>
      <w:r>
        <w:t>ν. Το Τμ</w:t>
      </w:r>
      <w:r>
        <w:rPr>
          <w:rFonts w:ascii="Tahoma" w:eastAsia="Tahoma" w:hAnsi="Tahoma" w:cs="Tahoma"/>
        </w:rPr>
        <w:t>ή</w:t>
      </w:r>
      <w:r>
        <w:t xml:space="preserve">μα </w:t>
      </w:r>
      <w:r>
        <w:rPr>
          <w:rFonts w:ascii="Tahoma" w:eastAsia="Tahoma" w:hAnsi="Tahoma" w:cs="Tahoma"/>
        </w:rPr>
        <w:t>έ</w:t>
      </w:r>
      <w:r>
        <w:t>χει και την αρμοδι</w:t>
      </w:r>
      <w:r>
        <w:rPr>
          <w:rFonts w:ascii="Tahoma" w:eastAsia="Tahoma" w:hAnsi="Tahoma" w:cs="Tahoma"/>
        </w:rPr>
        <w:t>ό</w:t>
      </w:r>
      <w:r>
        <w:t>τητα της Πολιτικ</w:t>
      </w:r>
      <w:r>
        <w:rPr>
          <w:rFonts w:ascii="Tahoma" w:eastAsia="Tahoma" w:hAnsi="Tahoma" w:cs="Tahoma"/>
        </w:rPr>
        <w:t>ή</w:t>
      </w:r>
      <w:r>
        <w:t>ς Προστασ</w:t>
      </w:r>
      <w:r>
        <w:rPr>
          <w:rFonts w:ascii="Tahoma" w:eastAsia="Tahoma" w:hAnsi="Tahoma" w:cs="Tahoma"/>
        </w:rPr>
        <w:t>ί</w:t>
      </w:r>
      <w:r>
        <w:t>ας στο επ</w:t>
      </w:r>
      <w:r>
        <w:rPr>
          <w:rFonts w:ascii="Tahoma" w:eastAsia="Tahoma" w:hAnsi="Tahoma" w:cs="Tahoma"/>
        </w:rPr>
        <w:t>ί</w:t>
      </w:r>
      <w:r>
        <w:t>πεδο του Δ</w:t>
      </w:r>
      <w:r>
        <w:rPr>
          <w:rFonts w:ascii="Tahoma" w:eastAsia="Tahoma" w:hAnsi="Tahoma" w:cs="Tahoma"/>
        </w:rPr>
        <w:t>ή</w:t>
      </w:r>
      <w:r>
        <w:t>μου. Οι συγκεκριμ</w:t>
      </w:r>
      <w:r>
        <w:rPr>
          <w:rFonts w:ascii="Tahoma" w:eastAsia="Tahoma" w:hAnsi="Tahoma" w:cs="Tahoma"/>
        </w:rPr>
        <w:t>έ</w:t>
      </w:r>
      <w:r>
        <w:t>νες αρμοδι</w:t>
      </w:r>
      <w:r>
        <w:rPr>
          <w:rFonts w:ascii="Tahoma" w:eastAsia="Tahoma" w:hAnsi="Tahoma" w:cs="Tahoma"/>
        </w:rPr>
        <w:t>ό</w:t>
      </w:r>
      <w:r>
        <w:t>τητες του Τμ</w:t>
      </w:r>
      <w:r>
        <w:rPr>
          <w:rFonts w:ascii="Tahoma" w:eastAsia="Tahoma" w:hAnsi="Tahoma" w:cs="Tahoma"/>
        </w:rPr>
        <w:t>ή</w:t>
      </w:r>
      <w:r>
        <w:t>ματος στο πλα</w:t>
      </w:r>
      <w:r>
        <w:rPr>
          <w:rFonts w:ascii="Tahoma" w:eastAsia="Tahoma" w:hAnsi="Tahoma" w:cs="Tahoma"/>
        </w:rPr>
        <w:t>ί</w:t>
      </w:r>
      <w:r>
        <w:t>σιο της αποστολ</w:t>
      </w:r>
      <w:r>
        <w:rPr>
          <w:rFonts w:ascii="Tahoma" w:eastAsia="Tahoma" w:hAnsi="Tahoma" w:cs="Tahoma"/>
        </w:rPr>
        <w:t>ή</w:t>
      </w:r>
      <w:r>
        <w:t>ς του, καθορ</w:t>
      </w:r>
      <w:r>
        <w:rPr>
          <w:rFonts w:ascii="Tahoma" w:eastAsia="Tahoma" w:hAnsi="Tahoma" w:cs="Tahoma"/>
        </w:rPr>
        <w:t>ί</w:t>
      </w:r>
      <w:r>
        <w:t>ζονται απ</w:t>
      </w:r>
      <w:r>
        <w:rPr>
          <w:rFonts w:ascii="Tahoma" w:eastAsia="Tahoma" w:hAnsi="Tahoma" w:cs="Tahoma"/>
        </w:rPr>
        <w:t>ό</w:t>
      </w:r>
      <w:r>
        <w:t xml:space="preserve"> τις ισχ</w:t>
      </w:r>
      <w:r>
        <w:rPr>
          <w:rFonts w:ascii="Tahoma" w:eastAsia="Tahoma" w:hAnsi="Tahoma" w:cs="Tahoma"/>
        </w:rPr>
        <w:t>ύ</w:t>
      </w:r>
      <w:r>
        <w:t>ουσες διατ</w:t>
      </w:r>
      <w:r>
        <w:rPr>
          <w:rFonts w:ascii="Tahoma" w:eastAsia="Tahoma" w:hAnsi="Tahoma" w:cs="Tahoma"/>
        </w:rPr>
        <w:t>ά</w:t>
      </w:r>
      <w:r>
        <w:t>ξεις Ν</w:t>
      </w:r>
      <w:r>
        <w:rPr>
          <w:rFonts w:ascii="Tahoma" w:eastAsia="Tahoma" w:hAnsi="Tahoma" w:cs="Tahoma"/>
        </w:rPr>
        <w:t>ό</w:t>
      </w:r>
      <w:r>
        <w:t>μων, Διαταγμ</w:t>
      </w:r>
      <w:r>
        <w:rPr>
          <w:rFonts w:ascii="Tahoma" w:eastAsia="Tahoma" w:hAnsi="Tahoma" w:cs="Tahoma"/>
        </w:rPr>
        <w:t>ά</w:t>
      </w:r>
      <w:r>
        <w:t>των και Υπουργικ</w:t>
      </w:r>
      <w:r>
        <w:rPr>
          <w:rFonts w:ascii="Tahoma" w:eastAsia="Tahoma" w:hAnsi="Tahoma" w:cs="Tahoma"/>
        </w:rPr>
        <w:t>ώ</w:t>
      </w:r>
      <w:r>
        <w:t>ν Αποφ</w:t>
      </w:r>
      <w:r>
        <w:rPr>
          <w:rFonts w:ascii="Tahoma" w:eastAsia="Tahoma" w:hAnsi="Tahoma" w:cs="Tahoma"/>
        </w:rPr>
        <w:t>ά</w:t>
      </w:r>
      <w:r>
        <w:t xml:space="preserve">σεων. </w:t>
      </w:r>
      <w:r>
        <w:rPr>
          <w:rFonts w:ascii="Calibri" w:eastAsia="Calibri" w:hAnsi="Calibri" w:cs="Calibri"/>
          <w:noProof/>
          <w:sz w:val="22"/>
        </w:rPr>
        <mc:AlternateContent>
          <mc:Choice Requires="wpg">
            <w:drawing>
              <wp:anchor distT="0" distB="0" distL="114300" distR="114300" simplePos="0" relativeHeight="251802624"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7707" name="Group 307707"/>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21" name="Shape 327121"/>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22" name="Shape 327122"/>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D61672C" id="Group 307707" o:spid="_x0000_s1026" style="position:absolute;margin-left:63.5pt;margin-top:15.1pt;width:468pt;height:4.45pt;z-index:251802624;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">
                <v:shape id="Shape 327121"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hK8kA&#10;AADfAAAADwAAAGRycy9kb3ducmV2LnhtbESPQWvCQBSE74L/YXlCL6KbpNBKdBVJCeiltSq2x0f2&#10;mYRm34bsVmN/fbdQ8DjMzDfMYtWbRlyoc7VlBfE0AkFcWF1zqeB4yCczEM4ja2wsk4IbOVgth4MF&#10;ptpe+Z0ue1+KAGGXooLK+zaV0hUVGXRT2xIH72w7gz7IrpS6w2uAm0YmUfQkDdYcFipsKauo+Np/&#10;GwXlNs9e38a79e2FP34On+M4O+WNUg+jfj0H4an39/B/e6MVPCbPcRLD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ahK8kAAADfAAAADwAAAAAAAAAAAAAAAACYAgAA&#10;ZHJzL2Rvd25yZXYueG1sUEsFBgAAAAAEAAQA9QAAAI4DAAAAAA==&#10;" path="m,l5943600,r,38100l,38100,,e" fillcolor="#612421" stroked="f" strokeweight="0">
                  <v:stroke miterlimit="83231f" joinstyle="miter"/>
                  <v:path arrowok="t" textboxrect="0,0,5943600,38100"/>
                </v:shape>
                <v:shape id="Shape 327122"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xLsgA&#10;AADfAAAADwAAAGRycy9kb3ducmV2LnhtbESPQWsCMRSE74X+h/AEbzXrVqysRmkLhQVrS1Xw+tw8&#10;d7dNXpYk6vbfN4VCj8PMfMMsVr014kI+tI4VjEcZCOLK6ZZrBfvdy90MRIjIGo1jUvBNAVbL25sF&#10;Ftpd+YMu21iLBOFQoIImxq6QMlQNWQwj1xEn7+S8xZikr6X2eE1wa2SeZVNpseW00GBHzw1VX9uz&#10;VWDefftUvh6mxm14E47rSfh8K5UaDvrHOYhIffwP/7VLreA+fxjnO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AnEu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pStyle w:val="Heading5"/>
      </w:pPr>
      <w:r>
        <w:t xml:space="preserve">3.3  Αξιολόγηση υφιστάμενης κατάστασης εσωτερικού περιβάλλοντος </w:t>
      </w:r>
    </w:p>
    <w:p w:rsidR="00FE0A4C" w:rsidRDefault="00B96A1D">
      <w:pPr>
        <w:spacing w:after="38" w:line="240" w:lineRule="auto"/>
        <w:ind w:left="0" w:right="0" w:firstLine="0"/>
        <w:jc w:val="left"/>
      </w:pPr>
      <w:r>
        <w:t xml:space="preserve"> </w:t>
      </w:r>
    </w:p>
    <w:p w:rsidR="00FE0A4C" w:rsidRDefault="00B96A1D">
      <w:pPr>
        <w:spacing w:after="47"/>
        <w:ind w:left="10"/>
      </w:pPr>
      <w:r>
        <w:t xml:space="preserve">Οι υπηρεσίες του Δήμου Σίφνου οργανώνονται και στελεχώνονται με βάση τα νέα δεδομένα όπως έχουν διαμορφωθεί. Η αξιολόγηση των Υπηρεσιών τη συγκεκριμένη χρονική στιγμή είναι δύσκολη και μη ουσιαστική, αφού ακόμα βρίσκονται σε μια μεταβατική περίοδο προσαρμογής προς τα νέα δεδομένα και απαιτήσεις. </w:t>
      </w:r>
    </w:p>
    <w:p w:rsidR="00FE0A4C" w:rsidRDefault="00B96A1D">
      <w:pPr>
        <w:spacing w:after="38" w:line="240" w:lineRule="auto"/>
        <w:ind w:left="0" w:right="0" w:firstLine="0"/>
        <w:jc w:val="left"/>
      </w:pPr>
      <w:r>
        <w:t xml:space="preserve"> </w:t>
      </w:r>
    </w:p>
    <w:p w:rsidR="00FE0A4C" w:rsidRDefault="00B96A1D">
      <w:pPr>
        <w:spacing w:after="47"/>
        <w:ind w:left="10"/>
      </w:pPr>
      <w:r>
        <w:t xml:space="preserve">Στη συνέχεια γίνεται μια προσπάθεια συγκέντρωσης και προσέγγισης των πλεονεκτημάτων και μειονεκτημάτων την τρέχουσα περίοδο, από τη μέχρι τώρα λειτουργία, μετά από συναντήσεις με προσωπικό του Δήμου, φορεία και πολίτες. </w:t>
      </w:r>
    </w:p>
    <w:p w:rsidR="00FE0A4C" w:rsidRDefault="00B96A1D">
      <w:pPr>
        <w:spacing w:after="46" w:line="240" w:lineRule="auto"/>
        <w:ind w:left="0" w:right="0" w:firstLine="0"/>
        <w:jc w:val="left"/>
      </w:pPr>
      <w:r>
        <w:t xml:space="preserve"> </w:t>
      </w:r>
    </w:p>
    <w:p w:rsidR="00FE0A4C" w:rsidRDefault="00B96A1D">
      <w:pPr>
        <w:spacing w:after="38" w:line="240" w:lineRule="auto"/>
        <w:ind w:left="0" w:right="0" w:firstLine="0"/>
        <w:jc w:val="left"/>
      </w:pPr>
      <w:r>
        <w:t xml:space="preserve"> </w:t>
      </w:r>
    </w:p>
    <w:p w:rsidR="00FE0A4C" w:rsidRDefault="00B96A1D">
      <w:pPr>
        <w:spacing w:after="59"/>
        <w:ind w:left="10"/>
      </w:pPr>
      <w:r>
        <w:t xml:space="preserve">Τα </w:t>
      </w:r>
      <w:r>
        <w:rPr>
          <w:u w:val="single" w:color="000000"/>
        </w:rPr>
        <w:t>Πλεονεκτήματα</w:t>
      </w:r>
      <w:r>
        <w:t xml:space="preserve"> που προκύπτουν για τον Δήμο Σίφνου  είναι τα εξής: </w:t>
      </w:r>
    </w:p>
    <w:tbl>
      <w:tblPr>
        <w:tblStyle w:val="TableGrid"/>
        <w:tblW w:w="9360" w:type="dxa"/>
        <w:tblInd w:w="0" w:type="dxa"/>
        <w:tblLook w:val="04A0" w:firstRow="1" w:lastRow="0" w:firstColumn="1" w:lastColumn="0" w:noHBand="0" w:noVBand="1"/>
      </w:tblPr>
      <w:tblGrid>
        <w:gridCol w:w="568"/>
        <w:gridCol w:w="8792"/>
      </w:tblGrid>
      <w:tr w:rsidR="00FE0A4C">
        <w:trPr>
          <w:trHeight w:val="3530"/>
        </w:trPr>
        <w:tc>
          <w:tcPr>
            <w:tcW w:w="568" w:type="dxa"/>
            <w:tcBorders>
              <w:top w:val="nil"/>
              <w:left w:val="nil"/>
              <w:bottom w:val="nil"/>
              <w:right w:val="nil"/>
            </w:tcBorders>
          </w:tcPr>
          <w:p w:rsidR="00FE0A4C" w:rsidRDefault="00B96A1D">
            <w:pPr>
              <w:spacing w:after="1978" w:line="240" w:lineRule="auto"/>
              <w:ind w:left="0" w:right="0" w:firstLine="0"/>
              <w:jc w:val="left"/>
            </w:pPr>
            <w:r>
              <w:t xml:space="preserve"> </w:t>
            </w:r>
          </w:p>
          <w:p w:rsidR="00FE0A4C" w:rsidRDefault="00B96A1D">
            <w:pPr>
              <w:spacing w:after="598" w:line="240" w:lineRule="auto"/>
              <w:ind w:left="0" w:right="0" w:firstLine="0"/>
              <w:jc w:val="left"/>
            </w:pPr>
            <w:r>
              <w:t xml:space="preserve"> </w:t>
            </w:r>
          </w:p>
          <w:p w:rsidR="00FE0A4C" w:rsidRDefault="00B96A1D">
            <w:pPr>
              <w:spacing w:after="0" w:line="276" w:lineRule="auto"/>
              <w:ind w:left="0" w:right="0" w:firstLine="0"/>
              <w:jc w:val="left"/>
            </w:pPr>
            <w:r>
              <w:t xml:space="preserve"> </w:t>
            </w:r>
          </w:p>
        </w:tc>
        <w:tc>
          <w:tcPr>
            <w:tcW w:w="8792" w:type="dxa"/>
            <w:tcBorders>
              <w:top w:val="nil"/>
              <w:left w:val="nil"/>
              <w:bottom w:val="nil"/>
              <w:right w:val="nil"/>
            </w:tcBorders>
            <w:vAlign w:val="bottom"/>
          </w:tcPr>
          <w:p w:rsidR="00FE0A4C" w:rsidRDefault="00B96A1D" w:rsidP="00B96A1D">
            <w:pPr>
              <w:numPr>
                <w:ilvl w:val="0"/>
                <w:numId w:val="57"/>
              </w:numPr>
              <w:spacing w:after="47" w:line="234" w:lineRule="auto"/>
              <w:ind w:right="0" w:hanging="360"/>
            </w:pPr>
            <w:r>
              <w:t xml:space="preserve">Ο νέος Ο.Ε.Υ. του Δήμου διαθέτει τη σωστή οργανωτική δομή που απαιτείται για την άσκηση των αρμοδιοτήτων και την εξυπηρέτηση των δημοτών σε όλο το νησί, αλλά ακόμα δεν έχει δημοσιευθεί στην Εφημερίδα της Κυβερνήσεως. </w:t>
            </w:r>
          </w:p>
          <w:p w:rsidR="00FE0A4C" w:rsidRDefault="00B96A1D">
            <w:pPr>
              <w:spacing w:after="38" w:line="240" w:lineRule="auto"/>
              <w:ind w:left="360" w:right="0" w:firstLine="0"/>
              <w:jc w:val="left"/>
            </w:pPr>
            <w:r>
              <w:t xml:space="preserve"> </w:t>
            </w:r>
          </w:p>
          <w:p w:rsidR="00FE0A4C" w:rsidRDefault="00B96A1D" w:rsidP="00B96A1D">
            <w:pPr>
              <w:numPr>
                <w:ilvl w:val="0"/>
                <w:numId w:val="57"/>
              </w:numPr>
              <w:spacing w:after="315" w:line="234" w:lineRule="auto"/>
              <w:ind w:right="0" w:hanging="360"/>
            </w:pPr>
            <w:r>
              <w:t xml:space="preserve">Τα οικονομικά του Δήμου είναι σχετικώς καλά και οφείλονται σε μεγάλο ποσοστό σε τοπικά έσοδα, τις επιχορηγήσεις και στις κερδοφόρες δημοτικές επιχειρήσεις, πράγμα που επιτρέπει την σχετική ελευθερία προγραμματισμού δράσεων. </w:t>
            </w:r>
          </w:p>
          <w:p w:rsidR="00FE0A4C" w:rsidRDefault="00B96A1D" w:rsidP="00B96A1D">
            <w:pPr>
              <w:numPr>
                <w:ilvl w:val="0"/>
                <w:numId w:val="57"/>
              </w:numPr>
              <w:spacing w:after="315" w:line="234" w:lineRule="auto"/>
              <w:ind w:right="0" w:hanging="360"/>
            </w:pPr>
            <w:r>
              <w:t xml:space="preserve">Ο δήμος διαθέτει ικανά στελέχη με εμπειρία και το επίπεδο μηχανοργάνωσης είναι ικανοποιητικό. </w:t>
            </w:r>
          </w:p>
          <w:p w:rsidR="00FE0A4C" w:rsidRDefault="00B96A1D" w:rsidP="00B96A1D">
            <w:pPr>
              <w:numPr>
                <w:ilvl w:val="0"/>
                <w:numId w:val="57"/>
              </w:numPr>
              <w:spacing w:after="0" w:line="276" w:lineRule="auto"/>
              <w:ind w:right="0" w:hanging="360"/>
            </w:pPr>
            <w:r>
              <w:t xml:space="preserve">Οι χρήστες είναι εξοικειωμένοι με τις εγκατεστημένες εφαρμογές για την εκτέλεση </w:t>
            </w:r>
          </w:p>
        </w:tc>
      </w:tr>
    </w:tbl>
    <w:p w:rsidR="00FE0A4C" w:rsidRDefault="00B96A1D">
      <w:pPr>
        <w:spacing w:after="50" w:line="244" w:lineRule="auto"/>
        <w:ind w:left="10" w:right="-15"/>
        <w:jc w:val="center"/>
      </w:pPr>
      <w:r>
        <w:t xml:space="preserve">των καθημερινών εργασιών και την παροχή υπηρεσιών προς τους δημότες.  </w:t>
      </w:r>
    </w:p>
    <w:p w:rsidR="00FE0A4C" w:rsidRDefault="00B96A1D">
      <w:pPr>
        <w:spacing w:after="46" w:line="240" w:lineRule="auto"/>
        <w:ind w:left="0" w:right="0" w:firstLine="0"/>
        <w:jc w:val="left"/>
      </w:pPr>
      <w:r>
        <w:t xml:space="preserve"> </w:t>
      </w:r>
    </w:p>
    <w:p w:rsidR="00FE0A4C" w:rsidRDefault="00B96A1D">
      <w:pPr>
        <w:spacing w:after="46" w:line="240" w:lineRule="auto"/>
        <w:ind w:left="0" w:right="0" w:firstLine="0"/>
        <w:jc w:val="left"/>
      </w:pPr>
      <w:r>
        <w:t xml:space="preserve"> </w:t>
      </w:r>
    </w:p>
    <w:p w:rsidR="00FE0A4C" w:rsidRDefault="00B96A1D">
      <w:pPr>
        <w:spacing w:after="38" w:line="240" w:lineRule="auto"/>
        <w:ind w:left="0" w:right="0" w:firstLine="0"/>
        <w:jc w:val="left"/>
      </w:pPr>
      <w:r>
        <w:t xml:space="preserve"> </w:t>
      </w:r>
    </w:p>
    <w:p w:rsidR="00FE0A4C" w:rsidRDefault="00B96A1D">
      <w:pPr>
        <w:spacing w:after="47"/>
        <w:ind w:left="10"/>
      </w:pPr>
      <w:r>
        <w:t xml:space="preserve">Τα </w:t>
      </w:r>
      <w:r>
        <w:rPr>
          <w:u w:val="single" w:color="000000"/>
        </w:rPr>
        <w:t>Μειονεκτήματα</w:t>
      </w:r>
      <w:r>
        <w:t xml:space="preserve"> που προκύπτουν για τον Δήμο Σίφνου  είναι τα εξής: </w:t>
      </w:r>
    </w:p>
    <w:p w:rsidR="00FE0A4C" w:rsidRDefault="00B96A1D">
      <w:pPr>
        <w:spacing w:after="38" w:line="240" w:lineRule="auto"/>
        <w:ind w:left="0" w:right="0" w:firstLine="0"/>
        <w:jc w:val="left"/>
      </w:pPr>
      <w:r>
        <w:t xml:space="preserve"> </w:t>
      </w:r>
    </w:p>
    <w:p w:rsidR="00FE0A4C" w:rsidRDefault="00B96A1D" w:rsidP="00B96A1D">
      <w:pPr>
        <w:numPr>
          <w:ilvl w:val="0"/>
          <w:numId w:val="47"/>
        </w:numPr>
        <w:spacing w:after="47"/>
        <w:ind w:hanging="360"/>
      </w:pPr>
      <w:r>
        <w:t xml:space="preserve">Η γραφειοκρατική αντιμετώπιση της διαχείρισης των οικονομικών και ο έλεγχος της από υπηρεσίες που βρίσκονται εκτός του νησιού. </w:t>
      </w:r>
    </w:p>
    <w:p w:rsidR="00FE0A4C" w:rsidRDefault="00B96A1D">
      <w:pPr>
        <w:spacing w:after="38" w:line="240" w:lineRule="auto"/>
        <w:ind w:left="720" w:right="0" w:firstLine="0"/>
        <w:jc w:val="left"/>
      </w:pPr>
      <w:r>
        <w:t xml:space="preserve"> </w:t>
      </w:r>
    </w:p>
    <w:p w:rsidR="00FE0A4C" w:rsidRDefault="00B96A1D" w:rsidP="00B96A1D">
      <w:pPr>
        <w:numPr>
          <w:ilvl w:val="0"/>
          <w:numId w:val="47"/>
        </w:numPr>
        <w:spacing w:after="47"/>
        <w:ind w:hanging="360"/>
      </w:pPr>
      <w:r>
        <w:t xml:space="preserve">Απουσιάζει γενικά ο στόχος αξιοποίησης της ακίνητης περιουσίας του Δήμου. </w:t>
      </w:r>
    </w:p>
    <w:p w:rsidR="00FE0A4C" w:rsidRDefault="00B96A1D">
      <w:pPr>
        <w:spacing w:after="38" w:line="240" w:lineRule="auto"/>
        <w:ind w:left="720" w:right="0" w:firstLine="0"/>
        <w:jc w:val="left"/>
      </w:pPr>
      <w:r>
        <w:t xml:space="preserve"> </w:t>
      </w:r>
    </w:p>
    <w:p w:rsidR="00FE0A4C" w:rsidRDefault="00B96A1D" w:rsidP="00B96A1D">
      <w:pPr>
        <w:numPr>
          <w:ilvl w:val="0"/>
          <w:numId w:val="47"/>
        </w:numPr>
        <w:spacing w:after="47"/>
        <w:ind w:hanging="360"/>
      </w:pPr>
      <w:r>
        <w:t xml:space="preserve">Πρόσθετες υπηρεσίες θα έπρεπε να μεταβιβαστούν στο Δήμο για την εξυπηρέτηση των Δημοτών. Το αποτέλεσμα είναι η συνεχιζόμενη υπολειτουργία και τα προβλήματα στην αποτελεσματικότητα. </w:t>
      </w:r>
    </w:p>
    <w:p w:rsidR="00FE0A4C" w:rsidRDefault="00B96A1D">
      <w:pPr>
        <w:spacing w:after="38" w:line="240" w:lineRule="auto"/>
        <w:ind w:left="0" w:right="0" w:firstLine="0"/>
        <w:jc w:val="left"/>
      </w:pPr>
      <w:r>
        <w:t xml:space="preserve"> </w:t>
      </w:r>
    </w:p>
    <w:p w:rsidR="00FE0A4C" w:rsidRDefault="00B96A1D" w:rsidP="00B96A1D">
      <w:pPr>
        <w:numPr>
          <w:ilvl w:val="0"/>
          <w:numId w:val="47"/>
        </w:numPr>
        <w:spacing w:after="23"/>
        <w:ind w:hanging="360"/>
      </w:pPr>
      <w:r>
        <w:t xml:space="preserve">Ο νέος προσανατολισμός σε ευθύνες οικονομικής ανάπτυξης από τις παραδοσιακές της υποστήριξης, σε έργα κυρίως υποδομής, εμφανίζεται έντονα με την αδυναμία των υπηρεσιών να ανταπεξέλθουν στις νέες υποχρεώσεις. Οι νέες νευραλγικές αρμοδιότητες απαιτούν την ύπαρξη εξειδικευμένου προσωπικού. </w: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7708" name="Group 307708"/>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23" name="Shape 327123"/>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59159C82" id="Group 307708"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">
                <v:shape id="Shape 327123"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ax8oA&#10;AADfAAAADwAAAGRycy9kb3ducmV2LnhtbESPT2vCQBTE70K/w/IKvYhuEqEt0VUkJVAv1n+ox0f2&#10;NQnNvg3ZrcZ++m6h4HGYmd8ws0VvGnGhztWWFcTjCARxYXXNpYLDPh+9gnAeWWNjmRTcyMFi/jCY&#10;Yartlbd02flSBAi7FBVU3replK6oyKAb25Y4eJ+2M+iD7EqpO7wGuGlkEkXP0mDNYaHClrKKiq/d&#10;t1FQrvJs/THcLG9vfPrZn4dxdswbpZ4e++UUhKfe38P/7XetYJK8xMkE/v6EL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YmsfKAAAA3wAAAA8AAAAAAAAAAAAAAAAAmAIA&#10;AGRycy9kb3ducmV2LnhtbFBLBQYAAAAABAAEAPUAAACPAwAAAAA=&#10;" path="m,l5943600,r,38100l,38100,,e" fillcolor="#612421" stroked="f" strokeweight="0">
                  <v:stroke miterlimit="83231f" joinstyle="miter"/>
                  <v:path arrowok="t" textboxrect="0,0,5943600,38100"/>
                </v:shape>
                <w10:anchorlock/>
              </v:group>
            </w:pict>
          </mc:Fallback>
        </mc:AlternateContent>
      </w:r>
    </w:p>
    <w:p w:rsidR="00FE0A4C" w:rsidRDefault="00B96A1D">
      <w:pPr>
        <w:spacing w:after="976" w:line="240" w:lineRule="auto"/>
        <w:ind w:left="0" w:right="0" w:firstLine="0"/>
        <w:jc w:val="left"/>
      </w:pPr>
      <w:r>
        <w:rPr>
          <w:rFonts w:ascii="Calibri" w:eastAsia="Calibri" w:hAnsi="Calibri" w:cs="Calibri"/>
          <w:sz w:val="22"/>
        </w:rPr>
        <w:t xml:space="preserve"> </w:t>
      </w:r>
    </w:p>
    <w:p w:rsidR="00FE0A4C" w:rsidRDefault="00B96A1D">
      <w:pPr>
        <w:spacing w:after="38" w:line="240" w:lineRule="auto"/>
        <w:ind w:left="0" w:right="0" w:firstLine="0"/>
        <w:jc w:val="left"/>
      </w:pPr>
      <w:r>
        <w:t xml:space="preserve"> </w:t>
      </w:r>
    </w:p>
    <w:p w:rsidR="00FE0A4C" w:rsidRDefault="00B96A1D" w:rsidP="00B96A1D">
      <w:pPr>
        <w:numPr>
          <w:ilvl w:val="0"/>
          <w:numId w:val="47"/>
        </w:numPr>
        <w:spacing w:after="13068"/>
        <w:ind w:hanging="360"/>
      </w:pPr>
      <w:r>
        <w:t xml:space="preserve">Εμφανίζονται προβλήματα στην ενοποίηση των παρεχόμενων υπηρεσιών σε όλη την έκταση του Δήμου. </w:t>
      </w:r>
      <w:r>
        <w:rPr>
          <w:rFonts w:ascii="Calibri" w:eastAsia="Calibri" w:hAnsi="Calibri" w:cs="Calibri"/>
          <w:noProof/>
          <w:sz w:val="22"/>
        </w:rPr>
        <mc:AlternateContent>
          <mc:Choice Requires="wpg">
            <w:drawing>
              <wp:anchor distT="0" distB="0" distL="114300" distR="114300" simplePos="0" relativeHeight="251803648" behindDoc="0" locked="0" layoutInCell="1" allowOverlap="1">
                <wp:simplePos x="0" y="0"/>
                <wp:positionH relativeFrom="page">
                  <wp:posOffset>806196</wp:posOffset>
                </wp:positionH>
                <wp:positionV relativeFrom="page">
                  <wp:posOffset>192024</wp:posOffset>
                </wp:positionV>
                <wp:extent cx="5943600" cy="56388"/>
                <wp:effectExtent l="0" t="0" r="0" b="0"/>
                <wp:wrapTopAndBottom/>
                <wp:docPr id="307861" name="Group 307861"/>
                <wp:cNvGraphicFramePr/>
                <a:graphic xmlns:a="http://schemas.openxmlformats.org/drawingml/2006/main">
                  <a:graphicData uri="http://schemas.microsoft.com/office/word/2010/wordprocessingGroup">
                    <wpg:wgp>
                      <wpg:cNvGrpSpPr/>
                      <wpg:grpSpPr>
                        <a:xfrm>
                          <a:off x="0" y="0"/>
                          <a:ext cx="5943600" cy="56388"/>
                          <a:chOff x="0" y="0"/>
                          <a:chExt cx="5943600" cy="56388"/>
                        </a:xfrm>
                      </wpg:grpSpPr>
                      <wps:wsp>
                        <wps:cNvPr id="327124" name="Shape 327124"/>
                        <wps:cNvSpPr/>
                        <wps:spPr>
                          <a:xfrm>
                            <a:off x="0" y="18288"/>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25" name="Shape 327125"/>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BA47747" id="Group 307861" o:spid="_x0000_s1026" style="position:absolute;margin-left:63.5pt;margin-top:15.1pt;width:468pt;height:4.45pt;z-index:251803648;mso-position-horizontal-relative:page;mso-position-vertical-relative:page" coordsize="594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">
                <v:shape id="Shape 327124" o:spid="_x0000_s1027" style="position:absolute;top:182;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Cs8oA&#10;AADfAAAADwAAAGRycy9kb3ducmV2LnhtbESPT0vDQBTE74LfYXmCl9JuEqUtMZtSIgG9VPsH9fjI&#10;PpNg9m3Irm3qp3cLgsdhZn7DZKvRdOJIg2stK4hnEQjiyuqWawWHfTldgnAeWWNnmRScycEqv77K&#10;MNX2xFs67nwtAoRdigoa7/tUSlc1ZNDNbE8cvE87GPRBDrXUA54C3HQyiaK5NNhyWGiwp6Kh6mv3&#10;bRTUz2WxeZm8rs+P/P6z/5jExVvZKXV7M64fQHga/X/4r/2kFdwlizi5h8uf8AVk/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xArPKAAAA3wAAAA8AAAAAAAAAAAAAAAAAmAIA&#10;AGRycy9kb3ducmV2LnhtbFBLBQYAAAAABAAEAPUAAACPAwAAAAA=&#10;" path="m,l5943600,r,38100l,38100,,e" fillcolor="#612421" stroked="f" strokeweight="0">
                  <v:stroke miterlimit="83231f" joinstyle="miter"/>
                  <v:path arrowok="t" textboxrect="0,0,5943600,38100"/>
                </v:shape>
                <v:shape id="Shape 327125" o:spid="_x0000_s1028"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pWsgA&#10;AADfAAAADwAAAGRycy9kb3ducmV2LnhtbESPUUvDMBSF3wf+h3CFvdl0dW5Slw0VBgWd4ib4em2u&#10;bTW5KUm21X+/CMIeD+ec73AWq8EacSAfOscKJlkOgrh2uuNGwftufXULIkRkjcYxKfilAKvlxWiB&#10;pXZHfqPDNjYiQTiUqKCNsS+lDHVLFkPmeuLkfTlvMSbpG6k9HhPcGlnk+Uxa7DgttNjTY0v1z3Zv&#10;FZhX3z1Uzx8z4za8CZ9P0/D9Uik1vhzu70BEGuI5/N+utILrYj4pbuDvT/oCcn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layAAAAN8AAAAPAAAAAAAAAAAAAAAAAJgCAABk&#10;cnMvZG93bnJldi54bWxQSwUGAAAAAAQABAD1AAAAjQMAAAAA&#10;" path="m,l5943600,r,9144l,9144,,e" fillcolor="#612421" stroked="f" strokeweight="0">
                  <v:stroke miterlimit="83231f" joinstyle="miter"/>
                  <v:path arrowok="t" textboxrect="0,0,5943600,9144"/>
                </v:shape>
                <w10:wrap type="topAndBottom" anchorx="page" anchory="page"/>
              </v:group>
            </w:pict>
          </mc:Fallback>
        </mc:AlternateContent>
      </w:r>
    </w:p>
    <w:p w:rsidR="00FE0A4C" w:rsidRDefault="00B96A1D">
      <w:pPr>
        <w:spacing w:after="0" w:line="240" w:lineRule="auto"/>
        <w:ind w:left="0" w:right="0" w:firstLine="0"/>
        <w:jc w:val="left"/>
      </w:pPr>
      <w:r>
        <w:rPr>
          <w:rFonts w:ascii="Calibri" w:eastAsia="Calibri" w:hAnsi="Calibri" w:cs="Calibri"/>
          <w:noProof/>
          <w:sz w:val="22"/>
        </w:rPr>
        <mc:AlternateContent>
          <mc:Choice Requires="wpg">
            <w:drawing>
              <wp:inline distT="0" distB="0" distL="0" distR="0">
                <wp:extent cx="5943600" cy="38100"/>
                <wp:effectExtent l="0" t="0" r="0" b="0"/>
                <wp:docPr id="307862" name="Group 307862"/>
                <wp:cNvGraphicFramePr/>
                <a:graphic xmlns:a="http://schemas.openxmlformats.org/drawingml/2006/main">
                  <a:graphicData uri="http://schemas.microsoft.com/office/word/2010/wordprocessingGroup">
                    <wpg:wgp>
                      <wpg:cNvGrpSpPr/>
                      <wpg:grpSpPr>
                        <a:xfrm>
                          <a:off x="0" y="0"/>
                          <a:ext cx="5943600" cy="38100"/>
                          <a:chOff x="0" y="0"/>
                          <a:chExt cx="5943600" cy="38100"/>
                        </a:xfrm>
                      </wpg:grpSpPr>
                      <wps:wsp>
                        <wps:cNvPr id="327126" name="Shape 327126"/>
                        <wps:cNvSpPr/>
                        <wps:spPr>
                          <a:xfrm>
                            <a:off x="0" y="0"/>
                            <a:ext cx="5943600" cy="38100"/>
                          </a:xfrm>
                          <a:custGeom>
                            <a:avLst/>
                            <a:gdLst/>
                            <a:ahLst/>
                            <a:cxnLst/>
                            <a:rect l="0" t="0" r="0" b="0"/>
                            <a:pathLst>
                              <a:path w="5943600" h="38100">
                                <a:moveTo>
                                  <a:pt x="0" y="0"/>
                                </a:moveTo>
                                <a:lnTo>
                                  <a:pt x="5943600" y="0"/>
                                </a:lnTo>
                                <a:lnTo>
                                  <a:pt x="5943600"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inline>
            </w:drawing>
          </mc:Choice>
          <mc:Fallback>
            <w:pict>
              <v:group w14:anchorId="7F066122" id="Group 307862" o:spid="_x0000_s1026" style="width:468pt;height:3pt;mso-position-horizontal-relative:char;mso-position-vertical-relative:line" coordsize="59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">
                <v:shape id="Shape 327126" o:spid="_x0000_s1027" style="position:absolute;width:59436;height:381;visibility:visible;mso-wrap-style:square;v-text-anchor:top" coordsize="59436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5X8oA&#10;AADfAAAADwAAAGRycy9kb3ducmV2LnhtbESPT2vCQBTE74V+h+UJvYhukoJKdBVJCbSX/lFRj4/s&#10;MwnNvg3ZrcZ+elco9DjMzG+Yxao3jThT52rLCuJxBIK4sLrmUsFum49mIJxH1thYJgVXcrBaPj4s&#10;MNX2wl903vhSBAi7FBVU3replK6oyKAb25Y4eCfbGfRBdqXUHV4C3DQyiaKJNFhzWKiwpayi4nvz&#10;YxSUb3n2/jH8XF9f+PC7PQ7jbJ83Sj0N+vUchKfe/4f/2q9awXMyjZMJ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vOV/KAAAA3wAAAA8AAAAAAAAAAAAAAAAAmAIA&#10;AGRycy9kb3ducmV2LnhtbFBLBQYAAAAABAAEAPUAAACPAwAAAAA=&#10;" path="m,l5943600,r,38100l,38100,,e" fillcolor="#612421" stroked="f" strokeweight="0">
                  <v:stroke miterlimit="83231f" joinstyle="miter"/>
                  <v:path arrowok="t" textboxrect="0,0,5943600,38100"/>
                </v:shape>
                <w10:anchorlock/>
              </v:group>
            </w:pict>
          </mc:Fallback>
        </mc:AlternateContent>
      </w:r>
    </w:p>
    <w:p w:rsidR="00FE0A4C" w:rsidRDefault="00FE0A4C">
      <w:pPr>
        <w:sectPr w:rsidR="00FE0A4C">
          <w:headerReference w:type="even" r:id="rId941"/>
          <w:headerReference w:type="default" r:id="rId942"/>
          <w:footerReference w:type="even" r:id="rId943"/>
          <w:footerReference w:type="default" r:id="rId944"/>
          <w:headerReference w:type="first" r:id="rId945"/>
          <w:footerReference w:type="first" r:id="rId946"/>
          <w:footnotePr>
            <w:numRestart w:val="eachPage"/>
          </w:footnotePr>
          <w:pgSz w:w="11904" w:h="16840"/>
          <w:pgMar w:top="440" w:right="1303" w:bottom="1391" w:left="1300" w:header="56" w:footer="733" w:gutter="0"/>
          <w:cols w:space="720"/>
        </w:sectPr>
      </w:pPr>
    </w:p>
    <w:p w:rsidR="00FE0A4C" w:rsidRDefault="00B96A1D">
      <w:pPr>
        <w:spacing w:after="438" w:line="240" w:lineRule="auto"/>
        <w:ind w:left="0" w:right="0" w:firstLine="0"/>
        <w:jc w:val="left"/>
      </w:pPr>
      <w:r>
        <w:rPr>
          <w:rFonts w:ascii="Calibri" w:eastAsia="Calibri" w:hAnsi="Calibri" w:cs="Calibri"/>
          <w:sz w:val="22"/>
        </w:rPr>
        <w:t xml:space="preserve"> </w:t>
      </w:r>
    </w:p>
    <w:p w:rsidR="00FE0A4C" w:rsidRDefault="00B96A1D">
      <w:pPr>
        <w:pStyle w:val="Heading1"/>
      </w:pPr>
      <w:r>
        <w:t xml:space="preserve">ΚΕΦΑΛΑΙΟ  4  </w:t>
      </w:r>
    </w:p>
    <w:p w:rsidR="00FE0A4C" w:rsidRDefault="00B96A1D">
      <w:pPr>
        <w:pStyle w:val="Heading1"/>
        <w:spacing w:after="151"/>
      </w:pPr>
      <w:r>
        <w:t xml:space="preserve"> ΣΤΡΑΤΗΓΙΚΗ ΚΑΙ ΑΝΑΠΤΥΞΙΑΚΟ ΟΡΑΜΑ </w:t>
      </w:r>
      <w:r>
        <w:rPr>
          <w:rFonts w:ascii="Calibri" w:eastAsia="Calibri" w:hAnsi="Calibri" w:cs="Calibri"/>
          <w:noProof/>
          <w:sz w:val="22"/>
        </w:rPr>
        <mc:AlternateContent>
          <mc:Choice Requires="wpg">
            <w:drawing>
              <wp:anchor distT="0" distB="0" distL="114300" distR="114300" simplePos="0" relativeHeight="251804672"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8004" name="Group 308004"/>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27" name="Shape 327127"/>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28" name="Shape 327128"/>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4F0CED6" id="Group 308004" o:spid="_x0000_s1026" style="position:absolute;margin-left:88.4pt;margin-top:50.6pt;width:418.6pt;height:4.45pt;z-index:251804672;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">
                <v:shape id="Shape 327127"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xFMcA&#10;AADfAAAADwAAAGRycy9kb3ducmV2LnhtbESP0WrCQBRE3wv+w3IF3+rGFbREVxGtUlp8MPoBl+w1&#10;iWbvhuw2xr/vFgp9HGbmDLNc97YWHbW+cqxhMk5AEOfOVFxouJz3r28gfEA2WDsmDU/ysF4NXpaY&#10;GvfgE3VZKESEsE9RQxlCk0rp85Is+rFriKN3da3FEGVbSNPiI8JtLVWSzKTFiuNCiQ1tS8rv2bfV&#10;8Pl13Bzq7Nb1aHenw7tSana0Wo+G/WYBIlAf/sN/7Q+jYarmEzWH3z/x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8RTHAAAA3wAAAA8AAAAAAAAAAAAAAAAAmAIAAGRy&#10;cy9kb3ducmV2LnhtbFBLBQYAAAAABAAEAPUAAACMAwAAAAA=&#10;" path="m,l5316474,r,38100l,38100,,e" fillcolor="#612421" stroked="f" strokeweight="0">
                  <v:stroke miterlimit="83231f" joinstyle="miter"/>
                  <v:path arrowok="t" textboxrect="0,0,5316474,38100"/>
                </v:shape>
                <v:shape id="Shape 327128"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OccA&#10;AADfAAAADwAAAGRycy9kb3ducmV2LnhtbERPy2rCQBTdF/yH4QrdlDoxhVrTTIIo0lpE8LHp7pK5&#10;eWjmTshMNf17Z1Ho8nDeaT6YVlypd41lBdNJBIK4sLrhSsHpuH5+A+E8ssbWMin4JQd5NnpIMdH2&#10;xnu6HnwlQgi7BBXU3neJlK6oyaCb2I44cKXtDfoA+0rqHm8h3LQyjqJXabDh0FBjR8uaisvhxyhY&#10;zZf7r+9yu1192COtL/Qkz5udUo/jYfEOwtPg/8V/7k+t4CWeTeMwOPwJX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D9jnHAAAA3wAAAA8AAAAAAAAAAAAAAAAAmAIAAGRy&#10;cy9kb3ducmV2LnhtbFBLBQYAAAAABAAEAPUAAACM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pStyle w:val="Heading1"/>
        <w:spacing w:after="120"/>
      </w:pPr>
      <w:r>
        <w:t xml:space="preserve">ΔΗΜΟΥ ΣΙΦΝΟΥ </w:t>
      </w:r>
    </w:p>
    <w:p w:rsidR="00FE0A4C" w:rsidRDefault="00B96A1D">
      <w:pPr>
        <w:spacing w:after="329" w:line="240" w:lineRule="auto"/>
        <w:ind w:left="0" w:right="0" w:firstLine="0"/>
        <w:jc w:val="left"/>
      </w:pPr>
      <w:r>
        <w:t xml:space="preserve"> </w:t>
      </w:r>
    </w:p>
    <w:p w:rsidR="00FE0A4C" w:rsidRDefault="00B96A1D">
      <w:pPr>
        <w:pStyle w:val="Heading7"/>
      </w:pPr>
      <w:r>
        <w:t xml:space="preserve">4.1.1  Η οικονομική κρίση και οι επιπτώσεις της </w:t>
      </w:r>
    </w:p>
    <w:p w:rsidR="00FE0A4C" w:rsidRDefault="00B96A1D">
      <w:pPr>
        <w:spacing w:after="279" w:line="240" w:lineRule="auto"/>
        <w:ind w:left="0" w:right="0" w:firstLine="0"/>
        <w:jc w:val="left"/>
      </w:pPr>
      <w:r>
        <w:t xml:space="preserve"> </w:t>
      </w:r>
    </w:p>
    <w:p w:rsidR="00FE0A4C" w:rsidRDefault="00B96A1D">
      <w:pPr>
        <w:ind w:left="10"/>
      </w:pPr>
      <w:r>
        <w:t xml:space="preserve">Ο τουρισμός σαν κύριος τομέας οικονομικής δραστηριότητας στο νησί μειώνει τις επιπτώσεις της κρίσης που διέρχεται η χώρα μας. Η ύφεση, που παίρνει ανεξέλεγκτες διαστάσεις στη χώρα μας, είναι μικρότερη στο νησί της Σίφνου, κυρίως λόγω της οικονομικής ανάπτυξης της τελευταίας δεκαετίας (έχουν δημιουργηθεί τουριστικές μονάδες, υποδομές και υπηρεσίες οι οποίες έχουν αναβαθμίσει το τουριστικό προϊόν). </w:t>
      </w:r>
    </w:p>
    <w:p w:rsidR="00FE0A4C" w:rsidRDefault="00B96A1D">
      <w:pPr>
        <w:ind w:left="10"/>
      </w:pPr>
      <w:r>
        <w:t xml:space="preserve">Όμως ο περιορισμός των δημοσίων επενδύσεων και της χρηματοδότησης των επιχειρήσεων επηρεάζει άμεσα τον τομέα των κατασκευών. Η μείωση των εισοδημάτων των μεγάλων κατηγοριών εργαζομένων (δημόσιοι υπάλληλοι, ιδιωτικοί υπάλληλοι κλπ), αλλά και των συνταξιούχων, μειώνει επίσης τις κατασκευές και το εμπόριο. Η ανεργία αυξάνεται, ιδιαίτερα στους νέους πτυχιούχους που αποφοίτησαν κατά εκατοντάδες σε όλα τα γνωστικά αντικείμενα. </w:t>
      </w:r>
    </w:p>
    <w:p w:rsidR="00FE0A4C" w:rsidRDefault="00B96A1D">
      <w:pPr>
        <w:ind w:left="10"/>
      </w:pPr>
      <w:r>
        <w:t xml:space="preserve">Ως αποτέλεσμα όλοι αυτοί οι νέοι, (που αποτελούν σημαντικό πλούτο και αναπτυξιακό πλεονέκτημα) υποαπασχολούνται ή είναι άνεργοι. </w:t>
      </w:r>
    </w:p>
    <w:p w:rsidR="00FE0A4C" w:rsidRDefault="00B96A1D">
      <w:pPr>
        <w:ind w:left="10"/>
      </w:pPr>
      <w:r>
        <w:t xml:space="preserve">Ο αγροτικός τομέας και η κτηνοτροφία , η ενίσχυσή τους και συμπληρωματικά με τον τουρισμό, αποτελούν ένα συγκριτικό ακόμα πλεονέκτημα για την αντιμετώπιση της κρίσης για το νησί της Σίφνου. </w:t>
      </w:r>
    </w:p>
    <w:p w:rsidR="00FE0A4C" w:rsidRDefault="00B96A1D">
      <w:pPr>
        <w:ind w:left="10"/>
      </w:pPr>
      <w:r>
        <w:t xml:space="preserve">Η μη ύπαρξη όμως ισχυρών μέτρων στήριξης (από τους κεντρικούς φορείς) των μικρών επιχειρήσεων, αλλά και η επιπρόσθετη οικονομική αιμορραγία από πολιτικές στην υγεία, την εκπαίδευση, τη δημόσια διοίκηση, τις μεταφορές και την ακρίβεια, επιδεινώνουν συνεχώς την υφιστάμενη κατάσταση. </w:t>
      </w:r>
    </w:p>
    <w:p w:rsidR="00FE0A4C" w:rsidRDefault="00B96A1D">
      <w:pPr>
        <w:ind w:left="10"/>
      </w:pPr>
      <w:r>
        <w:t xml:space="preserve">Βασική επιδίωξη οφείλει να είναι η αλλαγή των πολιτικών σε όλους τους παραπάνω τομείς, με γνώμονα το συμφέρον της κοινωνίας και της τοπικής οικονομίας. </w:t>
      </w:r>
    </w:p>
    <w:p w:rsidR="00FE0A4C" w:rsidRDefault="00B96A1D">
      <w:pPr>
        <w:spacing w:after="265" w:line="272" w:lineRule="auto"/>
        <w:ind w:left="-5" w:right="0"/>
      </w:pPr>
      <w:r>
        <w:rPr>
          <w:u w:val="single" w:color="000000"/>
        </w:rPr>
        <w:t>«Κύριος στόχος της δημοτικής αρχής είναι η αύξηση του τοπικού εισοδήματος, σε</w:t>
      </w:r>
      <w:r>
        <w:t xml:space="preserve"> </w:t>
      </w:r>
      <w:r>
        <w:rPr>
          <w:u w:val="single" w:color="000000"/>
        </w:rPr>
        <w:t>συνδυασμό με την αναβάθμιση της ποιότητας ζωής των κατοίκων και την προστασία</w:t>
      </w:r>
      <w:r>
        <w:t xml:space="preserve"> </w:t>
      </w:r>
      <w:r>
        <w:rPr>
          <w:u w:val="single" w:color="000000"/>
        </w:rPr>
        <w:t>του περιβάλλοντος.»</w:t>
      </w:r>
      <w:r>
        <w:t xml:space="preserve"> </w:t>
      </w:r>
    </w:p>
    <w:p w:rsidR="00FE0A4C" w:rsidRDefault="00B96A1D">
      <w:pPr>
        <w:spacing w:after="0" w:line="240" w:lineRule="auto"/>
        <w:ind w:left="0" w:right="0" w:firstLine="0"/>
        <w:jc w:val="left"/>
      </w:pPr>
      <w:r>
        <w:t xml:space="preserve"> </w:t>
      </w:r>
    </w:p>
    <w:p w:rsidR="00FE0A4C" w:rsidRDefault="00B96A1D">
      <w:pPr>
        <w:spacing w:after="130" w:line="240" w:lineRule="auto"/>
        <w:ind w:left="0" w:right="0" w:firstLine="0"/>
        <w:jc w:val="left"/>
      </w:pPr>
      <w:r>
        <w:rPr>
          <w:rFonts w:ascii="Calibri" w:eastAsia="Calibri" w:hAnsi="Calibri" w:cs="Calibri"/>
          <w:sz w:val="22"/>
        </w:rPr>
        <w:t xml:space="preserve"> </w:t>
      </w:r>
    </w:p>
    <w:p w:rsidR="00FE0A4C" w:rsidRDefault="00B96A1D">
      <w:pPr>
        <w:pStyle w:val="Heading7"/>
      </w:pPr>
      <w:r>
        <w:t xml:space="preserve">4.1.2  Η αποστολή του Δήμου </w:t>
      </w:r>
    </w:p>
    <w:p w:rsidR="00FE0A4C" w:rsidRDefault="00B96A1D">
      <w:pPr>
        <w:spacing w:after="279" w:line="240" w:lineRule="auto"/>
        <w:ind w:left="0" w:right="0" w:firstLine="0"/>
        <w:jc w:val="left"/>
      </w:pPr>
      <w:r>
        <w:t xml:space="preserve"> </w:t>
      </w:r>
    </w:p>
    <w:p w:rsidR="00FE0A4C" w:rsidRDefault="00B96A1D">
      <w:pPr>
        <w:ind w:left="10"/>
      </w:pPr>
      <w:r>
        <w:t xml:space="preserve">Η αποστολή του Δήμου Σίφνου είναι κοινή για όλους τους Δήμους: </w:t>
      </w:r>
      <w:r>
        <w:rPr>
          <w:rFonts w:ascii="Calibri" w:eastAsia="Calibri" w:hAnsi="Calibri" w:cs="Calibri"/>
          <w:noProof/>
          <w:sz w:val="22"/>
        </w:rPr>
        <mc:AlternateContent>
          <mc:Choice Requires="wpg">
            <w:drawing>
              <wp:anchor distT="0" distB="0" distL="114300" distR="114300" simplePos="0" relativeHeight="251805696"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8228" name="Group 308228"/>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29" name="Shape 327129"/>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30" name="Shape 327130"/>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11A667E" id="Group 308228" o:spid="_x0000_s1026" style="position:absolute;margin-left:88.4pt;margin-top:50.6pt;width:418.6pt;height:4.45pt;z-index:251805696;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">
                <v:shape id="Shape 327129"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A/ccA&#10;AADfAAAADwAAAGRycy9kb3ducmV2LnhtbESP0WrCQBRE3wv+w3IF3+rGFWyNriK2FWnxwegHXLLX&#10;JJq9G7LbmP59Vyj0cZiZM8xy3dtadNT6yrGGyTgBQZw7U3Gh4Xz6eH4F4QOywdoxafghD+vV4GmJ&#10;qXF3PlKXhUJECPsUNZQhNKmUPi/Joh+7hjh6F9daDFG2hTQt3iPc1lIlyUxarDgulNjQtqT8ln1b&#10;DZ9fh82uzq5dj/btuHtXSs0OVuvRsN8sQATqw3/4r703GqbqZaLm8Pg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wP3HAAAA3wAAAA8AAAAAAAAAAAAAAAAAmAIAAGRy&#10;cy9kb3ducmV2LnhtbFBLBQYAAAAABAAEAPUAAACMAwAAAAA=&#10;" path="m,l5316474,r,38100l,38100,,e" fillcolor="#612421" stroked="f" strokeweight="0">
                  <v:stroke miterlimit="83231f" joinstyle="miter"/>
                  <v:path arrowok="t" textboxrect="0,0,5316474,38100"/>
                </v:shape>
                <v:shape id="Shape 327130"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s4sgA&#10;AADfAAAADwAAAGRycy9kb3ducmV2LnhtbESPzWrCQBSF94W+w3ALbopONNBq6iiihLYiQtSNu0vm&#10;mqRm7oTMNEnfvrModHk4f3zL9WBq0VHrKssKppMIBHFudcWFgss5Hc9BOI+ssbZMCn7IwXr1+LDE&#10;RNueM+pOvhBhhF2CCkrvm0RKl5dk0E1sQxy8m20N+iDbQuoW+zBuajmLohdpsOLwUGJD25Ly++nb&#10;KNgtttn+ejscdu/2TOmdnuXX51Gp0dOweQPhafD/4b/2h1YQz16ncSAIPIE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GziyAAAAN8AAAAPAAAAAAAAAAAAAAAAAJgCAABk&#10;cnMvZG93bnJldi54bWxQSwUGAAAAAAQABAD1AAAAjQM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265" w:line="272" w:lineRule="auto"/>
        <w:ind w:left="-5" w:right="0"/>
      </w:pPr>
      <w:r>
        <w:rPr>
          <w:u w:val="single" w:color="000000"/>
        </w:rPr>
        <w:t>« Η Διακυβέρνηση των τοπικών υποθέσεων και η παροχή δημόσιων αγαθών και</w:t>
      </w:r>
      <w:r>
        <w:t xml:space="preserve"> </w:t>
      </w:r>
      <w:r>
        <w:rPr>
          <w:u w:val="single" w:color="000000"/>
        </w:rPr>
        <w:t>υπηρεσιών για την ικανοποίηση αναγκών των κατοίκων και των τοπικών φορέων, με</w:t>
      </w:r>
      <w:r>
        <w:t xml:space="preserve"> </w:t>
      </w:r>
      <w:r>
        <w:rPr>
          <w:u w:val="single" w:color="000000"/>
        </w:rPr>
        <w:t>απώτερο σκοπό τη βιώσιμη κοινωνική και οικονομική ανάπτυξη της περιοχής. »</w:t>
      </w:r>
      <w:r>
        <w:t xml:space="preserve"> </w:t>
      </w:r>
    </w:p>
    <w:p w:rsidR="00FE0A4C" w:rsidRDefault="00B96A1D">
      <w:pPr>
        <w:ind w:left="10"/>
      </w:pPr>
      <w:r>
        <w:t xml:space="preserve">Αναλύοντας εκτενέστερα την παραπάνω διατύπωση της Αποστολής του Δήμου, ο Δήμος Σίφνου έχει ως αποστολή τα παρακάτω: </w:t>
      </w:r>
    </w:p>
    <w:p w:rsidR="00FE0A4C" w:rsidRDefault="00B96A1D" w:rsidP="00B96A1D">
      <w:pPr>
        <w:numPr>
          <w:ilvl w:val="0"/>
          <w:numId w:val="48"/>
        </w:numPr>
        <w:spacing w:after="47"/>
        <w:ind w:hanging="360"/>
      </w:pPr>
      <w:r>
        <w:t xml:space="preserve">Ενίσχυση της Τοπικής Ανάπτυξης και Απασχόλησης </w:t>
      </w:r>
    </w:p>
    <w:p w:rsidR="00FE0A4C" w:rsidRDefault="00B96A1D">
      <w:pPr>
        <w:spacing w:after="38" w:line="240" w:lineRule="auto"/>
        <w:ind w:left="720" w:right="0" w:firstLine="0"/>
        <w:jc w:val="left"/>
      </w:pPr>
      <w:r>
        <w:t xml:space="preserve"> </w:t>
      </w:r>
    </w:p>
    <w:p w:rsidR="00FE0A4C" w:rsidRDefault="00B96A1D" w:rsidP="00B96A1D">
      <w:pPr>
        <w:numPr>
          <w:ilvl w:val="0"/>
          <w:numId w:val="48"/>
        </w:numPr>
        <w:spacing w:after="47"/>
        <w:ind w:hanging="360"/>
      </w:pPr>
      <w:r>
        <w:t xml:space="preserve">Ενίσχυση της Προστασίας και Διαχείρισης του Φυσικού Περιβάλλοντος </w:t>
      </w:r>
    </w:p>
    <w:p w:rsidR="00FE0A4C" w:rsidRDefault="00B96A1D">
      <w:pPr>
        <w:spacing w:after="38" w:line="240" w:lineRule="auto"/>
        <w:ind w:left="720" w:right="0" w:firstLine="0"/>
        <w:jc w:val="left"/>
      </w:pPr>
      <w:r>
        <w:t xml:space="preserve"> </w:t>
      </w:r>
    </w:p>
    <w:p w:rsidR="00FE0A4C" w:rsidRDefault="00B96A1D" w:rsidP="00B96A1D">
      <w:pPr>
        <w:numPr>
          <w:ilvl w:val="0"/>
          <w:numId w:val="48"/>
        </w:numPr>
        <w:spacing w:after="47"/>
        <w:ind w:hanging="360"/>
      </w:pPr>
      <w:r>
        <w:t xml:space="preserve">Βελτίωση της Ποιότητας Ζωής των πολιτών </w:t>
      </w:r>
    </w:p>
    <w:p w:rsidR="00FE0A4C" w:rsidRDefault="00B96A1D">
      <w:pPr>
        <w:spacing w:after="38" w:line="240" w:lineRule="auto"/>
        <w:ind w:left="720" w:right="0" w:firstLine="0"/>
        <w:jc w:val="left"/>
      </w:pPr>
      <w:r>
        <w:t xml:space="preserve"> </w:t>
      </w:r>
    </w:p>
    <w:p w:rsidR="00FE0A4C" w:rsidRDefault="00B96A1D" w:rsidP="00B96A1D">
      <w:pPr>
        <w:numPr>
          <w:ilvl w:val="0"/>
          <w:numId w:val="48"/>
        </w:numPr>
        <w:spacing w:after="47"/>
        <w:ind w:hanging="360"/>
      </w:pPr>
      <w:r>
        <w:t xml:space="preserve">Ενίσχυση της Κοινωνικής Προστασίας και Αλληλεγγύης </w:t>
      </w:r>
    </w:p>
    <w:p w:rsidR="00FE0A4C" w:rsidRDefault="00B96A1D">
      <w:pPr>
        <w:spacing w:after="38" w:line="240" w:lineRule="auto"/>
        <w:ind w:left="720" w:right="0" w:firstLine="0"/>
        <w:jc w:val="left"/>
      </w:pPr>
      <w:r>
        <w:t xml:space="preserve"> </w:t>
      </w:r>
    </w:p>
    <w:p w:rsidR="00FE0A4C" w:rsidRDefault="00B96A1D" w:rsidP="00B96A1D">
      <w:pPr>
        <w:numPr>
          <w:ilvl w:val="0"/>
          <w:numId w:val="48"/>
        </w:numPr>
        <w:spacing w:after="47"/>
        <w:ind w:hanging="360"/>
      </w:pPr>
      <w:r>
        <w:t xml:space="preserve">Προώθηση της Παιδείας, του Αθλητισμού και του Πολιτισμού </w:t>
      </w:r>
    </w:p>
    <w:p w:rsidR="00FE0A4C" w:rsidRDefault="00B96A1D">
      <w:pPr>
        <w:spacing w:after="38" w:line="240" w:lineRule="auto"/>
        <w:ind w:left="720" w:right="0" w:firstLine="0"/>
        <w:jc w:val="left"/>
      </w:pPr>
      <w:r>
        <w:t xml:space="preserve"> </w:t>
      </w:r>
    </w:p>
    <w:p w:rsidR="00FE0A4C" w:rsidRDefault="00B96A1D" w:rsidP="00B96A1D">
      <w:pPr>
        <w:numPr>
          <w:ilvl w:val="0"/>
          <w:numId w:val="48"/>
        </w:numPr>
        <w:spacing w:after="48"/>
        <w:ind w:hanging="360"/>
      </w:pPr>
      <w:r>
        <w:t xml:space="preserve">Ενίσχυση της Πολιτικής Προστασίας </w:t>
      </w:r>
    </w:p>
    <w:p w:rsidR="00FE0A4C" w:rsidRDefault="00B96A1D">
      <w:pPr>
        <w:spacing w:after="86" w:line="240" w:lineRule="auto"/>
        <w:ind w:left="720" w:right="0" w:firstLine="0"/>
        <w:jc w:val="left"/>
      </w:pPr>
      <w:r>
        <w:t xml:space="preserve"> </w:t>
      </w:r>
    </w:p>
    <w:p w:rsidR="00FE0A4C" w:rsidRDefault="00B96A1D">
      <w:pPr>
        <w:spacing w:after="39" w:line="240" w:lineRule="auto"/>
        <w:ind w:left="720" w:right="0" w:firstLine="0"/>
        <w:jc w:val="left"/>
      </w:pPr>
      <w:r>
        <w:t xml:space="preserve"> </w:t>
      </w:r>
    </w:p>
    <w:p w:rsidR="00FE0A4C" w:rsidRDefault="00B96A1D">
      <w:pPr>
        <w:spacing w:after="78"/>
        <w:ind w:left="10"/>
      </w:pPr>
      <w:r>
        <w:t xml:space="preserve">Η εκπλήρωση της αποστολής αυτής του Δήμου επιτυγχάνεται με την: </w:t>
      </w:r>
    </w:p>
    <w:p w:rsidR="00FE0A4C" w:rsidRDefault="00B96A1D" w:rsidP="00B96A1D">
      <w:pPr>
        <w:numPr>
          <w:ilvl w:val="0"/>
          <w:numId w:val="49"/>
        </w:numPr>
        <w:spacing w:after="47"/>
        <w:ind w:hanging="360"/>
      </w:pPr>
      <w:r>
        <w:t xml:space="preserve">Ισχυροποίηση των διοικητικών και εποπτικών μηχανισμών του </w:t>
      </w:r>
    </w:p>
    <w:p w:rsidR="00FE0A4C" w:rsidRDefault="00B96A1D">
      <w:pPr>
        <w:spacing w:after="38" w:line="240" w:lineRule="auto"/>
        <w:ind w:left="720" w:right="0" w:firstLine="0"/>
        <w:jc w:val="left"/>
      </w:pPr>
      <w:r>
        <w:t xml:space="preserve"> </w:t>
      </w:r>
    </w:p>
    <w:p w:rsidR="00FE0A4C" w:rsidRDefault="00B96A1D" w:rsidP="00B96A1D">
      <w:pPr>
        <w:numPr>
          <w:ilvl w:val="0"/>
          <w:numId w:val="49"/>
        </w:numPr>
        <w:spacing w:after="47"/>
        <w:ind w:hanging="360"/>
      </w:pPr>
      <w:r>
        <w:t xml:space="preserve">Οργάνωση της κοινωνίας και την μεταφορά γνώσεων σε αυτήν </w:t>
      </w:r>
    </w:p>
    <w:p w:rsidR="00FE0A4C" w:rsidRDefault="00B96A1D">
      <w:pPr>
        <w:spacing w:after="38" w:line="240" w:lineRule="auto"/>
        <w:ind w:left="720" w:right="0" w:firstLine="0"/>
        <w:jc w:val="left"/>
      </w:pPr>
      <w:r>
        <w:t xml:space="preserve"> </w:t>
      </w:r>
    </w:p>
    <w:p w:rsidR="00FE0A4C" w:rsidRDefault="00B96A1D" w:rsidP="00B96A1D">
      <w:pPr>
        <w:numPr>
          <w:ilvl w:val="0"/>
          <w:numId w:val="49"/>
        </w:numPr>
        <w:spacing w:after="47"/>
        <w:ind w:hanging="360"/>
      </w:pPr>
      <w:r>
        <w:t xml:space="preserve">Απόκτηση αποκλειστικών αρμοδιοτήτων της τοπικής ανάπτυξης </w:t>
      </w:r>
    </w:p>
    <w:p w:rsidR="00FE0A4C" w:rsidRDefault="00B96A1D">
      <w:pPr>
        <w:spacing w:after="38" w:line="240" w:lineRule="auto"/>
        <w:ind w:left="720" w:right="0" w:firstLine="0"/>
        <w:jc w:val="left"/>
      </w:pPr>
      <w:r>
        <w:t xml:space="preserve"> </w:t>
      </w:r>
    </w:p>
    <w:p w:rsidR="00FE0A4C" w:rsidRDefault="00B96A1D" w:rsidP="00B96A1D">
      <w:pPr>
        <w:numPr>
          <w:ilvl w:val="0"/>
          <w:numId w:val="49"/>
        </w:numPr>
        <w:spacing w:after="47"/>
        <w:ind w:hanging="360"/>
      </w:pPr>
      <w:r>
        <w:t xml:space="preserve">Ποιοτική λειτουργία υπηρεσιών προστασίας του περιβάλλοντος </w:t>
      </w:r>
    </w:p>
    <w:p w:rsidR="00FE0A4C" w:rsidRDefault="00B96A1D">
      <w:pPr>
        <w:spacing w:after="38" w:line="240" w:lineRule="auto"/>
        <w:ind w:left="720" w:right="0" w:firstLine="0"/>
        <w:jc w:val="left"/>
      </w:pPr>
      <w:r>
        <w:t xml:space="preserve"> </w:t>
      </w:r>
    </w:p>
    <w:p w:rsidR="00FE0A4C" w:rsidRDefault="00B96A1D" w:rsidP="00B96A1D">
      <w:pPr>
        <w:numPr>
          <w:ilvl w:val="0"/>
          <w:numId w:val="49"/>
        </w:numPr>
        <w:ind w:hanging="360"/>
      </w:pPr>
      <w:r>
        <w:t xml:space="preserve">Προσέλκυση Πρόσθετων οικονομικών Πόρων </w:t>
      </w:r>
    </w:p>
    <w:p w:rsidR="00FE0A4C" w:rsidRDefault="00B96A1D">
      <w:pPr>
        <w:spacing w:after="329" w:line="240" w:lineRule="auto"/>
        <w:ind w:left="0" w:right="0" w:firstLine="0"/>
        <w:jc w:val="left"/>
      </w:pPr>
      <w:r>
        <w:t xml:space="preserve"> </w:t>
      </w:r>
    </w:p>
    <w:p w:rsidR="00FE0A4C" w:rsidRDefault="00B96A1D">
      <w:pPr>
        <w:pStyle w:val="Heading5"/>
      </w:pPr>
      <w:r>
        <w:t xml:space="preserve">4.2  Γενικοί στρατηγικοί στόχοι προς υλοποίηση της αποστολής του Δήμου </w:t>
      </w:r>
    </w:p>
    <w:p w:rsidR="00FE0A4C" w:rsidRDefault="00B96A1D">
      <w:pPr>
        <w:spacing w:after="279" w:line="240" w:lineRule="auto"/>
        <w:ind w:left="0" w:right="0" w:firstLine="0"/>
        <w:jc w:val="left"/>
      </w:pPr>
      <w:r>
        <w:t xml:space="preserve"> </w:t>
      </w:r>
    </w:p>
    <w:p w:rsidR="00FE0A4C" w:rsidRDefault="00B96A1D">
      <w:pPr>
        <w:ind w:left="10"/>
      </w:pPr>
      <w:r>
        <w:t xml:space="preserve">Αναλυτικότερα και ειδικότερα το Αναπτυξιακό Όραμα του Δήμου Σίφνου για την περίοδο 2012-2014 εκφράζεται σε ένα πλαίσιο βασικού Στρατηγικού Σχεδιασμού και αναπτύσσεται κατωτέρω με βάση τους εξής βασικούς άξονες προτεραιότητας : </w:t>
      </w:r>
    </w:p>
    <w:p w:rsidR="00FE0A4C" w:rsidRDefault="00B96A1D">
      <w:pPr>
        <w:spacing w:after="0" w:line="240" w:lineRule="auto"/>
        <w:ind w:left="0" w:right="0" w:firstLine="0"/>
        <w:jc w:val="left"/>
      </w:pPr>
      <w:r>
        <w:t xml:space="preserve"> </w:t>
      </w:r>
    </w:p>
    <w:p w:rsidR="00FE0A4C" w:rsidRDefault="00B96A1D">
      <w:pPr>
        <w:spacing w:after="124" w:line="240" w:lineRule="auto"/>
        <w:ind w:left="0" w:right="0" w:firstLine="0"/>
        <w:jc w:val="left"/>
      </w:pPr>
      <w:r>
        <w:rPr>
          <w:rFonts w:ascii="Calibri" w:eastAsia="Calibri" w:hAnsi="Calibri" w:cs="Calibri"/>
          <w:sz w:val="22"/>
        </w:rPr>
        <w:t xml:space="preserve"> </w:t>
      </w:r>
    </w:p>
    <w:p w:rsidR="00FE0A4C" w:rsidRDefault="00B96A1D">
      <w:pPr>
        <w:spacing w:after="268" w:line="246" w:lineRule="auto"/>
        <w:ind w:left="-5" w:right="0"/>
        <w:jc w:val="left"/>
      </w:pPr>
      <w:r>
        <w:rPr>
          <w:b/>
          <w:u w:val="single" w:color="000000"/>
        </w:rPr>
        <w:t>ΑΞΟΝΑΣ 1 : Περιβάλλον - Ποιότητα ζωής και κάλυψη των βασικών</w:t>
      </w:r>
      <w:r>
        <w:rPr>
          <w:b/>
        </w:rPr>
        <w:t xml:space="preserve"> </w:t>
      </w:r>
      <w:r>
        <w:rPr>
          <w:b/>
          <w:u w:val="single" w:color="000000"/>
        </w:rPr>
        <w:t>περιβαλλοντικών υποδομών με έμφαση :</w:t>
      </w:r>
      <w:r>
        <w:rPr>
          <w:b/>
        </w:rPr>
        <w:t xml:space="preserve">  </w:t>
      </w:r>
      <w:r>
        <w:rPr>
          <w:rFonts w:ascii="Calibri" w:eastAsia="Calibri" w:hAnsi="Calibri" w:cs="Calibri"/>
          <w:noProof/>
          <w:sz w:val="22"/>
        </w:rPr>
        <mc:AlternateContent>
          <mc:Choice Requires="wpg">
            <w:drawing>
              <wp:anchor distT="0" distB="0" distL="114300" distR="114300" simplePos="0" relativeHeight="251806720"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8659" name="Group 308659"/>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31" name="Shape 327131"/>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32" name="Shape 327132"/>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2EDF632" id="Group 308659" o:spid="_x0000_s1026" style="position:absolute;margin-left:88.4pt;margin-top:50.6pt;width:418.6pt;height:4.45pt;z-index:251806720;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">
                <v:shape id="Shape 327131"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aJscA&#10;AADfAAAADwAAAGRycy9kb3ducmV2LnhtbESP0WrCQBRE3wv+w3KFvtVNVrCSuoq0VqTFB6MfcMne&#10;Jmmzd0N2jfHvu4Lg4zAzZ5jFarCN6KnztWMN6SQBQVw4U3Op4XT8fJmD8AHZYOOYNFzJw2o5elpg&#10;ZtyFD9TnoRQRwj5DDVUIbSalLyqy6CeuJY7ej+sshii7UpoOLxFuG6mSZCYt1hwXKmzpvaLiLz9b&#10;DV/f+/W2yX/7Ae3HYbtRSs32Vuvn8bB+AxFoCI/wvb0zGqbqNZ2mcPs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8WibHAAAA3wAAAA8AAAAAAAAAAAAAAAAAmAIAAGRy&#10;cy9kb3ducmV2LnhtbFBLBQYAAAAABAAEAPUAAACMAwAAAAA=&#10;" path="m,l5316474,r,38100l,38100,,e" fillcolor="#612421" stroked="f" strokeweight="0">
                  <v:stroke miterlimit="83231f" joinstyle="miter"/>
                  <v:path arrowok="t" textboxrect="0,0,5316474,38100"/>
                </v:shape>
                <v:shape id="Shape 327132"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XDskA&#10;AADfAAAADwAAAGRycy9kb3ducmV2LnhtbESPT2vCQBTE70K/w/IKXkQ3RrAaXaUo0lak4J+Lt0f2&#10;maRm34bsqvHbuwXB4zAzv2Gm88aU4kq1Kywr6PciEMSp1QVnCg77VXcEwnlkjaVlUnAnB/PZW2uK&#10;ibY33tJ15zMRIOwSVJB7XyVSujQng65nK+LgnWxt0AdZZ1LXeAtwU8o4iobSYMFhIceKFjml593F&#10;KFiOF9v18bTZLL/snlZn6si/n1+l2u/N5wSEp8a/ws/2t1YwiD/6gxj+/4QvIG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JXDskAAADfAAAADwAAAAAAAAAAAAAAAACYAgAA&#10;ZHJzL2Rvd25yZXYueG1sUEsFBgAAAAAEAAQA9QAAAI4DA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39"/>
        <w:ind w:left="10"/>
      </w:pPr>
      <w:r>
        <w:t xml:space="preserve">α. στην Καθαριότητα, Αποκομιδή - Διαχείριση Απορριμμάτων και Ανακύκλωση υλικών  </w:t>
      </w:r>
    </w:p>
    <w:p w:rsidR="00FE0A4C" w:rsidRDefault="00B96A1D">
      <w:pPr>
        <w:spacing w:after="39"/>
        <w:ind w:left="10"/>
      </w:pPr>
      <w:r>
        <w:t xml:space="preserve">β. στην προστασία του περιβάλλοντος με επέκταση του πρασίνου </w:t>
      </w:r>
    </w:p>
    <w:p w:rsidR="00FE0A4C" w:rsidRDefault="00B96A1D">
      <w:pPr>
        <w:spacing w:after="48"/>
        <w:ind w:left="10"/>
      </w:pPr>
      <w:r>
        <w:t xml:space="preserve">γ. στις υποδομές και την αισθητική για διατήρηση του παραδοσιακού στοιχείου. </w:t>
      </w:r>
    </w:p>
    <w:p w:rsidR="00FE0A4C" w:rsidRDefault="00B96A1D">
      <w:pPr>
        <w:spacing w:after="280" w:line="240" w:lineRule="auto"/>
        <w:ind w:left="0" w:right="0" w:firstLine="0"/>
        <w:jc w:val="left"/>
      </w:pPr>
      <w:r>
        <w:t xml:space="preserve"> </w:t>
      </w:r>
    </w:p>
    <w:p w:rsidR="00FE0A4C" w:rsidRDefault="00B96A1D">
      <w:pPr>
        <w:ind w:left="10"/>
      </w:pPr>
      <w:r>
        <w:rPr>
          <w:b/>
          <w:u w:val="single" w:color="000000"/>
        </w:rPr>
        <w:t>ΑΞΟΝΑΣ 2 : Παιδεία,</w:t>
      </w:r>
      <w:r>
        <w:t xml:space="preserve"> με στόχο τον εκσυγχρονισμό των εγκαταστάσεων των σχολικών μονάδων, την οικοδόμηση νέων, τον εξοπλισμό τους με σύγχρονα τεχνολογικά μέσα και την αναβάθμιση των προγραμμάτων.  </w:t>
      </w:r>
    </w:p>
    <w:p w:rsidR="00FE0A4C" w:rsidRDefault="00B96A1D">
      <w:pPr>
        <w:ind w:left="10"/>
      </w:pPr>
      <w:r>
        <w:rPr>
          <w:b/>
          <w:u w:val="single" w:color="000000"/>
        </w:rPr>
        <w:t>Πολιτισμός</w:t>
      </w:r>
      <w:r>
        <w:t xml:space="preserve">, με ενθάρρυνση των συναφών δραστηριοτήτων των μαθητών και ανάληψη πολλών δράσεων για πολιτιστικά έργα και εκδηλώσεις ώστε να διαμορφωθεί στο Δήμο πολιτιστική ταυτότητα υψηλού επιπέδου. </w:t>
      </w:r>
    </w:p>
    <w:p w:rsidR="00FE0A4C" w:rsidRDefault="00B96A1D">
      <w:pPr>
        <w:ind w:left="10"/>
      </w:pPr>
      <w:r>
        <w:rPr>
          <w:b/>
          <w:u w:val="single" w:color="000000"/>
        </w:rPr>
        <w:t>Αθλητισμός</w:t>
      </w:r>
      <w:r>
        <w:t xml:space="preserve">, με τόνωση του σχολικού αθλητισμού, αναδιοργάνωση του Αθλητικού Οργανισμού του Δήμου και δημιουργία σύγχρονων υποδομών και συνθηκών άθλησης για το κοινό. </w:t>
      </w:r>
    </w:p>
    <w:p w:rsidR="00FE0A4C" w:rsidRDefault="00B96A1D">
      <w:pPr>
        <w:ind w:left="10"/>
      </w:pPr>
      <w:r>
        <w:rPr>
          <w:b/>
          <w:u w:val="single" w:color="000000"/>
        </w:rPr>
        <w:t>Κοινωνική</w:t>
      </w:r>
      <w:r>
        <w:rPr>
          <w:b/>
        </w:rPr>
        <w:t xml:space="preserve"> </w:t>
      </w:r>
      <w:r>
        <w:rPr>
          <w:b/>
          <w:u w:val="single" w:color="000000"/>
        </w:rPr>
        <w:t>μέριμνα</w:t>
      </w:r>
      <w:r>
        <w:t xml:space="preserve">, καθώς ο άνθρωπος βρίσκεται στο επίκεντρο του ενδιαφέροντος και της κοινωνικής πολιτικής. </w:t>
      </w:r>
    </w:p>
    <w:p w:rsidR="00FE0A4C" w:rsidRDefault="00B96A1D">
      <w:pPr>
        <w:spacing w:after="277" w:line="240" w:lineRule="auto"/>
        <w:ind w:left="0" w:right="0" w:firstLine="0"/>
        <w:jc w:val="left"/>
      </w:pPr>
      <w:r>
        <w:rPr>
          <w:b/>
        </w:rPr>
        <w:t xml:space="preserve"> </w:t>
      </w:r>
    </w:p>
    <w:p w:rsidR="00FE0A4C" w:rsidRDefault="00B96A1D">
      <w:pPr>
        <w:ind w:left="10"/>
      </w:pPr>
      <w:r>
        <w:rPr>
          <w:b/>
          <w:u w:val="single" w:color="000000"/>
        </w:rPr>
        <w:t>ΑΞΟΝΑΣ 3 : Εκσυγχρονισμός της Διοίκησης</w:t>
      </w:r>
      <w:r>
        <w:t xml:space="preserve"> με έμφαση στις σύγχρονες μεθόδους εξυπηρέτησης, τις νέες τεχνολογίες και τις υπηρεσίες υψηλής ποιότητας. </w:t>
      </w:r>
    </w:p>
    <w:p w:rsidR="00FE0A4C" w:rsidRDefault="00B96A1D">
      <w:pPr>
        <w:spacing w:after="281" w:line="240" w:lineRule="auto"/>
        <w:ind w:left="0" w:right="0" w:firstLine="0"/>
        <w:jc w:val="left"/>
      </w:pPr>
      <w:r>
        <w:rPr>
          <w:b/>
        </w:rPr>
        <w:t xml:space="preserve"> </w:t>
      </w:r>
    </w:p>
    <w:p w:rsidR="00FE0A4C" w:rsidRDefault="00B96A1D">
      <w:pPr>
        <w:ind w:left="10"/>
      </w:pPr>
      <w:r>
        <w:rPr>
          <w:b/>
          <w:u w:val="single" w:color="000000"/>
        </w:rPr>
        <w:t>ΑΞΟΝΑΣ 4 : Προώθηση Επιχειρηματικότητας – Παρεμβάσεις για τον</w:t>
      </w:r>
      <w:r>
        <w:rPr>
          <w:b/>
        </w:rPr>
        <w:t xml:space="preserve"> </w:t>
      </w:r>
      <w:r>
        <w:rPr>
          <w:b/>
          <w:u w:val="single" w:color="000000"/>
        </w:rPr>
        <w:t>πολεοδομικό σχεδιασμό και τις χρήσεις γης</w:t>
      </w:r>
      <w:r>
        <w:t>, με δράσεις τόνωσης της αγοράς, όπως κατασκευή έργων θα διευκολύνουν τις εμπορικές συναλλαγές, θα τονώσουν την τουριστική ανάπτυξη καθώς και μέτρα που θα ενισχύουν την εμπορικότητα των τοπικών επιχειρήσεων. Παρεμβάσεις για ένταξη περιοχών στο σχέδιο πόλης και χρήσεις γης προς όφελος των δημοτών.</w:t>
      </w:r>
      <w:r>
        <w:rPr>
          <w:b/>
        </w:rPr>
        <w:t xml:space="preserve"> </w:t>
      </w:r>
    </w:p>
    <w:p w:rsidR="00FE0A4C" w:rsidRDefault="00B96A1D">
      <w:pPr>
        <w:ind w:left="10"/>
      </w:pPr>
      <w:r>
        <w:t>Οι ανωτέρω Άξονες του Στρατηγικού Σχεδιασμού του Δήμου Σίφνου, όπως εξειδικεύτηκαν από την Ομάδα Έργου, αναλύονται περαιτέρω στη συνέχεια του παρόντος κειμένου και αποσκοπούν στο να καταστούν βασικό εργαλείο του Έργου της Διοίκησης για την περίοδο 2012 – 2014.</w:t>
      </w:r>
      <w:r>
        <w:rPr>
          <w:b/>
        </w:rPr>
        <w:t xml:space="preserve"> </w:t>
      </w:r>
    </w:p>
    <w:p w:rsidR="00FE0A4C" w:rsidRDefault="00B96A1D">
      <w:pPr>
        <w:spacing w:after="0"/>
        <w:ind w:left="10"/>
      </w:pPr>
      <w:r>
        <w:t xml:space="preserve">Επιπροσθέτως, ο Στρατηγικός Σχεδιασμός του Δήμου θα δοθεί για δημόσια διαβούλευση, σύμφωνα και με το υφιστάμενο πλαίσιο (ν. 3463/200 και οι σχετικές κανονιστικές διατάξεις), ώστε να δεχθεί ιδέες, σκέψεις, και προτάσεις οι οποίες θα εμπλουτίσουν τα περιεχόμενα του και θα υλοποιήσουν την βασική δέσμευση της  Δημοτικής Αρχής για: </w:t>
      </w:r>
    </w:p>
    <w:p w:rsidR="00FE0A4C" w:rsidRDefault="00B96A1D">
      <w:pPr>
        <w:spacing w:after="120" w:line="240" w:lineRule="auto"/>
        <w:ind w:left="0" w:right="0" w:firstLine="0"/>
        <w:jc w:val="left"/>
      </w:pPr>
      <w:r>
        <w:rPr>
          <w:rFonts w:ascii="Calibri" w:eastAsia="Calibri" w:hAnsi="Calibri" w:cs="Calibri"/>
          <w:sz w:val="22"/>
        </w:rPr>
        <w:t xml:space="preserve"> </w:t>
      </w:r>
    </w:p>
    <w:p w:rsidR="00FE0A4C" w:rsidRDefault="00B96A1D" w:rsidP="00B96A1D">
      <w:pPr>
        <w:numPr>
          <w:ilvl w:val="0"/>
          <w:numId w:val="50"/>
        </w:numPr>
      </w:pPr>
      <w:r>
        <w:t xml:space="preserve">Σύγχρονο και ρεαλιστικό Επιχειρησιακό - Αναπτυξιακό Σχέδιο τριετούς διάρκειας, με σαφές χρονοδιάγραμμα υλοποίησης, επακριβή προσδιορισμό των πηγών χρηματοδότησης για την υλοποίηση του, δράσεις ωρίμανσης και μηχανισμό παρακολούθησης και συντονισμού του Προγραμματισμού </w:t>
      </w:r>
      <w:r>
        <w:rPr>
          <w:rFonts w:ascii="Calibri" w:eastAsia="Calibri" w:hAnsi="Calibri" w:cs="Calibri"/>
          <w:noProof/>
          <w:sz w:val="22"/>
        </w:rPr>
        <mc:AlternateContent>
          <mc:Choice Requires="wpg">
            <w:drawing>
              <wp:anchor distT="0" distB="0" distL="114300" distR="114300" simplePos="0" relativeHeight="251807744"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8984" name="Group 308984"/>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33" name="Shape 327133"/>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34" name="Shape 327134"/>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E870998" id="Group 308984" o:spid="_x0000_s1026" style="position:absolute;margin-left:88.4pt;margin-top:50.6pt;width:418.6pt;height:4.45pt;z-index:251807744;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">
                <v:shape id="Shape 327133"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hyscA&#10;AADfAAAADwAAAGRycy9kb3ducmV2LnhtbESP3WrCQBSE7wu+w3IE7+rGDdiSuor4h7R4YfQBDtnT&#10;JG32bMiuMb59t1Do5TAz3zCL1WAb0VPna8caZtMEBHHhTM2lhutl//wKwgdkg41j0vAgD6vl6GmB&#10;mXF3PlOfh1JECPsMNVQhtJmUvqjIop+6ljh6n66zGKLsSmk6vEe4baRKkrm0WHNcqLClTUXFd36z&#10;Gt4/TutDk3/1A9rt+bBTSs1PVuvJeFi/gQg0hP/wX/toNKTqZZam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iYcrHAAAA3wAAAA8AAAAAAAAAAAAAAAAAmAIAAGRy&#10;cy9kb3ducmV2LnhtbFBLBQYAAAAABAAEAPUAAACMAwAAAAA=&#10;" path="m,l5316474,r,38100l,38100,,e" fillcolor="#612421" stroked="f" strokeweight="0">
                  <v:stroke miterlimit="83231f" joinstyle="miter"/>
                  <v:path arrowok="t" textboxrect="0,0,5316474,38100"/>
                </v:shape>
                <v:shape id="Shape 327134"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4ckA&#10;AADfAAAADwAAAGRycy9kb3ducmV2LnhtbESPT2vCQBTE74LfYXmCF6kbtfRPzEZEEWsRQe2lt0f2&#10;mUSzb0N2q/HbdwsFj8PM/IZJZq2pxJUaV1pWMBpGIIgzq0vOFXwdV09vIJxH1lhZJgV3cjBLu50E&#10;Y21vvKfrweciQNjFqKDwvo6ldFlBBt3Q1sTBO9nGoA+yyaVu8BbgppLjKHqRBksOCwXWtCgouxx+&#10;jILl+2L/+X3abpdre6TVhQbyvNkp1e+18ykIT61/hP/bH1rBZPw6mjzD35/wBWT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q4ckAAADfAAAADwAAAAAAAAAAAAAAAACYAgAA&#10;ZHJzL2Rvd25yZXYueG1sUEsFBgAAAAAEAAQA9QAAAI4DA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rsidP="00B96A1D">
      <w:pPr>
        <w:numPr>
          <w:ilvl w:val="0"/>
          <w:numId w:val="50"/>
        </w:numPr>
      </w:pPr>
      <w:r>
        <w:t xml:space="preserve">Αξιοποίηση των ευκαιριών ανάπτυξης που παρέχει το ισχύον σήμερα νομοθετικό πλαίσιο, αλλά και η διαμορφούμενη δυναμική στον τομέα χρήσιμων μελετών και έργων με συνεργασίες και συμπράξεις </w:t>
      </w:r>
    </w:p>
    <w:p w:rsidR="00FE0A4C" w:rsidRDefault="00B96A1D" w:rsidP="00B96A1D">
      <w:pPr>
        <w:numPr>
          <w:ilvl w:val="0"/>
          <w:numId w:val="50"/>
        </w:numPr>
      </w:pPr>
      <w:r>
        <w:t xml:space="preserve">Εγγύηση για το μέλλον και την ανάπτυξη του νησιού με βάση τη γνώση και εμπειρία, τη φερεγγυότητα και την αξιοπιστία </w:t>
      </w:r>
    </w:p>
    <w:p w:rsidR="00FE0A4C" w:rsidRDefault="00B96A1D">
      <w:pPr>
        <w:ind w:left="10"/>
      </w:pPr>
      <w:r>
        <w:t xml:space="preserve">Σκοπός της ανάλυσης που ακολουθεί είναι να ταξινομήσει το σύνολο των στόχων σε ενότητες με ομοειδές περιεχόμενο, γεγονός που θα επιτρέψει να διευκρινιστεί καλύτερα η αλληλουχία τους ενώ, από επιχειρησιακή άποψη, θα δοθούν καλύτερες δυνατότητες προσδιορισμού των διαδικασιών και εξεύρεσης χρηματοδοτικών πηγών για την υλοποίησή τους. </w:t>
      </w:r>
    </w:p>
    <w:p w:rsidR="00FE0A4C" w:rsidRDefault="00B96A1D">
      <w:pPr>
        <w:spacing w:after="329" w:line="240" w:lineRule="auto"/>
        <w:ind w:left="0" w:right="0" w:firstLine="0"/>
        <w:jc w:val="left"/>
      </w:pPr>
      <w:r>
        <w:t xml:space="preserve"> </w:t>
      </w:r>
    </w:p>
    <w:p w:rsidR="00FE0A4C" w:rsidRDefault="00B96A1D">
      <w:pPr>
        <w:pStyle w:val="Heading5"/>
      </w:pPr>
      <w:r>
        <w:t xml:space="preserve">4.3  Προσδιορισμός Αναπτυξιακών προτεραιοτήτων για τον Δήμο </w:t>
      </w:r>
    </w:p>
    <w:p w:rsidR="00FE0A4C" w:rsidRDefault="00B96A1D">
      <w:pPr>
        <w:spacing w:after="280" w:line="240" w:lineRule="auto"/>
        <w:ind w:left="0" w:right="0" w:firstLine="0"/>
        <w:jc w:val="left"/>
      </w:pPr>
      <w:r>
        <w:t xml:space="preserve"> </w:t>
      </w:r>
    </w:p>
    <w:p w:rsidR="00FE0A4C" w:rsidRDefault="00B96A1D">
      <w:pPr>
        <w:ind w:left="10"/>
      </w:pPr>
      <w:r>
        <w:t xml:space="preserve">Με βάση την ανάλυση που προηγήθηκε στα προηγούμενα κεφάλαια και αποτυπώνει την κατάσταση στο Δήμο Σίφνου αναδεικνύοντας τα ισχυρά σημεία και τις αδυναμίες του ώστε να εντοπιστούν τα κρίσιμα θέματα προς αντιμετώπιση, προβαίνουμε στη συνέχεια στην καταγραφή των γενικών στρατηγικών στόχων, η προώθηση των οποίων θα αποτελέσει σημαντικό βήμα για την υλοποίηση του οράματος του Δήμου. </w:t>
      </w:r>
    </w:p>
    <w:p w:rsidR="00FE0A4C" w:rsidRDefault="00B96A1D">
      <w:pPr>
        <w:spacing w:after="265" w:line="272" w:lineRule="auto"/>
        <w:ind w:left="-5" w:right="0"/>
      </w:pPr>
      <w:r>
        <w:t>*</w:t>
      </w:r>
      <w:r>
        <w:rPr>
          <w:u w:val="single" w:color="000000"/>
        </w:rPr>
        <w:t>Να σημειώσουμε ότι σε κάποιες από τις δράσεις εμφανίζονται συγκεκριμμένα ποσά</w:t>
      </w:r>
      <w:r>
        <w:t xml:space="preserve"> </w:t>
      </w:r>
      <w:r>
        <w:rPr>
          <w:u w:val="single" w:color="000000"/>
        </w:rPr>
        <w:t>που αφορούν την χρηματοδότησή τους και τους φορείς από τους οποίους θα γίνει η</w:t>
      </w:r>
      <w:r>
        <w:t xml:space="preserve"> </w:t>
      </w:r>
      <w:r>
        <w:rPr>
          <w:u w:val="single" w:color="000000"/>
        </w:rPr>
        <w:t>χρηματοδότηση (ιδίοι πόροι, μέσω αναπτυξιακών προγραμμάτων, από τους</w:t>
      </w:r>
      <w:r>
        <w:t xml:space="preserve"> </w:t>
      </w:r>
      <w:r>
        <w:rPr>
          <w:u w:val="single" w:color="000000"/>
        </w:rPr>
        <w:t>κεντρικούς φορείς) κτλ. Σε προτεινόμενες δράσεις για τις οποίες δεν υπάρχουν ακόμα</w:t>
      </w:r>
      <w:r>
        <w:t xml:space="preserve"> </w:t>
      </w:r>
      <w:r>
        <w:rPr>
          <w:u w:val="single" w:color="000000"/>
        </w:rPr>
        <w:t>μελέτες, δεν μπορούμε να προσδιορίσουμε ενδεικτικό προϋπολογισμό.</w:t>
      </w: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0" w:line="240" w:lineRule="auto"/>
        <w:ind w:left="0" w:right="0" w:firstLine="0"/>
        <w:jc w:val="left"/>
      </w:pPr>
      <w:r>
        <w:t xml:space="preserve"> </w:t>
      </w:r>
    </w:p>
    <w:p w:rsidR="00FE0A4C" w:rsidRDefault="00B96A1D">
      <w:pPr>
        <w:spacing w:after="381" w:line="240" w:lineRule="auto"/>
        <w:ind w:left="0" w:right="0" w:firstLine="0"/>
        <w:jc w:val="left"/>
      </w:pPr>
      <w:r>
        <w:rPr>
          <w:rFonts w:ascii="Calibri" w:eastAsia="Calibri" w:hAnsi="Calibri" w:cs="Calibri"/>
          <w:sz w:val="22"/>
        </w:rPr>
        <w:t xml:space="preserve"> </w: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98" w:line="240" w:lineRule="auto"/>
        <w:ind w:left="10" w:right="0"/>
        <w:jc w:val="center"/>
      </w:pPr>
      <w:r>
        <w:rPr>
          <w:rFonts w:ascii="Arial" w:eastAsia="Arial" w:hAnsi="Arial" w:cs="Arial"/>
          <w:b/>
          <w:i/>
          <w:sz w:val="28"/>
        </w:rPr>
        <w:t xml:space="preserve">ΑΞΟΝΑΣ 1.   ΠΕΡΙΒΑΛΛΟΝ – ΠΟΙΟΤΗΤΑ ΖΩΗΣ </w:t>
      </w:r>
      <w:r>
        <w:rPr>
          <w:rFonts w:ascii="Calibri" w:eastAsia="Calibri" w:hAnsi="Calibri" w:cs="Calibri"/>
          <w:noProof/>
          <w:sz w:val="22"/>
        </w:rPr>
        <mc:AlternateContent>
          <mc:Choice Requires="wpg">
            <w:drawing>
              <wp:anchor distT="0" distB="0" distL="114300" distR="114300" simplePos="0" relativeHeight="251808768"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9145" name="Group 309145"/>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35" name="Shape 327135"/>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36" name="Shape 327136"/>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D703F3D" id="Group 309145" o:spid="_x0000_s1026" style="position:absolute;margin-left:88.4pt;margin-top:50.6pt;width:418.6pt;height:4.45pt;z-index:251808768;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">
                <v:shape id="Shape 327135"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cJccA&#10;AADfAAAADwAAAGRycy9kb3ducmV2LnhtbESP0WrCQBRE34X+w3ILvtWNK1VJXUXUiig+mPYDLtnb&#10;JG32bshuY/r3rlDwcZiZM8xi1dtadNT6yrGG8SgBQZw7U3Gh4fPj/WUOwgdkg7Vj0vBHHlbLp8EC&#10;U+OufKEuC4WIEPYpaihDaFIpfV6SRT9yDXH0vlxrMUTZFtK0eI1wW0uVJFNpseK4UGJDm5Lyn+zX&#10;ajiezut9nX13PdrtZb9TSk3PVuvhc79+AxGoD4/wf/tgNEzUbDx5hf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HXCXHAAAA3wAAAA8AAAAAAAAAAAAAAAAAmAIAAGRy&#10;cy9kb3ducmV2LnhtbFBLBQYAAAAABAAEAPUAAACMAwAAAAA=&#10;" path="m,l5316474,r,38100l,38100,,e" fillcolor="#612421" stroked="f" strokeweight="0">
                  <v:stroke miterlimit="83231f" joinstyle="miter"/>
                  <v:path arrowok="t" textboxrect="0,0,5316474,38100"/>
                </v:shape>
                <v:shape id="Shape 327136"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RDckA&#10;AADfAAAADwAAAGRycy9kb3ducmV2LnhtbESPQWvCQBSE74L/YXlCL1I3UdA2ukpRpK1IQe2lt0f2&#10;mY3Jvg3Zrab/vlsoeBxm5htmsepsLa7U+tKxgnSUgCDOnS65UPB52j4+gfABWWPtmBT8kIfVst9b&#10;YKbdjQ90PYZCRAj7DBWYEJpMSp8bsuhHriGO3tm1FkOUbSF1i7cIt7UcJ8lUWiw5LhhsaG0or47f&#10;VsHmeX3YfZ33+82rO9G2oqG8vH8o9TDoXuYgAnXhHv5vv2kFk/EsnUzh70/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lRDckAAADfAAAADwAAAAAAAAAAAAAAAACYAgAA&#10;ZHJzL2Rvd25yZXYueG1sUEsFBgAAAAAEAAQA9QAAAI4DA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308" w:line="240" w:lineRule="auto"/>
        <w:ind w:left="0" w:right="0" w:firstLine="0"/>
        <w:jc w:val="center"/>
      </w:pPr>
      <w:r>
        <w:rPr>
          <w:rFonts w:ascii="Calibri" w:eastAsia="Calibri" w:hAnsi="Calibri" w:cs="Calibri"/>
          <w:b/>
          <w:sz w:val="22"/>
        </w:rPr>
        <w:t xml:space="preserve"> </w:t>
      </w:r>
    </w:p>
    <w:p w:rsidR="00FE0A4C" w:rsidRDefault="00B96A1D">
      <w:pPr>
        <w:spacing w:after="279" w:line="240" w:lineRule="auto"/>
        <w:ind w:left="0" w:right="0" w:firstLine="0"/>
        <w:jc w:val="left"/>
      </w:pPr>
      <w:r>
        <w:t xml:space="preserve"> </w:t>
      </w:r>
    </w:p>
    <w:p w:rsidR="00FE0A4C" w:rsidRDefault="00B96A1D">
      <w:pPr>
        <w:ind w:left="10"/>
      </w:pPr>
      <w:r>
        <w:t xml:space="preserve">Στόχος είναι ένας Δήμος καθαρός, νοικοκυρεμένος σε όλες τις περιοχές του ανεξαιρέτως, από τους δρόμους, τα σοκάκια στην περιοχή της Απολλωνίας, το Λιμάνι  και τα περίχωρα. Με οργανωμένη και σωστή αποκομιδή των σκουπιδιών, αποτελεσματική διαχείρισή τους με αίσθημα ευθύνης και προστασίας του περιβάλλοντος, αλλά και ενημέρωση των δημοτών, με αποτέλεσμα ανεπτυγμένο το αίσθημα της ευθύνης. </w:t>
      </w:r>
    </w:p>
    <w:p w:rsidR="00FE0A4C" w:rsidRDefault="00B96A1D">
      <w:pPr>
        <w:spacing w:after="282"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1.1  ΚΑΘΑΡΙΟΤΗΤΑ - ΑΠΟΚΟΜΙΔΗ ΑΠΟΡΡΙΜΜΑΤΩΝ</w:t>
      </w:r>
      <w:r>
        <w:rPr>
          <w:b/>
        </w:rPr>
        <w:t xml:space="preserve"> </w:t>
      </w:r>
    </w:p>
    <w:p w:rsidR="00FE0A4C" w:rsidRDefault="00B96A1D">
      <w:pPr>
        <w:ind w:left="10"/>
      </w:pPr>
      <w:r>
        <w:t xml:space="preserve">Δ.1.1.1 Αναδιοργάνωση υπηρεσίας καθαριότητας σε συνεργασία με τους εργαζόμενους και πρόσληψη μόνιμου νέου προσωπικού. </w:t>
      </w:r>
    </w:p>
    <w:p w:rsidR="00FE0A4C" w:rsidRDefault="00B96A1D">
      <w:pPr>
        <w:ind w:left="10"/>
      </w:pPr>
      <w:r>
        <w:t xml:space="preserve">Δ.1.1.2  Επαρκής εκπαίδευση και συντονισμός αυτών για την μεγαλύτερη δυνατή αποτελεσματικότητα. </w:t>
      </w:r>
    </w:p>
    <w:p w:rsidR="00FE0A4C" w:rsidRDefault="00B96A1D">
      <w:pPr>
        <w:ind w:left="10"/>
      </w:pPr>
      <w:r>
        <w:t xml:space="preserve">Δ.1.1.3  Εφαρμογή κανονισμού καθαριότητας - ανακύκλωσης. </w:t>
      </w:r>
    </w:p>
    <w:p w:rsidR="00FE0A4C" w:rsidRDefault="00B96A1D">
      <w:pPr>
        <w:ind w:left="10"/>
      </w:pPr>
      <w:r>
        <w:t xml:space="preserve">Δ.1.1.4  Εκπόνηση εργονομικών και επιχειρησιακών μελετών για τη σφαιρική αντιμετώπιση της Διαχείρισης Αποβλήτων με προοπτική 10ετίας ή παραπάνω. </w:t>
      </w:r>
    </w:p>
    <w:p w:rsidR="00FE0A4C" w:rsidRDefault="00B96A1D">
      <w:pPr>
        <w:ind w:left="10"/>
      </w:pPr>
      <w:r>
        <w:t xml:space="preserve">Δ.1.1.5  Αποκατάσταση ΧΑΔΑ, καθώς σύμφωνα με την νομοθεσία είναι απαραίτητη η αποκατάσταση του ΧΑΔΑ στη μορφή που υπάρχει τώρα. </w:t>
      </w:r>
    </w:p>
    <w:p w:rsidR="00FE0A4C" w:rsidRDefault="00B96A1D">
      <w:pPr>
        <w:ind w:left="10"/>
      </w:pPr>
      <w:r>
        <w:t xml:space="preserve">Δ.1.1.6 </w:t>
      </w:r>
      <w:r>
        <w:tab/>
        <w:t xml:space="preserve"> Μελέτη και εφαρμογή ολοκληρωμένου συστήματος αποκομιδής απορριμμάτων. </w:t>
      </w:r>
    </w:p>
    <w:p w:rsidR="00FE0A4C" w:rsidRDefault="00B96A1D">
      <w:pPr>
        <w:ind w:left="10"/>
      </w:pPr>
      <w:r>
        <w:t xml:space="preserve">Δ.1.1.7  Μελέτη και εφαρμογή ολοκληρωμένου συστήματος καθορισμού και είσπραξης τελών καθαριότητας. </w:t>
      </w:r>
    </w:p>
    <w:p w:rsidR="00FE0A4C" w:rsidRDefault="00B96A1D">
      <w:pPr>
        <w:ind w:left="10"/>
      </w:pPr>
      <w:r>
        <w:t xml:space="preserve">Δ.1.1.8  Δημιουργία ενός σύγχρονου ΧΥΤΑ (Χώρος Υγειονομικής Ταφής Απορριμμάτων) στη θέση Βορεινή πλησίον του υφιστάμενου ΧΑΔΑ, που θα καλύψει τις ανάγκες της τοπικής κοινωνίας, αλλά και των επισκεπτών κατά τους θερινούς μήνες, με προοπτική εξυπηρέτησης του νησιού για μια 20ετία. (3.180.000 Ευρώ ενδεικτική συνολική δαπάνη) – Το έργο έχει δημοπρατηθεί μέσα στο 2012 και αναμένεται η εκκίνηση των εργασιών. </w:t>
      </w:r>
    </w:p>
    <w:p w:rsidR="00FE0A4C" w:rsidRDefault="00B96A1D">
      <w:pPr>
        <w:ind w:left="10"/>
      </w:pPr>
      <w:r>
        <w:t xml:space="preserve">Δ.1.1.9 Προμήθεια ερπυστριοφόρου και βυτιοφόρου για τις ανάγκες του νέου ΧΥΤΑ. </w:t>
      </w:r>
    </w:p>
    <w:p w:rsidR="00FE0A4C" w:rsidRDefault="00B96A1D">
      <w:pPr>
        <w:spacing w:line="240" w:lineRule="auto"/>
        <w:ind w:left="0" w:right="0" w:firstLine="0"/>
        <w:jc w:val="left"/>
      </w:pPr>
      <w:r>
        <w:t xml:space="preserve"> </w:t>
      </w:r>
    </w:p>
    <w:p w:rsidR="00FE0A4C" w:rsidRDefault="00B96A1D">
      <w:pPr>
        <w:spacing w:after="0" w:line="240" w:lineRule="auto"/>
        <w:ind w:left="0" w:right="0" w:firstLine="0"/>
        <w:jc w:val="left"/>
      </w:pPr>
      <w:r>
        <w:t xml:space="preserve"> </w:t>
      </w:r>
    </w:p>
    <w:p w:rsidR="00FE0A4C" w:rsidRDefault="00B96A1D">
      <w:pPr>
        <w:spacing w:after="134" w:line="240" w:lineRule="auto"/>
        <w:ind w:left="0" w:right="0" w:firstLine="0"/>
        <w:jc w:val="left"/>
      </w:pPr>
      <w:r>
        <w:rPr>
          <w:rFonts w:ascii="Calibri" w:eastAsia="Calibri" w:hAnsi="Calibri" w:cs="Calibri"/>
          <w:sz w:val="22"/>
        </w:rPr>
        <w:t xml:space="preserve"> </w:t>
      </w:r>
    </w:p>
    <w:p w:rsidR="00FE0A4C" w:rsidRDefault="00B96A1D">
      <w:pPr>
        <w:spacing w:after="280" w:line="240" w:lineRule="auto"/>
        <w:ind w:left="0" w:right="0" w:firstLine="0"/>
        <w:jc w:val="left"/>
      </w:pPr>
      <w:r>
        <w:rPr>
          <w:b/>
        </w:rPr>
        <w:t xml:space="preserve"> </w:t>
      </w:r>
    </w:p>
    <w:p w:rsidR="00FE0A4C" w:rsidRDefault="00B96A1D">
      <w:pPr>
        <w:spacing w:after="268" w:line="246" w:lineRule="auto"/>
        <w:ind w:left="-5" w:right="0"/>
        <w:jc w:val="left"/>
      </w:pPr>
      <w:r>
        <w:rPr>
          <w:b/>
          <w:u w:val="single" w:color="000000"/>
        </w:rPr>
        <w:t>Μέτρο 1. 2  ΑΝΑΚΥΚΛΩΣΗ – ΚΟΜΠΟΣΤΟΠΟΙΗΣΗ ΥΛΙΚΩΝ</w:t>
      </w:r>
      <w:r>
        <w:rPr>
          <w:b/>
        </w:rPr>
        <w:t xml:space="preserve"> </w:t>
      </w:r>
      <w:r>
        <w:rPr>
          <w:rFonts w:ascii="Calibri" w:eastAsia="Calibri" w:hAnsi="Calibri" w:cs="Calibri"/>
          <w:noProof/>
          <w:sz w:val="22"/>
        </w:rPr>
        <mc:AlternateContent>
          <mc:Choice Requires="wpg">
            <w:drawing>
              <wp:anchor distT="0" distB="0" distL="114300" distR="114300" simplePos="0" relativeHeight="251809792"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9303" name="Group 309303"/>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37" name="Shape 327137"/>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38" name="Shape 327138"/>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B333A26" id="Group 309303" o:spid="_x0000_s1026" style="position:absolute;margin-left:88.4pt;margin-top:50.6pt;width:418.6pt;height:4.45pt;z-index:251809792;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">
                <v:shape id="Shape 327137"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nyccA&#10;AADfAAAADwAAAGRycy9kb3ducmV2LnhtbESP0WrCQBRE3wX/YblC33TjCiqpq4itUiw+GPsBl+xt&#10;kpq9G7JrTP++KxR8HGbmDLPa9LYWHbW+cqxhOklAEOfOVFxo+Lrsx0sQPiAbrB2Thl/ysFkPBytM&#10;jbvzmbosFCJC2KeooQyhSaX0eUkW/cQ1xNH7dq3FEGVbSNPiPcJtLVWSzKXFiuNCiQ3tSsqv2c1q&#10;OH6etoc6++l6tG/nw7tSan6yWr+M+u0riEB9eIb/2x9Gw0wtprMFP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8nHAAAA3wAAAA8AAAAAAAAAAAAAAAAAmAIAAGRy&#10;cy9kb3ducmV2LnhtbFBLBQYAAAAABAAEAPUAAACMAwAAAAA=&#10;" path="m,l5316474,r,38100l,38100,,e" fillcolor="#612421" stroked="f" strokeweight="0">
                  <v:stroke miterlimit="83231f" joinstyle="miter"/>
                  <v:path arrowok="t" textboxrect="0,0,5316474,38100"/>
                </v:shape>
                <v:shape id="Shape 327138"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g5McA&#10;AADfAAAADwAAAGRycy9kb3ducmV2LnhtbERPTWvCQBC9F/oflil4KbrRQKupq4gS2ooIUS/ehuyY&#10;pGZnQ3abpP++eyj0+Hjfy/VgatFR6yrLCqaTCARxbnXFhYLLOR3PQTiPrLG2TAp+yMF69fiwxETb&#10;njPqTr4QIYRdggpK75tESpeXZNBNbEMcuJttDfoA20LqFvsQbmo5i6IXabDi0FBiQ9uS8vvp2yjY&#10;LbbZ/no7HHbv9kzpnZ7l1+dRqdHTsHkD4Wnw/+I/94dWEM9ep3EYHP6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YOTHAAAA3wAAAA8AAAAAAAAAAAAAAAAAmAIAAGRy&#10;cy9kb3ducmV2LnhtbFBLBQYAAAAABAAEAPUAAACM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ind w:left="10"/>
      </w:pPr>
      <w:r>
        <w:t xml:space="preserve">Δ.1.2.1  Δημιουργία συστήματος μονάδας ολοκληρωμένης ανακύκλωσης με διαλογή στην πηγή στο νησί (θα περιλαμβάνει την δημιουργία δικτύου εναπόθεσης, συγκομιδής και επεξεργασίας  ανακυκλωμένων υλικών, από κάδους και ειδικά απορριμματοφόρα, μέχρι ειδικό χώρο παραλαβής και διαλογής ανακυκλωμένων υλικών). (Προσπάθεια ένταξης έργου και χρηματοδότησης από ΠΕΠ, στον άξονα προτεραιότητας 4- Ενδεικτικός Προϋπολογισμός 710.000 Ευρώ) </w:t>
      </w:r>
    </w:p>
    <w:p w:rsidR="00FE0A4C" w:rsidRDefault="00B96A1D">
      <w:pPr>
        <w:ind w:left="10"/>
      </w:pPr>
      <w:r>
        <w:t xml:space="preserve">Δ.1.2.2  Μελέτη καταγραφής απορριμμάτων, με σκοπό να γίνει καταγραφή των στοιχείων και των υλικών, ποσότητες και είδος ώστε να μελετηθεί στην πορεία η μορφή, ο τρόπος και το σύστημα που απαιτείται για την ανακύκλωση των υλικών. </w:t>
      </w:r>
    </w:p>
    <w:p w:rsidR="00FE0A4C" w:rsidRDefault="00B96A1D">
      <w:pPr>
        <w:ind w:left="10"/>
      </w:pPr>
      <w:r>
        <w:t xml:space="preserve">Δ.1.2.3  Ενημέρωση των κατοίκων και των επισκεπτών του νησιού για την εφαρμογή της ανακύκλωσης με σκοπό την σταδιακή μείωση των απορριμμάτων. </w:t>
      </w:r>
    </w:p>
    <w:p w:rsidR="00FE0A4C" w:rsidRDefault="00B96A1D">
      <w:pPr>
        <w:ind w:left="10"/>
      </w:pPr>
      <w:r>
        <w:t xml:space="preserve">Δ.1.2.4  Μελέτη αναγκών ανακύκλωσης σε αποθηκευτικούς χώρους, εξοπλισμό συλλογής, εξοπλισμό επεξεργασίας και αξιοποίησης, καθώς και ο τρόπος ανακύκλωσης και διάθεσης. </w:t>
      </w:r>
    </w:p>
    <w:p w:rsidR="00FE0A4C" w:rsidRDefault="00B96A1D">
      <w:pPr>
        <w:ind w:left="10"/>
      </w:pPr>
      <w:r>
        <w:t xml:space="preserve">Δ.1.2.5  Ενημέρωση και ευαισθητοποίηση του κοινού για την οικολογική σημασία της ανακύκλωσης με έμφαση στα επικίνδυνα ειδικά απόβλητα, π.χ. μπαταρίες, οθόνες τηλεοράσεων και ηλεκτρονικών υπολογιστών, κλπ. </w:t>
      </w:r>
    </w:p>
    <w:p w:rsidR="00FE0A4C" w:rsidRDefault="00B96A1D">
      <w:pPr>
        <w:ind w:left="10"/>
      </w:pPr>
      <w:r>
        <w:t xml:space="preserve">Δ.1.2.6  Μελέτη ανακύκλωσης και αποκομιδής απορριμμάτων από μεγάλες ξενοδοχειακές μονάδες και επιχειρήσεις. </w:t>
      </w:r>
    </w:p>
    <w:p w:rsidR="00FE0A4C" w:rsidRDefault="00B96A1D">
      <w:pPr>
        <w:ind w:left="10"/>
      </w:pPr>
      <w:r>
        <w:t xml:space="preserve">Δ.1.2.7  Πρόγραμμα κομποστοποίησης μέσω της Διαχειριστικής Αρχής, προμήθεια εξοπλισμού για ολοκληρωμένη διαχείριση των απορριμμάτων. Οικιακοί κομποστοποιητές, μηχανικός κομποστοποιητής για την δημοτική υπηρεσία καθαριότητας και κομποστοποιητής κλειστού συστήματος με δυνατότητα εξυπηρέτησης άνω των 2.500 ατόμων ανά ημέρα. (Έχει εγκριθεί το πρόγραμμα.) </w:t>
      </w:r>
    </w:p>
    <w:p w:rsidR="00FE0A4C" w:rsidRDefault="00B96A1D">
      <w:pPr>
        <w:spacing w:after="294" w:line="240" w:lineRule="auto"/>
        <w:ind w:left="0" w:right="0" w:firstLine="0"/>
        <w:jc w:val="left"/>
      </w:pPr>
      <w:r>
        <w:t xml:space="preserve"> </w:t>
      </w:r>
    </w:p>
    <w:p w:rsidR="00FE0A4C" w:rsidRDefault="00B96A1D">
      <w:pPr>
        <w:spacing w:after="281" w:line="240" w:lineRule="auto"/>
        <w:ind w:left="0" w:right="0" w:firstLine="0"/>
        <w:jc w:val="left"/>
      </w:pPr>
      <w:r>
        <w:rPr>
          <w:b/>
        </w:rPr>
        <w:t xml:space="preserve"> </w:t>
      </w:r>
    </w:p>
    <w:p w:rsidR="00FE0A4C" w:rsidRDefault="00B96A1D">
      <w:pPr>
        <w:spacing w:after="268" w:line="246" w:lineRule="auto"/>
        <w:ind w:left="-5" w:right="0"/>
        <w:jc w:val="left"/>
      </w:pPr>
      <w:r>
        <w:rPr>
          <w:b/>
          <w:u w:val="single" w:color="000000"/>
        </w:rPr>
        <w:t>Μέτρο 1. 3  ΠΡΑΣΙΝΟ - ΠΕΡΙΒΑΛΛΟΝ</w:t>
      </w:r>
      <w:r>
        <w:rPr>
          <w:b/>
        </w:rPr>
        <w:t xml:space="preserve"> </w:t>
      </w:r>
    </w:p>
    <w:p w:rsidR="00FE0A4C" w:rsidRDefault="00B96A1D">
      <w:pPr>
        <w:ind w:left="10"/>
      </w:pPr>
      <w:r>
        <w:t xml:space="preserve">Δ.1.3.1  Έρευνα και μελέτη για την διάβρωση των ακτών της Νήσου Σίφνου </w:t>
      </w:r>
    </w:p>
    <w:p w:rsidR="00FE0A4C" w:rsidRDefault="00B96A1D">
      <w:pPr>
        <w:ind w:left="10"/>
      </w:pPr>
      <w:r>
        <w:t xml:space="preserve">Δ.1.3.2   Δημιουργία νέων χώρων πρασίνου </w:t>
      </w:r>
    </w:p>
    <w:p w:rsidR="00FE0A4C" w:rsidRDefault="00B96A1D">
      <w:pPr>
        <w:spacing w:after="0"/>
        <w:ind w:left="10"/>
      </w:pPr>
      <w:r>
        <w:t xml:space="preserve">Δ.1.3.3 Εκπόνηση προγραμμάτων δενδροφύτευσης σε συνεργασία με φορείς, σχολεία, τοπικούς συλλόγους κλπ </w:t>
      </w:r>
    </w:p>
    <w:p w:rsidR="00FE0A4C" w:rsidRDefault="00B96A1D">
      <w:pPr>
        <w:spacing w:after="121" w:line="240" w:lineRule="auto"/>
        <w:ind w:left="0" w:right="0" w:firstLine="0"/>
        <w:jc w:val="left"/>
      </w:pPr>
      <w:r>
        <w:rPr>
          <w:rFonts w:ascii="Calibri" w:eastAsia="Calibri" w:hAnsi="Calibri" w:cs="Calibri"/>
          <w:sz w:val="22"/>
        </w:rPr>
        <w:t xml:space="preserve"> </w:t>
      </w:r>
    </w:p>
    <w:p w:rsidR="00FE0A4C" w:rsidRDefault="00B96A1D">
      <w:pPr>
        <w:ind w:left="10"/>
      </w:pPr>
      <w:r>
        <w:t xml:space="preserve">Δ.1.3.4   Δημιουργία πάρκου προστασίας άγριων και σπάνιων ειδών που συναντούμε στην περιοχή. </w:t>
      </w:r>
      <w:r>
        <w:rPr>
          <w:rFonts w:ascii="Calibri" w:eastAsia="Calibri" w:hAnsi="Calibri" w:cs="Calibri"/>
          <w:noProof/>
          <w:sz w:val="22"/>
        </w:rPr>
        <mc:AlternateContent>
          <mc:Choice Requires="wpg">
            <w:drawing>
              <wp:anchor distT="0" distB="0" distL="114300" distR="114300" simplePos="0" relativeHeight="251810816"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9437" name="Group 309437"/>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39" name="Shape 327139"/>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40" name="Shape 327140"/>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315D67C" id="Group 309437" o:spid="_x0000_s1026" style="position:absolute;margin-left:88.4pt;margin-top:50.6pt;width:418.6pt;height:4.45pt;z-index:251810816;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">
                <v:shape id="Shape 327139"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WIMgA&#10;AADfAAAADwAAAGRycy9kb3ducmV2LnhtbESP3WrCQBSE7wt9h+UUvNONK/iTuoqolaJ4YdoHOGRP&#10;k7TZsyG7jfHt3YLQy2FmvmGW697WoqPWV441jEcJCOLcmYoLDZ8fb8M5CB+QDdaOScONPKxXz09L&#10;TI278oW6LBQiQtinqKEMoUml9HlJFv3INcTR+3KtxRBlW0jT4jXCbS1VkkylxYrjQokNbUvKf7Jf&#10;q+F4Om8Odfbd9Wh3l8NeKTU9W60HL/3mFUSgPvyHH+13o2GiZuPJAv7+xC8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ClYgyAAAAN8AAAAPAAAAAAAAAAAAAAAAAJgCAABk&#10;cnMvZG93bnJldi54bWxQSwUGAAAAAAQABAD1AAAAjQMAAAAA&#10;" path="m,l5316474,r,38100l,38100,,e" fillcolor="#612421" stroked="f" strokeweight="0">
                  <v:stroke miterlimit="83231f" joinstyle="miter"/>
                  <v:path arrowok="t" textboxrect="0,0,5316474,38100"/>
                </v:shape>
                <v:shape id="Shape 327140"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fn8gA&#10;AADfAAAADwAAAGRycy9kb3ducmV2LnhtbESPy2rCQBSG9wXfYThCN8VMTKW10TGIItUiBbUbd4fM&#10;yUUzZ0JmqunbdxaFLn/+G988600jbtS52rKCcRSDIM6trrlU8HXajKYgnEfW2FgmBT/kIFsMHuaY&#10;anvnA92OvhRhhF2KCirv21RKl1dk0EW2JQ5eYTuDPsiulLrDexg3jUzi+EUarDk8VNjSqqL8evw2&#10;CtZvq8PHudjv1+/2RJsrPcnL7lOpx2G/nIHw1Pv/8F97qxU8J6/jSSAIPIE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h+fyAAAAN8AAAAPAAAAAAAAAAAAAAAAAJgCAABk&#10;cnMvZG93bnJldi54bWxQSwUGAAAAAAQABAD1AAAAjQM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ind w:left="10"/>
      </w:pPr>
      <w:r>
        <w:t xml:space="preserve">Δ.1.3.5  Αποκατάσταση και ανάδειξη μονοπατιών, χιλιομετρική και ονομαστική καταγραφή. Παράλληλα συντήρηση μονοπατιών και βελτίωση της προσπελασιμότητας. </w:t>
      </w:r>
    </w:p>
    <w:p w:rsidR="00FE0A4C" w:rsidRDefault="00B96A1D">
      <w:pPr>
        <w:ind w:left="10"/>
      </w:pPr>
      <w:r>
        <w:t xml:space="preserve">Δ.1.3.6  Διαμόρφωση και πλακόστρωση μονοπατιών. </w:t>
      </w:r>
    </w:p>
    <w:p w:rsidR="00FE0A4C" w:rsidRDefault="00B96A1D">
      <w:pPr>
        <w:ind w:left="10"/>
      </w:pPr>
      <w:r>
        <w:t xml:space="preserve">Δ.1.3.7  Προστασία και αξιοποίηση παραλιών και ακτών </w:t>
      </w:r>
    </w:p>
    <w:p w:rsidR="00FE0A4C" w:rsidRDefault="00B96A1D">
      <w:pPr>
        <w:ind w:left="10"/>
      </w:pPr>
      <w:r>
        <w:t xml:space="preserve">Δ.1.3.8  Μηχανολογικός εξοπλισμός υπηρεσίας συντήρησης πρασίνου </w:t>
      </w:r>
    </w:p>
    <w:p w:rsidR="00FE0A4C" w:rsidRDefault="00B96A1D">
      <w:pPr>
        <w:ind w:left="10"/>
      </w:pPr>
      <w:r>
        <w:t xml:space="preserve">Δ.1.3.9  Ολοκληρωμένες ψηφιακές υπηρεσίες προστασίας, προβολής και ανάδειξης του Περιβάλλοντος και του Φυσικού πλούτου της Νήσου Σίφνου </w:t>
      </w:r>
    </w:p>
    <w:p w:rsidR="00FE0A4C" w:rsidRDefault="00B96A1D">
      <w:pPr>
        <w:ind w:left="10"/>
      </w:pPr>
      <w:r>
        <w:t xml:space="preserve">Δ.1.3.10  Κέντρο περιβαλλοντικής εκπαίδευσης </w:t>
      </w:r>
    </w:p>
    <w:p w:rsidR="00FE0A4C" w:rsidRDefault="00B96A1D">
      <w:pPr>
        <w:spacing w:after="287" w:line="240" w:lineRule="auto"/>
        <w:ind w:left="0" w:right="0" w:firstLine="0"/>
        <w:jc w:val="left"/>
      </w:pPr>
      <w:r>
        <w:t xml:space="preserve">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1.4  ΥΠΟΔΟΜΕΣ - ΑΙΣΘΗΤΙΚΗ</w:t>
      </w:r>
      <w:r>
        <w:t xml:space="preserve"> </w:t>
      </w:r>
    </w:p>
    <w:p w:rsidR="00FE0A4C" w:rsidRDefault="00B96A1D">
      <w:pPr>
        <w:ind w:left="10"/>
      </w:pPr>
      <w:r>
        <w:t xml:space="preserve">Δ.1.4.1  Κατάρτιση προγραμματικής σύμβασης με τη ΔΕΗ για τη σταδιακή υπογειοποίηση του δικτύου ηλεκτροδότησης σε όλους τους οικισμούς. </w:t>
      </w:r>
    </w:p>
    <w:p w:rsidR="00FE0A4C" w:rsidRDefault="00B96A1D">
      <w:pPr>
        <w:ind w:left="10"/>
      </w:pPr>
      <w:r>
        <w:t xml:space="preserve">Δ.1.4.2   Δημιουργία - εκσυγχρονισμός δικτύων επικοινωνίας (ευρυζωνικά δίκτυα, εκσυγχρονισμός τηλεπικοινωνιακών δικτύων/οπτική ίνα) και ΜΜΕ (αναλογικό σήμα) στην Απολλωνία. </w:t>
      </w:r>
    </w:p>
    <w:p w:rsidR="00FE0A4C" w:rsidRDefault="00B96A1D">
      <w:pPr>
        <w:ind w:left="10"/>
      </w:pPr>
      <w:r>
        <w:t xml:space="preserve">Δ.1.4.3   Βελτίωση της αισθητικής , με αναπλάσεις και παρεμβάσεις στο λιμάνι. </w:t>
      </w:r>
    </w:p>
    <w:p w:rsidR="00FE0A4C" w:rsidRDefault="00B96A1D">
      <w:pPr>
        <w:ind w:left="10"/>
      </w:pPr>
      <w:r>
        <w:t xml:space="preserve">Δ.1.4.4  Ανάπλαση των οικισμών Αρτεμώνα και Απολλωνίας, με στόχο να αναδειχθεί η Κυκλαδίτικη αρχιτεκτονική, το παραδοσιακό στοιχείο του οικισμού και να βοηθηθεί η ανάπτυξη και η αναζωογόνηση αυτού. </w:t>
      </w:r>
    </w:p>
    <w:p w:rsidR="00FE0A4C" w:rsidRDefault="00B96A1D">
      <w:pPr>
        <w:ind w:left="10"/>
      </w:pPr>
      <w:r>
        <w:t xml:space="preserve">Δ.1.4.5  Μετασκευές Δημοτικών κτιρίων για ενεργειακή απόδοση </w:t>
      </w:r>
    </w:p>
    <w:p w:rsidR="00FE0A4C" w:rsidRDefault="00B96A1D">
      <w:pPr>
        <w:ind w:left="10"/>
      </w:pPr>
      <w:r>
        <w:t xml:space="preserve">Δ.1.4.6  Συντήρηση Δημοτικών κτιρίων </w:t>
      </w:r>
    </w:p>
    <w:p w:rsidR="00FE0A4C" w:rsidRDefault="00B96A1D">
      <w:pPr>
        <w:ind w:left="10"/>
      </w:pPr>
      <w:r>
        <w:t xml:space="preserve">Δ.1.4.7  Φωτισμός δρόμων </w:t>
      </w:r>
    </w:p>
    <w:p w:rsidR="00FE0A4C" w:rsidRDefault="00B96A1D">
      <w:pPr>
        <w:ind w:left="10"/>
      </w:pPr>
      <w:r>
        <w:t xml:space="preserve">Δ.1.4.8  Συντήρηση οδικού δικτύου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0" w:line="240" w:lineRule="auto"/>
        <w:ind w:left="0" w:right="0" w:firstLine="0"/>
        <w:jc w:val="left"/>
      </w:pPr>
      <w:r>
        <w:t xml:space="preserve"> </w:t>
      </w:r>
    </w:p>
    <w:p w:rsidR="00FE0A4C" w:rsidRDefault="00B96A1D">
      <w:pPr>
        <w:spacing w:after="134" w:line="240" w:lineRule="auto"/>
        <w:ind w:left="0" w:right="0" w:firstLine="0"/>
        <w:jc w:val="left"/>
      </w:pPr>
      <w:r>
        <w:rPr>
          <w:rFonts w:ascii="Calibri" w:eastAsia="Calibri" w:hAnsi="Calibri" w:cs="Calibri"/>
          <w:sz w:val="22"/>
        </w:rPr>
        <w:t xml:space="preserve"> </w:t>
      </w:r>
    </w:p>
    <w:p w:rsidR="00FE0A4C" w:rsidRDefault="00B96A1D">
      <w:pPr>
        <w:spacing w:after="280" w:line="240" w:lineRule="auto"/>
        <w:ind w:left="0" w:right="0" w:firstLine="0"/>
        <w:jc w:val="left"/>
      </w:pPr>
      <w:r>
        <w:rPr>
          <w:b/>
        </w:rPr>
        <w:t xml:space="preserve"> </w:t>
      </w:r>
    </w:p>
    <w:p w:rsidR="00FE0A4C" w:rsidRDefault="00B96A1D">
      <w:pPr>
        <w:spacing w:after="268" w:line="246" w:lineRule="auto"/>
        <w:ind w:left="-5" w:right="0"/>
        <w:jc w:val="left"/>
      </w:pPr>
      <w:r>
        <w:rPr>
          <w:b/>
          <w:u w:val="single" w:color="000000"/>
        </w:rPr>
        <w:t>Μέτρο 1.5  ΑΠΟΧΕΤΕΥΣΗ-ΥΔΡΕΥΣΗ-ΑΡΔΕΥΣΗ</w:t>
      </w:r>
      <w:r>
        <w:t xml:space="preserve"> </w:t>
      </w:r>
      <w:r>
        <w:rPr>
          <w:rFonts w:ascii="Calibri" w:eastAsia="Calibri" w:hAnsi="Calibri" w:cs="Calibri"/>
          <w:noProof/>
          <w:sz w:val="22"/>
        </w:rPr>
        <mc:AlternateContent>
          <mc:Choice Requires="wpg">
            <w:drawing>
              <wp:anchor distT="0" distB="0" distL="114300" distR="114300" simplePos="0" relativeHeight="251811840"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9590" name="Group 309590"/>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41" name="Shape 327141"/>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42" name="Shape 327142"/>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27D8BF1" id="Group 309590" o:spid="_x0000_s1026" style="position:absolute;margin-left:88.4pt;margin-top:50.6pt;width:418.6pt;height:4.45pt;z-index:251811840;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">
                <v:shape id="Shape 327141"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pW8gA&#10;AADfAAAADwAAAGRycy9kb3ducmV2LnhtbESP0WrCQBRE3wv+w3IF3+oma7EldRVRK9Lig2k/4JK9&#10;JtHs3ZDdxvTv3UKhj8PMnGEWq8E2oqfO1441pNMEBHHhTM2lhq/Pt8cXED4gG2wck4Yf8rBajh4W&#10;mBl34xP1eShFhLDPUEMVQptJ6YuKLPqpa4mjd3adxRBlV0rT4S3CbSNVksylxZrjQoUtbSoqrvm3&#10;1fD+cVzvm/zSD2i3p/1OKTU/Wq0n42H9CiLQEP7Df+2D0TBTz+lTCr9/4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ilbyAAAAN8AAAAPAAAAAAAAAAAAAAAAAJgCAABk&#10;cnMvZG93bnJldi54bWxQSwUGAAAAAAQABAD1AAAAjQMAAAAA&#10;" path="m,l5316474,r,38100l,38100,,e" fillcolor="#612421" stroked="f" strokeweight="0">
                  <v:stroke miterlimit="83231f" joinstyle="miter"/>
                  <v:path arrowok="t" textboxrect="0,0,5316474,38100"/>
                </v:shape>
                <v:shape id="Shape 327142"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kc8oA&#10;AADfAAAADwAAAGRycy9kb3ducmV2LnhtbESPW2vCQBSE3wX/w3KEvkjdmEovaVYRRaoiBbUvfTtk&#10;Ty6aPRuyW03/fVcQ+jjMzDdMOutMLS7UusqygvEoAkGcWV1xoeDruHp8BeE8ssbaMin4JQezab+X&#10;YqLtlfd0OfhCBAi7BBWU3jeJlC4ryaAb2YY4eLltDfog20LqFq8BbmoZR9GzNFhxWCixoUVJ2fnw&#10;YxQs3xb77Xe+2y0/7JFWZxrK0+ZTqYdBN38H4anz/+F7e60VPMUv40kMtz/hC8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0JHPKAAAA3wAAAA8AAAAAAAAAAAAAAAAAmAIA&#10;AGRycy9kb3ducmV2LnhtbFBLBQYAAAAABAAEAPUAAACP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ind w:left="10"/>
      </w:pPr>
      <w:r>
        <w:t xml:space="preserve">Δ.1.5.1  Αντικατάσταση δικτύου ύδρευσης Καμάρων (273.000 Ευρώ ενδεικτική συνολική δαπάνη) (Προσπάθεια ένταξης έργου και χρηματοδότησης από ΠΕΠ, στον άξονα προτεραιότητας 9) </w:t>
      </w:r>
    </w:p>
    <w:p w:rsidR="00FE0A4C" w:rsidRDefault="00B96A1D">
      <w:pPr>
        <w:ind w:left="10"/>
      </w:pPr>
      <w:r>
        <w:t xml:space="preserve">Δ.1.5.2  Αντικατάσταση πεπαλαιωμένου δικτύου ύδρευσης στην επικράτεια της Νήσου Σίφνου. (3.000.000 Ευρώ ενδεικτική συνολική δαπάνη) </w:t>
      </w:r>
    </w:p>
    <w:p w:rsidR="00FE0A4C" w:rsidRDefault="00B96A1D">
      <w:pPr>
        <w:ind w:left="10"/>
      </w:pPr>
      <w:r>
        <w:t xml:space="preserve">Δ.1.5.3  Κατασκευή υδατοδεξαμενών και δικτύων ύδρευσης στην Δ.Κ. Απολλωνίας και στην Τ.Κ. Αρτεμώνα Ν. Σίφνου (480.000 Ευρώ ενδεικτική συνολική δαπάνη) (Προσπάθεια ένταξης έργου και χρηματοδότησης από ΠΕΠ, στον άξονα προτεραιότητας 9) </w:t>
      </w:r>
    </w:p>
    <w:p w:rsidR="00FE0A4C" w:rsidRDefault="00B96A1D">
      <w:pPr>
        <w:ind w:left="10"/>
      </w:pPr>
      <w:r>
        <w:t xml:space="preserve">Δ.1.5.4  Ε.Ε.Λ. και Αποχετευτικό δίκτυο οικισμού Χερρονήσου (1.080.000 Ευρώ ενδεικτική συνολική δαπάνη) </w:t>
      </w:r>
    </w:p>
    <w:p w:rsidR="00FE0A4C" w:rsidRDefault="00B96A1D">
      <w:pPr>
        <w:ind w:left="10"/>
      </w:pPr>
      <w:r>
        <w:t xml:space="preserve">Δ.1.5.5  Ε.Ε.Λ. Δημοτικού Σφαγείου, διότι βάση της κείμενης Ελληνικής και Ευρωπαϊκής νομοθεσίας επιβάλλεται η κατασκευή Ε.Ε.Λ. έτσι ώστε να εκδοθεί  άδεια εγκατάστασης και λειτουργίας του σφαγείου (340.000 Ευρώ ενδεικτική συνολική δαπάνη) </w:t>
      </w:r>
    </w:p>
    <w:p w:rsidR="00FE0A4C" w:rsidRDefault="00B96A1D">
      <w:pPr>
        <w:ind w:left="10"/>
      </w:pPr>
      <w:r>
        <w:t xml:space="preserve">Δ.1.5.6  Αποχέτευση κεντρικών οικισμών. Το έργο αφορά στην κατασκευή και λειτουργία δικτύου αποχέτευσης και Ε.Ε.Λ. του Δ.Δ. Απολλωνίας και του Δ.Δ. Αρτεμώνα, διότι μέχρι σήμερα τα ανωτέρω Δ.Δ. αποχετεύονται σε βόθρους (9.900.000 Ευρώ πραγματική συνολική δαπάνη – έργο ενταγμένο στο ΕΣΠΑ) Δ.1.5.7  Συντήρηση μονάδων αφαλάτωσης και εκσυγχρονισμός αυτών. </w:t>
      </w:r>
    </w:p>
    <w:p w:rsidR="00FE0A4C" w:rsidRDefault="00B96A1D">
      <w:pPr>
        <w:ind w:left="10"/>
      </w:pPr>
      <w:r>
        <w:t xml:space="preserve">Δ.1.5.8  Προμήθεια 2 μονάδων παραγωγής και διάθεσης πόσιμου νερού. </w:t>
      </w:r>
    </w:p>
    <w:p w:rsidR="00FE0A4C" w:rsidRDefault="00B96A1D">
      <w:pPr>
        <w:ind w:left="10"/>
      </w:pPr>
      <w:r>
        <w:t xml:space="preserve">Δ.1.5.9  Συντήρηση γεωτρήσεων </w:t>
      </w:r>
    </w:p>
    <w:p w:rsidR="00FE0A4C" w:rsidRDefault="00B96A1D">
      <w:pPr>
        <w:ind w:left="10"/>
      </w:pPr>
      <w:r>
        <w:t xml:space="preserve">Δ.1.5.10  Εκσυγχρονισμός των μονάδων βιολογικού καθαρισμού των οικισμών Καμαρών και Κάστρου. Λόγω της παλαιότητας κατασκευής και της χωροθέτησής τους (πλησίον θάλασσας), ο σκελετός έχει υποστεί σημαντικές φθορές (διαβρώσειςοξειδώσεις οπλισμού, ρηγματώσεις τοιχίων  και στέψεων δεξαμενών), επιπλέον χρήζει αντικατάστασης η υδραυλική και Η/Μ εγκατάσταση. (800.000 Ευρώ ενδεικτική συνολική δαπάνη) </w:t>
      </w:r>
    </w:p>
    <w:p w:rsidR="00FE0A4C" w:rsidRDefault="00B96A1D">
      <w:pPr>
        <w:spacing w:after="287" w:line="240" w:lineRule="auto"/>
        <w:ind w:left="0" w:right="0" w:firstLine="0"/>
        <w:jc w:val="left"/>
      </w:pPr>
      <w:r>
        <w:t xml:space="preserve"> </w:t>
      </w:r>
    </w:p>
    <w:p w:rsidR="00FE0A4C" w:rsidRDefault="00B96A1D">
      <w:pPr>
        <w:spacing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0" w:line="240" w:lineRule="auto"/>
        <w:ind w:left="0" w:right="0" w:firstLine="0"/>
        <w:jc w:val="left"/>
      </w:pPr>
      <w:r>
        <w:t xml:space="preserve"> </w:t>
      </w:r>
    </w:p>
    <w:p w:rsidR="00FE0A4C" w:rsidRDefault="00B96A1D">
      <w:pPr>
        <w:spacing w:after="381" w:line="240" w:lineRule="auto"/>
        <w:ind w:left="0" w:right="0" w:firstLine="0"/>
        <w:jc w:val="left"/>
      </w:pPr>
      <w:r>
        <w:rPr>
          <w:rFonts w:ascii="Calibri" w:eastAsia="Calibri" w:hAnsi="Calibri" w:cs="Calibri"/>
          <w:sz w:val="22"/>
        </w:rPr>
        <w:t xml:space="preserve"> </w: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98" w:line="240" w:lineRule="auto"/>
        <w:ind w:left="123" w:right="0"/>
        <w:jc w:val="center"/>
      </w:pPr>
      <w:r>
        <w:rPr>
          <w:rFonts w:ascii="Arial" w:eastAsia="Arial" w:hAnsi="Arial" w:cs="Arial"/>
          <w:b/>
          <w:i/>
          <w:sz w:val="28"/>
        </w:rPr>
        <w:t xml:space="preserve">ΑΞΟΝΑΣ 2.   ΠΑΙΔΕΙΑ – ΠΟΛΙΤΙΣΜΟΣ - ΑΘΛΗΤΙΣΜΟΣ </w:t>
      </w:r>
      <w:r>
        <w:rPr>
          <w:rFonts w:ascii="Calibri" w:eastAsia="Calibri" w:hAnsi="Calibri" w:cs="Calibri"/>
          <w:noProof/>
          <w:sz w:val="22"/>
        </w:rPr>
        <mc:AlternateContent>
          <mc:Choice Requires="wpg">
            <w:drawing>
              <wp:anchor distT="0" distB="0" distL="114300" distR="114300" simplePos="0" relativeHeight="251812864"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9769" name="Group 309769"/>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43" name="Shape 327143"/>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44" name="Shape 327144"/>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428305B" id="Group 309769" o:spid="_x0000_s1026" style="position:absolute;margin-left:88.4pt;margin-top:50.6pt;width:418.6pt;height:4.45pt;z-index:251812864;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">
                <v:shape id="Shape 327143"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St8cA&#10;AADfAAAADwAAAGRycy9kb3ducmV2LnhtbESP0WrCQBRE34X+w3ILvtWNa1FJXUXUiig+mPYDLtnb&#10;JG32bshuY/r3rlDwcZiZM8xi1dtadNT6yrGG8SgBQZw7U3Gh4fPj/WUOwgdkg7Vj0vBHHlbLp8EC&#10;U+OufKEuC4WIEPYpaihDaFIpfV6SRT9yDXH0vlxrMUTZFtK0eI1wW0uVJFNpseK4UGJDm5Lyn+zX&#10;ajiezut9nX13PdrtZb9TSk3PVuvhc79+AxGoD4/wf/tgNEzUbPw6gf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ErfHAAAA3wAAAA8AAAAAAAAAAAAAAAAAmAIAAGRy&#10;cy9kb3ducmV2LnhtbFBLBQYAAAAABAAEAPUAAACMAwAAAAA=&#10;" path="m,l5316474,r,38100l,38100,,e" fillcolor="#612421" stroked="f" strokeweight="0">
                  <v:stroke miterlimit="83231f" joinstyle="miter"/>
                  <v:path arrowok="t" textboxrect="0,0,5316474,38100"/>
                </v:shape>
                <v:shape id="Shape 327144"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ZnMkA&#10;AADfAAAADwAAAGRycy9kb3ducmV2LnhtbESPQWvCQBSE74L/YXmCF9GNVmobXUUUqRYRor309sg+&#10;k2j2bchuNf333YLgcZiZb5jZojGluFHtCssKhoMIBHFqdcGZgq/Tpv8GwnlkjaVlUvBLDhbzdmuG&#10;sbZ3Tuh29JkIEHYxKsi9r2IpXZqTQTewFXHwzrY26IOsM6lrvAe4KeUoil6lwYLDQo4VrXJKr8cf&#10;o2D9vko+v8/7/frDnmhzpZ687A5KdTvNcgrCU+Of4Ud7qxW8jCbD8Rj+/4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EZnMkAAADfAAAADwAAAAAAAAAAAAAAAACYAgAA&#10;ZHJzL2Rvd25yZXYueG1sUEsFBgAAAAAEAAQA9QAAAI4DA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308" w:line="240" w:lineRule="auto"/>
        <w:ind w:left="113" w:right="0" w:firstLine="0"/>
        <w:jc w:val="left"/>
      </w:pPr>
      <w:r>
        <w:rPr>
          <w:rFonts w:ascii="Calibri" w:eastAsia="Calibri" w:hAnsi="Calibri" w:cs="Calibri"/>
          <w:b/>
          <w:sz w:val="22"/>
        </w:rPr>
        <w:t xml:space="preserve"> </w:t>
      </w:r>
    </w:p>
    <w:p w:rsidR="00FE0A4C" w:rsidRDefault="00B96A1D">
      <w:pPr>
        <w:spacing w:after="287" w:line="240" w:lineRule="auto"/>
        <w:ind w:left="0" w:right="0" w:firstLine="0"/>
        <w:jc w:val="left"/>
      </w:pPr>
      <w:r>
        <w:t xml:space="preserve">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2.1  ΠΑΙΔΕΙΑ – ΥΠΟΔΟΜΕΣ ΕΚΠΑΙΔΕΥΣΗΣ</w:t>
      </w:r>
      <w:r>
        <w:rPr>
          <w:b/>
        </w:rPr>
        <w:t xml:space="preserve"> </w:t>
      </w:r>
    </w:p>
    <w:p w:rsidR="00FE0A4C" w:rsidRDefault="00B96A1D">
      <w:pPr>
        <w:spacing w:after="83"/>
        <w:ind w:left="10"/>
      </w:pPr>
      <w:r>
        <w:t xml:space="preserve">Δ.2.1.1  Κατασκευή και λειτουργία του νέου Δημοτικού Σχολείου Δήμου Σίφνου </w:t>
      </w:r>
    </w:p>
    <w:p w:rsidR="00FE0A4C" w:rsidRDefault="00B96A1D">
      <w:pPr>
        <w:ind w:left="10"/>
      </w:pPr>
      <w:r>
        <w:t>(3.000.000 Ευρώ ενδεικτική συνολική δαπάνη)</w:t>
      </w:r>
      <w:r>
        <w:rPr>
          <w:b/>
        </w:rPr>
        <w:t xml:space="preserve"> </w:t>
      </w:r>
    </w:p>
    <w:p w:rsidR="00FE0A4C" w:rsidRDefault="00B96A1D">
      <w:pPr>
        <w:ind w:left="10"/>
      </w:pPr>
      <w:r>
        <w:t xml:space="preserve">Δ.2.1.2  Μελέτη ενεργειακής απόδοσης σχολικών κτιρίων </w:t>
      </w:r>
    </w:p>
    <w:p w:rsidR="00FE0A4C" w:rsidRDefault="00B96A1D">
      <w:pPr>
        <w:ind w:left="10"/>
      </w:pPr>
      <w:r>
        <w:t xml:space="preserve">Δ.2.1.3  Συντήρηση σχολικών κτιρίων και υποδομών </w:t>
      </w:r>
    </w:p>
    <w:p w:rsidR="00FE0A4C" w:rsidRDefault="00B96A1D">
      <w:pPr>
        <w:ind w:left="10"/>
      </w:pPr>
      <w:r>
        <w:t xml:space="preserve">Δ.2.1.4  Αναβάθμιση δικτύου Η/Υ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2.2  ΠΟΛΙΤΙΣΜΟΣ</w:t>
      </w:r>
      <w:r>
        <w:rPr>
          <w:b/>
        </w:rPr>
        <w:t xml:space="preserve"> </w:t>
      </w:r>
    </w:p>
    <w:p w:rsidR="00FE0A4C" w:rsidRDefault="00B96A1D">
      <w:pPr>
        <w:ind w:left="10"/>
      </w:pPr>
      <w:r>
        <w:t xml:space="preserve">Δ.2.2.1  Ηλεκτρονικές υπηρεσίες προβολής και διαχείρισης πολιτιστικού αποθέματος του Δήμου Σίφνου </w:t>
      </w:r>
    </w:p>
    <w:p w:rsidR="00FE0A4C" w:rsidRDefault="00B96A1D">
      <w:pPr>
        <w:ind w:left="10"/>
      </w:pPr>
      <w:r>
        <w:t xml:space="preserve">Δ.2.2.2  Κατασκευή Κέντρου Νεότερης Κεραμικής Τέχνης (800.000 Ευρώ ενδεικτική συνολική δαπάνη) </w:t>
      </w:r>
    </w:p>
    <w:p w:rsidR="00FE0A4C" w:rsidRDefault="00B96A1D">
      <w:pPr>
        <w:ind w:left="10"/>
      </w:pPr>
      <w:r>
        <w:t xml:space="preserve">Δ.2.2.3  Κατασκευή – βελτίωση παιδικών χαρών  </w:t>
      </w:r>
    </w:p>
    <w:p w:rsidR="00FE0A4C" w:rsidRDefault="00B96A1D">
      <w:pPr>
        <w:ind w:left="10"/>
      </w:pPr>
      <w:r>
        <w:t xml:space="preserve">Δ.2.2.4  Υποστήριξη πρωτοβουλιών εκπαιδευτικών και μαθητών σε πολιτιστικά θέματα και διοργάνωση εκδηλώσεων </w:t>
      </w:r>
    </w:p>
    <w:p w:rsidR="00FE0A4C" w:rsidRDefault="00B96A1D">
      <w:pPr>
        <w:ind w:left="10"/>
      </w:pPr>
      <w:r>
        <w:t xml:space="preserve">Δ.2.2.5  Αξιοποίηση επιχορηγήσεων του Υπουργείου Πολιτισμού για διοργάνωση εκδηλώσεων </w:t>
      </w:r>
    </w:p>
    <w:p w:rsidR="00FE0A4C" w:rsidRDefault="00B96A1D">
      <w:pPr>
        <w:ind w:left="10"/>
      </w:pPr>
      <w:r>
        <w:t xml:space="preserve">Δ.2.2.6  Δημιουργία Πιλοτικού Διαδραστικού Κέντρου Αγροτικής Παράδοσης </w:t>
      </w:r>
    </w:p>
    <w:p w:rsidR="00FE0A4C" w:rsidRDefault="00B96A1D">
      <w:pPr>
        <w:ind w:left="10"/>
      </w:pPr>
      <w:r>
        <w:t xml:space="preserve">Δ.2.2.7  Ανάδειξη – Αξιοποίηση μεταλλείων Αγίου Σώστη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2.3  ΑΘΛΗΤΙΣΜΟΣ</w:t>
      </w:r>
      <w:r>
        <w:rPr>
          <w:b/>
        </w:rPr>
        <w:t xml:space="preserve"> </w:t>
      </w:r>
    </w:p>
    <w:p w:rsidR="00FE0A4C" w:rsidRDefault="00B96A1D">
      <w:pPr>
        <w:ind w:left="10"/>
      </w:pPr>
      <w:r>
        <w:t>Δ.2.3.1  Βελτίωση – Εκσυγχρονισμός των αθλητικών εγκαταστάσεων του γηπέδου ποδοσφαίρου στην περιοχή "Θόλος" Ν. Σίφνου. Αντικείμενο του έργου είναι η κατασκευή αποδυτηρίων, κερκίδων, περίφραξης και ο ηλεκτροφωτισμός του γηπέδου.</w:t>
      </w:r>
      <w:r>
        <w:rPr>
          <w:b/>
        </w:rPr>
        <w:t xml:space="preserve"> </w:t>
      </w:r>
      <w:r>
        <w:t xml:space="preserve">(200.000 Ευρώ ενδεικτική συνολική δαπάνη) </w:t>
      </w:r>
    </w:p>
    <w:p w:rsidR="00FE0A4C" w:rsidRDefault="00B96A1D">
      <w:pPr>
        <w:spacing w:after="0"/>
        <w:ind w:left="10"/>
      </w:pPr>
      <w:r>
        <w:t xml:space="preserve">Δ.2.3.2  Έλεγχος και βελτίωση αθλητικών εγκαταστάσεων του νησιού </w:t>
      </w:r>
    </w:p>
    <w:p w:rsidR="00FE0A4C" w:rsidRDefault="00B96A1D">
      <w:pPr>
        <w:spacing w:after="121" w:line="240" w:lineRule="auto"/>
        <w:ind w:left="0" w:right="0" w:firstLine="0"/>
        <w:jc w:val="left"/>
      </w:pPr>
      <w:r>
        <w:rPr>
          <w:rFonts w:ascii="Calibri" w:eastAsia="Calibri" w:hAnsi="Calibri" w:cs="Calibri"/>
          <w:sz w:val="22"/>
        </w:rPr>
        <w:t xml:space="preserve"> </w:t>
      </w:r>
    </w:p>
    <w:p w:rsidR="00FE0A4C" w:rsidRDefault="00B96A1D">
      <w:pPr>
        <w:ind w:left="10"/>
      </w:pPr>
      <w:r>
        <w:t xml:space="preserve">Δ.2.3.3   Ενίσχυση και αναβάθμιση του σχολικού αθλητισμού </w:t>
      </w:r>
      <w:r>
        <w:rPr>
          <w:rFonts w:ascii="Calibri" w:eastAsia="Calibri" w:hAnsi="Calibri" w:cs="Calibri"/>
          <w:noProof/>
          <w:sz w:val="22"/>
        </w:rPr>
        <mc:AlternateContent>
          <mc:Choice Requires="wpg">
            <w:drawing>
              <wp:anchor distT="0" distB="0" distL="114300" distR="114300" simplePos="0" relativeHeight="251813888"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09924" name="Group 309924"/>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45" name="Shape 327145"/>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46" name="Shape 327146"/>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34E552EB" id="Group 309924" o:spid="_x0000_s1026" style="position:absolute;margin-left:88.4pt;margin-top:50.6pt;width:418.6pt;height:4.45pt;z-index:251813888;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">
                <v:shape id="Shape 327145"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vWMgA&#10;AADfAAAADwAAAGRycy9kb3ducmV2LnhtbESP3WrCQBSE74W+w3KE3unGbauSuor0R4rihdEHOGRP&#10;k9js2ZDdxvj2bqHg5TAz3zCLVW9r0VHrK8caJuMEBHHuTMWFhtPxczQH4QOywdoxabiSh9XyYbDA&#10;1LgLH6jLQiEihH2KGsoQmlRKn5dk0Y9dQxy9b9daDFG2hTQtXiLc1lIlyVRarDgulNjQW0n5T/Zr&#10;NWx3+/Wmzs5dj/b9sPlQSk33VuvHYb9+BRGoD/fwf/vLaHhSs8nzC/z9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S9YyAAAAN8AAAAPAAAAAAAAAAAAAAAAAJgCAABk&#10;cnMvZG93bnJldi54bWxQSwUGAAAAAAQABAD1AAAAjQMAAAAA&#10;" path="m,l5316474,r,38100l,38100,,e" fillcolor="#612421" stroked="f" strokeweight="0">
                  <v:stroke miterlimit="83231f" joinstyle="miter"/>
                  <v:path arrowok="t" textboxrect="0,0,5316474,38100"/>
                </v:shape>
                <v:shape id="Shape 327146"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icMoA&#10;AADfAAAADwAAAGRycy9kb3ducmV2LnhtbESPW2vCQBSE3wv9D8sp9KXoxgte0mykKKIWKXh58e2Q&#10;PSap2bMhu2r6791CoY/DzHzDJLPWVOJGjSstK+h1IxDEmdUl5wqOh2VnAsJ5ZI2VZVLwQw5m6fNT&#10;grG2d97Rbe9zESDsYlRQeF/HUrqsIIOua2vi4J1tY9AH2eRSN3gPcFPJfhSNpMGSw0KBNc0Lyi77&#10;q1GwmM53n6fzdrtY2QMtL/QmvzdfSr2+tB/vIDy1/j/8115rBYP+uDccwe+f8AVk+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PInDKAAAA3wAAAA8AAAAAAAAAAAAAAAAAmAIA&#10;AGRycy9kb3ducmV2LnhtbFBLBQYAAAAABAAEAPUAAACP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ind w:left="10"/>
      </w:pPr>
      <w:r>
        <w:t xml:space="preserve">Δ.2.3.4  Κατασκευή γηπέδου 5Χ5 στον Αρτεμώνα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2.4  ΚΟΙΝΩΝΙΚΗ ΜΕΡΙΜΝΑ - ΥΓΕΙΑ</w:t>
      </w:r>
      <w:r>
        <w:rPr>
          <w:b/>
        </w:rPr>
        <w:t xml:space="preserve"> </w:t>
      </w:r>
    </w:p>
    <w:p w:rsidR="00FE0A4C" w:rsidRDefault="00B96A1D">
      <w:pPr>
        <w:ind w:left="10"/>
      </w:pPr>
      <w:r>
        <w:t xml:space="preserve">Δ.2.4.1  Κατασκευή νέου κτιρίου περίπου 500τ.μ. (με δυνατότητα επέκτασης) που θα φιλοξενήσει το Κέντρο Υγείας Σίφνου. Το έργο είναι μείζονος σημασίας για την τοπική κοινωνία του νησιού αλλά και για τους επισκέπτες κατά τις περιόδους αιχμής, διότι το μέχρι σήμερα Πολυδύναμο Περιφερειακό Ιατρείο Σίφνου υστερεί σε υποδομές-εξοπλισμό και ιατρικό προσωπικό (2.000.000 Ευρώ ενδεικτική συνολική Δαπάνη) </w:t>
      </w:r>
    </w:p>
    <w:p w:rsidR="00FE0A4C" w:rsidRDefault="00B96A1D">
      <w:pPr>
        <w:ind w:left="10"/>
      </w:pPr>
      <w:r>
        <w:t xml:space="preserve">Δ.2.4.2  Υπηρεσίες τηλεϊατρικής  </w:t>
      </w:r>
    </w:p>
    <w:p w:rsidR="00FE0A4C" w:rsidRDefault="00B96A1D">
      <w:pPr>
        <w:ind w:left="10"/>
      </w:pPr>
      <w:r>
        <w:t xml:space="preserve">Δ.2.4.3  Ανέγερση κτιρίου κοινωνικής αρωγής (ΚΑΠΗ, Γηροκομείο) </w:t>
      </w:r>
    </w:p>
    <w:p w:rsidR="00FE0A4C" w:rsidRDefault="00B96A1D">
      <w:pPr>
        <w:ind w:left="10"/>
      </w:pPr>
      <w:r>
        <w:t xml:space="preserve">Δ.2.4.4  Δημιουργία ενιαίου κοιμητηρίου </w:t>
      </w:r>
    </w:p>
    <w:p w:rsidR="00FE0A4C" w:rsidRDefault="00B96A1D">
      <w:pPr>
        <w:ind w:left="10"/>
      </w:pPr>
      <w:r>
        <w:t xml:space="preserve">Δ.2.4.5  Κατασκευή παρκινγκ </w:t>
      </w:r>
    </w:p>
    <w:p w:rsidR="00FE0A4C" w:rsidRDefault="00B96A1D">
      <w:pPr>
        <w:ind w:left="10"/>
      </w:pPr>
      <w:r>
        <w:t xml:space="preserve">Δ.2.4.6  Κατασκευή παιδικών χαρών </w:t>
      </w:r>
    </w:p>
    <w:p w:rsidR="00FE0A4C" w:rsidRDefault="00B96A1D">
      <w:pPr>
        <w:ind w:left="10"/>
      </w:pPr>
      <w:r>
        <w:t xml:space="preserve">Δ.2.4.7  Κατασκευή Δημοτικών αποχωρητηρίων </w:t>
      </w:r>
    </w:p>
    <w:p w:rsidR="00FE0A4C" w:rsidRDefault="00B96A1D">
      <w:pPr>
        <w:ind w:left="10"/>
      </w:pPr>
      <w:r>
        <w:t xml:space="preserve">Δ.2.4.8  Δημιουργία ραμπών, διαγραμμίσεων και άλλων ειδικών διαδρομών για τα άτομα μα κινητικές δυσκολίες </w:t>
      </w:r>
    </w:p>
    <w:p w:rsidR="00FE0A4C" w:rsidRDefault="00B96A1D">
      <w:pPr>
        <w:ind w:left="10"/>
      </w:pPr>
      <w:r>
        <w:t xml:space="preserve">Δ.2.4.9  Στήριξη προγραμμάτων Παιδικού Σταθμού και Βοήθεια στο Σπίτι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287" w:line="240" w:lineRule="auto"/>
        <w:ind w:left="0" w:right="0" w:firstLine="0"/>
        <w:jc w:val="left"/>
      </w:pPr>
      <w:r>
        <w:t xml:space="preserve"> </w:t>
      </w:r>
    </w:p>
    <w:p w:rsidR="00FE0A4C" w:rsidRDefault="00B96A1D">
      <w:pPr>
        <w:spacing w:after="0" w:line="240" w:lineRule="auto"/>
        <w:ind w:left="0" w:right="0" w:firstLine="0"/>
        <w:jc w:val="left"/>
      </w:pPr>
      <w:r>
        <w:t xml:space="preserve"> </w:t>
      </w:r>
    </w:p>
    <w:p w:rsidR="00FE0A4C" w:rsidRDefault="00B96A1D">
      <w:pPr>
        <w:spacing w:after="381" w:line="240" w:lineRule="auto"/>
        <w:ind w:left="0" w:right="0" w:firstLine="0"/>
        <w:jc w:val="left"/>
      </w:pPr>
      <w:r>
        <w:rPr>
          <w:rFonts w:ascii="Calibri" w:eastAsia="Calibri" w:hAnsi="Calibri" w:cs="Calibri"/>
          <w:sz w:val="22"/>
        </w:rPr>
        <w:t xml:space="preserve"> </w: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98" w:line="240" w:lineRule="auto"/>
        <w:ind w:left="123" w:right="0"/>
        <w:jc w:val="center"/>
      </w:pPr>
      <w:r>
        <w:rPr>
          <w:rFonts w:ascii="Arial" w:eastAsia="Arial" w:hAnsi="Arial" w:cs="Arial"/>
          <w:b/>
          <w:i/>
          <w:sz w:val="28"/>
        </w:rPr>
        <w:t xml:space="preserve">ΑΞΟΝΑΣ 3.   ΔΙΟΙΚΗΣΗ – ΑΝΑΠΤΥΞΗ ΤΟΜΕΩΝ </w:t>
      </w:r>
      <w:r>
        <w:rPr>
          <w:rFonts w:ascii="Calibri" w:eastAsia="Calibri" w:hAnsi="Calibri" w:cs="Calibri"/>
          <w:noProof/>
          <w:sz w:val="22"/>
        </w:rPr>
        <mc:AlternateContent>
          <mc:Choice Requires="wpg">
            <w:drawing>
              <wp:anchor distT="0" distB="0" distL="114300" distR="114300" simplePos="0" relativeHeight="251814912"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0101" name="Group 310101"/>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47" name="Shape 327147"/>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48" name="Shape 327148"/>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4C1B6CE" id="Group 310101" o:spid="_x0000_s1026" style="position:absolute;margin-left:88.4pt;margin-top:50.6pt;width:418.6pt;height:4.45pt;z-index:251814912;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">
                <v:shape id="Shape 327147"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UtMcA&#10;AADfAAAADwAAAGRycy9kb3ducmV2LnhtbESP0WrCQBRE3wv9h+UWfKsbt6KSuopoFVF8MO0HXLK3&#10;Sdrs3ZBdY/r3XUHwcZiZM8x82dtadNT6yrGG0TABQZw7U3Gh4etz+zoD4QOywdoxafgjD8vF89Mc&#10;U+OufKYuC4WIEPYpaihDaFIpfV6SRT90DXH0vl1rMUTZFtK0eI1wW0uVJBNpseK4UGJD65Ly3+xi&#10;NRyOp9Wuzn66Hu3mvPtQSk1OVuvBS796BxGoD4/wvb03Gt7UdDSewu1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fFLTHAAAA3wAAAA8AAAAAAAAAAAAAAAAAmAIAAGRy&#10;cy9kb3ducmV2LnhtbFBLBQYAAAAABAAEAPUAAACMAwAAAAA=&#10;" path="m,l5316474,r,38100l,38100,,e" fillcolor="#612421" stroked="f" strokeweight="0">
                  <v:stroke miterlimit="83231f" joinstyle="miter"/>
                  <v:path arrowok="t" textboxrect="0,0,5316474,38100"/>
                </v:shape>
                <v:shape id="Shape 327148"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TmccA&#10;AADfAAAADwAAAGRycy9kb3ducmV2LnhtbERPy2rCQBTdF/yH4QrdFDMxldZGxyCKVIsU1G7cXTI3&#10;D83cCZmppn/fWRS6PJz3POtNI27UudqygnEUgyDOra65VPB12oymIJxH1thYJgU/5CBbDB7mmGp7&#10;5wPdjr4UIYRdigoq79tUSpdXZNBFtiUOXGE7gz7ArpS6w3sIN41M4vhFGqw5NFTY0qqi/Hr8NgrW&#10;b6vDx7nY79fv9kSbKz3Jy+5Tqcdhv5yB8NT7f/Gfe6sVPCev40kYHP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E5nHAAAA3wAAAA8AAAAAAAAAAAAAAAAAmAIAAGRy&#10;cy9kb3ducmV2LnhtbFBLBQYAAAAABAAEAPUAAACM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308" w:line="240" w:lineRule="auto"/>
        <w:ind w:left="113" w:right="0" w:firstLine="0"/>
        <w:jc w:val="left"/>
      </w:pPr>
      <w:r>
        <w:rPr>
          <w:rFonts w:ascii="Calibri" w:eastAsia="Calibri" w:hAnsi="Calibri" w:cs="Calibri"/>
          <w:b/>
          <w:sz w:val="22"/>
        </w:rPr>
        <w:t xml:space="preserve"> </w:t>
      </w:r>
    </w:p>
    <w:p w:rsidR="00FE0A4C" w:rsidRDefault="00B96A1D">
      <w:pPr>
        <w:spacing w:after="282"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3.1.  ΑΝΑΒΑΘΜΙΣΗ ΤΗΣ ΔΙΟΙΚΗΤΙΚΗΣ ΛΕΙΤΟΥΡΓΙΑΣ</w:t>
      </w:r>
      <w:r>
        <w:rPr>
          <w:b/>
        </w:rPr>
        <w:t xml:space="preserve"> </w:t>
      </w:r>
    </w:p>
    <w:p w:rsidR="00FE0A4C" w:rsidRDefault="00B96A1D">
      <w:pPr>
        <w:ind w:left="10"/>
      </w:pPr>
      <w:r>
        <w:t xml:space="preserve">Δ.3.1.1  Αναβάθμιση των διοικητικών λειτουργιών και αναδιοργάνωση των υπηρεσιών του Δήμου σύμφωνα με τον νέο ΟΕΥ. </w:t>
      </w:r>
    </w:p>
    <w:p w:rsidR="00FE0A4C" w:rsidRDefault="00B96A1D">
      <w:pPr>
        <w:ind w:left="10"/>
      </w:pPr>
      <w:r>
        <w:t xml:space="preserve">Δ.3.1.2  Ενσωμάτωση νέων τεχνολογιών με έμφαση στην πληροφορική και τις εφαρμογές της. </w:t>
      </w:r>
    </w:p>
    <w:p w:rsidR="00FE0A4C" w:rsidRDefault="00B96A1D">
      <w:pPr>
        <w:ind w:left="10"/>
      </w:pPr>
      <w:r>
        <w:t xml:space="preserve">Δ.3.1.3  Αναδιοργάνωση των Δημοτικών επιχειρήσεων και Νομικών Προσώπων του Δήμου με σκοπό την ανάπτυξη και την προσαρμογή τους στα σύγχρονα δεδομένα, ώστε να αποτελέσουν φορείς ουσιαστικής στήριξης των δραστηριοτήτων που προβλέπει ο θεσμικός τους ρόλος. </w:t>
      </w:r>
    </w:p>
    <w:p w:rsidR="00FE0A4C" w:rsidRDefault="00B96A1D">
      <w:pPr>
        <w:ind w:left="10"/>
      </w:pPr>
      <w:r>
        <w:t xml:space="preserve">Δ.3.1.4  Ενίσχυση συνεργατικών δραστηριοτήτων </w:t>
      </w:r>
    </w:p>
    <w:p w:rsidR="00FE0A4C" w:rsidRDefault="00B96A1D">
      <w:pPr>
        <w:ind w:left="10"/>
      </w:pPr>
      <w:r>
        <w:t xml:space="preserve">Δ.3.1.5  Ηλεκτρονική ενημέρωση και προώθηση συμμετοχής των πολιτών </w:t>
      </w:r>
    </w:p>
    <w:p w:rsidR="00FE0A4C" w:rsidRDefault="00B96A1D">
      <w:pPr>
        <w:ind w:left="10"/>
      </w:pPr>
      <w:r>
        <w:t xml:space="preserve">Δ.3.1.6  Προβολή και ενθάρρυνση δημιουργίας εθελοντικών οργανώσεων </w:t>
      </w:r>
    </w:p>
    <w:p w:rsidR="00FE0A4C" w:rsidRDefault="00B96A1D">
      <w:pPr>
        <w:ind w:left="10"/>
      </w:pPr>
      <w:r>
        <w:t xml:space="preserve">Δ.3.1.7  Επιμόρφωση και κατάρτιση των μελών των Επιχειρήσεων του Δήμου. </w:t>
      </w:r>
    </w:p>
    <w:p w:rsidR="00FE0A4C" w:rsidRDefault="00B96A1D">
      <w:pPr>
        <w:ind w:left="10"/>
      </w:pPr>
      <w:r>
        <w:t xml:space="preserve">Δ.3.1.8  Επιμόρφωση / κατάρτιση προσωπικού Δήμου </w:t>
      </w:r>
    </w:p>
    <w:p w:rsidR="00FE0A4C" w:rsidRDefault="00B96A1D">
      <w:pPr>
        <w:ind w:left="10"/>
      </w:pPr>
      <w:r>
        <w:t xml:space="preserve">Δ.3.1.9  Δράσεις για ενδυνάμωση και προσαρμογή των δεξιοτήτων και της τεχνογνωσίας του ανθρώπινου δυναμικού στις διαρθρωτικές και θεσμικές αλλαγές. </w:t>
      </w:r>
    </w:p>
    <w:p w:rsidR="00FE0A4C" w:rsidRDefault="00B96A1D">
      <w:pPr>
        <w:ind w:left="10"/>
      </w:pPr>
      <w:r>
        <w:t xml:space="preserve">Δ.3.1.10  Ολοκληρωμένο ψηφιακό σύστημα Δήμου Σίφνου </w:t>
      </w:r>
    </w:p>
    <w:p w:rsidR="00FE0A4C" w:rsidRDefault="00B96A1D">
      <w:pPr>
        <w:ind w:left="10"/>
      </w:pPr>
      <w:r>
        <w:t xml:space="preserve">Δ.3.1.11  Υποστήριξη σχεδιασμού και εφαρμογής οργανωτικών και λειτουργικών αλλαγών </w:t>
      </w:r>
    </w:p>
    <w:p w:rsidR="00FE0A4C" w:rsidRDefault="00B96A1D">
      <w:pPr>
        <w:ind w:left="10"/>
      </w:pPr>
      <w:r>
        <w:t xml:space="preserve">Δ.3.1.12  Σύναψη συμβάσεων έργου με ειδικούς επιστήμονες για τη μεταφορά τεχνογνωσίας στους νέους τομείς δραστηριοτήτων </w:t>
      </w:r>
    </w:p>
    <w:p w:rsidR="00FE0A4C" w:rsidRDefault="00B96A1D">
      <w:pPr>
        <w:ind w:left="10"/>
      </w:pPr>
      <w:r>
        <w:t xml:space="preserve">Δ.3.1.13  Ενδυνάμωση του μοντέλου της δια βίου μάθησης και της συνεχούς ανάπτυξης του ανθρώπινου δυναμικού. </w:t>
      </w:r>
    </w:p>
    <w:p w:rsidR="00FE0A4C" w:rsidRDefault="00B96A1D">
      <w:pPr>
        <w:spacing w:after="268" w:line="246" w:lineRule="auto"/>
        <w:ind w:left="-5" w:right="0"/>
        <w:jc w:val="left"/>
      </w:pPr>
      <w:r>
        <w:rPr>
          <w:b/>
          <w:u w:val="single" w:color="000000"/>
        </w:rPr>
        <w:t>Μέτρο 3.2.  ΜΕΤΑΡΡΥΘΜΙΣΗ ΤΗΣ ΔΙΑΧΕΙΡΙΣΗΣ ΣΤΟ ΔΗΜΟ</w:t>
      </w:r>
      <w:r>
        <w:rPr>
          <w:b/>
        </w:rPr>
        <w:t xml:space="preserve"> </w:t>
      </w:r>
    </w:p>
    <w:p w:rsidR="00FE0A4C" w:rsidRDefault="00B96A1D">
      <w:pPr>
        <w:ind w:left="10"/>
      </w:pPr>
      <w:r>
        <w:t xml:space="preserve"> Δ.3.2.1  Οργάνωση της υπηρεσίας Προγραμματισμού για την άντληση πόρων από Ευρωπαϊκά και Εθνικά Προγράμματα, αξιοποίηση των ΣΔΙΤ.   </w:t>
      </w:r>
    </w:p>
    <w:p w:rsidR="00FE0A4C" w:rsidRDefault="00B96A1D">
      <w:pPr>
        <w:spacing w:after="0"/>
        <w:ind w:left="10"/>
      </w:pPr>
      <w:r>
        <w:t xml:space="preserve">Δ.3.2.2  Αύξηση των εσόδων του Δήμου με οργάνωση της υπηρεσίας εσόδων και διασφάλιση της ανταποδοτικότητας των υπηρεσιών.  (Ανταποδοτικά τέλη, είσπραξη οφειλών Π.Ο.Ε., υποβολή προτάσεων σε προγράμματα για χρηματοδότηση έργων και δράσεων, χρηματοδοτήσεις από κεντρικούς φορείς, αξιοποίηση δημοτικής περιουσίας προς όφελος του Δήμου, μείωση των λειτουργικών δαπανών κτλ) </w:t>
      </w:r>
    </w:p>
    <w:p w:rsidR="00FE0A4C" w:rsidRDefault="00B96A1D">
      <w:pPr>
        <w:spacing w:after="120" w:line="240" w:lineRule="auto"/>
        <w:ind w:left="0" w:right="0" w:firstLine="0"/>
        <w:jc w:val="left"/>
      </w:pPr>
      <w:r>
        <w:rPr>
          <w:rFonts w:ascii="Calibri" w:eastAsia="Calibri" w:hAnsi="Calibri" w:cs="Calibri"/>
          <w:sz w:val="22"/>
        </w:rPr>
        <w:t xml:space="preserve"> </w:t>
      </w:r>
    </w:p>
    <w:p w:rsidR="00FE0A4C" w:rsidRDefault="00B96A1D">
      <w:pPr>
        <w:ind w:left="10"/>
      </w:pPr>
      <w:r>
        <w:t xml:space="preserve">Δ.3.2.3  Θέσπιση πλήρους διαφάνειας στις δαπάνες, στη διενέργεια μειοδοτικών διαγωνισμών και στην εκτέλεση έργων, δημιουργία ανταγωνιστικού περιβάλλοντος για την εξασφάλιση της ποιότητας και την μείωση των τιμών. Απρόσκοπτη πρόσβαση στους σχετικούς φακέλους για όλα τα μέλη του Δημοτικού Συμβουλίου </w:t>
      </w:r>
      <w:r>
        <w:rPr>
          <w:rFonts w:ascii="Calibri" w:eastAsia="Calibri" w:hAnsi="Calibri" w:cs="Calibri"/>
          <w:noProof/>
          <w:sz w:val="22"/>
        </w:rPr>
        <mc:AlternateContent>
          <mc:Choice Requires="wpg">
            <w:drawing>
              <wp:anchor distT="0" distB="0" distL="114300" distR="114300" simplePos="0" relativeHeight="251815936"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0284" name="Group 310284"/>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49" name="Shape 327149"/>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50" name="Shape 327150"/>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F5D221C" id="Group 310284" o:spid="_x0000_s1026" style="position:absolute;margin-left:88.4pt;margin-top:50.6pt;width:418.6pt;height:4.45pt;z-index:251815936;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">
                <v:shape id="Shape 327149"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lXcgA&#10;AADfAAAADwAAAGRycy9kb3ducmV2LnhtbESP3WrCQBSE74W+w3KE3tWN2+JP6irSHymKF0Yf4JA9&#10;TWKzZ0N2G+Pbu4WCl8PMfMMsVr2tRUetrxxrGI8SEMS5MxUXGk7Hz6cZCB+QDdaOScOVPKyWD4MF&#10;psZd+EBdFgoRIexT1FCG0KRS+rwki37kGuLofbvWYoiyLaRp8RLhtpYqSSbSYsVxocSG3krKf7Jf&#10;q2G72683dXbuerTvh82HUmqyt1o/Dvv1K4hAfbiH/9tfRsOzmo5f5vD3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CVdyAAAAN8AAAAPAAAAAAAAAAAAAAAAAJgCAABk&#10;cnMvZG93bnJldi54bWxQSwUGAAAAAAQABAD1AAAAjQMAAAAA&#10;" path="m,l5316474,r,38100l,38100,,e" fillcolor="#612421" stroked="f" strokeweight="0">
                  <v:stroke miterlimit="83231f" joinstyle="miter"/>
                  <v:path arrowok="t" textboxrect="0,0,5316474,38100"/>
                </v:shape>
                <v:shape id="Shape 327150"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JQsgA&#10;AADfAAAADwAAAGRycy9kb3ducmV2LnhtbESPy2rCQBSG9wXfYThCN8VMTLG10TGIItUiBbUbd4fM&#10;yUUzZ0JmqunbdxaFLn/+G988600jbtS52rKCcRSDIM6trrlU8HXajKYgnEfW2FgmBT/kIFsMHuaY&#10;anvnA92OvhRhhF2KCirv21RKl1dk0EW2JQ5eYTuDPsiulLrDexg3jUzi+EUarDk8VNjSqqL8evw2&#10;CtZvq8PHudjv1+/2RJsrPcnL7lOpx2G/nIHw1Pv/8F97qxU8J6/jSSAIPIE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4lCyAAAAN8AAAAPAAAAAAAAAAAAAAAAAJgCAABk&#10;cnMvZG93bnJldi54bWxQSwUGAAAAAAQABAD1AAAAjQM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ind w:left="10"/>
      </w:pPr>
      <w:r>
        <w:t xml:space="preserve">Δ.3.2.4  Εξυγίανση και νοικοκύρεμα των οικονομικών του Δήμου, με πλήρη διαφάνεια, νέους πόρους, υπεύθυνη διαχείριση, έγκαιρο προγραμματισμό νέων δράσεων και έργων, κλπ </w:t>
      </w:r>
    </w:p>
    <w:p w:rsidR="00FE0A4C" w:rsidRDefault="00B96A1D">
      <w:pPr>
        <w:ind w:left="10"/>
      </w:pPr>
      <w:r>
        <w:t xml:space="preserve">Δ.3.2.5  Εφαρμογή των αρχών της οικονομικότητας και της αποτελεσματικότητας στη διαχείριση των οικονομικών του Δήμου.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t xml:space="preserve"> </w:t>
      </w:r>
      <w:r>
        <w:rPr>
          <w:b/>
          <w:u w:val="single" w:color="000000"/>
        </w:rPr>
        <w:t>Μέτρο 3.3.  ΕΝΙΣΧΥΣΗ ΤΟΜΕΩΝ - ΤΟΥΡΙΣΜΟΣ</w:t>
      </w:r>
      <w:r>
        <w:rPr>
          <w:b/>
        </w:rPr>
        <w:t xml:space="preserve"> </w:t>
      </w:r>
    </w:p>
    <w:p w:rsidR="00FE0A4C" w:rsidRDefault="00B96A1D">
      <w:pPr>
        <w:ind w:left="10"/>
      </w:pPr>
      <w:r>
        <w:t xml:space="preserve">Δ.3.3.1  Επιμόρφωση κατάρτιση ανειδίκευτων πολιτών σε τουριστικά επαγγέλματα </w:t>
      </w:r>
    </w:p>
    <w:p w:rsidR="00FE0A4C" w:rsidRDefault="00B96A1D">
      <w:pPr>
        <w:spacing w:after="281" w:line="299" w:lineRule="auto"/>
        <w:ind w:left="10" w:right="-15"/>
        <w:jc w:val="left"/>
      </w:pPr>
      <w:r>
        <w:t xml:space="preserve">Δ.3.3.2  Τουριστικό Marketing Plan </w:t>
      </w:r>
    </w:p>
    <w:p w:rsidR="00FE0A4C" w:rsidRDefault="00B96A1D">
      <w:pPr>
        <w:ind w:left="10"/>
      </w:pPr>
      <w:r>
        <w:t xml:space="preserve">Δ.3.3.3  Ενέργειες προβολής στην Ελληνική Αγορά </w:t>
      </w:r>
    </w:p>
    <w:p w:rsidR="00FE0A4C" w:rsidRDefault="00B96A1D">
      <w:pPr>
        <w:ind w:left="10"/>
      </w:pPr>
      <w:r>
        <w:t xml:space="preserve">Δ.3.3.4  Ενέργειες προβολής διαδικτυακά διεθνώς </w:t>
      </w:r>
    </w:p>
    <w:p w:rsidR="00FE0A4C" w:rsidRDefault="00B96A1D">
      <w:pPr>
        <w:ind w:left="10"/>
      </w:pPr>
      <w:r>
        <w:t xml:space="preserve">Δ.3.3.5  Ενέργειες προβολής σε νέες αγορές </w:t>
      </w:r>
    </w:p>
    <w:p w:rsidR="00FE0A4C" w:rsidRDefault="00B96A1D">
      <w:pPr>
        <w:ind w:left="10"/>
      </w:pPr>
      <w:r>
        <w:t xml:space="preserve">Δ.3.3.6  Ενέργειες προβολής συγκράτησης πελατών </w:t>
      </w:r>
    </w:p>
    <w:p w:rsidR="00FE0A4C" w:rsidRDefault="00B96A1D">
      <w:pPr>
        <w:ind w:left="10"/>
      </w:pPr>
      <w:r>
        <w:t xml:space="preserve">Δ.3.3.7  Αναβάθμιση τουριστικών υποδομών και υπηρεσιών </w:t>
      </w:r>
    </w:p>
    <w:p w:rsidR="00FE0A4C" w:rsidRDefault="00B96A1D">
      <w:pPr>
        <w:ind w:left="10"/>
      </w:pPr>
      <w:r>
        <w:t xml:space="preserve">Δ.3.3.8  Ανάπτυξη εναλλακτικών μορφών τουρισμού (περιπατητικός, θρησκευτικός, γαστρονομικός) </w:t>
      </w:r>
    </w:p>
    <w:p w:rsidR="00FE0A4C" w:rsidRDefault="00B96A1D">
      <w:pPr>
        <w:ind w:left="10"/>
      </w:pPr>
      <w:r>
        <w:t xml:space="preserve">Δ.3.3.9  Διεύρυνση τουριστικής Περιόδου </w:t>
      </w:r>
    </w:p>
    <w:p w:rsidR="00FE0A4C" w:rsidRDefault="00B96A1D">
      <w:pPr>
        <w:ind w:left="10"/>
      </w:pPr>
      <w:r>
        <w:t xml:space="preserve">Δ.3.3.10 Εκπαίδευση με σκοπό την ανάπτυξη τουριστικής συνείδησης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3.4.  ΕΝΙΣΧΥΣΗ ΤΟΜΕΩΝ – ΠΡΩΤΟΓΕΝΗΣ ΤΟΜΕΑΣ</w:t>
      </w:r>
      <w:r>
        <w:rPr>
          <w:b/>
        </w:rPr>
        <w:t xml:space="preserve"> </w:t>
      </w:r>
    </w:p>
    <w:p w:rsidR="00FE0A4C" w:rsidRDefault="00B96A1D">
      <w:pPr>
        <w:ind w:left="10"/>
      </w:pPr>
      <w:r>
        <w:t xml:space="preserve">Δ.3.4.1  Τεχνική υποστήριξη πρωτογενή τομέα </w:t>
      </w:r>
    </w:p>
    <w:p w:rsidR="00FE0A4C" w:rsidRDefault="00B96A1D">
      <w:pPr>
        <w:ind w:left="10"/>
      </w:pPr>
      <w:r>
        <w:t xml:space="preserve">Δ.3.4.2  Κατασκευή – λειτουργία δημοτικού σφαγείου. </w:t>
      </w:r>
    </w:p>
    <w:p w:rsidR="00FE0A4C" w:rsidRDefault="00B96A1D">
      <w:pPr>
        <w:ind w:left="10"/>
      </w:pPr>
      <w:r>
        <w:t xml:space="preserve">Δ.3.4.3  Πιστοποίηση προϊόντων </w:t>
      </w:r>
    </w:p>
    <w:p w:rsidR="00FE0A4C" w:rsidRDefault="00B96A1D">
      <w:pPr>
        <w:ind w:left="10"/>
      </w:pPr>
      <w:r>
        <w:t xml:space="preserve">Δ.3.4.4  Τυποποίηση – Προώθηση τοπικών προϊόντων </w:t>
      </w:r>
    </w:p>
    <w:p w:rsidR="00FE0A4C" w:rsidRDefault="00B96A1D">
      <w:pPr>
        <w:ind w:left="10"/>
      </w:pPr>
      <w:r>
        <w:t xml:space="preserve">Δ.3.4.5  Υποδομές υποστήριξη πρωτογενή τομέα (Ομβροδεξαμενές, Ποτίστρες, Στέγαστρα, Διάνοιξη αγροτικών δρόμων και δρόμων πυροπροστασίας, δεξαμενές πυροπροστασίας κλπ) </w:t>
      </w:r>
    </w:p>
    <w:p w:rsidR="00FE0A4C" w:rsidRDefault="00B96A1D">
      <w:pPr>
        <w:spacing w:after="0"/>
        <w:ind w:left="10"/>
      </w:pPr>
      <w:r>
        <w:t xml:space="preserve">Δ.3.4.6  Διαδικτυακή προώθηση – προβολή τοπικών προϊόντων. </w:t>
      </w:r>
    </w:p>
    <w:p w:rsidR="00FE0A4C" w:rsidRDefault="00B96A1D">
      <w:pPr>
        <w:spacing w:after="381" w:line="240" w:lineRule="auto"/>
        <w:ind w:left="0" w:right="0" w:firstLine="0"/>
        <w:jc w:val="left"/>
      </w:pPr>
      <w:r>
        <w:rPr>
          <w:rFonts w:ascii="Calibri" w:eastAsia="Calibri" w:hAnsi="Calibri" w:cs="Calibri"/>
          <w:sz w:val="22"/>
        </w:rPr>
        <w:t xml:space="preserve"> </w: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98" w:line="234" w:lineRule="auto"/>
        <w:ind w:left="854" w:right="0" w:hanging="110"/>
        <w:jc w:val="left"/>
      </w:pPr>
      <w:r>
        <w:rPr>
          <w:rFonts w:ascii="Arial" w:eastAsia="Arial" w:hAnsi="Arial" w:cs="Arial"/>
          <w:b/>
          <w:i/>
          <w:sz w:val="28"/>
        </w:rPr>
        <w:t xml:space="preserve">ΑΞΟΝΑΣ 4.  ΠΡΟΩΘΗΣΗ ΕΠΙΧΕΙΡΗΜΑΤΙΚΟΤΗΤΑΣ - ΠΟΛΕΟΔΟΜΙΚΟΣ ΣΧΕΔΙΑΣΜΟΣ ΚΑΙ ΧΡΗΣΕΙΣ ΓΗΣ </w:t>
      </w:r>
      <w:r>
        <w:rPr>
          <w:rFonts w:ascii="Calibri" w:eastAsia="Calibri" w:hAnsi="Calibri" w:cs="Calibri"/>
          <w:noProof/>
          <w:sz w:val="22"/>
        </w:rPr>
        <mc:AlternateContent>
          <mc:Choice Requires="wpg">
            <w:drawing>
              <wp:anchor distT="0" distB="0" distL="114300" distR="114300" simplePos="0" relativeHeight="251816960"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0488" name="Group 310488"/>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51" name="Shape 327151"/>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52" name="Shape 327152"/>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0436CC2" id="Group 310488" o:spid="_x0000_s1026" style="position:absolute;margin-left:88.4pt;margin-top:50.6pt;width:418.6pt;height:4.45pt;z-index:251816960;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">
                <v:shape id="Shape 327151"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hsgA&#10;AADfAAAADwAAAGRycy9kb3ducmV2LnhtbESP0WrCQBRE3wv+w3IF3+omK7UldRVRK9Lig2k/4JK9&#10;JtHs3ZDdxvTv3UKhj8PMnGEWq8E2oqfO1441pNMEBHHhTM2lhq/Pt8cXED4gG2wck4Yf8rBajh4W&#10;mBl34xP1eShFhLDPUEMVQptJ6YuKLPqpa4mjd3adxRBlV0rT4S3CbSNVksylxZrjQoUtbSoqrvm3&#10;1fD+cVzvm/zSD2i3p/1OKTU/Wq0n42H9CiLQEP7Df+2D0TBTz+lTCr9/4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7+GyAAAAN8AAAAPAAAAAAAAAAAAAAAAAJgCAABk&#10;cnMvZG93bnJldi54bWxQSwUGAAAAAAQABAD1AAAAjQMAAAAA&#10;" path="m,l5316474,r,38100l,38100,,e" fillcolor="#612421" stroked="f" strokeweight="0">
                  <v:stroke miterlimit="83231f" joinstyle="miter"/>
                  <v:path arrowok="t" textboxrect="0,0,5316474,38100"/>
                </v:shape>
                <v:shape id="Shape 327152"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rsoA&#10;AADfAAAADwAAAGRycy9kb3ducmV2LnhtbESPW2vCQBSE3wX/w3KEvkjdmGIvaVYRRaoiBbUvfTtk&#10;Ty6aPRuyW03/fVcQ+jjMzDdMOutMLS7UusqygvEoAkGcWV1xoeDruHp8BeE8ssbaMin4JQezab+X&#10;YqLtlfd0OfhCBAi7BBWU3jeJlC4ryaAb2YY4eLltDfog20LqFq8BbmoZR9GzNFhxWCixoUVJ2fnw&#10;YxQs3xb77Xe+2y0/7JFWZxrK0+ZTqYdBN38H4anz/+F7e60VPMUv40kMtz/hC8j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tsq7KAAAA3wAAAA8AAAAAAAAAAAAAAAAAmAIA&#10;AGRycy9kb3ducmV2LnhtbFBLBQYAAAAABAAEAPUAAACP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pBdr>
          <w:top w:val="single" w:sz="4" w:space="0" w:color="000000"/>
          <w:left w:val="single" w:sz="4" w:space="0" w:color="000000"/>
          <w:bottom w:val="single" w:sz="4" w:space="0" w:color="000000"/>
          <w:right w:val="single" w:sz="4" w:space="0" w:color="000000"/>
        </w:pBdr>
        <w:shd w:val="clear" w:color="auto" w:fill="CCCCCC"/>
        <w:spacing w:after="308" w:line="240" w:lineRule="auto"/>
        <w:ind w:left="744" w:right="0" w:firstLine="0"/>
        <w:jc w:val="left"/>
      </w:pPr>
      <w:r>
        <w:rPr>
          <w:rFonts w:ascii="Calibri" w:eastAsia="Calibri" w:hAnsi="Calibri" w:cs="Calibri"/>
          <w:b/>
          <w:sz w:val="22"/>
        </w:rPr>
        <w:t xml:space="preserve">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4.1.  ΤΕΧΝΙΚΑ ΕΡΓΑ - ΟΔΟΠΟΪΙΑ</w:t>
      </w:r>
      <w:r>
        <w:rPr>
          <w:b/>
        </w:rPr>
        <w:t xml:space="preserve"> </w:t>
      </w:r>
    </w:p>
    <w:p w:rsidR="00FE0A4C" w:rsidRDefault="00B96A1D">
      <w:pPr>
        <w:ind w:left="10"/>
      </w:pPr>
      <w:r>
        <w:t xml:space="preserve">Δ.4.1.1  Έργα οδοποιίας στη Νήσο Σίφνο (500.000 Ευρώ ενδεικτική συνολική δαπάνη) </w:t>
      </w:r>
    </w:p>
    <w:p w:rsidR="00FE0A4C" w:rsidRDefault="00B96A1D">
      <w:pPr>
        <w:ind w:left="10"/>
      </w:pPr>
      <w:r>
        <w:t xml:space="preserve">Δ.4.1.2  Βελτίωση  της οδού πρόσβασης προς όρμο Βρουλίδια (250.000 Ευρώ ενδεικτική συνολική δαπάνη) </w:t>
      </w:r>
    </w:p>
    <w:p w:rsidR="00FE0A4C" w:rsidRDefault="00B96A1D">
      <w:pPr>
        <w:ind w:left="10"/>
      </w:pPr>
      <w:r>
        <w:t xml:space="preserve">Δ.4.1.3  Βελτίωση και ασφαλτόστρωση της οδού πρόσβασης προς Πουλάτη (200.000 Ευρώ ενδεικτική συνολική δαπάνη) </w:t>
      </w:r>
    </w:p>
    <w:p w:rsidR="00FE0A4C" w:rsidRDefault="00B96A1D">
      <w:pPr>
        <w:ind w:left="10"/>
      </w:pPr>
      <w:r>
        <w:t xml:space="preserve">Δ.4.1.4   Συντήρηση και διάνοιξη χωματόδρομων </w:t>
      </w:r>
    </w:p>
    <w:p w:rsidR="00FE0A4C" w:rsidRDefault="00B96A1D">
      <w:pPr>
        <w:ind w:left="10"/>
      </w:pPr>
      <w:r>
        <w:t xml:space="preserve">Δ.4.1.5  Εργασίες συντήρησης και κατασκευής τοιχίων οδικού δικτύου </w:t>
      </w:r>
    </w:p>
    <w:p w:rsidR="00FE0A4C" w:rsidRDefault="00B96A1D">
      <w:pPr>
        <w:ind w:left="10"/>
      </w:pPr>
      <w:r>
        <w:t xml:space="preserve">Δ.4.1.6  Εργασίες συντήρησης παραδοσιακών μονοπατιών </w:t>
      </w:r>
    </w:p>
    <w:p w:rsidR="00FE0A4C" w:rsidRDefault="00B96A1D">
      <w:pPr>
        <w:ind w:left="10"/>
      </w:pPr>
      <w:r>
        <w:t xml:space="preserve">Δ.4.1.7  Κατασκευή πεζοδρόμων </w:t>
      </w:r>
    </w:p>
    <w:p w:rsidR="00FE0A4C" w:rsidRDefault="00B96A1D">
      <w:pPr>
        <w:ind w:left="10"/>
      </w:pPr>
      <w:r>
        <w:t xml:space="preserve">Δ.4.1.8  Διαμόρφωση και επένδυση χάνδακος απορροής όμβριων υδάτων οδικού δικτύου </w:t>
      </w:r>
    </w:p>
    <w:p w:rsidR="00FE0A4C" w:rsidRDefault="00B96A1D">
      <w:pPr>
        <w:ind w:left="10"/>
      </w:pPr>
      <w:r>
        <w:t xml:space="preserve">Δ.4.1.9  Διάνοιξη αγροτικών δρόμων με στόχο να στηριχθεί  η τοπική κτηνοτροφία, γεωργία και μελισσοκομία διευκολύνοντας τις μετακινήσεις και μεταφορές των επαγγελματιών του νησιού. </w:t>
      </w:r>
    </w:p>
    <w:p w:rsidR="00FE0A4C" w:rsidRDefault="00B96A1D">
      <w:pPr>
        <w:spacing w:after="283" w:line="240" w:lineRule="auto"/>
        <w:ind w:left="0" w:right="0" w:firstLine="0"/>
        <w:jc w:val="left"/>
      </w:pPr>
      <w:r>
        <w:t xml:space="preserve"> </w:t>
      </w:r>
    </w:p>
    <w:p w:rsidR="00FE0A4C" w:rsidRDefault="00B96A1D">
      <w:pPr>
        <w:spacing w:after="268" w:line="246" w:lineRule="auto"/>
        <w:ind w:left="-5" w:right="0"/>
        <w:jc w:val="left"/>
      </w:pPr>
      <w:r>
        <w:rPr>
          <w:b/>
          <w:u w:val="single" w:color="000000"/>
        </w:rPr>
        <w:t>Μέτρο 4.2.  ΤΕΧΝΙΚΑ ΕΡΓΑ – ΣΥΓΚΟΙΝΩΝΙΕΣ</w:t>
      </w:r>
      <w:r>
        <w:rPr>
          <w:b/>
        </w:rPr>
        <w:t xml:space="preserve"> </w:t>
      </w:r>
    </w:p>
    <w:p w:rsidR="00FE0A4C" w:rsidRDefault="00B96A1D">
      <w:pPr>
        <w:ind w:left="10"/>
      </w:pPr>
      <w:r>
        <w:t xml:space="preserve">Δ.4.2.1  Βελτίωση λιμένος Καμαρών. Αντικείμενο του έργου είναι η διαπλάτυνση του υπάρχοντος προσήνεμου μόλου έτσι ώστε να υπάρχει δυνατότητα πρυμνοδέτησης και πλαγιοδέτησης και δεύτερου Ε/Γ-Ο/Γ πλοίου, μεγαλύτερο ωφέλιμο βάθος κρηπιδώσεων για τα αναμενόμενα στο μέλλον μεγαλύτερα οχηματαγωγά πλοία, βελτίωση των συνθηκών αποβίβασης &amp; επιβίβασης και του κυκλοφοριακού κατά τις περιόδους αιχμής, διαχωρισμό των λειτουργιών του λιμένος με την δημιουργία χωριστών χώρων για αγκυροβόλιο τουριστικών σκαφών και υπήνεμο μικτό καταφύγιο, ανάπλαση χερσαίας ζώνης (4.000.000 Ευρώ ενδεικτική συνολική δαπάνη) Δ.4.2.2  Διερεύνηση δυνατότητας κατασκευής αεροδρομίου στο νησί της Σίφνου. </w:t>
      </w:r>
    </w:p>
    <w:p w:rsidR="00FE0A4C" w:rsidRDefault="00B96A1D">
      <w:pPr>
        <w:spacing w:after="0" w:line="240" w:lineRule="auto"/>
        <w:ind w:left="0" w:right="0" w:firstLine="0"/>
        <w:jc w:val="left"/>
      </w:pPr>
      <w:r>
        <w:t xml:space="preserve"> </w:t>
      </w:r>
    </w:p>
    <w:p w:rsidR="00FE0A4C" w:rsidRDefault="00B96A1D">
      <w:pPr>
        <w:spacing w:after="121" w:line="240" w:lineRule="auto"/>
        <w:ind w:left="0" w:right="0" w:firstLine="0"/>
        <w:jc w:val="left"/>
      </w:pPr>
      <w:r>
        <w:rPr>
          <w:rFonts w:ascii="Calibri" w:eastAsia="Calibri" w:hAnsi="Calibri" w:cs="Calibri"/>
          <w:sz w:val="22"/>
        </w:rPr>
        <w:t xml:space="preserve"> </w:t>
      </w:r>
    </w:p>
    <w:p w:rsidR="00FE0A4C" w:rsidRDefault="00B96A1D">
      <w:pPr>
        <w:ind w:left="10"/>
      </w:pPr>
      <w:r>
        <w:t xml:space="preserve">Δ.4.2.3  Διερεύνηση δυνατότητας διασύνδεσης της Σίφνου με τον διεθνή αερολιμένα Αθηνών, μέσω των λιμανιών της Ραφήνας και του Λαυρίου. </w:t>
      </w:r>
      <w:r>
        <w:rPr>
          <w:rFonts w:ascii="Calibri" w:eastAsia="Calibri" w:hAnsi="Calibri" w:cs="Calibri"/>
          <w:noProof/>
          <w:sz w:val="22"/>
        </w:rPr>
        <mc:AlternateContent>
          <mc:Choice Requires="wpg">
            <w:drawing>
              <wp:anchor distT="0" distB="0" distL="114300" distR="114300" simplePos="0" relativeHeight="251817984"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0636" name="Group 310636"/>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53" name="Shape 327153"/>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54" name="Shape 327154"/>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AF42076" id="Group 310636" o:spid="_x0000_s1026" style="position:absolute;margin-left:88.4pt;margin-top:50.6pt;width:418.6pt;height:4.45pt;z-index:251817984;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">
                <v:shape id="Shape 327153"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EascA&#10;AADfAAAADwAAAGRycy9kb3ducmV2LnhtbESP0WrCQBRE34X+w3ILvtWNK1VJXUXUiig+mPYDLtnb&#10;JG32bshuY/r3rlDwcZiZM8xi1dtadNT6yrGG8SgBQZw7U3Gh4fPj/WUOwgdkg7Vj0vBHHlbLp8EC&#10;U+OufKEuC4WIEPYpaihDaFIpfV6SRT9yDXH0vlxrMUTZFtK0eI1wW0uVJFNpseK4UGJDm5Lyn+zX&#10;ajiezut9nX13PdrtZb9TSk3PVuvhc79+AxGoD4/wf/tgNEzUbPw6gf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9hGrHAAAA3wAAAA8AAAAAAAAAAAAAAAAAmAIAAGRy&#10;cy9kb3ducmV2LnhtbFBLBQYAAAAABAAEAPUAAACMAwAAAAA=&#10;" path="m,l5316474,r,38100l,38100,,e" fillcolor="#612421" stroked="f" strokeweight="0">
                  <v:stroke miterlimit="83231f" joinstyle="miter"/>
                  <v:path arrowok="t" textboxrect="0,0,5316474,38100"/>
                </v:shape>
                <v:shape id="Shape 327154"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PQckA&#10;AADfAAAADwAAAGRycy9kb3ducmV2LnhtbESPT2vCQBTE70K/w/IKXkQ3/mm1qasURbRFBLWX3h7Z&#10;Z5KafRuyq8Zv7wqCx2FmfsOMp7UpxJkql1tW0O1EIIgTq3NOFfzuF+0RCOeRNRaWScGVHEwnL40x&#10;xtpeeEvnnU9FgLCLUUHmfRlL6ZKMDLqOLYmDd7CVQR9klUpd4SXATSF7UfQuDeYcFjIsaZZRctyd&#10;jIL5x2z783dYr+dLu6fFkVry/3ujVPO1/voE4an2z/CjvdIK+r1h920A9z/hC8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0iPQckAAADfAAAADwAAAAAAAAAAAAAAAACYAgAA&#10;ZHJzL2Rvd25yZXYueG1sUEsFBgAAAAAEAAQA9QAAAI4DA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238" w:line="240" w:lineRule="auto"/>
        <w:ind w:left="0" w:right="0" w:firstLine="0"/>
        <w:jc w:val="left"/>
      </w:pPr>
      <w:r>
        <w:rPr>
          <w:b/>
        </w:rPr>
        <w:t xml:space="preserve"> </w:t>
      </w:r>
    </w:p>
    <w:p w:rsidR="00FE0A4C" w:rsidRDefault="00B96A1D">
      <w:pPr>
        <w:spacing w:after="268" w:line="246" w:lineRule="auto"/>
        <w:ind w:left="-5" w:right="0"/>
        <w:jc w:val="left"/>
      </w:pPr>
      <w:r>
        <w:rPr>
          <w:b/>
          <w:u w:val="single" w:color="000000"/>
        </w:rPr>
        <w:t>Μέτρο 4.3.  ΚΑΘΟΡΙΣΜΟΣ ΧΡΗΣΕΩΝ ΓΗΣ</w:t>
      </w:r>
      <w:r>
        <w:rPr>
          <w:b/>
        </w:rPr>
        <w:t xml:space="preserve"> </w:t>
      </w:r>
    </w:p>
    <w:p w:rsidR="00FE0A4C" w:rsidRDefault="00B96A1D">
      <w:pPr>
        <w:ind w:left="10"/>
      </w:pPr>
      <w:r>
        <w:t xml:space="preserve">Δ.4.4.1  Σύνταξη μελέτης Σχεδίου Χωρικής και Οικιστικής Οργάνωσης Ανοικτής Πόλης (Σ.Χ.Ο.Α.Π.) Δήμου Σίφνου (200.000 Ευρώ ενδεικτική συνολική δαπάνη) </w:t>
      </w:r>
    </w:p>
    <w:p w:rsidR="00FE0A4C" w:rsidRDefault="00B96A1D">
      <w:pPr>
        <w:ind w:left="10"/>
      </w:pPr>
      <w:r>
        <w:t xml:space="preserve">Δ.4.4.2  Ψηφιοποίηση και οργάνωση του αρχείου της Πολεοδομίας </w:t>
      </w:r>
    </w:p>
    <w:p w:rsidR="00FE0A4C" w:rsidRDefault="00B96A1D">
      <w:pPr>
        <w:spacing w:line="240" w:lineRule="auto"/>
        <w:ind w:left="0" w:right="0" w:firstLine="0"/>
        <w:jc w:val="left"/>
      </w:pPr>
      <w:r>
        <w:rPr>
          <w:rFonts w:ascii="Arial" w:eastAsia="Arial" w:hAnsi="Arial" w:cs="Arial"/>
          <w:b/>
          <w:i/>
          <w:sz w:val="28"/>
        </w:rPr>
        <w:t xml:space="preserve"> </w:t>
      </w:r>
    </w:p>
    <w:p w:rsidR="00FE0A4C" w:rsidRDefault="00B96A1D">
      <w:pPr>
        <w:spacing w:after="287" w:line="240" w:lineRule="auto"/>
        <w:ind w:left="0" w:right="0" w:firstLine="0"/>
        <w:jc w:val="left"/>
      </w:pPr>
      <w:r>
        <w:rPr>
          <w:rFonts w:ascii="Arial" w:eastAsia="Arial" w:hAnsi="Arial" w:cs="Arial"/>
          <w:b/>
          <w:i/>
          <w:sz w:val="28"/>
        </w:rPr>
        <w:t xml:space="preserve"> </w:t>
      </w:r>
    </w:p>
    <w:p w:rsidR="00FE0A4C" w:rsidRDefault="00B96A1D">
      <w:pPr>
        <w:pStyle w:val="Heading5"/>
      </w:pPr>
      <w:r>
        <w:t xml:space="preserve">4.4  Σύνοψη Αναπτυξιακού Οράματος – Κοινωνική Αναγκαιότητα </w:t>
      </w:r>
    </w:p>
    <w:p w:rsidR="00FE0A4C" w:rsidRDefault="00B96A1D">
      <w:pPr>
        <w:spacing w:after="278" w:line="240" w:lineRule="auto"/>
        <w:ind w:left="0" w:right="0" w:firstLine="0"/>
        <w:jc w:val="left"/>
      </w:pPr>
      <w:r>
        <w:t xml:space="preserve"> </w:t>
      </w:r>
    </w:p>
    <w:p w:rsidR="00FE0A4C" w:rsidRDefault="00B96A1D">
      <w:pPr>
        <w:ind w:left="10"/>
      </w:pPr>
      <w:r>
        <w:t xml:space="preserve">Οι προτεραιότητες του Δήμου συμβαδίζουν με τις περιφερειακές προτεραιότητες και εστιάζονται στα παρακάτω: </w:t>
      </w:r>
    </w:p>
    <w:p w:rsidR="00FE0A4C" w:rsidRDefault="00B96A1D" w:rsidP="00B96A1D">
      <w:pPr>
        <w:numPr>
          <w:ilvl w:val="0"/>
          <w:numId w:val="51"/>
        </w:numPr>
        <w:ind w:left="567" w:hanging="397"/>
      </w:pPr>
      <w:r>
        <w:t xml:space="preserve">στην ολοκλήρωση των βασικών υποδομών μεταφορών και περιβάλλοντος, </w:t>
      </w:r>
    </w:p>
    <w:p w:rsidR="00FE0A4C" w:rsidRDefault="00B96A1D" w:rsidP="00B96A1D">
      <w:pPr>
        <w:numPr>
          <w:ilvl w:val="0"/>
          <w:numId w:val="51"/>
        </w:numPr>
        <w:ind w:left="567" w:hanging="397"/>
      </w:pPr>
      <w:r>
        <w:t xml:space="preserve">στην ολοκλήρωση των παρεμβάσεων αναδιάρθρωσης της παραγωγικής βάσης (ενίσχυση επιχειρηματικότητας, προσέλκυση επενδύσεων, χωροταξικός σχεδιασμός), </w:t>
      </w:r>
    </w:p>
    <w:p w:rsidR="00FE0A4C" w:rsidRDefault="00B96A1D" w:rsidP="00B96A1D">
      <w:pPr>
        <w:numPr>
          <w:ilvl w:val="0"/>
          <w:numId w:val="51"/>
        </w:numPr>
        <w:ind w:left="567" w:hanging="397"/>
      </w:pPr>
      <w:r>
        <w:t xml:space="preserve">στην ανάδειξη της πολιτιστικής κληρονομιάς και προστασίας του οικολογικού αποθέματος της πόλης και της ιστορίας της, </w:t>
      </w:r>
    </w:p>
    <w:p w:rsidR="00FE0A4C" w:rsidRDefault="00B96A1D" w:rsidP="00B96A1D">
      <w:pPr>
        <w:numPr>
          <w:ilvl w:val="0"/>
          <w:numId w:val="51"/>
        </w:numPr>
        <w:ind w:left="567" w:hanging="397"/>
      </w:pPr>
      <w:r>
        <w:t xml:space="preserve">στην ενίσχυση της ανταγωνιστικότητας των τοπικών αγορών, στην ανάδειξη των συγκριτικών πλεονεκτημάτων, στην ενίσχυση του ρόλου της Τοπικής Αυτοδιοίκησης, </w:t>
      </w:r>
    </w:p>
    <w:p w:rsidR="00FE0A4C" w:rsidRDefault="00B96A1D" w:rsidP="00B96A1D">
      <w:pPr>
        <w:numPr>
          <w:ilvl w:val="0"/>
          <w:numId w:val="51"/>
        </w:numPr>
        <w:ind w:left="567" w:hanging="397"/>
      </w:pPr>
      <w:r>
        <w:t xml:space="preserve">στη διάχυση της γνώσης και της καινοτομίας, στη στήριξη συλλογικών αναπτυξιακών πρωτοβουλιών με εξωστρεφή χαρακτηριστικά και στην καλλιέργεια της σχέσης πολιτισμού – παιδείας - αθλητισμού και </w:t>
      </w:r>
    </w:p>
    <w:p w:rsidR="00FE0A4C" w:rsidRDefault="00B96A1D" w:rsidP="00B96A1D">
      <w:pPr>
        <w:numPr>
          <w:ilvl w:val="0"/>
          <w:numId w:val="51"/>
        </w:numPr>
        <w:ind w:left="567" w:hanging="397"/>
      </w:pPr>
      <w:r>
        <w:t xml:space="preserve">στην αναβάθμιση του ανθρώπινου δυναμικού και στη στήριξη των Τοπικών Πρωτοβουλιών για την Απασχόληση. </w:t>
      </w:r>
    </w:p>
    <w:p w:rsidR="00FE0A4C" w:rsidRDefault="00B96A1D">
      <w:pPr>
        <w:ind w:left="180"/>
      </w:pPr>
      <w:r>
        <w:t xml:space="preserve">Ο Δήμος προκρίνει βιώσιμες δράσεις με την περιβαλλοντική και ταυτόχρονα οικονομική έννοια του όρου, οι οποίες θα βελτιώσουν την ανταγωνιστικότητα μέσα από την προσέλκυση επιχειρήσεων και επιχειρηματιών. </w:t>
      </w:r>
    </w:p>
    <w:p w:rsidR="00FE0A4C" w:rsidRDefault="00B96A1D">
      <w:pPr>
        <w:spacing w:after="279" w:line="240" w:lineRule="auto"/>
        <w:ind w:left="170" w:right="0" w:firstLine="0"/>
        <w:jc w:val="left"/>
      </w:pPr>
      <w:r>
        <w:t xml:space="preserve"> </w:t>
      </w:r>
    </w:p>
    <w:p w:rsidR="00FE0A4C" w:rsidRDefault="00B96A1D">
      <w:pPr>
        <w:ind w:left="10"/>
      </w:pPr>
      <w:r>
        <w:rPr>
          <w:b/>
        </w:rPr>
        <w:t xml:space="preserve">Περιβάλλον και Αειφόρος Ανάπτυξη : </w:t>
      </w:r>
      <w:r>
        <w:t xml:space="preserve">Το περιβάλλον αποτελεί βασικό συστατικό της ποιοτικής ανάπτυξης. Τα προηγούμενα χρόνια η περιβαλλοντική «σύγκλιση» και η ενσωμάτωση της περιβαλλοντικής διάστασης στο σύνολο των δημόσιων πολιτικών δεν είχαν εντυπωσιακά αποτελέσματα. Τρεις είναι οι Στρατηγικές κατευθύνσεις στον τομέα του Περιβάλλοντος για τον Δήμο : </w:t>
      </w:r>
      <w:r>
        <w:rPr>
          <w:rFonts w:ascii="Calibri" w:eastAsia="Calibri" w:hAnsi="Calibri" w:cs="Calibri"/>
          <w:noProof/>
          <w:sz w:val="22"/>
        </w:rPr>
        <mc:AlternateContent>
          <mc:Choice Requires="wpg">
            <w:drawing>
              <wp:anchor distT="0" distB="0" distL="114300" distR="114300" simplePos="0" relativeHeight="251819008"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0745" name="Group 310745"/>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55" name="Shape 327155"/>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56" name="Shape 327156"/>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031F6FC9" id="Group 310745" o:spid="_x0000_s1026" style="position:absolute;margin-left:88.4pt;margin-top:50.6pt;width:418.6pt;height:4.45pt;z-index:251819008;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">
                <v:shape id="Shape 327155"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5hcgA&#10;AADfAAAADwAAAGRycy9kb3ducmV2LnhtbESP3WrCQBSE74W+w3IK3tWNW/whdRXRKlLxwrQPcMie&#10;JmmzZ0N2jfHt3ULBy2FmvmEWq97WoqPWV441jEcJCOLcmYoLDV+fu5c5CB+QDdaOScONPKyWT4MF&#10;psZd+UxdFgoRIexT1FCG0KRS+rwki37kGuLofbvWYoiyLaRp8RrhtpYqSabSYsVxocSGNiXlv9nF&#10;avg4ntb7OvvperTb8/5dKTU9Wa2Hz/36DUSgPjzC/+2D0fCqZuPJBP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LmFyAAAAN8AAAAPAAAAAAAAAAAAAAAAAJgCAABk&#10;cnMvZG93bnJldi54bWxQSwUGAAAAAAQABAD1AAAAjQMAAAAA&#10;" path="m,l5316474,r,38100l,38100,,e" fillcolor="#612421" stroked="f" strokeweight="0">
                  <v:stroke miterlimit="83231f" joinstyle="miter"/>
                  <v:path arrowok="t" textboxrect="0,0,5316474,38100"/>
                </v:shape>
                <v:shape id="Shape 327156"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0rcoA&#10;AADfAAAADwAAAGRycy9kb3ducmV2LnhtbESPW2vCQBSE3wv9D8sp9KXoRsVbmo0URdQiBS8vvh2y&#10;xyQ1ezZkV03/vVso9HGYmW+YZNaaStyocaVlBb1uBII4s7rkXMHxsOxMQDiPrLGyTAp+yMEsfX5K&#10;MNb2zju67X0uAoRdjAoK7+tYSpcVZNB1bU0cvLNtDPogm1zqBu8BbirZj6KRNFhyWCiwpnlB2WV/&#10;NQoW0/nu83Tebhcre6Dlhd7k9+ZLqdeX9uMdhKfW/4f/2mutYNAf94Yj+P0TvoBM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WtK3KAAAA3wAAAA8AAAAAAAAAAAAAAAAAmAIA&#10;AGRycy9kb3ducmV2LnhtbFBLBQYAAAAABAAEAPUAAACP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rsidP="00B96A1D">
      <w:pPr>
        <w:numPr>
          <w:ilvl w:val="0"/>
          <w:numId w:val="51"/>
        </w:numPr>
        <w:ind w:left="567" w:hanging="397"/>
      </w:pPr>
      <w:r>
        <w:t xml:space="preserve">πλήρης ενσωμάτωση της περιβαλλοντικής διάστασης στις τομεακές αναπτυξιακές πολιτικές, </w:t>
      </w:r>
    </w:p>
    <w:p w:rsidR="00FE0A4C" w:rsidRDefault="00B96A1D" w:rsidP="00B96A1D">
      <w:pPr>
        <w:numPr>
          <w:ilvl w:val="0"/>
          <w:numId w:val="51"/>
        </w:numPr>
        <w:ind w:left="567" w:hanging="397"/>
      </w:pPr>
      <w:r>
        <w:t xml:space="preserve">πλήρης ανάπτυξη περιβαλλοντικών υποδομών με έμφαση στην ανακύκλωση και στην διαχείριση απορριμμάτων, </w:t>
      </w:r>
    </w:p>
    <w:p w:rsidR="00FE0A4C" w:rsidRDefault="00B96A1D" w:rsidP="00B96A1D">
      <w:pPr>
        <w:numPr>
          <w:ilvl w:val="0"/>
          <w:numId w:val="51"/>
        </w:numPr>
        <w:ind w:left="567" w:hanging="397"/>
      </w:pPr>
      <w:r>
        <w:t xml:space="preserve">προστασία - αποκατάσταση και ανάδειξη του φυσικού περιβάλλοντος και της ιστορίας της ευρύτερης περιοχής. </w:t>
      </w:r>
    </w:p>
    <w:p w:rsidR="00FE0A4C" w:rsidRDefault="00B96A1D">
      <w:pPr>
        <w:ind w:left="10"/>
      </w:pPr>
      <w:r>
        <w:rPr>
          <w:b/>
        </w:rPr>
        <w:t xml:space="preserve">Επιχειρηματικότητα και Εξωστρέφεια : </w:t>
      </w:r>
      <w:r>
        <w:t xml:space="preserve">Το αναπτυξιακό όραμα για τον Δήμο είναι η ανάπτυξη βιώσιμης επιχειρηματικής πρωτοβουλίας με ποιότητα, ενσωματωμένη γνώση και καινοτομία και με εξωστρεφή προσανατολισμό προς αγορές υψηλής αγοραστικής δύναμης και απαιτήσεων. </w:t>
      </w:r>
    </w:p>
    <w:p w:rsidR="00FE0A4C" w:rsidRDefault="00B96A1D">
      <w:pPr>
        <w:ind w:left="10"/>
      </w:pPr>
      <w:r>
        <w:rPr>
          <w:b/>
        </w:rPr>
        <w:t>Ανάπτυξη Ανθρώπινου Δυναμικού</w:t>
      </w:r>
      <w:r>
        <w:t xml:space="preserve"> : Τα κρίσιμα σημεία τα οποία καθορίζουν και την αναπτυξιακή στρατηγική στον τομέα του ανθρώπινου δυναμικού αναφέρονται: </w:t>
      </w:r>
    </w:p>
    <w:p w:rsidR="00FE0A4C" w:rsidRDefault="00B96A1D" w:rsidP="00B96A1D">
      <w:pPr>
        <w:numPr>
          <w:ilvl w:val="0"/>
          <w:numId w:val="51"/>
        </w:numPr>
        <w:ind w:left="567" w:hanging="397"/>
      </w:pPr>
      <w:r>
        <w:t xml:space="preserve">στο χαμηλό ποσοστό απασχόλησης των νέων, </w:t>
      </w:r>
    </w:p>
    <w:p w:rsidR="00FE0A4C" w:rsidRDefault="00B96A1D" w:rsidP="00B96A1D">
      <w:pPr>
        <w:numPr>
          <w:ilvl w:val="0"/>
          <w:numId w:val="51"/>
        </w:numPr>
        <w:ind w:left="567" w:hanging="397"/>
      </w:pPr>
      <w:r>
        <w:t xml:space="preserve">στη μεγάλη διάρκεια μετάβασης από το σχολείο στην ενεργό επαγγελματική ζωή, </w:t>
      </w:r>
    </w:p>
    <w:p w:rsidR="00FE0A4C" w:rsidRDefault="00B96A1D" w:rsidP="00B96A1D">
      <w:pPr>
        <w:numPr>
          <w:ilvl w:val="0"/>
          <w:numId w:val="51"/>
        </w:numPr>
        <w:ind w:left="567" w:hanging="397"/>
      </w:pPr>
      <w:r>
        <w:t xml:space="preserve">στο υψηλό ποσοστό ανεργίας των γυναικών, </w:t>
      </w:r>
    </w:p>
    <w:p w:rsidR="00FE0A4C" w:rsidRDefault="00B96A1D" w:rsidP="00B96A1D">
      <w:pPr>
        <w:numPr>
          <w:ilvl w:val="0"/>
          <w:numId w:val="51"/>
        </w:numPr>
        <w:ind w:left="567" w:hanging="397"/>
      </w:pPr>
      <w:r>
        <w:t xml:space="preserve">στις δυσκολίες απασχόλησης των μεγάλης ηλικίας εργαζομένων, </w:t>
      </w:r>
    </w:p>
    <w:p w:rsidR="00FE0A4C" w:rsidRDefault="00B96A1D" w:rsidP="00B96A1D">
      <w:pPr>
        <w:numPr>
          <w:ilvl w:val="0"/>
          <w:numId w:val="51"/>
        </w:numPr>
        <w:ind w:left="567" w:hanging="397"/>
      </w:pPr>
      <w:r>
        <w:t xml:space="preserve">στο υψηλό ποσοστό μακροχρόνια ανέργων και </w:t>
      </w:r>
    </w:p>
    <w:p w:rsidR="00FE0A4C" w:rsidRDefault="00B96A1D" w:rsidP="00B96A1D">
      <w:pPr>
        <w:numPr>
          <w:ilvl w:val="0"/>
          <w:numId w:val="51"/>
        </w:numPr>
        <w:ind w:left="567" w:hanging="397"/>
      </w:pPr>
      <w:r>
        <w:t xml:space="preserve">στο χαμηλό ποσοστό εκπαίδευσης και δεξιοτήτων. </w:t>
      </w:r>
    </w:p>
    <w:p w:rsidR="00FE0A4C" w:rsidRDefault="00B96A1D">
      <w:pPr>
        <w:ind w:left="10"/>
      </w:pPr>
      <w:r>
        <w:rPr>
          <w:b/>
        </w:rPr>
        <w:t xml:space="preserve">Ψηφιακή Σύγκλιση και Αναβάθμιση της Δημόσιας Διοίκησης : </w:t>
      </w:r>
      <w:r>
        <w:t xml:space="preserve">Η κύρια αναπτυξιακή επιλογή για την προώθηση της ψηφιακής σύγκλισης είναι η αξιοποίηση των τεχνολογιών πληροφορικής και επικοινωνιών προκειμένου να δημιουργηθεί μια ανοιχτή κοινωνία με περισσότερες ευκαιρίες για τους πολίτες και τις επιχειρήσεις, υψηλότερη παραγωγικότητα και καλύτερη ποιότητα ζωής. Οι βασικοί επομένως στόχοι για τον Δήμο επικεντρώνονται: </w:t>
      </w:r>
    </w:p>
    <w:p w:rsidR="00FE0A4C" w:rsidRDefault="00B96A1D" w:rsidP="00B96A1D">
      <w:pPr>
        <w:numPr>
          <w:ilvl w:val="0"/>
          <w:numId w:val="51"/>
        </w:numPr>
        <w:ind w:left="567" w:hanging="397"/>
      </w:pPr>
      <w:r>
        <w:t xml:space="preserve">στην ψηφιακή σύγκλιση με επιμέρους δράσεις που εξυπηρετούν τη βελτίωση της παραγωγικότητας και της ποιότητας ζωής μέσω της χρήσης νέων δεξιοτήτων, </w:t>
      </w:r>
    </w:p>
    <w:p w:rsidR="00FE0A4C" w:rsidRDefault="00B96A1D" w:rsidP="00B0544F">
      <w:pPr>
        <w:numPr>
          <w:ilvl w:val="0"/>
          <w:numId w:val="51"/>
        </w:numPr>
        <w:ind w:left="567" w:hanging="397"/>
      </w:pPr>
      <w:r>
        <w:t>στη βελτίωση της διοικητικής ικανότητας της δημόσιας διοίκησης με επιμέρους ενέργειες οι οποίες επιδιώκουν μία πολιτοκεντρική αποτελεσματική</w:t>
      </w:r>
      <w:r w:rsidR="00B0544F">
        <w:t xml:space="preserve"> και ευέλικτη δημόσια διοίκηση.</w:t>
      </w:r>
    </w:p>
    <w:p w:rsidR="00FE0A4C" w:rsidRDefault="00B96A1D">
      <w:pPr>
        <w:pStyle w:val="Heading3"/>
        <w:spacing w:after="0"/>
      </w:pPr>
      <w:bookmarkStart w:id="0" w:name="_GoBack"/>
      <w:bookmarkEnd w:id="0"/>
      <w:r>
        <w:t xml:space="preserve">ΠΙΝΑΚΑΣ ΜΕ ΑΠΟΛΟΓΙΣΤΙΚΑ ΟΙΚΟΝΟΜΙΚΑ ΣΤΟΙΧΕΙΑ ΔΗΜΟΥ ΣΙΦΝΟΥ ΧΡΗΣΕΩΝ 2008 - 2009 - 2010 </w:t>
      </w:r>
    </w:p>
    <w:p w:rsidR="00FE0A4C" w:rsidRDefault="00B96A1D">
      <w:pPr>
        <w:spacing w:after="35" w:line="276"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822080"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2479" name="Group 312479"/>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63" name="Shape 327163"/>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64" name="Shape 327164"/>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1434D0A" id="Group 312479" o:spid="_x0000_s1026" style="position:absolute;margin-left:88.4pt;margin-top:50.6pt;width:418.6pt;height:4.45pt;z-index:251822080;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">
                <v:shape id="Shape 327163"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O18cA&#10;AADfAAAADwAAAGRycy9kb3ducmV2LnhtbESP0WrCQBRE3wv+w3IF3+rGFdISXUW0SmnxwegHXLLX&#10;JJq9G7LbmP59t1Do4zAzZ5jlerCN6KnztWMNs2kCgrhwpuZSw+W8f34F4QOywcYxafgmD+vV6GmJ&#10;mXEPPlGfh1JECPsMNVQhtJmUvqjIop+6ljh6V9dZDFF2pTQdPiLcNlIlSSot1hwXKmxpW1Fxz7+s&#10;ho/P4+bQ5Ld+QLs7Hd6UUunRaj0ZD5sFiEBD+A//td+Nhrl6maVz+P0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RTtfHAAAA3wAAAA8AAAAAAAAAAAAAAAAAmAIAAGRy&#10;cy9kb3ducmV2LnhtbFBLBQYAAAAABAAEAPUAAACMAwAAAAA=&#10;" path="m,l5316474,r,38100l,38100,,e" fillcolor="#612421" stroked="f" strokeweight="0">
                  <v:stroke miterlimit="83231f" joinstyle="miter"/>
                  <v:path arrowok="t" textboxrect="0,0,5316474,38100"/>
                </v:shape>
                <v:shape id="Shape 327164"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F/MoA&#10;AADfAAAADwAAAGRycy9kb3ducmV2LnhtbESPW2vCQBSE3wv9D8sp9KXoxgte0mykKKIWKXh58e2Q&#10;PSap2bMhu2r6791CoY/DzHzDJLPWVOJGjSstK+h1IxDEmdUl5wqOh2VnAsJ5ZI2VZVLwQw5m6fNT&#10;grG2d97Rbe9zESDsYlRQeF/HUrqsIIOua2vi4J1tY9AH2eRSN3gPcFPJfhSNpMGSw0KBNc0Lyi77&#10;q1GwmM53n6fzdrtY2QMtL/QmvzdfSr2+tB/vIDy1/j/8115rBYP+uDcawu+f8AVk+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kRfzKAAAA3wAAAA8AAAAAAAAAAAAAAAAAmAIA&#10;AGRycy9kb3ducmV2LnhtbFBLBQYAAAAABAAEAPUAAACP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473" w:line="276" w:lineRule="auto"/>
        <w:ind w:left="0" w:right="0" w:firstLine="0"/>
      </w:pPr>
      <w:r>
        <w:rPr>
          <w:rFonts w:ascii="Calibri" w:eastAsia="Calibri" w:hAnsi="Calibri" w:cs="Calibri"/>
          <w:sz w:val="22"/>
        </w:rPr>
        <w:t xml:space="preserve"> </w:t>
      </w:r>
    </w:p>
    <w:tbl>
      <w:tblPr>
        <w:tblStyle w:val="TableGrid"/>
        <w:tblW w:w="11282" w:type="dxa"/>
        <w:tblInd w:w="-1486" w:type="dxa"/>
        <w:tblCellMar>
          <w:left w:w="106" w:type="dxa"/>
          <w:right w:w="58" w:type="dxa"/>
        </w:tblCellMar>
        <w:tblLook w:val="04A0" w:firstRow="1" w:lastRow="0" w:firstColumn="1" w:lastColumn="0" w:noHBand="0" w:noVBand="1"/>
      </w:tblPr>
      <w:tblGrid>
        <w:gridCol w:w="557"/>
        <w:gridCol w:w="6510"/>
        <w:gridCol w:w="1405"/>
        <w:gridCol w:w="1405"/>
        <w:gridCol w:w="1405"/>
      </w:tblGrid>
      <w:tr w:rsidR="00FE0A4C">
        <w:trPr>
          <w:trHeight w:val="325"/>
        </w:trPr>
        <w:tc>
          <w:tcPr>
            <w:tcW w:w="557" w:type="dxa"/>
            <w:tcBorders>
              <w:top w:val="single" w:sz="8" w:space="0" w:color="000000"/>
              <w:left w:val="single" w:sz="8" w:space="0" w:color="000000"/>
              <w:bottom w:val="single" w:sz="8" w:space="0" w:color="000000"/>
              <w:right w:val="nil"/>
            </w:tcBorders>
            <w:shd w:val="clear" w:color="auto" w:fill="C4D79A"/>
          </w:tcPr>
          <w:p w:rsidR="00FE0A4C" w:rsidRDefault="00FE0A4C">
            <w:pPr>
              <w:spacing w:after="0" w:line="276" w:lineRule="auto"/>
              <w:ind w:left="0" w:right="0" w:firstLine="0"/>
              <w:jc w:val="left"/>
            </w:pPr>
          </w:p>
        </w:tc>
        <w:tc>
          <w:tcPr>
            <w:tcW w:w="6510" w:type="dxa"/>
            <w:tcBorders>
              <w:top w:val="single" w:sz="8" w:space="0" w:color="000000"/>
              <w:left w:val="nil"/>
              <w:bottom w:val="single" w:sz="8" w:space="0" w:color="000000"/>
              <w:right w:val="nil"/>
            </w:tcBorders>
            <w:shd w:val="clear" w:color="auto" w:fill="C4D79A"/>
          </w:tcPr>
          <w:p w:rsidR="00FE0A4C" w:rsidRDefault="00B96A1D">
            <w:pPr>
              <w:spacing w:after="0" w:line="276" w:lineRule="auto"/>
              <w:ind w:left="4666" w:right="0" w:firstLine="0"/>
              <w:jc w:val="left"/>
            </w:pPr>
            <w:r>
              <w:rPr>
                <w:rFonts w:ascii="Arial" w:eastAsia="Arial" w:hAnsi="Arial" w:cs="Arial"/>
                <w:b/>
                <w:sz w:val="18"/>
              </w:rPr>
              <w:t>ΕΣΟΔΑ</w:t>
            </w:r>
          </w:p>
        </w:tc>
        <w:tc>
          <w:tcPr>
            <w:tcW w:w="1405" w:type="dxa"/>
            <w:tcBorders>
              <w:top w:val="single" w:sz="8" w:space="0" w:color="000000"/>
              <w:left w:val="nil"/>
              <w:bottom w:val="single" w:sz="8" w:space="0" w:color="000000"/>
              <w:right w:val="nil"/>
            </w:tcBorders>
            <w:shd w:val="clear" w:color="auto" w:fill="C4D79A"/>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nil"/>
            </w:tcBorders>
            <w:shd w:val="clear" w:color="auto" w:fill="C4D79A"/>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single" w:sz="8" w:space="0" w:color="000000"/>
            </w:tcBorders>
            <w:shd w:val="clear" w:color="auto" w:fill="C4D79A"/>
          </w:tcPr>
          <w:p w:rsidR="00FE0A4C" w:rsidRDefault="00FE0A4C">
            <w:pPr>
              <w:spacing w:after="0" w:line="276" w:lineRule="auto"/>
              <w:ind w:left="0" w:right="0" w:firstLine="0"/>
              <w:jc w:val="left"/>
            </w:pPr>
          </w:p>
        </w:tc>
      </w:tr>
      <w:tr w:rsidR="00FE0A4C">
        <w:trPr>
          <w:trHeight w:val="320"/>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0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ΤΑΚΤΙΚΑ ΕΣΟΔΑ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ΠΡΟΣΟΔΟΙ ΑΠΟ ΤΗΝ ΑΚΙΝΗΤΗ ΠΕΡΙΟΥΣΙΑ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17.046,82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24.449,36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13.106,65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ΠΡΟΣΟΔΟΙ ΑΠΟ ΤΗΝ ΚΙΝΗΤΗ ΠΕΡΙΟΥΣΙΑ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2.843,07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6.535,17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19.351,30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03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ΕΣΟΔΑ ΑΠΟ ΑΝΤΑΠΟΔΟΤΙΚΑ ΤΕΛΗ ΚΑΙ ΔΙΚΑΙΩΜΑΤΑ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665.609,39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574.311,37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785.334,98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04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ΕΣΟΔΑ ΑΠΟ ΛΟΙΠΑ ΤΕΛΗ, ΔΙΚΑΙΩΜΑΤΑ ΚΑΙ ΠΑΡΟΧΗ ΥΠΗΡΕΣΙΩΝ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78.673,64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40.416,54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95.628,39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05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ΦΟΡΟΙ ΚΑΙ ΕΙΣΦΟΡΕΣ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7.216,00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4.644,00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06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ΕΣΟΔΑ ΑΠΟ ΕΠΙΧΟΡΗΓΗΣΕΙΣ ΓΙΑ ΛΕΙΤΟΥΡΓΙΚΕΣ ΔΑΠΑΝΕΣ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1.315.140,70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1.723.150,68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1.316.648,26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07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ΛΟΙΠΑ ΤΑΚΤΙΚΑ ΕΣΟΔΑ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16.640,92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6.640,00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14.587,92 </w:t>
            </w:r>
          </w:p>
        </w:tc>
      </w:tr>
      <w:tr w:rsidR="00FE0A4C">
        <w:trPr>
          <w:trHeight w:val="324"/>
        </w:trPr>
        <w:tc>
          <w:tcPr>
            <w:tcW w:w="557"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ΤΑΚΤΙΚΩΝ ΕΣΟΔΩΝ </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2.103.170,54 </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2.375.503,12</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2.249.301,50</w:t>
            </w:r>
          </w:p>
        </w:tc>
      </w:tr>
      <w:tr w:rsidR="00FE0A4C">
        <w:trPr>
          <w:trHeight w:val="336"/>
        </w:trPr>
        <w:tc>
          <w:tcPr>
            <w:tcW w:w="557" w:type="dxa"/>
            <w:tcBorders>
              <w:top w:val="single" w:sz="4"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4"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8"/>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1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ΕΚΤΑΚΤΑ ΕΣΟΔΑ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11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ΕΣΟΔΑ ΑΠΟ ΕΚΠΟΙΗΣΗ ΚΙΝΗΤΗΣ ΚΑΙ ΑΚΙΝΗΤΗΣ ΠΕΡΙΟΥΣΙΑΣ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12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ΕΠΙΧΟΡΗΓΗΣΕΙΣ ΓΙΑ ΚΑΛΥΨΗ ΛΕΙΤΟΥΡΓΙΚΩΝ ΔΑΠΑΝΩΝ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198.474,00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232.088,00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203.382,40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13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ΕΠΙΧΟΡΗΓΗΣΕΙΣ ΓΙΑ ΕΠΕΝΔΥΤΙΚΕΣ ΔΑΠΑΝΕΣ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657.270,52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2.244.174,84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1.078.355,27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14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ΔΩΡΕΕΣ – ΚΛΗΡΟΝΟΜΙΕΣ – ΚΛΗΡΟΔΟΣΙΕΣ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4.000,00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7.557,41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12.500,00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15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ΠΡΟΣΑΥΞΗΣΕΙΣ – ΠΡΟΣΤΙΜΑ – ΠΑΡΑΒΟΛΑ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24.109,00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19.960,23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12.414,23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16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ΛΟΙΠΑ ΕΚΤΑΚΤΑ ΕΣΟΔΑ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5.253,21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r>
      <w:tr w:rsidR="00FE0A4C">
        <w:trPr>
          <w:trHeight w:val="325"/>
        </w:trPr>
        <w:tc>
          <w:tcPr>
            <w:tcW w:w="557"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ΕΚΤΑΚΤΩΝ ΕΣΟΔΩΝ </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889.106,73 </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2.503.780,48</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1.306.651,90</w:t>
            </w:r>
          </w:p>
        </w:tc>
      </w:tr>
      <w:tr w:rsidR="00FE0A4C">
        <w:trPr>
          <w:trHeight w:val="335"/>
        </w:trPr>
        <w:tc>
          <w:tcPr>
            <w:tcW w:w="557" w:type="dxa"/>
            <w:tcBorders>
              <w:top w:val="single" w:sz="4"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4"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446"/>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2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58" w:line="240" w:lineRule="auto"/>
              <w:ind w:left="2" w:right="0" w:firstLine="0"/>
              <w:jc w:val="left"/>
            </w:pPr>
            <w:r>
              <w:rPr>
                <w:rFonts w:ascii="Arial" w:eastAsia="Arial" w:hAnsi="Arial" w:cs="Arial"/>
                <w:sz w:val="18"/>
              </w:rPr>
              <w:t xml:space="preserve">ΕΣΟΔΑ ΠΑΡΕΛΘΟΝΤΩΝ ΟΙΚΟΝΟΜΙΚΩΝ ΕΤΩΝ (ΠΟΕ) ΠΟΥ ΘΑ </w:t>
            </w:r>
          </w:p>
          <w:p w:rsidR="00FE0A4C" w:rsidRDefault="00B96A1D">
            <w:pPr>
              <w:spacing w:after="0" w:line="276" w:lineRule="auto"/>
              <w:ind w:left="2" w:right="0" w:firstLine="0"/>
              <w:jc w:val="left"/>
            </w:pPr>
            <w:r>
              <w:rPr>
                <w:rFonts w:ascii="Arial" w:eastAsia="Arial" w:hAnsi="Arial" w:cs="Arial"/>
                <w:sz w:val="18"/>
              </w:rPr>
              <w:t xml:space="preserve">ΒΕΒΑΙΩΘΟΥΝ ΓΙΑ ΠΡΩΤΗ ΦΟΡΑ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21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ΕΣΟΔΑ Π.Ο.Ε. ΤΑΚΤΙΚΑ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154.126,74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186.065,40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127.677,34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22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ΕΣΟΔΑ Π.Ο.Ε. ΕΚΤΑΚΤΑ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369,00 </w:t>
            </w:r>
          </w:p>
        </w:tc>
      </w:tr>
      <w:tr w:rsidR="00FE0A4C">
        <w:trPr>
          <w:trHeight w:val="324"/>
        </w:trPr>
        <w:tc>
          <w:tcPr>
            <w:tcW w:w="557"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ΕΣΟΔΩΝ ΠΑΡΕΛΘΟΝΤΩΝ ΟΙΚΟΝΟΜΙΚΩΝ ΕΤΩΝ (ΠΟΕ) </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154.126,74 </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186.065,40</w:t>
            </w:r>
          </w:p>
        </w:tc>
        <w:tc>
          <w:tcPr>
            <w:tcW w:w="1405"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128.046,34</w:t>
            </w:r>
          </w:p>
        </w:tc>
      </w:tr>
      <w:tr w:rsidR="00FE0A4C">
        <w:trPr>
          <w:trHeight w:val="336"/>
        </w:trPr>
        <w:tc>
          <w:tcPr>
            <w:tcW w:w="557" w:type="dxa"/>
            <w:tcBorders>
              <w:top w:val="single" w:sz="4"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4"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8"/>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3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ΕΙΣΠΡΑΞΕΙΣ ΑΠΟ ΔΑΝΕΙΑ ΚΑΙ ΑΠΑΙΤΗΣΕΙΣ ΑΠΟ ΠΟΕ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31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ΕΙΣΠΡΑΞΕΙΣ ΑΠΟ ΔΑΝΕΙΑ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206.090,97 </w:t>
            </w:r>
          </w:p>
        </w:tc>
      </w:tr>
      <w:tr w:rsidR="00FE0A4C">
        <w:trPr>
          <w:trHeight w:val="455"/>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32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56" w:line="240" w:lineRule="auto"/>
              <w:ind w:left="2" w:right="0" w:firstLine="0"/>
              <w:jc w:val="left"/>
            </w:pPr>
            <w:r>
              <w:rPr>
                <w:rFonts w:ascii="Arial" w:eastAsia="Arial" w:hAnsi="Arial" w:cs="Arial"/>
                <w:sz w:val="18"/>
              </w:rPr>
              <w:t xml:space="preserve">ΕΙΣΠΡΑΚΤΕΑ ΥΠΟΛΟΙΠΑ ΑΠΟ ΒΕΒΑΙΩΘΕΝΤΑ ΕΣΟΔΑ ΚΑΤΆ ΤΑ </w:t>
            </w:r>
          </w:p>
          <w:p w:rsidR="00FE0A4C" w:rsidRDefault="00B96A1D">
            <w:pPr>
              <w:spacing w:after="0" w:line="276" w:lineRule="auto"/>
              <w:ind w:left="2" w:right="0" w:firstLine="0"/>
              <w:jc w:val="left"/>
            </w:pPr>
            <w:r>
              <w:rPr>
                <w:rFonts w:ascii="Arial" w:eastAsia="Arial" w:hAnsi="Arial" w:cs="Arial"/>
                <w:sz w:val="18"/>
              </w:rPr>
              <w:t xml:space="preserve">ΠΑΡΕΛΘΟΝΤΑ ΕΤΗ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101.189,41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17.161,93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582,80 </w:t>
            </w:r>
          </w:p>
        </w:tc>
      </w:tr>
      <w:tr w:rsidR="00FE0A4C">
        <w:trPr>
          <w:trHeight w:val="328"/>
        </w:trPr>
        <w:tc>
          <w:tcPr>
            <w:tcW w:w="557" w:type="dxa"/>
            <w:tcBorders>
              <w:top w:val="single" w:sz="4" w:space="0" w:color="000000"/>
              <w:left w:val="single" w:sz="8" w:space="0" w:color="000000"/>
              <w:bottom w:val="single" w:sz="8"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8"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ΕΙΣΠΡΑΞΕΩΝ ΑΠΟ ΔΑΝΕΙΑ ΚΑΙ ΑΠΑΙΤΗΣΕΙΣ ΑΠΟ ΠΟΕ </w:t>
            </w:r>
          </w:p>
        </w:tc>
        <w:tc>
          <w:tcPr>
            <w:tcW w:w="1405" w:type="dxa"/>
            <w:tcBorders>
              <w:top w:val="single" w:sz="4" w:space="0" w:color="000000"/>
              <w:left w:val="single" w:sz="4"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101.189,41 </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17.161,93</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206.673,77</w:t>
            </w:r>
          </w:p>
        </w:tc>
      </w:tr>
      <w:tr w:rsidR="00FE0A4C">
        <w:trPr>
          <w:trHeight w:val="332"/>
        </w:trPr>
        <w:tc>
          <w:tcPr>
            <w:tcW w:w="557" w:type="dxa"/>
            <w:tcBorders>
              <w:top w:val="single" w:sz="8"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8"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8"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8"/>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right"/>
            </w:pPr>
            <w:r>
              <w:rPr>
                <w:rFonts w:ascii="Arial" w:eastAsia="Arial" w:hAnsi="Arial" w:cs="Arial"/>
                <w:sz w:val="18"/>
              </w:rPr>
              <w:t xml:space="preserve">4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ΕΙΣΠΡΑΞΕΙΣ ΥΠΕΡ ΤΟΥ ΔΗΜΟΣΙΟΥ ΚΑΙ ΤΡΙΤΩΝ ΚΑΙ ΕΠΙΣΤΡΟΦΕΣ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41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28"/>
                <w:vertAlign w:val="superscript"/>
              </w:rPr>
              <w:t>ΧΡΗΜΑΤΩΝ</w:t>
            </w:r>
            <w:r>
              <w:rPr>
                <w:rFonts w:ascii="Arial" w:eastAsia="Arial" w:hAnsi="Arial" w:cs="Arial"/>
                <w:sz w:val="18"/>
              </w:rPr>
              <w:t xml:space="preserve">ΕΙΣΠΡΑΞΕΙΣ ΥΠΕΡ ΤΟΥ ΔΗΜΟΣΙΟΥ ΚΑΙ ΤΡΙΤΩΝ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348,18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591,24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59.041,63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42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ΕΠΙΣΤΡΟΦΕΣ ΧΡΗΜΑΤΩΝ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3.000,00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3.000,00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2.000,00 </w:t>
            </w:r>
          </w:p>
        </w:tc>
      </w:tr>
      <w:tr w:rsidR="00FE0A4C">
        <w:trPr>
          <w:trHeight w:val="328"/>
        </w:trPr>
        <w:tc>
          <w:tcPr>
            <w:tcW w:w="557" w:type="dxa"/>
            <w:tcBorders>
              <w:top w:val="single" w:sz="4" w:space="0" w:color="000000"/>
              <w:left w:val="single" w:sz="8" w:space="0" w:color="000000"/>
              <w:bottom w:val="single" w:sz="8"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8"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ΕΙΣΠΡΑΞΕΩΝ ΥΠΕΡ ΤΟΥ ΔΗΜΟΣΙΟΥ ΚΑΙ ΤΡΙΤΩΝ </w:t>
            </w:r>
          </w:p>
        </w:tc>
        <w:tc>
          <w:tcPr>
            <w:tcW w:w="1405" w:type="dxa"/>
            <w:tcBorders>
              <w:top w:val="single" w:sz="4" w:space="0" w:color="000000"/>
              <w:left w:val="single" w:sz="4"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3.348,18 </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3.591,24</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61.041,63</w:t>
            </w:r>
          </w:p>
        </w:tc>
      </w:tr>
      <w:tr w:rsidR="00FE0A4C">
        <w:trPr>
          <w:trHeight w:val="331"/>
        </w:trPr>
        <w:tc>
          <w:tcPr>
            <w:tcW w:w="557" w:type="dxa"/>
            <w:tcBorders>
              <w:top w:val="single" w:sz="8"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8"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8"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9"/>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5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ΧΡΗΜΑΤΙΚΟ ΥΠΟΛΟΙΠΟ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511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ΧΡΗΜΑΤΙΚΟ ΥΠΟΛΟΙΠΟ ΑΠΟ ΤΑΚΤΙΚΑ ΕΣΟΔΑ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25.915,37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22.460,85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9.383,10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512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ΧΡΗΜΑΤΙΚΟ ΥΠΟΛΟΙΠΟ ΑΠΟ ΕΚΤΑΚΤΑ ΕΣΟΔΑ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550.827,68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603.174,57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479.886,80 </w:t>
            </w:r>
          </w:p>
        </w:tc>
      </w:tr>
      <w:tr w:rsidR="00FE0A4C">
        <w:trPr>
          <w:trHeight w:val="328"/>
        </w:trPr>
        <w:tc>
          <w:tcPr>
            <w:tcW w:w="557" w:type="dxa"/>
            <w:tcBorders>
              <w:top w:val="single" w:sz="4" w:space="0" w:color="000000"/>
              <w:left w:val="single" w:sz="8" w:space="0" w:color="000000"/>
              <w:bottom w:val="single" w:sz="8"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8"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5 ΧΡΗΜΑΤΙΚΟΥ ΥΠΟΛΟΙΠΟΥ </w:t>
            </w:r>
          </w:p>
        </w:tc>
        <w:tc>
          <w:tcPr>
            <w:tcW w:w="1405" w:type="dxa"/>
            <w:tcBorders>
              <w:top w:val="single" w:sz="4" w:space="0" w:color="000000"/>
              <w:left w:val="single" w:sz="4"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576.743,05 </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625.635,42</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489.269,90</w:t>
            </w:r>
          </w:p>
        </w:tc>
      </w:tr>
      <w:tr w:rsidR="00FE0A4C">
        <w:trPr>
          <w:trHeight w:val="332"/>
        </w:trPr>
        <w:tc>
          <w:tcPr>
            <w:tcW w:w="557" w:type="dxa"/>
            <w:tcBorders>
              <w:top w:val="single" w:sz="8"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8"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8"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22"/>
        </w:trPr>
        <w:tc>
          <w:tcPr>
            <w:tcW w:w="557" w:type="dxa"/>
            <w:tcBorders>
              <w:top w:val="single" w:sz="8" w:space="0" w:color="000000"/>
              <w:left w:val="single" w:sz="8" w:space="0" w:color="000000"/>
              <w:bottom w:val="single" w:sz="7"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8" w:space="0" w:color="000000"/>
              <w:left w:val="single" w:sz="4" w:space="0" w:color="000000"/>
              <w:bottom w:val="single" w:sz="7"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ΕΣΟΔΩΝ </w:t>
            </w:r>
          </w:p>
        </w:tc>
        <w:tc>
          <w:tcPr>
            <w:tcW w:w="1405" w:type="dxa"/>
            <w:tcBorders>
              <w:top w:val="single" w:sz="8" w:space="0" w:color="000000"/>
              <w:left w:val="single" w:sz="4" w:space="0" w:color="000000"/>
              <w:bottom w:val="single" w:sz="7" w:space="0" w:color="000000"/>
              <w:right w:val="single" w:sz="8" w:space="0" w:color="000000"/>
            </w:tcBorders>
            <w:shd w:val="clear" w:color="auto" w:fill="BFBFBF"/>
          </w:tcPr>
          <w:p w:rsidR="00FE0A4C" w:rsidRDefault="00B96A1D">
            <w:pPr>
              <w:spacing w:after="0" w:line="276" w:lineRule="auto"/>
              <w:ind w:left="13" w:right="0" w:firstLine="0"/>
              <w:jc w:val="left"/>
            </w:pPr>
            <w:r>
              <w:rPr>
                <w:rFonts w:ascii="Arial" w:eastAsia="Arial" w:hAnsi="Arial" w:cs="Arial"/>
                <w:b/>
                <w:sz w:val="20"/>
              </w:rPr>
              <w:t xml:space="preserve">3.827.684,65 </w:t>
            </w:r>
          </w:p>
        </w:tc>
        <w:tc>
          <w:tcPr>
            <w:tcW w:w="1405" w:type="dxa"/>
            <w:tcBorders>
              <w:top w:val="single" w:sz="8" w:space="0" w:color="000000"/>
              <w:left w:val="single" w:sz="8" w:space="0" w:color="000000"/>
              <w:bottom w:val="single" w:sz="7" w:space="0" w:color="000000"/>
              <w:right w:val="single" w:sz="8" w:space="0" w:color="000000"/>
            </w:tcBorders>
            <w:shd w:val="clear" w:color="auto" w:fill="BFBFBF"/>
          </w:tcPr>
          <w:p w:rsidR="00FE0A4C" w:rsidRDefault="00B96A1D">
            <w:pPr>
              <w:spacing w:after="0" w:line="276" w:lineRule="auto"/>
              <w:ind w:left="13" w:right="0" w:firstLine="0"/>
              <w:jc w:val="left"/>
            </w:pPr>
            <w:r>
              <w:rPr>
                <w:rFonts w:ascii="Arial" w:eastAsia="Arial" w:hAnsi="Arial" w:cs="Arial"/>
                <w:b/>
                <w:sz w:val="20"/>
              </w:rPr>
              <w:t>5.711.737,59</w:t>
            </w:r>
          </w:p>
        </w:tc>
        <w:tc>
          <w:tcPr>
            <w:tcW w:w="1405" w:type="dxa"/>
            <w:tcBorders>
              <w:top w:val="single" w:sz="8" w:space="0" w:color="000000"/>
              <w:left w:val="single" w:sz="8" w:space="0" w:color="000000"/>
              <w:bottom w:val="single" w:sz="7" w:space="0" w:color="000000"/>
              <w:right w:val="single" w:sz="8" w:space="0" w:color="000000"/>
            </w:tcBorders>
            <w:shd w:val="clear" w:color="auto" w:fill="BFBFBF"/>
          </w:tcPr>
          <w:p w:rsidR="00FE0A4C" w:rsidRDefault="00B96A1D">
            <w:pPr>
              <w:spacing w:after="0" w:line="276" w:lineRule="auto"/>
              <w:ind w:left="14" w:right="0" w:firstLine="0"/>
              <w:jc w:val="left"/>
            </w:pPr>
            <w:r>
              <w:rPr>
                <w:rFonts w:ascii="Arial" w:eastAsia="Arial" w:hAnsi="Arial" w:cs="Arial"/>
                <w:b/>
                <w:sz w:val="20"/>
              </w:rPr>
              <w:t>4.440.985,04</w:t>
            </w:r>
          </w:p>
        </w:tc>
      </w:tr>
    </w:tbl>
    <w:p w:rsidR="00FE0A4C" w:rsidRDefault="00B96A1D">
      <w:pPr>
        <w:spacing w:after="35" w:line="276"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823104"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3686" name="Group 313686"/>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65" name="Shape 327165"/>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66" name="Shape 327166"/>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1AFEFE2E" id="Group 313686" o:spid="_x0000_s1026" style="position:absolute;margin-left:88.4pt;margin-top:50.6pt;width:418.6pt;height:4.45pt;z-index:251823104;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">
                <v:shape id="Shape 327165"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OMgA&#10;AADfAAAADwAAAGRycy9kb3ducmV2LnhtbESP0WrCQBRE3wv+w3IF3+rGFdOSuorYVqTFB9N+wCV7&#10;TaLZuyG7jfHv3UKhj8PMnGGW68E2oqfO1441zKYJCOLCmZpLDd9f74/PIHxANtg4Jg038rBejR6W&#10;mBl35SP1eShFhLDPUEMVQptJ6YuKLPqpa4mjd3KdxRBlV0rT4TXCbSNVkqTSYs1xocKWthUVl/zH&#10;avj4PGx2TX7uB7Svx92bUio9WK0n42HzAiLQEP7Df+290TBXT7N0Ab9/4he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9HM4yAAAAN8AAAAPAAAAAAAAAAAAAAAAAJgCAABk&#10;cnMvZG93bnJldi54bWxQSwUGAAAAAAQABAD1AAAAjQMAAAAA&#10;" path="m,l5316474,r,38100l,38100,,e" fillcolor="#612421" stroked="f" strokeweight="0">
                  <v:stroke miterlimit="83231f" joinstyle="miter"/>
                  <v:path arrowok="t" textboxrect="0,0,5316474,38100"/>
                </v:shape>
                <v:shape id="Shape 327166"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EMgA&#10;AADfAAAADwAAAGRycy9kb3ducmV2LnhtbESPQWvCQBSE74L/YXlCL1I3KsQ2uooooi0iqL14e2Sf&#10;STT7NmS3Gv+9KxR6HGbmG2Yya0wpblS7wrKCfi8CQZxaXXCm4Oe4ev8A4TyyxtIyKXiQg9m03Zpg&#10;ou2d93Q7+EwECLsEFeTeV4mULs3JoOvZijh4Z1sb9EHWmdQ13gPclHIQRbE0WHBYyLGiRU7p9fBr&#10;FCw/F/vv03m7Xa7tkVZX6srL106pt04zH4Pw1Pj/8F97oxUMB6N+HMPrT/gCcv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un4QyAAAAN8AAAAPAAAAAAAAAAAAAAAAAJgCAABk&#10;cnMvZG93bnJldi54bWxQSwUGAAAAAAQABAD1AAAAjQM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75" w:line="276" w:lineRule="auto"/>
        <w:ind w:left="0" w:right="0" w:firstLine="0"/>
      </w:pPr>
      <w:r>
        <w:rPr>
          <w:rFonts w:ascii="Calibri" w:eastAsia="Calibri" w:hAnsi="Calibri" w:cs="Calibri"/>
          <w:sz w:val="22"/>
        </w:rPr>
        <w:t xml:space="preserve"> </w:t>
      </w:r>
    </w:p>
    <w:tbl>
      <w:tblPr>
        <w:tblStyle w:val="TableGrid"/>
        <w:tblW w:w="11282" w:type="dxa"/>
        <w:tblInd w:w="-1486" w:type="dxa"/>
        <w:tblCellMar>
          <w:left w:w="106" w:type="dxa"/>
          <w:right w:w="115" w:type="dxa"/>
        </w:tblCellMar>
        <w:tblLook w:val="04A0" w:firstRow="1" w:lastRow="0" w:firstColumn="1" w:lastColumn="0" w:noHBand="0" w:noVBand="1"/>
      </w:tblPr>
      <w:tblGrid>
        <w:gridCol w:w="557"/>
        <w:gridCol w:w="6510"/>
        <w:gridCol w:w="1405"/>
        <w:gridCol w:w="1405"/>
        <w:gridCol w:w="1405"/>
      </w:tblGrid>
      <w:tr w:rsidR="00FE0A4C">
        <w:trPr>
          <w:trHeight w:val="460"/>
        </w:trPr>
        <w:tc>
          <w:tcPr>
            <w:tcW w:w="557" w:type="dxa"/>
            <w:tcBorders>
              <w:top w:val="nil"/>
              <w:left w:val="single" w:sz="8" w:space="0" w:color="000000"/>
              <w:bottom w:val="single" w:sz="8" w:space="0" w:color="000000"/>
              <w:right w:val="nil"/>
            </w:tcBorders>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nil"/>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nil"/>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nil"/>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nil"/>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25"/>
        </w:trPr>
        <w:tc>
          <w:tcPr>
            <w:tcW w:w="557" w:type="dxa"/>
            <w:tcBorders>
              <w:top w:val="single" w:sz="8" w:space="0" w:color="000000"/>
              <w:left w:val="single" w:sz="8" w:space="0" w:color="000000"/>
              <w:bottom w:val="single" w:sz="8" w:space="0" w:color="000000"/>
              <w:right w:val="nil"/>
            </w:tcBorders>
            <w:shd w:val="clear" w:color="auto" w:fill="C4D79A"/>
          </w:tcPr>
          <w:p w:rsidR="00FE0A4C" w:rsidRDefault="00FE0A4C">
            <w:pPr>
              <w:spacing w:after="0" w:line="276" w:lineRule="auto"/>
              <w:ind w:left="0" w:right="0" w:firstLine="0"/>
              <w:jc w:val="left"/>
            </w:pPr>
          </w:p>
        </w:tc>
        <w:tc>
          <w:tcPr>
            <w:tcW w:w="6510" w:type="dxa"/>
            <w:tcBorders>
              <w:top w:val="single" w:sz="8" w:space="0" w:color="000000"/>
              <w:left w:val="nil"/>
              <w:bottom w:val="single" w:sz="8" w:space="0" w:color="000000"/>
              <w:right w:val="nil"/>
            </w:tcBorders>
            <w:shd w:val="clear" w:color="auto" w:fill="C4D79A"/>
          </w:tcPr>
          <w:p w:rsidR="00FE0A4C" w:rsidRDefault="00B96A1D">
            <w:pPr>
              <w:spacing w:after="0" w:line="276" w:lineRule="auto"/>
              <w:ind w:left="4541" w:right="0" w:firstLine="0"/>
              <w:jc w:val="left"/>
            </w:pPr>
            <w:r>
              <w:rPr>
                <w:rFonts w:ascii="Arial" w:eastAsia="Arial" w:hAnsi="Arial" w:cs="Arial"/>
                <w:b/>
                <w:sz w:val="18"/>
              </w:rPr>
              <w:t>ΔΑΠΑΝΕΣ</w:t>
            </w:r>
          </w:p>
        </w:tc>
        <w:tc>
          <w:tcPr>
            <w:tcW w:w="1405" w:type="dxa"/>
            <w:tcBorders>
              <w:top w:val="single" w:sz="8" w:space="0" w:color="000000"/>
              <w:left w:val="nil"/>
              <w:bottom w:val="single" w:sz="8" w:space="0" w:color="000000"/>
              <w:right w:val="nil"/>
            </w:tcBorders>
            <w:shd w:val="clear" w:color="auto" w:fill="C4D79A"/>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nil"/>
            </w:tcBorders>
            <w:shd w:val="clear" w:color="auto" w:fill="C4D79A"/>
          </w:tcPr>
          <w:p w:rsidR="00FE0A4C" w:rsidRDefault="00FE0A4C">
            <w:pPr>
              <w:spacing w:after="0" w:line="276" w:lineRule="auto"/>
              <w:ind w:left="0" w:right="0" w:firstLine="0"/>
              <w:jc w:val="left"/>
            </w:pPr>
          </w:p>
        </w:tc>
        <w:tc>
          <w:tcPr>
            <w:tcW w:w="1405" w:type="dxa"/>
            <w:tcBorders>
              <w:top w:val="single" w:sz="8" w:space="0" w:color="000000"/>
              <w:left w:val="nil"/>
              <w:bottom w:val="single" w:sz="8" w:space="0" w:color="000000"/>
              <w:right w:val="single" w:sz="8" w:space="0" w:color="000000"/>
            </w:tcBorders>
            <w:shd w:val="clear" w:color="auto" w:fill="C4D79A"/>
          </w:tcPr>
          <w:p w:rsidR="00FE0A4C" w:rsidRDefault="00FE0A4C">
            <w:pPr>
              <w:spacing w:after="0" w:line="276" w:lineRule="auto"/>
              <w:ind w:left="0" w:right="0" w:firstLine="0"/>
              <w:jc w:val="left"/>
            </w:pPr>
          </w:p>
        </w:tc>
      </w:tr>
      <w:tr w:rsidR="00FE0A4C">
        <w:trPr>
          <w:trHeight w:val="320"/>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6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ΕΞΟΔΑ ΧΡΗΣΗΣ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60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Αμοιβές και έξοδα προσωπικού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1.155.071,18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1.207.106,57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966.385,46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Αμοιβές αιρετών και τρίτων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111.325,00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131.750,23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122.458,05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Παροχές τρίτων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472.841,44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418.206,44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577.711,74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63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Φόροι και τέλη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1.106,00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671,00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542,40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64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Λοιπά γενικά έξοδα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106.486,00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225.720,03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201.177,87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65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Πληρωμές για την εξυπηρέτηση δημόσια πίστης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86.284,65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105.968,34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103.387,34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66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Δαπάνες προμήθειας αναλωσίμων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66.149,26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85.773,28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92.534,89 </w:t>
            </w:r>
          </w:p>
        </w:tc>
      </w:tr>
      <w:tr w:rsidR="00FE0A4C">
        <w:trPr>
          <w:trHeight w:val="454"/>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67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56" w:line="240" w:lineRule="auto"/>
              <w:ind w:left="2" w:right="0" w:firstLine="0"/>
              <w:jc w:val="left"/>
            </w:pPr>
            <w:r>
              <w:rPr>
                <w:rFonts w:ascii="Arial" w:eastAsia="Arial" w:hAnsi="Arial" w:cs="Arial"/>
                <w:sz w:val="18"/>
              </w:rPr>
              <w:t xml:space="preserve">Πληρωμές για μεταβιβάσεις εισοδημάτων σε τρίτους παραχωρήσεις- παροχές </w:t>
            </w:r>
          </w:p>
          <w:p w:rsidR="00FE0A4C" w:rsidRDefault="00B96A1D">
            <w:pPr>
              <w:spacing w:after="0" w:line="276" w:lineRule="auto"/>
              <w:ind w:left="2" w:right="0" w:firstLine="0"/>
              <w:jc w:val="left"/>
            </w:pPr>
            <w:r>
              <w:rPr>
                <w:rFonts w:ascii="Arial" w:eastAsia="Arial" w:hAnsi="Arial" w:cs="Arial"/>
                <w:sz w:val="18"/>
              </w:rPr>
              <w:t xml:space="preserve">- επιχορηγήσεις - επιδοτήσεις – δωρεές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45.626,02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46.421,21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90.384,34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68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Λοιπά έξοδα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r>
      <w:tr w:rsidR="00FE0A4C">
        <w:trPr>
          <w:trHeight w:val="325"/>
        </w:trPr>
        <w:tc>
          <w:tcPr>
            <w:tcW w:w="557"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ΣΥΝΟΛΟ Κ.Α. 6  ΕΞΟΔΩΝ ΧΡΗΣΗΣ </w:t>
            </w:r>
          </w:p>
        </w:tc>
        <w:tc>
          <w:tcPr>
            <w:tcW w:w="1405" w:type="dxa"/>
            <w:tcBorders>
              <w:top w:val="single" w:sz="4" w:space="0" w:color="000000"/>
              <w:left w:val="single" w:sz="4"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2.044.889,55 </w:t>
            </w:r>
          </w:p>
        </w:tc>
        <w:tc>
          <w:tcPr>
            <w:tcW w:w="1405" w:type="dxa"/>
            <w:tcBorders>
              <w:top w:val="single" w:sz="4" w:space="0" w:color="000000"/>
              <w:left w:val="single" w:sz="8"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2.221.617,10</w:t>
            </w:r>
          </w:p>
        </w:tc>
        <w:tc>
          <w:tcPr>
            <w:tcW w:w="1405" w:type="dxa"/>
            <w:tcBorders>
              <w:top w:val="single" w:sz="4" w:space="0" w:color="000000"/>
              <w:left w:val="single" w:sz="8"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2.134.582,09</w:t>
            </w:r>
          </w:p>
        </w:tc>
      </w:tr>
      <w:tr w:rsidR="00FE0A4C">
        <w:trPr>
          <w:trHeight w:val="335"/>
        </w:trPr>
        <w:tc>
          <w:tcPr>
            <w:tcW w:w="557" w:type="dxa"/>
            <w:tcBorders>
              <w:top w:val="single" w:sz="4"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4"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9"/>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7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ΕΠΕΝΔΥΣΕΙΣ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71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Αγορές κτιρίων, τεχνικών έργων και προμήθειες παγίων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63.929,75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435.041,75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227.999,67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73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Έργα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831.594,44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1.080.819,75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893.767,84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74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Μελέτες, έρευνες, πειραματικές εργασίες και ειδικές δαπάνες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15.006,36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100.546,82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51.341,43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75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Τίτλοι πάγιας επένδυσης (συμμετοχές σε επιχειρήσεις)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58.000,00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67.500,00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73.479,96 </w:t>
            </w:r>
          </w:p>
        </w:tc>
      </w:tr>
      <w:tr w:rsidR="00FE0A4C">
        <w:trPr>
          <w:trHeight w:val="324"/>
        </w:trPr>
        <w:tc>
          <w:tcPr>
            <w:tcW w:w="557"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ΣΥΝΟΛΟ Κ.Α. 7  ΕΠΕΝΔΥΣΕΙΣ </w:t>
            </w:r>
          </w:p>
        </w:tc>
        <w:tc>
          <w:tcPr>
            <w:tcW w:w="1405" w:type="dxa"/>
            <w:tcBorders>
              <w:top w:val="single" w:sz="4" w:space="0" w:color="000000"/>
              <w:left w:val="single" w:sz="4"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968.530,55 </w:t>
            </w:r>
          </w:p>
        </w:tc>
        <w:tc>
          <w:tcPr>
            <w:tcW w:w="1405" w:type="dxa"/>
            <w:tcBorders>
              <w:top w:val="single" w:sz="4" w:space="0" w:color="000000"/>
              <w:left w:val="single" w:sz="8"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1.683.908,32</w:t>
            </w:r>
          </w:p>
        </w:tc>
        <w:tc>
          <w:tcPr>
            <w:tcW w:w="1405" w:type="dxa"/>
            <w:tcBorders>
              <w:top w:val="single" w:sz="4" w:space="0" w:color="000000"/>
              <w:left w:val="single" w:sz="8"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1.246.588,90</w:t>
            </w:r>
          </w:p>
        </w:tc>
      </w:tr>
      <w:tr w:rsidR="00FE0A4C">
        <w:trPr>
          <w:trHeight w:val="336"/>
        </w:trPr>
        <w:tc>
          <w:tcPr>
            <w:tcW w:w="557" w:type="dxa"/>
            <w:tcBorders>
              <w:top w:val="single" w:sz="4"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4"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8"/>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8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ΠΛΗΡΩΜΕΣ ΠΟΕ , ΑΠΟΔΟΣΕΙΣ ΚΑΙ ΠΡΟΒΛΕΨΕΙΣ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81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Πληρωμές οφειλών παρελθόντων οικονομικών ετών (ΠΟΕ)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651.864,00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1.166.523,44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378.508,83 </w:t>
            </w:r>
          </w:p>
        </w:tc>
      </w:tr>
      <w:tr w:rsidR="00FE0A4C">
        <w:trPr>
          <w:trHeight w:val="32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82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Λοιπές Αποδόσεις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3.000,00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62.945,68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2.844,80 </w:t>
            </w:r>
          </w:p>
        </w:tc>
      </w:tr>
      <w:tr w:rsidR="00FE0A4C">
        <w:trPr>
          <w:trHeight w:val="456"/>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85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Προβλέψεις μη είσπραξης εισπρακτέων υπολοίπων βεβαιωθέντων κατά τα παρελθόντα οικονομικά έτη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0 </w:t>
            </w:r>
          </w:p>
        </w:tc>
      </w:tr>
      <w:tr w:rsidR="00FE0A4C">
        <w:trPr>
          <w:trHeight w:val="324"/>
        </w:trPr>
        <w:tc>
          <w:tcPr>
            <w:tcW w:w="557"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ΣΥΝΟΛΟ Κ.Α. 8 ΠΛΗΡΩΜΕΣ ΠΟΕ, ΑΠΟΔΟΣΕΙΣ, ΠΡΟΒΛΕΨΕΙΣ </w:t>
            </w:r>
          </w:p>
        </w:tc>
        <w:tc>
          <w:tcPr>
            <w:tcW w:w="1405" w:type="dxa"/>
            <w:tcBorders>
              <w:top w:val="single" w:sz="4" w:space="0" w:color="000000"/>
              <w:left w:val="single" w:sz="4"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 xml:space="preserve">654.864,00 </w:t>
            </w:r>
          </w:p>
        </w:tc>
        <w:tc>
          <w:tcPr>
            <w:tcW w:w="1405" w:type="dxa"/>
            <w:tcBorders>
              <w:top w:val="single" w:sz="4" w:space="0" w:color="000000"/>
              <w:left w:val="single" w:sz="8"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1.229.469,12</w:t>
            </w:r>
          </w:p>
        </w:tc>
        <w:tc>
          <w:tcPr>
            <w:tcW w:w="1405" w:type="dxa"/>
            <w:tcBorders>
              <w:top w:val="single" w:sz="4" w:space="0" w:color="000000"/>
              <w:left w:val="single" w:sz="8" w:space="0" w:color="000000"/>
              <w:bottom w:val="single" w:sz="4" w:space="0" w:color="000000"/>
              <w:right w:val="single" w:sz="8" w:space="0" w:color="000000"/>
            </w:tcBorders>
            <w:shd w:val="clear" w:color="auto" w:fill="BFBFBF"/>
          </w:tcPr>
          <w:p w:rsidR="00FE0A4C" w:rsidRDefault="00B96A1D">
            <w:pPr>
              <w:spacing w:after="0" w:line="276" w:lineRule="auto"/>
              <w:ind w:left="0" w:right="0" w:firstLine="0"/>
              <w:jc w:val="center"/>
            </w:pPr>
            <w:r>
              <w:rPr>
                <w:rFonts w:ascii="Arial" w:eastAsia="Arial" w:hAnsi="Arial" w:cs="Arial"/>
                <w:b/>
                <w:sz w:val="18"/>
              </w:rPr>
              <w:t>381.353,63</w:t>
            </w:r>
          </w:p>
        </w:tc>
      </w:tr>
      <w:tr w:rsidR="00FE0A4C">
        <w:trPr>
          <w:trHeight w:val="336"/>
        </w:trPr>
        <w:tc>
          <w:tcPr>
            <w:tcW w:w="557" w:type="dxa"/>
            <w:tcBorders>
              <w:top w:val="single" w:sz="4" w:space="0" w:color="000000"/>
              <w:left w:val="single" w:sz="8" w:space="0" w:color="000000"/>
              <w:bottom w:val="single" w:sz="8" w:space="0" w:color="000000"/>
              <w:right w:val="nil"/>
            </w:tcBorders>
          </w:tcPr>
          <w:p w:rsidR="00FE0A4C" w:rsidRDefault="00FE0A4C">
            <w:pPr>
              <w:spacing w:after="0" w:line="276" w:lineRule="auto"/>
              <w:ind w:left="0" w:right="0" w:firstLine="0"/>
              <w:jc w:val="left"/>
            </w:pPr>
          </w:p>
        </w:tc>
        <w:tc>
          <w:tcPr>
            <w:tcW w:w="6510" w:type="dxa"/>
            <w:tcBorders>
              <w:top w:val="single" w:sz="4" w:space="0" w:color="000000"/>
              <w:left w:val="nil"/>
              <w:bottom w:val="single" w:sz="8" w:space="0" w:color="000000"/>
              <w:right w:val="nil"/>
            </w:tcBorders>
          </w:tcPr>
          <w:p w:rsidR="00FE0A4C" w:rsidRDefault="00B96A1D">
            <w:pPr>
              <w:spacing w:after="0" w:line="276" w:lineRule="auto"/>
              <w:ind w:left="0" w:right="0" w:firstLine="0"/>
              <w:jc w:val="center"/>
            </w:pPr>
            <w:r>
              <w:rPr>
                <w:rFonts w:ascii="Arial" w:eastAsia="Arial" w:hAnsi="Arial" w:cs="Arial"/>
                <w:sz w:val="18"/>
              </w:rPr>
              <w:t xml:space="preserve">  </w:t>
            </w: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nil"/>
            </w:tcBorders>
          </w:tcPr>
          <w:p w:rsidR="00FE0A4C" w:rsidRDefault="00FE0A4C">
            <w:pPr>
              <w:spacing w:after="0" w:line="276" w:lineRule="auto"/>
              <w:ind w:left="0" w:right="0" w:firstLine="0"/>
              <w:jc w:val="left"/>
            </w:pPr>
          </w:p>
        </w:tc>
        <w:tc>
          <w:tcPr>
            <w:tcW w:w="1405" w:type="dxa"/>
            <w:tcBorders>
              <w:top w:val="single" w:sz="4" w:space="0" w:color="000000"/>
              <w:left w:val="nil"/>
              <w:bottom w:val="single" w:sz="8" w:space="0" w:color="000000"/>
              <w:right w:val="single" w:sz="8" w:space="0" w:color="000000"/>
            </w:tcBorders>
          </w:tcPr>
          <w:p w:rsidR="00FE0A4C" w:rsidRDefault="00FE0A4C">
            <w:pPr>
              <w:spacing w:after="0" w:line="276" w:lineRule="auto"/>
              <w:ind w:left="0" w:right="0" w:firstLine="0"/>
              <w:jc w:val="left"/>
            </w:pPr>
          </w:p>
        </w:tc>
      </w:tr>
      <w:tr w:rsidR="00FE0A4C">
        <w:trPr>
          <w:trHeight w:val="318"/>
        </w:trPr>
        <w:tc>
          <w:tcPr>
            <w:tcW w:w="557" w:type="dxa"/>
            <w:tcBorders>
              <w:top w:val="single" w:sz="8" w:space="0" w:color="000000"/>
              <w:left w:val="single" w:sz="8" w:space="0" w:color="000000"/>
              <w:bottom w:val="single" w:sz="4" w:space="0" w:color="000000"/>
              <w:right w:val="single" w:sz="4" w:space="0" w:color="000000"/>
            </w:tcBorders>
            <w:shd w:val="clear" w:color="auto" w:fill="938A53"/>
          </w:tcPr>
          <w:p w:rsidR="00FE0A4C" w:rsidRDefault="00B96A1D">
            <w:pPr>
              <w:spacing w:after="0" w:line="276" w:lineRule="auto"/>
              <w:ind w:left="0" w:right="0" w:firstLine="0"/>
              <w:jc w:val="left"/>
            </w:pPr>
            <w:r>
              <w:rPr>
                <w:rFonts w:ascii="Arial" w:eastAsia="Arial" w:hAnsi="Arial" w:cs="Arial"/>
                <w:sz w:val="18"/>
              </w:rPr>
              <w:t xml:space="preserve">9 </w:t>
            </w:r>
          </w:p>
        </w:tc>
        <w:tc>
          <w:tcPr>
            <w:tcW w:w="6510" w:type="dxa"/>
            <w:tcBorders>
              <w:top w:val="single" w:sz="8" w:space="0" w:color="000000"/>
              <w:left w:val="single" w:sz="4" w:space="0" w:color="000000"/>
              <w:bottom w:val="single" w:sz="4" w:space="0" w:color="000000"/>
              <w:right w:val="single" w:sz="4" w:space="0" w:color="000000"/>
            </w:tcBorders>
            <w:shd w:val="clear" w:color="auto" w:fill="938A53"/>
          </w:tcPr>
          <w:p w:rsidR="00FE0A4C" w:rsidRDefault="00B96A1D">
            <w:pPr>
              <w:spacing w:after="0" w:line="276" w:lineRule="auto"/>
              <w:ind w:left="2" w:right="0" w:firstLine="0"/>
              <w:jc w:val="left"/>
            </w:pPr>
            <w:r>
              <w:rPr>
                <w:rFonts w:ascii="Arial" w:eastAsia="Arial" w:hAnsi="Arial" w:cs="Arial"/>
                <w:sz w:val="18"/>
              </w:rPr>
              <w:t xml:space="preserve">ΑΠΟΘΕΜΑΤΙΚΟ </w:t>
            </w:r>
          </w:p>
        </w:tc>
        <w:tc>
          <w:tcPr>
            <w:tcW w:w="1405" w:type="dxa"/>
            <w:tcBorders>
              <w:top w:val="single" w:sz="8" w:space="0" w:color="000000"/>
              <w:left w:val="single" w:sz="4"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2010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2009 </w:t>
            </w:r>
          </w:p>
        </w:tc>
        <w:tc>
          <w:tcPr>
            <w:tcW w:w="1405" w:type="dxa"/>
            <w:tcBorders>
              <w:top w:val="single" w:sz="8" w:space="0" w:color="000000"/>
              <w:left w:val="single" w:sz="8" w:space="0" w:color="000000"/>
              <w:bottom w:val="single" w:sz="4" w:space="0" w:color="000000"/>
              <w:right w:val="single" w:sz="8" w:space="0" w:color="000000"/>
            </w:tcBorders>
            <w:shd w:val="clear" w:color="auto" w:fill="938A53"/>
          </w:tcPr>
          <w:p w:rsidR="00FE0A4C" w:rsidRDefault="00B96A1D">
            <w:pPr>
              <w:spacing w:after="0" w:line="276" w:lineRule="auto"/>
              <w:ind w:left="0" w:right="0" w:firstLine="0"/>
              <w:jc w:val="center"/>
            </w:pPr>
            <w:r>
              <w:rPr>
                <w:rFonts w:ascii="Arial" w:eastAsia="Arial" w:hAnsi="Arial" w:cs="Arial"/>
                <w:sz w:val="18"/>
              </w:rPr>
              <w:t xml:space="preserve">2008 </w:t>
            </w:r>
          </w:p>
        </w:tc>
      </w:tr>
      <w:tr w:rsidR="00FE0A4C">
        <w:trPr>
          <w:trHeight w:val="329"/>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91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Αποθεματικό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159.400,55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576.743,05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sz w:val="18"/>
              </w:rPr>
              <w:t xml:space="preserve">678.460,42 </w:t>
            </w:r>
          </w:p>
        </w:tc>
      </w:tr>
      <w:tr w:rsidR="00FE0A4C">
        <w:trPr>
          <w:trHeight w:val="328"/>
        </w:trPr>
        <w:tc>
          <w:tcPr>
            <w:tcW w:w="557" w:type="dxa"/>
            <w:tcBorders>
              <w:top w:val="single" w:sz="4" w:space="0" w:color="000000"/>
              <w:left w:val="single" w:sz="8" w:space="0" w:color="000000"/>
              <w:bottom w:val="single" w:sz="4" w:space="0" w:color="000000"/>
              <w:right w:val="single" w:sz="4" w:space="0" w:color="000000"/>
            </w:tcBorders>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4" w:space="0" w:color="000000"/>
              <w:right w:val="single" w:sz="4" w:space="0" w:color="000000"/>
            </w:tcBorders>
          </w:tcPr>
          <w:p w:rsidR="00FE0A4C" w:rsidRDefault="00B96A1D">
            <w:pPr>
              <w:spacing w:after="0" w:line="276" w:lineRule="auto"/>
              <w:ind w:left="2" w:right="0" w:firstLine="0"/>
              <w:jc w:val="left"/>
            </w:pPr>
            <w:r>
              <w:rPr>
                <w:rFonts w:ascii="Arial" w:eastAsia="Arial" w:hAnsi="Arial" w:cs="Arial"/>
                <w:sz w:val="18"/>
              </w:rPr>
              <w:t xml:space="preserve">ΣΥΝΟΛΟ Κ.Α. 9  ΑΠΟΘΕΜΑΤΙΚΟ </w:t>
            </w:r>
          </w:p>
        </w:tc>
        <w:tc>
          <w:tcPr>
            <w:tcW w:w="1405" w:type="dxa"/>
            <w:tcBorders>
              <w:top w:val="single" w:sz="4" w:space="0" w:color="000000"/>
              <w:left w:val="single" w:sz="4"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b/>
                <w:sz w:val="18"/>
              </w:rPr>
              <w:t xml:space="preserve">159.400,55 </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b/>
                <w:sz w:val="18"/>
              </w:rPr>
              <w:t>576.743,05</w:t>
            </w:r>
          </w:p>
        </w:tc>
        <w:tc>
          <w:tcPr>
            <w:tcW w:w="1405" w:type="dxa"/>
            <w:tcBorders>
              <w:top w:val="single" w:sz="4" w:space="0" w:color="000000"/>
              <w:left w:val="single" w:sz="8" w:space="0" w:color="000000"/>
              <w:bottom w:val="single" w:sz="4" w:space="0" w:color="000000"/>
              <w:right w:val="single" w:sz="8" w:space="0" w:color="000000"/>
            </w:tcBorders>
          </w:tcPr>
          <w:p w:rsidR="00FE0A4C" w:rsidRDefault="00B96A1D">
            <w:pPr>
              <w:spacing w:after="0" w:line="276" w:lineRule="auto"/>
              <w:ind w:left="0" w:right="0" w:firstLine="0"/>
              <w:jc w:val="center"/>
            </w:pPr>
            <w:r>
              <w:rPr>
                <w:rFonts w:ascii="Arial" w:eastAsia="Arial" w:hAnsi="Arial" w:cs="Arial"/>
                <w:b/>
                <w:sz w:val="18"/>
              </w:rPr>
              <w:t>678.460,42</w:t>
            </w:r>
          </w:p>
        </w:tc>
      </w:tr>
      <w:tr w:rsidR="00FE0A4C">
        <w:trPr>
          <w:trHeight w:val="328"/>
        </w:trPr>
        <w:tc>
          <w:tcPr>
            <w:tcW w:w="557" w:type="dxa"/>
            <w:tcBorders>
              <w:top w:val="single" w:sz="4" w:space="0" w:color="000000"/>
              <w:left w:val="single" w:sz="8" w:space="0" w:color="000000"/>
              <w:bottom w:val="single" w:sz="8" w:space="0" w:color="000000"/>
              <w:right w:val="single" w:sz="4" w:space="0" w:color="000000"/>
            </w:tcBorders>
            <w:shd w:val="clear" w:color="auto" w:fill="BFBFBF"/>
          </w:tcPr>
          <w:p w:rsidR="00FE0A4C" w:rsidRDefault="00B96A1D">
            <w:pPr>
              <w:spacing w:after="0" w:line="276" w:lineRule="auto"/>
              <w:ind w:left="0" w:right="0" w:firstLine="0"/>
              <w:jc w:val="left"/>
            </w:pPr>
            <w:r>
              <w:rPr>
                <w:rFonts w:ascii="Arial" w:eastAsia="Arial" w:hAnsi="Arial" w:cs="Arial"/>
                <w:sz w:val="18"/>
              </w:rPr>
              <w:t xml:space="preserve">  </w:t>
            </w:r>
          </w:p>
        </w:tc>
        <w:tc>
          <w:tcPr>
            <w:tcW w:w="6510" w:type="dxa"/>
            <w:tcBorders>
              <w:top w:val="single" w:sz="4" w:space="0" w:color="000000"/>
              <w:left w:val="single" w:sz="4" w:space="0" w:color="000000"/>
              <w:bottom w:val="single" w:sz="8" w:space="0" w:color="000000"/>
              <w:right w:val="single" w:sz="4" w:space="0" w:color="000000"/>
            </w:tcBorders>
            <w:shd w:val="clear" w:color="auto" w:fill="BFBFBF"/>
          </w:tcPr>
          <w:p w:rsidR="00FE0A4C" w:rsidRDefault="00B96A1D">
            <w:pPr>
              <w:spacing w:after="0" w:line="276" w:lineRule="auto"/>
              <w:ind w:left="2" w:right="0" w:firstLine="0"/>
              <w:jc w:val="left"/>
            </w:pPr>
            <w:r>
              <w:rPr>
                <w:rFonts w:ascii="Arial" w:eastAsia="Arial" w:hAnsi="Arial" w:cs="Arial"/>
                <w:sz w:val="18"/>
              </w:rPr>
              <w:t xml:space="preserve">ΓΕΝΙΚΟ ΣΥΝΟΛΟ ΔΑΠΑΝΩΝ (6-7-8-9) </w:t>
            </w:r>
          </w:p>
        </w:tc>
        <w:tc>
          <w:tcPr>
            <w:tcW w:w="1405" w:type="dxa"/>
            <w:tcBorders>
              <w:top w:val="single" w:sz="4" w:space="0" w:color="000000"/>
              <w:left w:val="single" w:sz="4" w:space="0" w:color="000000"/>
              <w:bottom w:val="single" w:sz="8" w:space="0" w:color="000000"/>
              <w:right w:val="single" w:sz="8" w:space="0" w:color="000000"/>
            </w:tcBorders>
            <w:shd w:val="clear" w:color="auto" w:fill="BFBFBF"/>
          </w:tcPr>
          <w:p w:rsidR="00FE0A4C" w:rsidRDefault="00B96A1D">
            <w:pPr>
              <w:spacing w:after="0" w:line="276" w:lineRule="auto"/>
              <w:ind w:left="13" w:right="0" w:firstLine="0"/>
              <w:jc w:val="left"/>
            </w:pPr>
            <w:r>
              <w:rPr>
                <w:rFonts w:ascii="Arial" w:eastAsia="Arial" w:hAnsi="Arial" w:cs="Arial"/>
                <w:b/>
                <w:sz w:val="20"/>
              </w:rPr>
              <w:t xml:space="preserve">3.827.684,65 </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13" w:right="0" w:firstLine="0"/>
              <w:jc w:val="left"/>
            </w:pPr>
            <w:r>
              <w:rPr>
                <w:rFonts w:ascii="Arial" w:eastAsia="Arial" w:hAnsi="Arial" w:cs="Arial"/>
                <w:b/>
                <w:sz w:val="20"/>
              </w:rPr>
              <w:t>5.711.737,59</w:t>
            </w:r>
          </w:p>
        </w:tc>
        <w:tc>
          <w:tcPr>
            <w:tcW w:w="1405" w:type="dxa"/>
            <w:tcBorders>
              <w:top w:val="single" w:sz="4" w:space="0" w:color="000000"/>
              <w:left w:val="single" w:sz="8" w:space="0" w:color="000000"/>
              <w:bottom w:val="single" w:sz="8" w:space="0" w:color="000000"/>
              <w:right w:val="single" w:sz="8" w:space="0" w:color="000000"/>
            </w:tcBorders>
            <w:shd w:val="clear" w:color="auto" w:fill="BFBFBF"/>
          </w:tcPr>
          <w:p w:rsidR="00FE0A4C" w:rsidRDefault="00B96A1D">
            <w:pPr>
              <w:spacing w:after="0" w:line="276" w:lineRule="auto"/>
              <w:ind w:left="14" w:right="0" w:firstLine="0"/>
              <w:jc w:val="left"/>
            </w:pPr>
            <w:r>
              <w:rPr>
                <w:rFonts w:ascii="Arial" w:eastAsia="Arial" w:hAnsi="Arial" w:cs="Arial"/>
                <w:b/>
                <w:sz w:val="20"/>
              </w:rPr>
              <w:t>4.440.985,04</w:t>
            </w:r>
          </w:p>
        </w:tc>
      </w:tr>
    </w:tbl>
    <w:p w:rsidR="00FE0A4C" w:rsidRDefault="00B96A1D">
      <w:pPr>
        <w:spacing w:after="290" w:line="240" w:lineRule="auto"/>
        <w:ind w:left="0" w:right="0" w:firstLine="0"/>
      </w:pPr>
      <w:r>
        <w:rPr>
          <w:rFonts w:ascii="Calibri" w:eastAsia="Calibri" w:hAnsi="Calibri" w:cs="Calibri"/>
          <w:sz w:val="22"/>
        </w:rPr>
        <w:t xml:space="preserve"> </w:t>
      </w:r>
    </w:p>
    <w:p w:rsidR="00FE0A4C" w:rsidRDefault="00B96A1D">
      <w:pPr>
        <w:spacing w:after="292" w:line="240" w:lineRule="auto"/>
        <w:ind w:left="0" w:right="0" w:firstLine="0"/>
      </w:pPr>
      <w:r>
        <w:rPr>
          <w:rFonts w:ascii="Calibri" w:eastAsia="Calibri" w:hAnsi="Calibri" w:cs="Calibri"/>
          <w:sz w:val="22"/>
        </w:rPr>
        <w:t xml:space="preserve"> </w:t>
      </w:r>
    </w:p>
    <w:p w:rsidR="00FE0A4C" w:rsidRDefault="00B96A1D">
      <w:pPr>
        <w:spacing w:after="280" w:line="240" w:lineRule="auto"/>
        <w:ind w:left="0" w:right="0" w:firstLine="0"/>
      </w:pPr>
      <w:r>
        <w:rPr>
          <w:sz w:val="22"/>
        </w:rPr>
        <w:t xml:space="preserve"> </w:t>
      </w:r>
    </w:p>
    <w:p w:rsidR="00FE0A4C" w:rsidRDefault="00B96A1D">
      <w:pPr>
        <w:spacing w:after="279" w:line="240" w:lineRule="auto"/>
        <w:ind w:left="0" w:right="0" w:firstLine="0"/>
      </w:pPr>
      <w:r>
        <w:rPr>
          <w:sz w:val="22"/>
        </w:rPr>
        <w:t xml:space="preserve"> </w:t>
      </w:r>
    </w:p>
    <w:p w:rsidR="00FE0A4C" w:rsidRDefault="00B96A1D" w:rsidP="00B03BBC">
      <w:pPr>
        <w:spacing w:after="279" w:line="240" w:lineRule="auto"/>
        <w:ind w:left="0" w:right="0" w:firstLine="0"/>
      </w:pPr>
      <w:r>
        <w:rPr>
          <w:sz w:val="22"/>
        </w:rPr>
        <w:t xml:space="preserve"> </w:t>
      </w:r>
    </w:p>
    <w:p w:rsidR="00FE0A4C" w:rsidRDefault="00B96A1D">
      <w:pPr>
        <w:pStyle w:val="Heading3"/>
        <w:spacing w:after="284"/>
      </w:pPr>
      <w:r>
        <w:t xml:space="preserve">Γ. ΠΡΟΓΡΑΜΜΑ ΤΟΥΡΙΣΤΙΚΗΣ ΠΡΟΒΟΛΗΣ ΣΙΦΝΟΥ - 2012 </w:t>
      </w:r>
      <w:r>
        <w:rPr>
          <w:rFonts w:ascii="Calibri" w:eastAsia="Calibri" w:hAnsi="Calibri" w:cs="Calibri"/>
          <w:noProof/>
          <w:sz w:val="22"/>
        </w:rPr>
        <mc:AlternateContent>
          <mc:Choice Requires="wpg">
            <w:drawing>
              <wp:anchor distT="0" distB="0" distL="114300" distR="114300" simplePos="0" relativeHeight="251824128"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4029" name="Group 314029"/>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67" name="Shape 327167"/>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68" name="Shape 327168"/>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28368D6" id="Group 314029" o:spid="_x0000_s1026" style="position:absolute;margin-left:88.4pt;margin-top:50.6pt;width:418.6pt;height:4.45pt;z-index:251824128;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">
                <v:shape id="Shape 327167"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I1McA&#10;AADfAAAADwAAAGRycy9kb3ducmV2LnhtbESP3WrCQBSE7wu+w3IE7+rGLcSSuor0R8TiRaIPcMie&#10;JmmzZ0N2G+Pbu0Khl8PMfMOsNqNtxUC9bxxrWMwTEMSlMw1XGs6nj8dnED4gG2wdk4YredisJw8r&#10;zIy7cE5DESoRIewz1FCH0GVS+rImi37uOuLofbneYoiyr6Tp8RLhtpUqSVJpseG4UGNHrzWVP8Wv&#10;1XD4PG53bfE9jGjf8t27Uio9Wq1n03H7AiLQGP7Df+290fCklot0Cfc/8Q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SNTHAAAA3wAAAA8AAAAAAAAAAAAAAAAAmAIAAGRy&#10;cy9kb3ducmV2LnhtbFBLBQYAAAAABAAEAPUAAACMAwAAAAA=&#10;" path="m,l5316474,r,38100l,38100,,e" fillcolor="#612421" stroked="f" strokeweight="0">
                  <v:stroke miterlimit="83231f" joinstyle="miter"/>
                  <v:path arrowok="t" textboxrect="0,0,5316474,38100"/>
                </v:shape>
                <v:shape id="Shape 327168"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P+cUA&#10;AADfAAAADwAAAGRycy9kb3ducmV2LnhtbERPTYvCMBC9C/6HMMJeRFMVdK1GWRTRFVmo7mVvQzO2&#10;1WZSmqj135vDgsfH+54vG1OKO9WusKxg0I9AEKdWF5wp+D1tep8gnEfWWFomBU9ysFy0W3OMtX1w&#10;Qvejz0QIYRejgtz7KpbSpTkZdH1bEQfubGuDPsA6k7rGRwg3pRxG0VgaLDg05FjRKqf0erwZBevp&#10;Ktn/nQ+H9daeaHOlrrx8/yj10Wm+ZiA8Nf4t/nfvtILRcDIYh8HhT/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U/5xQAAAN8AAAAPAAAAAAAAAAAAAAAAAJgCAABkcnMv&#10;ZG93bnJldi54bWxQSwUGAAAAAAQABAD1AAAAigM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ind w:left="10"/>
      </w:pPr>
      <w:r>
        <w:t xml:space="preserve">Οι παρακάτω δράσεις έχουν ψηφισθεί από το Δημοτικό Συμβούλιο και έχουν υποβληθεί στο Υπουργείο Πολιτισμού και Τουρισμού. Τις παρουσιάζουμε ως ενδεικτικές της προσπάθειας που γίνεται από τον Δήμο για την προσέλκυση τουριστών, προς τα πού στοχεύει (Χώρες εστίασης της προβολής) και προς ποιές ομάδες τουριστών, αλλά και ως βάση για την δημιουργία ενός ευρύτερου τουριστικού marketing plan στο μέλλον. </w:t>
      </w:r>
    </w:p>
    <w:p w:rsidR="00FE0A4C" w:rsidRDefault="00B96A1D">
      <w:pPr>
        <w:ind w:left="10"/>
      </w:pPr>
      <w:r>
        <w:t xml:space="preserve">Να σημειώσουμε ότι η συνολική δαπάνη της τουριστικής προβολής (του συνόλου των δράσεων) του Δήμου Σίφνου για το 2012 είναι της τάξης των 42.000€ περίπου (συμπεριλαμβανομένου του ΦΠΑ). </w:t>
      </w:r>
    </w:p>
    <w:p w:rsidR="00FE0A4C" w:rsidRDefault="00B96A1D">
      <w:pPr>
        <w:spacing w:after="37" w:line="246" w:lineRule="auto"/>
        <w:ind w:left="-5" w:right="0"/>
        <w:jc w:val="left"/>
      </w:pPr>
      <w:r>
        <w:rPr>
          <w:b/>
          <w:u w:val="single" w:color="000000"/>
        </w:rPr>
        <w:t>Α. Αγορά: Γαλλία (συμμετοχή στην Τουριστική Έκθεση)</w:t>
      </w:r>
      <w:r>
        <w:rPr>
          <w:b/>
        </w:rPr>
        <w:t xml:space="preserve"> </w:t>
      </w:r>
    </w:p>
    <w:p w:rsidR="00FE0A4C" w:rsidRDefault="00B96A1D">
      <w:pPr>
        <w:spacing w:after="39"/>
        <w:ind w:left="10"/>
      </w:pPr>
      <w:r>
        <w:t>Μετάφραση κειμένων και προσαρμογή του φυλλαδίου στα Γαλλικά</w:t>
      </w:r>
      <w:r>
        <w:rPr>
          <w:b/>
        </w:rPr>
        <w:t xml:space="preserve"> </w:t>
      </w:r>
    </w:p>
    <w:p w:rsidR="00FE0A4C" w:rsidRDefault="00B96A1D">
      <w:pPr>
        <w:spacing w:after="39"/>
        <w:ind w:left="10"/>
      </w:pPr>
      <w:r>
        <w:t xml:space="preserve">Εκτύπωση φυλλαδίων </w:t>
      </w:r>
    </w:p>
    <w:p w:rsidR="00FE0A4C" w:rsidRDefault="00B96A1D">
      <w:pPr>
        <w:spacing w:after="39"/>
        <w:ind w:left="10"/>
      </w:pPr>
      <w:r>
        <w:t xml:space="preserve">Ενοικίαση περιπτέρου στην έκθεση </w:t>
      </w:r>
    </w:p>
    <w:p w:rsidR="00FE0A4C" w:rsidRDefault="00B96A1D">
      <w:pPr>
        <w:spacing w:after="39"/>
        <w:ind w:left="10"/>
      </w:pPr>
      <w:r>
        <w:t xml:space="preserve">Μετακίνηση στελέχους του Δήμου στην έκθεση </w:t>
      </w:r>
    </w:p>
    <w:p w:rsidR="00FE0A4C" w:rsidRDefault="00B96A1D">
      <w:pPr>
        <w:spacing w:after="47"/>
        <w:ind w:left="10"/>
      </w:pPr>
      <w:r>
        <w:t xml:space="preserve">Μεταφορά υλικού και τοπικών προϊόντων στην έκθεση </w:t>
      </w:r>
    </w:p>
    <w:p w:rsidR="00FE0A4C" w:rsidRDefault="00B96A1D">
      <w:pPr>
        <w:spacing w:after="242" w:line="240" w:lineRule="auto"/>
        <w:ind w:left="0" w:right="0" w:firstLine="0"/>
        <w:jc w:val="left"/>
      </w:pPr>
      <w:r>
        <w:t xml:space="preserve"> </w:t>
      </w:r>
    </w:p>
    <w:p w:rsidR="00FE0A4C" w:rsidRDefault="00B96A1D">
      <w:pPr>
        <w:spacing w:after="37" w:line="246" w:lineRule="auto"/>
        <w:ind w:left="-5" w:right="0"/>
        <w:jc w:val="left"/>
      </w:pPr>
      <w:r>
        <w:rPr>
          <w:b/>
          <w:u w:val="single" w:color="000000"/>
        </w:rPr>
        <w:t>Β. Αγορά: Ιταλία (συμμετοχή στην Τουριστική Έκθεση)</w:t>
      </w:r>
      <w:r>
        <w:rPr>
          <w:b/>
        </w:rPr>
        <w:t xml:space="preserve"> </w:t>
      </w:r>
    </w:p>
    <w:p w:rsidR="00FE0A4C" w:rsidRDefault="00B96A1D">
      <w:pPr>
        <w:spacing w:after="39"/>
        <w:ind w:left="10"/>
      </w:pPr>
      <w:r>
        <w:t>Μετάφραση κειμένων και προσαρμογή του φυλλαδίου στα Ιταλικά</w:t>
      </w:r>
      <w:r>
        <w:rPr>
          <w:b/>
        </w:rPr>
        <w:t xml:space="preserve"> </w:t>
      </w:r>
    </w:p>
    <w:p w:rsidR="00FE0A4C" w:rsidRDefault="00B96A1D">
      <w:pPr>
        <w:spacing w:after="39"/>
        <w:ind w:left="10"/>
      </w:pPr>
      <w:r>
        <w:t xml:space="preserve">Εκτύπωση φυλλαδίων </w:t>
      </w:r>
    </w:p>
    <w:p w:rsidR="00FE0A4C" w:rsidRDefault="00B96A1D">
      <w:pPr>
        <w:spacing w:after="39"/>
        <w:ind w:left="10"/>
      </w:pPr>
      <w:r>
        <w:t xml:space="preserve">Ενοικίαση περιπτέρου στην έκθεση </w:t>
      </w:r>
    </w:p>
    <w:p w:rsidR="00FE0A4C" w:rsidRDefault="00B96A1D">
      <w:pPr>
        <w:spacing w:after="39"/>
        <w:ind w:left="10"/>
      </w:pPr>
      <w:r>
        <w:t xml:space="preserve">Μετακίνηση στελέχους του Δήμου στην έκθεση </w:t>
      </w:r>
    </w:p>
    <w:p w:rsidR="00FE0A4C" w:rsidRDefault="00B96A1D">
      <w:pPr>
        <w:spacing w:after="39"/>
        <w:ind w:left="10"/>
      </w:pPr>
      <w:r>
        <w:t xml:space="preserve">Μεταφορά υλικού και τοπικών προϊόντων στην έκθεση </w:t>
      </w:r>
    </w:p>
    <w:p w:rsidR="00FE0A4C" w:rsidRDefault="00B96A1D">
      <w:pPr>
        <w:spacing w:after="47"/>
        <w:ind w:left="10"/>
      </w:pPr>
      <w:r>
        <w:t xml:space="preserve">Γραφείο τύπου και γεύμα δημοσιογράφων </w:t>
      </w:r>
    </w:p>
    <w:p w:rsidR="00FE0A4C" w:rsidRDefault="00B96A1D">
      <w:pPr>
        <w:spacing w:after="41" w:line="240" w:lineRule="auto"/>
        <w:ind w:left="0" w:right="0" w:firstLine="0"/>
        <w:jc w:val="left"/>
      </w:pPr>
      <w:r>
        <w:t xml:space="preserve"> </w:t>
      </w:r>
    </w:p>
    <w:p w:rsidR="00FE0A4C" w:rsidRDefault="00B96A1D">
      <w:pPr>
        <w:spacing w:after="37" w:line="246" w:lineRule="auto"/>
        <w:ind w:left="-5" w:right="0"/>
        <w:jc w:val="left"/>
      </w:pPr>
      <w:r>
        <w:rPr>
          <w:b/>
          <w:u w:val="single" w:color="000000"/>
        </w:rPr>
        <w:t>Γ. Αγορά: Ρωσία (συμμετοχή στην εκδήλωση του ΕΟΤ Ρωσίας)</w:t>
      </w:r>
      <w:r>
        <w:rPr>
          <w:b/>
        </w:rPr>
        <w:t xml:space="preserve"> </w:t>
      </w:r>
    </w:p>
    <w:p w:rsidR="00FE0A4C" w:rsidRDefault="00B96A1D">
      <w:pPr>
        <w:spacing w:after="39"/>
        <w:ind w:left="10"/>
      </w:pPr>
      <w:r>
        <w:t>Μετάφραση κειμένων και προσαρμογή του φυλλαδίου στα Ρωσικά</w:t>
      </w:r>
      <w:r>
        <w:rPr>
          <w:b/>
        </w:rPr>
        <w:t xml:space="preserve"> </w:t>
      </w:r>
    </w:p>
    <w:p w:rsidR="00FE0A4C" w:rsidRDefault="00B96A1D">
      <w:pPr>
        <w:spacing w:after="40"/>
        <w:ind w:left="10"/>
      </w:pPr>
      <w:r>
        <w:t xml:space="preserve">Εκτύπωση φυλλαδίων </w:t>
      </w:r>
    </w:p>
    <w:p w:rsidR="00FE0A4C" w:rsidRDefault="00B96A1D">
      <w:pPr>
        <w:spacing w:after="39"/>
        <w:ind w:left="10" w:right="1267"/>
      </w:pPr>
      <w:r>
        <w:t xml:space="preserve">Ενοικίαση αίθουσας, μικροφωνικής εγκατάστασης, catering Μετακίνηση στελέχους του Δήμου στην εκδήλωση </w:t>
      </w:r>
    </w:p>
    <w:p w:rsidR="00FE0A4C" w:rsidRDefault="00B96A1D">
      <w:pPr>
        <w:spacing w:after="47"/>
        <w:ind w:left="10"/>
      </w:pPr>
      <w:r>
        <w:t xml:space="preserve">Μεταφορά υλικού και τοπικών προϊόντων στην εκδήλωση </w:t>
      </w:r>
    </w:p>
    <w:p w:rsidR="00FE0A4C" w:rsidRDefault="00B96A1D">
      <w:pPr>
        <w:spacing w:after="41" w:line="240" w:lineRule="auto"/>
        <w:ind w:left="0" w:right="0" w:firstLine="0"/>
        <w:jc w:val="left"/>
      </w:pPr>
      <w:r>
        <w:t xml:space="preserve"> </w:t>
      </w:r>
    </w:p>
    <w:p w:rsidR="00FE0A4C" w:rsidRDefault="00B96A1D">
      <w:pPr>
        <w:spacing w:after="39"/>
        <w:ind w:left="10" w:right="197"/>
      </w:pPr>
      <w:r>
        <w:rPr>
          <w:b/>
          <w:u w:val="single" w:color="000000"/>
        </w:rPr>
        <w:t>Δ. Αγορά: Αυστρία (συμμετοχή στην εκδήλωση του ΕΟΤ Αυστρίας</w:t>
      </w:r>
      <w:r>
        <w:rPr>
          <w:b/>
        </w:rPr>
        <w:t xml:space="preserve"> </w:t>
      </w:r>
      <w:r>
        <w:t>Μετάφραση κειμένων και προσαρμογή του φυλλαδίου στα Γερμανικά</w:t>
      </w:r>
      <w:r>
        <w:rPr>
          <w:b/>
        </w:rPr>
        <w:t xml:space="preserve"> </w:t>
      </w:r>
    </w:p>
    <w:p w:rsidR="00FE0A4C" w:rsidRDefault="00B96A1D">
      <w:pPr>
        <w:spacing w:after="40"/>
        <w:ind w:left="10"/>
      </w:pPr>
      <w:r>
        <w:t xml:space="preserve">Εκτύπωση φυλλαδίων </w:t>
      </w:r>
    </w:p>
    <w:p w:rsidR="00FE0A4C" w:rsidRDefault="00B96A1D">
      <w:pPr>
        <w:spacing w:after="39"/>
        <w:ind w:left="10" w:right="1267"/>
      </w:pPr>
      <w:r>
        <w:t xml:space="preserve">Ενοικίαση αίθουσας, μικροφωνικής εγκατάστασης, catering Μετακίνηση στελέχους του Δήμου στην εκδήλωση </w:t>
      </w:r>
    </w:p>
    <w:p w:rsidR="00FE0A4C" w:rsidRDefault="00B96A1D">
      <w:pPr>
        <w:spacing w:after="47"/>
        <w:ind w:left="10"/>
      </w:pPr>
      <w:r>
        <w:t xml:space="preserve">Μεταφορά υλικού και τοπικών προϊόντων στην εκδήλωση </w:t>
      </w:r>
    </w:p>
    <w:p w:rsidR="00FE0A4C" w:rsidRDefault="00B96A1D">
      <w:pPr>
        <w:spacing w:after="40" w:line="240" w:lineRule="auto"/>
        <w:ind w:left="0" w:right="0" w:firstLine="0"/>
        <w:jc w:val="left"/>
      </w:pPr>
      <w:r>
        <w:t xml:space="preserve"> </w:t>
      </w:r>
    </w:p>
    <w:p w:rsidR="00FE0A4C" w:rsidRDefault="00B96A1D">
      <w:pPr>
        <w:spacing w:after="36" w:line="246" w:lineRule="auto"/>
        <w:ind w:left="-5" w:right="0"/>
        <w:jc w:val="left"/>
      </w:pPr>
      <w:r>
        <w:rPr>
          <w:b/>
          <w:u w:val="single" w:color="000000"/>
        </w:rPr>
        <w:t>Ε. Αγορά: Σκανδιναβία</w:t>
      </w:r>
      <w:r>
        <w:rPr>
          <w:b/>
        </w:rPr>
        <w:t xml:space="preserve"> </w:t>
      </w:r>
    </w:p>
    <w:p w:rsidR="00FE0A4C" w:rsidRDefault="00B96A1D">
      <w:pPr>
        <w:spacing w:after="47"/>
        <w:ind w:left="10"/>
      </w:pPr>
      <w:r>
        <w:t xml:space="preserve">Μετάφραση φυλλαδίου και προσαρμογή κειμένων στα Σκανδιναβικά </w:t>
      </w:r>
    </w:p>
    <w:p w:rsidR="00FE0A4C" w:rsidRDefault="00B96A1D">
      <w:pPr>
        <w:spacing w:after="42" w:line="240" w:lineRule="auto"/>
        <w:ind w:left="0" w:right="0" w:firstLine="0"/>
        <w:jc w:val="left"/>
      </w:pPr>
      <w:r>
        <w:t xml:space="preserve"> </w:t>
      </w:r>
    </w:p>
    <w:p w:rsidR="00FE0A4C" w:rsidRDefault="00B96A1D">
      <w:pPr>
        <w:spacing w:after="36" w:line="246" w:lineRule="auto"/>
        <w:ind w:left="-5" w:right="0"/>
        <w:jc w:val="left"/>
      </w:pPr>
      <w:r>
        <w:rPr>
          <w:b/>
          <w:u w:val="single" w:color="000000"/>
        </w:rPr>
        <w:t>ΣΤ. Αγορά: Ελλάδα</w:t>
      </w:r>
      <w:r>
        <w:rPr>
          <w:b/>
        </w:rPr>
        <w:t xml:space="preserve"> </w:t>
      </w:r>
    </w:p>
    <w:p w:rsidR="00FE0A4C" w:rsidRDefault="00B96A1D">
      <w:pPr>
        <w:spacing w:after="47"/>
        <w:ind w:left="10"/>
      </w:pPr>
      <w:r>
        <w:t xml:space="preserve">Υπαίθρια διαφήμιση </w:t>
      </w:r>
    </w:p>
    <w:p w:rsidR="00FE0A4C" w:rsidRDefault="00B96A1D">
      <w:pPr>
        <w:spacing w:after="46" w:line="240" w:lineRule="auto"/>
        <w:ind w:left="0" w:right="0" w:firstLine="0"/>
        <w:jc w:val="left"/>
      </w:pPr>
      <w:r>
        <w:t xml:space="preserve"> </w:t>
      </w:r>
    </w:p>
    <w:p w:rsidR="00FE0A4C" w:rsidRDefault="00B96A1D">
      <w:pPr>
        <w:spacing w:after="46" w:line="240" w:lineRule="auto"/>
        <w:ind w:left="0" w:right="0" w:firstLine="0"/>
        <w:jc w:val="left"/>
      </w:pPr>
      <w:r>
        <w:t xml:space="preserve"> </w:t>
      </w:r>
    </w:p>
    <w:p w:rsidR="00FE0A4C" w:rsidRDefault="00FE0A4C" w:rsidP="00B03BBC">
      <w:pPr>
        <w:spacing w:after="0" w:line="240" w:lineRule="auto"/>
        <w:ind w:left="0" w:right="0" w:firstLine="0"/>
        <w:jc w:val="left"/>
      </w:pPr>
    </w:p>
    <w:p w:rsidR="00FE0A4C" w:rsidRDefault="00B96A1D">
      <w:pPr>
        <w:spacing w:after="119" w:line="240" w:lineRule="auto"/>
        <w:ind w:left="0" w:right="0" w:firstLine="0"/>
        <w:jc w:val="center"/>
      </w:pPr>
      <w:r>
        <w:rPr>
          <w:rFonts w:ascii="Cambria" w:eastAsia="Cambria" w:hAnsi="Cambria" w:cs="Cambria"/>
          <w:b/>
          <w:color w:val="345F91"/>
          <w:sz w:val="40"/>
          <w:u w:val="single" w:color="345F91"/>
        </w:rPr>
        <w:t>ΕΠΙΛΟΓΟΣ</w:t>
      </w:r>
      <w:r>
        <w:rPr>
          <w:rFonts w:ascii="Cambria" w:eastAsia="Cambria" w:hAnsi="Cambria" w:cs="Cambria"/>
          <w:b/>
          <w:color w:val="345F91"/>
          <w:sz w:val="40"/>
        </w:rPr>
        <w:t xml:space="preserve"> </w:t>
      </w:r>
      <w:r>
        <w:rPr>
          <w:rFonts w:ascii="Calibri" w:eastAsia="Calibri" w:hAnsi="Calibri" w:cs="Calibri"/>
          <w:noProof/>
          <w:sz w:val="22"/>
        </w:rPr>
        <mc:AlternateContent>
          <mc:Choice Requires="wpg">
            <w:drawing>
              <wp:anchor distT="0" distB="0" distL="114300" distR="114300" simplePos="0" relativeHeight="251825152" behindDoc="0" locked="0" layoutInCell="1" allowOverlap="1">
                <wp:simplePos x="0" y="0"/>
                <wp:positionH relativeFrom="page">
                  <wp:posOffset>1122426</wp:posOffset>
                </wp:positionH>
                <wp:positionV relativeFrom="page">
                  <wp:posOffset>642366</wp:posOffset>
                </wp:positionV>
                <wp:extent cx="5316474" cy="56388"/>
                <wp:effectExtent l="0" t="0" r="0" b="0"/>
                <wp:wrapTopAndBottom/>
                <wp:docPr id="314175" name="Group 314175"/>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69" name="Shape 327169"/>
                        <wps:cNvSpPr/>
                        <wps:spPr>
                          <a:xfrm>
                            <a:off x="0" y="18288"/>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70" name="Shape 327170"/>
                        <wps:cNvSpPr/>
                        <wps:spPr>
                          <a:xfrm>
                            <a:off x="0" y="0"/>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D0CA8A7" id="Group 314175" o:spid="_x0000_s1026" style="position:absolute;margin-left:88.4pt;margin-top:50.6pt;width:418.6pt;height:4.45pt;z-index:251825152;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">
                <v:shape id="Shape 327169" o:spid="_x0000_s1027" style="position:absolute;top:182;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5PcgA&#10;AADfAAAADwAAAGRycy9kb3ducmV2LnhtbESP0WrCQBRE3wv+w3IF3+rGFdI2dRWxrUiLD6b9gEv2&#10;mkSzd0N2G+Pfu0Khj8PMnGEWq8E2oqfO1441zKYJCOLCmZpLDT/fH4/PIHxANtg4Jg1X8rBajh4W&#10;mBl34QP1eShFhLDPUEMVQptJ6YuKLPqpa4mjd3SdxRBlV0rT4SXCbSNVkqTSYs1xocKWNhUV5/zX&#10;avj82q+3TX7qB7Rvh+27UirdW60n42H9CiLQEP7Df+2d0TBXT7P0Be5/4he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Xk9yAAAAN8AAAAPAAAAAAAAAAAAAAAAAJgCAABk&#10;cnMvZG93bnJldi54bWxQSwUGAAAAAAQABAD1AAAAjQMAAAAA&#10;" path="m,l5316474,r,38100l,38100,,e" fillcolor="#612421" stroked="f" strokeweight="0">
                  <v:stroke miterlimit="83231f" joinstyle="miter"/>
                  <v:path arrowok="t" textboxrect="0,0,5316474,38100"/>
                </v:shape>
                <v:shape id="Shape 327170" o:spid="_x0000_s1028" style="position:absolute;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VIscA&#10;AADfAAAADwAAAGRycy9kb3ducmV2LnhtbESPy4rCMBSG98K8QzgDbkRTFaxWowyK6IgMeNm4OzTH&#10;tmNzUpqo9e0nC2GWP/+Nb7ZoTCkeVLvCsoJ+LwJBnFpdcKbgfFp3xyCcR9ZYWiYFL3KwmH+0Zpho&#10;++QDPY4+E2GEXYIKcu+rREqX5mTQ9WxFHLyrrQ36IOtM6hqfYdyUchBFI2mw4PCQY0XLnNLb8W4U&#10;rCbLw+5y3e9XG3ui9Y068vf7R6n2Z/M1BeGp8f/hd3urFQwHcT8OBIEnsI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1SLHAAAA3wAAAA8AAAAAAAAAAAAAAAAAmAIAAGRy&#10;cy9kb3ducmV2LnhtbFBLBQYAAAAABAAEAPUAAACMAwAAAAA=&#10;" path="m,l5316474,r,9144l,9144,,e" fillcolor="#612421" stroked="f" strokeweight="0">
                  <v:stroke miterlimit="83231f" joinstyle="miter"/>
                  <v:path arrowok="t" textboxrect="0,0,5316474,9144"/>
                </v:shape>
                <w10:wrap type="topAndBottom" anchorx="page" anchory="page"/>
              </v:group>
            </w:pict>
          </mc:Fallback>
        </mc:AlternateContent>
      </w:r>
    </w:p>
    <w:p w:rsidR="00FE0A4C" w:rsidRDefault="00B96A1D">
      <w:pPr>
        <w:spacing w:after="47" w:line="240" w:lineRule="auto"/>
        <w:ind w:left="0" w:right="0" w:firstLine="0"/>
        <w:jc w:val="left"/>
      </w:pPr>
      <w:r>
        <w:t xml:space="preserve"> </w:t>
      </w:r>
    </w:p>
    <w:p w:rsidR="00FE0A4C" w:rsidRDefault="00B96A1D">
      <w:pPr>
        <w:spacing w:after="279" w:line="240" w:lineRule="auto"/>
        <w:ind w:left="0" w:right="0" w:firstLine="0"/>
        <w:jc w:val="left"/>
      </w:pPr>
      <w:r>
        <w:t xml:space="preserve"> </w:t>
      </w:r>
    </w:p>
    <w:p w:rsidR="00FE0A4C" w:rsidRDefault="00B96A1D">
      <w:pPr>
        <w:ind w:left="10"/>
      </w:pPr>
      <w:r>
        <w:t xml:space="preserve">Το Επιχειρησιακό Πρόγραμμα του Δήμου Σίφνου αφορά ένα ρεαλιστικό πρόγραμμα, προσαρμοσμένο στα νέα διοικητικά (Πρόγραμμα «Καλλικράτης») και οικονομικά δεδομένα, που αποτυπώνει στο μεγαλύτερο δυνατό βαθμό την κατάσταση του νησιού και του Δήμου ως οργανισμού.  </w:t>
      </w:r>
    </w:p>
    <w:p w:rsidR="00FE0A4C" w:rsidRDefault="00B96A1D">
      <w:pPr>
        <w:ind w:left="10"/>
      </w:pPr>
      <w:r>
        <w:t xml:space="preserve">Η βασική φιλοσοφία της όλης προσπάθειας είναι προσανατολισμένη στην ενδυνάμωση της ικανότητας του Δήμου Σίφνου, σε δράσεις προγραμματισμού αλλά και ευρύτερου στρατηγικού σχεδιασμού, καθώς παρέχει την απαραίτητη εσωτερική  και εξωτερική πληροφόρηση. </w:t>
      </w:r>
    </w:p>
    <w:p w:rsidR="00FE0A4C" w:rsidRDefault="00B96A1D">
      <w:pPr>
        <w:ind w:left="10"/>
      </w:pPr>
      <w:r>
        <w:t xml:space="preserve">Πλέον, με την παράδοση του Επιχειρησιακού Προγράμματος από την πλευρά μας, ακολουθεί το επόμενο και πιο σημαντικό στάδιο, αυτό της υλοποίησης, της συνεχής παρακολούθησης, της συνεργασίας και της διαβούλευσης του προγράμματος. </w:t>
      </w:r>
    </w:p>
    <w:p w:rsidR="00FE0A4C" w:rsidRDefault="00B96A1D">
      <w:pPr>
        <w:ind w:left="10"/>
      </w:pPr>
      <w:r>
        <w:t xml:space="preserve">Σε αυτό το τελικό στάδιο είναι απαραίτητη η συμβολή  και συνεργασία όλων των τοπικών και οικονομικών φορέων, των γειτονικών ΟΤΑ, των κεντρικών φορέων του διοικητικού συστήματος, αλλά και των απλών πολιτών για να εξασφαλιστεί η σωστή ανάπτυξη της περιοχής του Δήμου Σίφνου. </w:t>
      </w:r>
    </w:p>
    <w:p w:rsidR="00FE0A4C" w:rsidRDefault="00B96A1D">
      <w:pPr>
        <w:spacing w:after="282" w:line="240" w:lineRule="auto"/>
        <w:ind w:left="0" w:right="0" w:firstLine="0"/>
        <w:jc w:val="left"/>
      </w:pPr>
      <w:r>
        <w:t xml:space="preserve"> </w:t>
      </w:r>
    </w:p>
    <w:p w:rsidR="00FE0A4C" w:rsidRDefault="00B96A1D" w:rsidP="00B03BBC">
      <w:pPr>
        <w:spacing w:after="287" w:line="317" w:lineRule="auto"/>
        <w:ind w:left="10" w:right="-15"/>
        <w:jc w:val="center"/>
      </w:pPr>
      <w:r>
        <w:rPr>
          <w:b/>
        </w:rPr>
        <w:t xml:space="preserve">Οι Συντάκτες </w:t>
      </w:r>
    </w:p>
    <w:p w:rsidR="00FE0A4C" w:rsidRDefault="00B96A1D" w:rsidP="00B03BBC">
      <w:pPr>
        <w:spacing w:after="287" w:line="317" w:lineRule="auto"/>
        <w:ind w:left="10" w:right="-15"/>
        <w:jc w:val="center"/>
      </w:pPr>
      <w:r>
        <w:rPr>
          <w:b/>
        </w:rPr>
        <w:t xml:space="preserve">ΑΕΙΦΟΡΟΣ – Σύμβουλοι Ο.Τ.Α. και Επιχειρήσεων  </w:t>
      </w:r>
    </w:p>
    <w:p w:rsidR="00FE0A4C" w:rsidRDefault="00B96A1D" w:rsidP="00B03BBC">
      <w:pPr>
        <w:spacing w:after="287" w:line="317" w:lineRule="auto"/>
        <w:ind w:left="10" w:right="-15"/>
        <w:jc w:val="center"/>
      </w:pPr>
      <w:r>
        <w:rPr>
          <w:b/>
        </w:rPr>
        <w:t xml:space="preserve">Πάπιτσης Γιώργος      </w:t>
      </w:r>
      <w:r>
        <w:rPr>
          <w:b/>
        </w:rPr>
        <w:tab/>
        <w:t xml:space="preserve">        Αλτουβάς Μιχάλης  </w:t>
      </w:r>
    </w:p>
    <w:p w:rsidR="00FE0A4C" w:rsidRDefault="00B96A1D">
      <w:pPr>
        <w:spacing w:line="271" w:lineRule="auto"/>
        <w:ind w:left="10" w:right="13"/>
      </w:pPr>
      <w:r>
        <w:rPr>
          <w:b/>
        </w:rPr>
        <w:t xml:space="preserve">                     </w:t>
      </w:r>
      <w:r w:rsidR="00B03BBC">
        <w:rPr>
          <w:b/>
        </w:rPr>
        <w:tab/>
      </w:r>
      <w:r w:rsidR="00B03BBC">
        <w:rPr>
          <w:b/>
        </w:rPr>
        <w:tab/>
      </w:r>
      <w:r>
        <w:rPr>
          <w:b/>
        </w:rPr>
        <w:t xml:space="preserve">  Βουρλάκος Γιώργος  </w:t>
      </w:r>
      <w:r>
        <w:rPr>
          <w:b/>
        </w:rPr>
        <w:tab/>
        <w:t xml:space="preserve">      Λέστος Επαμεινώνδας </w:t>
      </w:r>
    </w:p>
    <w:p w:rsidR="00FE0A4C" w:rsidRDefault="00FE0A4C">
      <w:pPr>
        <w:spacing w:after="0" w:line="240" w:lineRule="auto"/>
        <w:ind w:left="720" w:right="0" w:firstLine="0"/>
        <w:jc w:val="left"/>
      </w:pPr>
    </w:p>
    <w:p w:rsidR="00FE0A4C" w:rsidRDefault="00B96A1D">
      <w:pPr>
        <w:spacing w:after="0" w:line="240" w:lineRule="auto"/>
        <w:ind w:left="720" w:right="0" w:firstLine="0"/>
        <w:jc w:val="left"/>
      </w:pPr>
      <w:r>
        <w:t xml:space="preserve"> </w:t>
      </w:r>
    </w:p>
    <w:sectPr w:rsidR="00FE0A4C">
      <w:headerReference w:type="even" r:id="rId947"/>
      <w:headerReference w:type="default" r:id="rId948"/>
      <w:footerReference w:type="even" r:id="rId949"/>
      <w:footerReference w:type="default" r:id="rId950"/>
      <w:headerReference w:type="first" r:id="rId951"/>
      <w:footerReference w:type="first" r:id="rId952"/>
      <w:footnotePr>
        <w:numRestart w:val="eachPage"/>
      </w:footnotePr>
      <w:pgSz w:w="11904" w:h="16840"/>
      <w:pgMar w:top="1440" w:right="713" w:bottom="1440" w:left="1080" w:header="27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10A" w:rsidRDefault="00E4110A">
      <w:pPr>
        <w:spacing w:after="0" w:line="240" w:lineRule="auto"/>
      </w:pPr>
      <w:r>
        <w:separator/>
      </w:r>
    </w:p>
  </w:endnote>
  <w:endnote w:type="continuationSeparator" w:id="0">
    <w:p w:rsidR="00E4110A" w:rsidRDefault="00E4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FE0A4C">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806196</wp:posOffset>
              </wp:positionH>
              <wp:positionV relativeFrom="page">
                <wp:posOffset>9879330</wp:posOffset>
              </wp:positionV>
              <wp:extent cx="5943600" cy="9144"/>
              <wp:effectExtent l="0" t="0" r="0" b="0"/>
              <wp:wrapSquare wrapText="bothSides"/>
              <wp:docPr id="314687" name="Group 314687"/>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327185" name="Shape 327185"/>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E1A4A1D" id="Group 314687" o:spid="_x0000_s1026" style="position:absolute;margin-left:63.5pt;margin-top:777.9pt;width:468pt;height:.7pt;z-index:251664384;mso-position-horizontal-relative:page;mso-position-vertical-relative:page" coordsize="594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">
              <v:shape id="Shape 327185"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2YMgA&#10;AADfAAAADwAAAGRycy9kb3ducmV2LnhtbESP3UoDMRSE74W+QzgF79psq61lbVpaQVjoH1bB2+Pm&#10;uLuanCxJbLdvbwqCl8PMfMPMl5014kQ+NI4VjIYZCOLS6YYrBW+vz4MZiBCRNRrHpOBCAZaL3s0c&#10;c+3O/EKnY6xEgnDIUUEdY5tLGcqaLIaha4mT9+m8xZikr6T2eE5wa+Q4y6bSYsNpocaWnmoqv48/&#10;VoE5+GZdbN+nxu14Fz429+FrXyh12+9WjyAidfE//NcutIK78cNoNoHrn/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bZgyAAAAN8AAAAPAAAAAAAAAAAAAAAAAJgCAABk&#10;cnMvZG93bnJldi54bWxQSwUGAAAAAAQABAD1AAAAjQMAAAAA&#10;" path="m,l5943600,r,9144l,9144,,e" fillcolor="#612421" stroked="f" strokeweight="0">
                <v:stroke miterlimit="83231f" joinstyle="miter"/>
                <v:path arrowok="t" textboxrect="0,0,5943600,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128</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806196</wp:posOffset>
              </wp:positionH>
              <wp:positionV relativeFrom="page">
                <wp:posOffset>9879330</wp:posOffset>
              </wp:positionV>
              <wp:extent cx="5943600" cy="9144"/>
              <wp:effectExtent l="0" t="0" r="0" b="0"/>
              <wp:wrapSquare wrapText="bothSides"/>
              <wp:docPr id="314662" name="Group 314662"/>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327184" name="Shape 327184"/>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ED93C06" id="Group 314662" o:spid="_x0000_s1026" style="position:absolute;margin-left:63.5pt;margin-top:777.9pt;width:468pt;height:.7pt;z-index:251665408;mso-position-horizontal-relative:page;mso-position-vertical-relative:page" coordsize="594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">
              <v:shape id="Shape 327184"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T+8gA&#10;AADfAAAADwAAAGRycy9kb3ducmV2LnhtbESP3WoCMRSE7wu+QziCd5r1Bytbo7SFwoLaUlvo7enm&#10;dHfb5GRJoq5vbwShl8PMfMMs15014kg+NI4VjEcZCOLS6YYrBZ8fL8MFiBCRNRrHpOBMAdar3t0S&#10;c+1O/E7HfaxEgnDIUUEdY5tLGcqaLIaRa4mT9+O8xZikr6T2eEpwa+Qky+bSYsNpocaWnmsq//YH&#10;q8C8+eap2H7NjdvxLnxvZuH3tVBq0O8eH0BE6uJ/+NYutILp5H68mMH1T/o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RP7yAAAAN8AAAAPAAAAAAAAAAAAAAAAAJgCAABk&#10;cnMvZG93bnJldi54bWxQSwUGAAAAAAQABAD1AAAAjQMAAAAA&#10;" path="m,l5943600,r,9144l,9144,,e" fillcolor="#612421" stroked="f" strokeweight="0">
                <v:stroke miterlimit="83231f" joinstyle="miter"/>
                <v:path arrowok="t" textboxrect="0,0,5943600,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129</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806196</wp:posOffset>
              </wp:positionH>
              <wp:positionV relativeFrom="page">
                <wp:posOffset>9879330</wp:posOffset>
              </wp:positionV>
              <wp:extent cx="5943600" cy="9144"/>
              <wp:effectExtent l="0" t="0" r="0" b="0"/>
              <wp:wrapSquare wrapText="bothSides"/>
              <wp:docPr id="314637" name="Group 314637"/>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327183" name="Shape 327183"/>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E256154" id="Group 314637" o:spid="_x0000_s1026" style="position:absolute;margin-left:63.5pt;margin-top:777.9pt;width:468pt;height:.7pt;z-index:251666432;mso-position-horizontal-relative:page;mso-position-vertical-relative:page" coordsize="594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">
              <v:shape id="Shape 327183" o:spid="_x0000_s1027" style="position:absolute;width:59436;height:91;visibility:visible;mso-wrap-style:square;v-text-anchor:top" coordsize="59436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Lj8gA&#10;AADfAAAADwAAAGRycy9kb3ducmV2LnhtbESPQWsCMRSE74X+h/AK3jSrFiurUdpCYaHaUhW8vm5e&#10;d7dNXpYk6vrvjSD0OMzMN8x82VkjjuRD41jBcJCBIC6dbrhSsNu+9acgQkTWaByTgjMFWC7u7+aY&#10;a3fiLzpuYiUShEOOCuoY21zKUNZkMQxcS5y8H+ctxiR9JbXHU4JbI0dZNpEWG04LNbb0WlP5tzlY&#10;BebTNy/Faj8xbs3r8P3+GH4/CqV6D93zDESkLv6Hb+1CKxiPnobTMVz/pC8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IuPyAAAAN8AAAAPAAAAAAAAAAAAAAAAAJgCAABk&#10;cnMvZG93bnJldi54bWxQSwUGAAAAAAQABAD1AAAAjQMAAAAA&#10;" path="m,l5943600,r,9144l,9144,,e" fillcolor="#612421" stroked="f" strokeweight="0">
                <v:stroke miterlimit="83231f" joinstyle="miter"/>
                <v:path arrowok="t" textboxrect="0,0,5943600,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Pr>
        <w:rFonts w:ascii="Cambria" w:eastAsia="Cambria" w:hAnsi="Cambria" w:cs="Cambria"/>
        <w:sz w:val="22"/>
      </w:rPr>
      <w:t>121</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FE0A4C">
    <w:pPr>
      <w:spacing w:after="0" w:line="276"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FE0A4C">
    <w:pPr>
      <w:spacing w:after="0" w:line="276"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FE0A4C">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FE0A4C">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FE0A4C">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18"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1123950</wp:posOffset>
              </wp:positionH>
              <wp:positionV relativeFrom="page">
                <wp:posOffset>9838182</wp:posOffset>
              </wp:positionV>
              <wp:extent cx="5556504" cy="56387"/>
              <wp:effectExtent l="0" t="0" r="0" b="0"/>
              <wp:wrapSquare wrapText="bothSides"/>
              <wp:docPr id="314531" name="Group 314531"/>
              <wp:cNvGraphicFramePr/>
              <a:graphic xmlns:a="http://schemas.openxmlformats.org/drawingml/2006/main">
                <a:graphicData uri="http://schemas.microsoft.com/office/word/2010/wordprocessingGroup">
                  <wpg:wgp>
                    <wpg:cNvGrpSpPr/>
                    <wpg:grpSpPr>
                      <a:xfrm>
                        <a:off x="0" y="0"/>
                        <a:ext cx="5556504" cy="56387"/>
                        <a:chOff x="0" y="0"/>
                        <a:chExt cx="5556504" cy="56387"/>
                      </a:xfrm>
                    </wpg:grpSpPr>
                    <wps:wsp>
                      <wps:cNvPr id="327175" name="Shape 327175"/>
                      <wps:cNvSpPr/>
                      <wps:spPr>
                        <a:xfrm>
                          <a:off x="0" y="0"/>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76" name="Shape 327176"/>
                      <wps:cNvSpPr/>
                      <wps:spPr>
                        <a:xfrm>
                          <a:off x="0" y="47244"/>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68105B6F" id="Group 314531" o:spid="_x0000_s1026" style="position:absolute;margin-left:88.5pt;margin-top:774.65pt;width:437.5pt;height:4.45pt;z-index:251658240;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">
              <v:shape id="Shape 327175" o:spid="_x0000_s1027" style="position:absolute;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PFscA&#10;AADfAAAADwAAAGRycy9kb3ducmV2LnhtbESPQWvCQBSE7wX/w/KE3urGSI2kriJCwUMPNYra2yP7&#10;moRm34bdrSb/3hUKPQ4z8w2zXPemFVdyvrGsYDpJQBCXVjdcKTge3l8WIHxA1thaJgUDeVivRk9L&#10;zLW98Z6uRahEhLDPUUEdQpdL6cuaDPqJ7Yij922dwRClq6R2eItw08o0SebSYMNxocaOtjWVP8Wv&#10;UXChyhbsdHb6unye93ruhyH9UOp53G/eQATqw3/4r73TCmZpNs1e4fEnf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tTxbHAAAA3wAAAA8AAAAAAAAAAAAAAAAAmAIAAGRy&#10;cy9kb3ducmV2LnhtbFBLBQYAAAAABAAEAPUAAACMAwAAAAA=&#10;" path="m,l5556504,r,38100l,38100,,e" fillcolor="#612421" stroked="f" strokeweight="0">
                <v:stroke miterlimit="83231f" joinstyle="miter"/>
                <v:path arrowok="t" textboxrect="0,0,5556504,38100"/>
              </v:shape>
              <v:shape id="Shape 327176" o:spid="_x0000_s1028" style="position:absolute;top:472;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2iMYA&#10;AADfAAAADwAAAGRycy9kb3ducmV2LnhtbESPQYvCMBSE7wv+h/CEva2pCrpUo1RR0Iu4VTw/m2db&#10;bF5qk9X6742wsMdhZr5hpvPWVOJOjSstK+j3IhDEmdUl5wqOh/XXNwjnkTVWlknBkxzMZ52PKcba&#10;PviH7qnPRYCwi1FB4X0dS+myggy6nq2Jg3exjUEfZJNL3eAjwE0lB1E0kgZLDgsF1rQsKLumv0ZB&#10;8nTnaLXdL0x9Sy4nuaaDkzulPrttMgHhqfX/4b/2RisYDsb98Qjef8IX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b2iMYAAADfAAAADwAAAAAAAAAAAAAAAACYAgAAZHJz&#10;L2Rvd25yZXYueG1sUEsFBgAAAAAEAAQA9QAAAIsDAAAAAA==&#10;" path="m,l5556504,r,9144l,9144,,e" fillcolor="#612421" stroked="f" strokeweight="0">
                <v:stroke miterlimit="83231f" joinstyle="miter"/>
                <v:path arrowok="t" textboxrect="0,0,5556504,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68</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18"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1123950</wp:posOffset>
              </wp:positionH>
              <wp:positionV relativeFrom="page">
                <wp:posOffset>9838182</wp:posOffset>
              </wp:positionV>
              <wp:extent cx="5556504" cy="56387"/>
              <wp:effectExtent l="0" t="0" r="0" b="0"/>
              <wp:wrapSquare wrapText="bothSides"/>
              <wp:docPr id="314502" name="Group 314502"/>
              <wp:cNvGraphicFramePr/>
              <a:graphic xmlns:a="http://schemas.openxmlformats.org/drawingml/2006/main">
                <a:graphicData uri="http://schemas.microsoft.com/office/word/2010/wordprocessingGroup">
                  <wpg:wgp>
                    <wpg:cNvGrpSpPr/>
                    <wpg:grpSpPr>
                      <a:xfrm>
                        <a:off x="0" y="0"/>
                        <a:ext cx="5556504" cy="56387"/>
                        <a:chOff x="0" y="0"/>
                        <a:chExt cx="5556504" cy="56387"/>
                      </a:xfrm>
                    </wpg:grpSpPr>
                    <wps:wsp>
                      <wps:cNvPr id="327173" name="Shape 327173"/>
                      <wps:cNvSpPr/>
                      <wps:spPr>
                        <a:xfrm>
                          <a:off x="0" y="0"/>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74" name="Shape 327174"/>
                      <wps:cNvSpPr/>
                      <wps:spPr>
                        <a:xfrm>
                          <a:off x="0" y="47244"/>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A5D736D" id="Group 314502" o:spid="_x0000_s1026" style="position:absolute;margin-left:88.5pt;margin-top:774.65pt;width:437.5pt;height:4.45pt;z-index:251659264;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">
              <v:shape id="Shape 327173" o:spid="_x0000_s1027" style="position:absolute;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ccA&#10;AADfAAAADwAAAGRycy9kb3ducmV2LnhtbESPQWvCQBSE70L/w/IKvenGCEZSVymC4KGHGsXa2yP7&#10;moRm34bdVZN/3xUEj8PMfMMs171pxZWcbywrmE4SEMSl1Q1XCo6H7XgBwgdkja1lUjCQh/XqZbTE&#10;XNsb7+lahEpECPscFdQhdLmUvqzJoJ/Yjjh6v9YZDFG6SmqHtwg3rUyTZC4NNhwXauxoU1P5V1yM&#10;gjNVtmCns9PP+et7r+d+GNJPpd5e+493EIH68Aw/2jutYJZm02wG9z/xC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IcvnHAAAA3wAAAA8AAAAAAAAAAAAAAAAAmAIAAGRy&#10;cy9kb3ducmV2LnhtbFBLBQYAAAAABAAEAPUAAACMAwAAAAA=&#10;" path="m,l5556504,r,38100l,38100,,e" fillcolor="#612421" stroked="f" strokeweight="0">
                <v:stroke miterlimit="83231f" joinstyle="miter"/>
                <v:path arrowok="t" textboxrect="0,0,5556504,38100"/>
              </v:shape>
              <v:shape id="Shape 327174" o:spid="_x0000_s1028" style="position:absolute;top:472;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NZMcA&#10;AADfAAAADwAAAGRycy9kb3ducmV2LnhtbESPT2vCQBTE7wW/w/IKvdWNtpgSXSVKhXoprYrnZ/aZ&#10;hGbfxuw2f769WxB6HGbmN8xi1ZtKtNS40rKCyTgCQZxZXXKu4HjYPr+BcB5ZY2WZFAzkYLUcPSww&#10;0bbjb2r3PhcBwi5BBYX3dSKlywoy6Ma2Jg7exTYGfZBNLnWDXYCbSk6jaCYNlhwWCqxpU1D2s/81&#10;CtLBnaP33dfa1Nf0cpJbOjj5qdTTY5/OQXjq/X/43v7QCl6m8SR+hb8/4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zWTHAAAA3wAAAA8AAAAAAAAAAAAAAAAAmAIAAGRy&#10;cy9kb3ducmV2LnhtbFBLBQYAAAAABAAEAPUAAACMAwAAAAA=&#10;" path="m,l5556504,r,9144l,9144,,e" fillcolor="#612421" stroked="f" strokeweight="0">
                <v:stroke miterlimit="83231f" joinstyle="miter"/>
                <v:path arrowok="t" textboxrect="0,0,5556504,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67</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18"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1123950</wp:posOffset>
              </wp:positionH>
              <wp:positionV relativeFrom="page">
                <wp:posOffset>9838182</wp:posOffset>
              </wp:positionV>
              <wp:extent cx="5556504" cy="56387"/>
              <wp:effectExtent l="0" t="0" r="0" b="0"/>
              <wp:wrapSquare wrapText="bothSides"/>
              <wp:docPr id="314476" name="Group 314476"/>
              <wp:cNvGraphicFramePr/>
              <a:graphic xmlns:a="http://schemas.openxmlformats.org/drawingml/2006/main">
                <a:graphicData uri="http://schemas.microsoft.com/office/word/2010/wordprocessingGroup">
                  <wpg:wgp>
                    <wpg:cNvGrpSpPr/>
                    <wpg:grpSpPr>
                      <a:xfrm>
                        <a:off x="0" y="0"/>
                        <a:ext cx="5556504" cy="56387"/>
                        <a:chOff x="0" y="0"/>
                        <a:chExt cx="5556504" cy="56387"/>
                      </a:xfrm>
                    </wpg:grpSpPr>
                    <wps:wsp>
                      <wps:cNvPr id="327171" name="Shape 327171"/>
                      <wps:cNvSpPr/>
                      <wps:spPr>
                        <a:xfrm>
                          <a:off x="0" y="0"/>
                          <a:ext cx="5556504" cy="38100"/>
                        </a:xfrm>
                        <a:custGeom>
                          <a:avLst/>
                          <a:gdLst/>
                          <a:ahLst/>
                          <a:cxnLst/>
                          <a:rect l="0" t="0" r="0" b="0"/>
                          <a:pathLst>
                            <a:path w="5556504" h="38100">
                              <a:moveTo>
                                <a:pt x="0" y="0"/>
                              </a:moveTo>
                              <a:lnTo>
                                <a:pt x="5556504" y="0"/>
                              </a:lnTo>
                              <a:lnTo>
                                <a:pt x="555650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72" name="Shape 327172"/>
                      <wps:cNvSpPr/>
                      <wps:spPr>
                        <a:xfrm>
                          <a:off x="0" y="47244"/>
                          <a:ext cx="5556504" cy="9144"/>
                        </a:xfrm>
                        <a:custGeom>
                          <a:avLst/>
                          <a:gdLst/>
                          <a:ahLst/>
                          <a:cxnLst/>
                          <a:rect l="0" t="0" r="0" b="0"/>
                          <a:pathLst>
                            <a:path w="5556504" h="9144">
                              <a:moveTo>
                                <a:pt x="0" y="0"/>
                              </a:moveTo>
                              <a:lnTo>
                                <a:pt x="5556504" y="0"/>
                              </a:lnTo>
                              <a:lnTo>
                                <a:pt x="555650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E580FFD" id="Group 314476" o:spid="_x0000_s1026" style="position:absolute;margin-left:88.5pt;margin-top:774.65pt;width:437.5pt;height:4.45pt;z-index:251660288;mso-position-horizontal-relative:page;mso-position-vertical-relative:page" coordsize="5556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">
              <v:shape id="Shape 327171" o:spid="_x0000_s1027" style="position:absolute;width:55565;height:381;visibility:visible;mso-wrap-style:square;v-text-anchor:top" coordsize="555650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JFccA&#10;AADfAAAADwAAAGRycy9kb3ducmV2LnhtbESPQWvCQBSE7wX/w/IEb3WTCKakriKC4KGHmoq1t0f2&#10;NQnNvg27W03+fVcQehxm5htmtRlMJ67kfGtZQTpPQBBXVrdcKzh97J9fQPiArLGzTApG8rBZT55W&#10;WGh74yNdy1CLCGFfoIImhL6Q0lcNGfRz2xNH79s6gyFKV0vt8BbhppNZkiylwZbjQoM97Rqqfspf&#10;o+BCtS3Z6fz8dXn/POqlH8fsTanZdNi+ggg0hP/wo33QChZZnuYp3P/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SRXHAAAA3wAAAA8AAAAAAAAAAAAAAAAAmAIAAGRy&#10;cy9kb3ducmV2LnhtbFBLBQYAAAAABAAEAPUAAACMAwAAAAA=&#10;" path="m,l5556504,r,38100l,38100,,e" fillcolor="#612421" stroked="f" strokeweight="0">
                <v:stroke miterlimit="83231f" joinstyle="miter"/>
                <v:path arrowok="t" textboxrect="0,0,5556504,38100"/>
              </v:shape>
              <v:shape id="Shape 327172" o:spid="_x0000_s1028" style="position:absolute;top:472;width:55565;height:91;visibility:visible;mso-wrap-style:square;v-text-anchor:top" coordsize="5556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wi8YA&#10;AADfAAAADwAAAGRycy9kb3ducmV2LnhtbESPT4vCMBTE74LfITzBm6ZWWKUapcoKu5fFf3h+Ns+2&#10;2Lx0m6zWb78RBI/DzPyGmS9bU4kbNa60rGA0jEAQZ1aXnCs4HjaDKQjnkTVWlknBgxwsF93OHBNt&#10;77yj297nIkDYJaig8L5OpHRZQQbd0NbEwbvYxqAPssmlbvAe4KaScRR9SIMlh4UCa1oXlF33f0ZB&#10;+nDn6PN7uzL1b3o5yQ0dnPxRqt9r0xkIT61/h1/tL61gHE9Gkxief8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3wi8YAAADfAAAADwAAAAAAAAAAAAAAAACYAgAAZHJz&#10;L2Rvd25yZXYueG1sUEsFBgAAAAAEAAQA9QAAAIsDAAAAAA==&#10;" path="m,l5556504,r,9144l,9144,,e" fillcolor="#612421" stroked="f" strokeweight="0">
                <v:stroke miterlimit="83231f" joinstyle="miter"/>
                <v:path arrowok="t" textboxrect="0,0,5556504,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2</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396"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1122426</wp:posOffset>
              </wp:positionH>
              <wp:positionV relativeFrom="page">
                <wp:posOffset>9837420</wp:posOffset>
              </wp:positionV>
              <wp:extent cx="5316474" cy="56388"/>
              <wp:effectExtent l="0" t="0" r="0" b="0"/>
              <wp:wrapSquare wrapText="bothSides"/>
              <wp:docPr id="314610" name="Group 314610"/>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81" name="Shape 327181"/>
                      <wps:cNvSpPr/>
                      <wps:spPr>
                        <a:xfrm>
                          <a:off x="0" y="0"/>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82" name="Shape 327182"/>
                      <wps:cNvSpPr/>
                      <wps:spPr>
                        <a:xfrm>
                          <a:off x="0" y="47244"/>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22294FE1" id="Group 314610" o:spid="_x0000_s1026" style="position:absolute;margin-left:88.4pt;margin-top:774.6pt;width:418.6pt;height:4.45pt;z-index:251661312;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">
              <v:shape id="Shape 327181" o:spid="_x0000_s1027" style="position:absolute;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TwccA&#10;AADfAAAADwAAAGRycy9kb3ducmV2LnhtbESP0WrCQBRE3wX/YblC33STLWhIXUVsK0XxwbQfcMne&#10;JqnZuyG7jenfu4VCH4eZOcOst6NtxUC9bxxrSBcJCOLSmYYrDR/vr/MMhA/IBlvHpOGHPGw308ka&#10;c+NufKGhCJWIEPY5aqhD6HIpfVmTRb9wHXH0Pl1vMUTZV9L0eItw20qVJEtpseG4UGNH+5rKa/Ft&#10;NRxP592hLb6GEe3z5fCilFqerdYPs3H3BCLQGP7Df+03o+FRrdIshd8/8Q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Dk8HHAAAA3wAAAA8AAAAAAAAAAAAAAAAAmAIAAGRy&#10;cy9kb3ducmV2LnhtbFBLBQYAAAAABAAEAPUAAACMAwAAAAA=&#10;" path="m,l5316474,r,38100l,38100,,e" fillcolor="#612421" stroked="f" strokeweight="0">
                <v:stroke miterlimit="83231f" joinstyle="miter"/>
                <v:path arrowok="t" textboxrect="0,0,5316474,38100"/>
              </v:shape>
              <v:shape id="Shape 327182" o:spid="_x0000_s1028" style="position:absolute;top:472;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e6ckA&#10;AADfAAAADwAAAGRycy9kb3ducmV2LnhtbESPS4vCQBCE7wv+h6EFL4tOzILG6CiiyD4QwcfFW5Np&#10;k2imJ2RmNfvvdxaEPRZV9RU1W7SmEndqXGlZwXAQgSDOrC45V3A6bvoJCOeRNVaWScEPOVjMOy8z&#10;TLV98J7uB5+LAGGXooLC+zqV0mUFGXQDWxMH72Ibgz7IJpe6wUeAm0rGUTSSBksOCwXWtCooux2+&#10;jYL1ZLX/Ol+22/W7PdLmRq/y+rlTqtdtl1MQnlr/H362P7SCt3g8TGL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2e6ckAAADfAAAADwAAAAAAAAAAAAAAAACYAgAA&#10;ZHJzL2Rvd25yZXYueG1sUEsFBgAAAAAEAAQA9QAAAI4DAAAAAA==&#10;" path="m,l5316474,r,9144l,9144,,e" fillcolor="#612421" stroked="f" strokeweight="0">
                <v:stroke miterlimit="83231f" joinstyle="miter"/>
                <v:path arrowok="t" textboxrect="0,0,5316474,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118</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396"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1122426</wp:posOffset>
              </wp:positionH>
              <wp:positionV relativeFrom="page">
                <wp:posOffset>9837420</wp:posOffset>
              </wp:positionV>
              <wp:extent cx="5316474" cy="56388"/>
              <wp:effectExtent l="0" t="0" r="0" b="0"/>
              <wp:wrapSquare wrapText="bothSides"/>
              <wp:docPr id="314584" name="Group 314584"/>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79" name="Shape 327179"/>
                      <wps:cNvSpPr/>
                      <wps:spPr>
                        <a:xfrm>
                          <a:off x="0" y="0"/>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80" name="Shape 327180"/>
                      <wps:cNvSpPr/>
                      <wps:spPr>
                        <a:xfrm>
                          <a:off x="0" y="47244"/>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4E161C4D" id="Group 314584" o:spid="_x0000_s1026" style="position:absolute;margin-left:88.4pt;margin-top:774.6pt;width:418.6pt;height:4.45pt;z-index:251662336;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">
              <v:shape id="Shape 327179" o:spid="_x0000_s1027" style="position:absolute;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v4MgA&#10;AADfAAAADwAAAGRycy9kb3ducmV2LnhtbESP3WrCQBSE74W+w3IK3tWNW/AndRXRKlLxwrQPcMie&#10;JmmzZ0N2jfHt3ULBy2FmvmEWq97WoqPWV441jEcJCOLcmYoLDV+fu5cZCB+QDdaOScONPKyWT4MF&#10;psZd+UxdFgoRIexT1FCG0KRS+rwki37kGuLofbvWYoiyLaRp8RrhtpYqSSbSYsVxocSGNiXlv9nF&#10;avg4ntb7OvvperTb8/5dKTU5Wa2Hz/36DUSgPjzC/+2D0fCqpuPpHP7+x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O/gyAAAAN8AAAAPAAAAAAAAAAAAAAAAAJgCAABk&#10;cnMvZG93bnJldi54bWxQSwUGAAAAAAQABAD1AAAAjQMAAAAA&#10;" path="m,l5316474,r,38100l,38100,,e" fillcolor="#612421" stroked="f" strokeweight="0">
                <v:stroke miterlimit="83231f" joinstyle="miter"/>
                <v:path arrowok="t" textboxrect="0,0,5316474,38100"/>
              </v:shape>
              <v:shape id="Shape 327180" o:spid="_x0000_s1028" style="position:absolute;top:472;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lBccA&#10;AADfAAAADwAAAGRycy9kb3ducmV2LnhtbESPy4rCMBSG9wO+QziCm0FTFRytRhkU8YIIXjbuDs2x&#10;7diclCZqfXuzEGb589/4JrPaFOJBlcstK+h2IhDEidU5pwrOp2V7CMJ5ZI2FZVLwIgezaeNrgrG2&#10;Tz7Q4+hTEUbYxagg876MpXRJRgZdx5bEwbvayqAPskqlrvAZxk0he1E0kAZzDg8ZljTPKLkd70bB&#10;YjQ/bC/X3W6xsida3uhb/m32SrWa9e8YhKfa/4c/7bVW0O/9dIeBIPAEFpDT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pQXHAAAA3wAAAA8AAAAAAAAAAAAAAAAAmAIAAGRy&#10;cy9kb3ducmV2LnhtbFBLBQYAAAAABAAEAPUAAACMAwAAAAA=&#10;" path="m,l5316474,r,9144l,9144,,e" fillcolor="#612421" stroked="f" strokeweight="0">
                <v:stroke miterlimit="83231f" joinstyle="miter"/>
                <v:path arrowok="t" textboxrect="0,0,5316474,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sidR="00B0544F" w:rsidRPr="00B0544F">
      <w:rPr>
        <w:rFonts w:ascii="Cambria" w:eastAsia="Cambria" w:hAnsi="Cambria" w:cs="Cambria"/>
        <w:noProof/>
        <w:sz w:val="22"/>
      </w:rPr>
      <w:t>119</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56" w:line="276" w:lineRule="auto"/>
      <w:ind w:left="0" w:right="396"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1122426</wp:posOffset>
              </wp:positionH>
              <wp:positionV relativeFrom="page">
                <wp:posOffset>9837420</wp:posOffset>
              </wp:positionV>
              <wp:extent cx="5316474" cy="56388"/>
              <wp:effectExtent l="0" t="0" r="0" b="0"/>
              <wp:wrapSquare wrapText="bothSides"/>
              <wp:docPr id="314558" name="Group 314558"/>
              <wp:cNvGraphicFramePr/>
              <a:graphic xmlns:a="http://schemas.openxmlformats.org/drawingml/2006/main">
                <a:graphicData uri="http://schemas.microsoft.com/office/word/2010/wordprocessingGroup">
                  <wpg:wgp>
                    <wpg:cNvGrpSpPr/>
                    <wpg:grpSpPr>
                      <a:xfrm>
                        <a:off x="0" y="0"/>
                        <a:ext cx="5316474" cy="56388"/>
                        <a:chOff x="0" y="0"/>
                        <a:chExt cx="5316474" cy="56388"/>
                      </a:xfrm>
                    </wpg:grpSpPr>
                    <wps:wsp>
                      <wps:cNvPr id="327177" name="Shape 327177"/>
                      <wps:cNvSpPr/>
                      <wps:spPr>
                        <a:xfrm>
                          <a:off x="0" y="0"/>
                          <a:ext cx="5316474" cy="38100"/>
                        </a:xfrm>
                        <a:custGeom>
                          <a:avLst/>
                          <a:gdLst/>
                          <a:ahLst/>
                          <a:cxnLst/>
                          <a:rect l="0" t="0" r="0" b="0"/>
                          <a:pathLst>
                            <a:path w="5316474" h="38100">
                              <a:moveTo>
                                <a:pt x="0" y="0"/>
                              </a:moveTo>
                              <a:lnTo>
                                <a:pt x="5316474" y="0"/>
                              </a:lnTo>
                              <a:lnTo>
                                <a:pt x="5316474" y="38100"/>
                              </a:lnTo>
                              <a:lnTo>
                                <a:pt x="0" y="38100"/>
                              </a:lnTo>
                              <a:lnTo>
                                <a:pt x="0" y="0"/>
                              </a:lnTo>
                            </a:path>
                          </a:pathLst>
                        </a:custGeom>
                        <a:ln w="0" cap="flat">
                          <a:miter lim="127000"/>
                        </a:ln>
                      </wps:spPr>
                      <wps:style>
                        <a:lnRef idx="0">
                          <a:srgbClr val="000000"/>
                        </a:lnRef>
                        <a:fillRef idx="1">
                          <a:srgbClr val="612421"/>
                        </a:fillRef>
                        <a:effectRef idx="0">
                          <a:scrgbClr r="0" g="0" b="0"/>
                        </a:effectRef>
                        <a:fontRef idx="none"/>
                      </wps:style>
                      <wps:bodyPr/>
                    </wps:wsp>
                    <wps:wsp>
                      <wps:cNvPr id="327178" name="Shape 327178"/>
                      <wps:cNvSpPr/>
                      <wps:spPr>
                        <a:xfrm>
                          <a:off x="0" y="47244"/>
                          <a:ext cx="5316474" cy="9144"/>
                        </a:xfrm>
                        <a:custGeom>
                          <a:avLst/>
                          <a:gdLst/>
                          <a:ahLst/>
                          <a:cxnLst/>
                          <a:rect l="0" t="0" r="0" b="0"/>
                          <a:pathLst>
                            <a:path w="5316474" h="9144">
                              <a:moveTo>
                                <a:pt x="0" y="0"/>
                              </a:moveTo>
                              <a:lnTo>
                                <a:pt x="5316474" y="0"/>
                              </a:lnTo>
                              <a:lnTo>
                                <a:pt x="5316474" y="9144"/>
                              </a:lnTo>
                              <a:lnTo>
                                <a:pt x="0" y="9144"/>
                              </a:lnTo>
                              <a:lnTo>
                                <a:pt x="0" y="0"/>
                              </a:lnTo>
                            </a:path>
                          </a:pathLst>
                        </a:custGeom>
                        <a:ln w="0" cap="flat">
                          <a:miter lim="127000"/>
                        </a:ln>
                      </wps:spPr>
                      <wps:style>
                        <a:lnRef idx="0">
                          <a:srgbClr val="000000"/>
                        </a:lnRef>
                        <a:fillRef idx="1">
                          <a:srgbClr val="612421"/>
                        </a:fillRef>
                        <a:effectRef idx="0">
                          <a:scrgbClr r="0" g="0" b="0"/>
                        </a:effectRef>
                        <a:fontRef idx="none"/>
                      </wps:style>
                      <wps:bodyPr/>
                    </wps:wsp>
                  </wpg:wgp>
                </a:graphicData>
              </a:graphic>
            </wp:anchor>
          </w:drawing>
        </mc:Choice>
        <mc:Fallback>
          <w:pict>
            <v:group w14:anchorId="709D4953" id="Group 314558" o:spid="_x0000_s1026" style="position:absolute;margin-left:88.4pt;margin-top:774.6pt;width:418.6pt;height:4.45pt;z-index:251663360;mso-position-horizontal-relative:page;mso-position-vertical-relative:page" coordsize="531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">
              <v:shape id="Shape 327177" o:spid="_x0000_s1027" style="position:absolute;width:53164;height:381;visibility:visible;mso-wrap-style:square;v-text-anchor:top" coordsize="531647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eCccA&#10;AADfAAAADwAAAGRycy9kb3ducmV2LnhtbESP0WrCQBRE3wv+w3IF3+rGFUxJXUW0irT4YPQDLtnb&#10;JG32bshuY/x7t1Do4zAzZ5jlerCN6KnztWMNs2kCgrhwpuZSw/Wyf34B4QOywcYxabiTh/Vq9LTE&#10;zLgbn6nPQykihH2GGqoQ2kxKX1Rk0U9dSxy9T9dZDFF2pTQd3iLcNlIlyUJarDkuVNjStqLiO/+x&#10;Gt4/TptDk3/1A9rd+fCmlFqcrNaT8bB5BRFoCP/hv/bRaJirdJam8Psnfg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3gnHAAAA3wAAAA8AAAAAAAAAAAAAAAAAmAIAAGRy&#10;cy9kb3ducmV2LnhtbFBLBQYAAAAABAAEAPUAAACMAwAAAAA=&#10;" path="m,l5316474,r,38100l,38100,,e" fillcolor="#612421" stroked="f" strokeweight="0">
                <v:stroke miterlimit="83231f" joinstyle="miter"/>
                <v:path arrowok="t" textboxrect="0,0,5316474,38100"/>
              </v:shape>
              <v:shape id="Shape 327178" o:spid="_x0000_s1028" style="position:absolute;top:472;width:53164;height:91;visibility:visible;mso-wrap-style:square;v-text-anchor:top" coordsize="5316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ZJMUA&#10;AADfAAAADwAAAGRycy9kb3ducmV2LnhtbERPy4rCMBTdC/MP4Q64EU1VsFqNMiiiIzLgY+Pu0lzb&#10;js1NaaLWv58shFkeznu2aEwpHlS7wrKCfi8CQZxaXXCm4Hxad8cgnEfWWFomBS9ysJh/tGaYaPvk&#10;Az2OPhMhhF2CCnLvq0RKl+Zk0PVsRRy4q60N+gDrTOoanyHclHIQRSNpsODQkGNFy5zS2/FuFKwm&#10;y8Puct3vVxt7ovWNOvL3+0ep9mfzNQXhqfH/4rd7qxUMB3E/DoPDn/A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NkkxQAAAN8AAAAPAAAAAAAAAAAAAAAAAJgCAABkcnMv&#10;ZG93bnJldi54bWxQSwUGAAAAAAQABAD1AAAAigMAAAAA&#10;" path="m,l5316474,r,9144l,9144,,e" fillcolor="#612421" stroked="f" strokeweight="0">
                <v:stroke miterlimit="83231f" joinstyle="miter"/>
                <v:path arrowok="t" textboxrect="0,0,5316474,9144"/>
              </v:shape>
              <w10:wrap type="square" anchorx="page" anchory="page"/>
            </v:group>
          </w:pict>
        </mc:Fallback>
      </mc:AlternateContent>
    </w:r>
  </w:p>
  <w:p w:rsidR="00FE0A4C" w:rsidRDefault="00B96A1D">
    <w:pPr>
      <w:spacing w:after="41" w:line="240" w:lineRule="auto"/>
      <w:ind w:left="0" w:right="0" w:firstLine="0"/>
      <w:jc w:val="left"/>
    </w:pPr>
    <w:r>
      <w:rPr>
        <w:rFonts w:ascii="Cambria" w:eastAsia="Cambria" w:hAnsi="Cambria" w:cs="Cambria"/>
        <w:sz w:val="22"/>
      </w:rPr>
      <w:t xml:space="preserve">ΑΕΙΦΟΡΟΣ – ΣΥΜΒΟΥΛΟΙ ΟΤΑ &amp; ΕΠΙΧΕΙΡΗΣΕΩΝ  </w:t>
    </w:r>
    <w:r>
      <w:rPr>
        <w:rFonts w:ascii="Cambria" w:eastAsia="Cambria" w:hAnsi="Cambria" w:cs="Cambria"/>
        <w:sz w:val="22"/>
      </w:rPr>
      <w:tab/>
      <w:t xml:space="preserve">Σελίδα </w:t>
    </w:r>
    <w:r>
      <w:fldChar w:fldCharType="begin"/>
    </w:r>
    <w:r>
      <w:instrText xml:space="preserve"> PAGE   \* MERGEFORMAT </w:instrText>
    </w:r>
    <w:r>
      <w:fldChar w:fldCharType="separate"/>
    </w:r>
    <w:r>
      <w:rPr>
        <w:rFonts w:ascii="Cambria" w:eastAsia="Cambria" w:hAnsi="Cambria" w:cs="Cambria"/>
        <w:sz w:val="22"/>
      </w:rPr>
      <w:t>72</w:t>
    </w:r>
    <w:r>
      <w:rPr>
        <w:rFonts w:ascii="Cambria" w:eastAsia="Cambria" w:hAnsi="Cambria" w:cs="Cambria"/>
        <w:sz w:val="22"/>
      </w:rPr>
      <w:fldChar w:fldCharType="end"/>
    </w:r>
    <w:r>
      <w:rPr>
        <w:rFonts w:ascii="Cambria" w:eastAsia="Cambria" w:hAnsi="Cambria" w:cs="Cambria"/>
        <w:sz w:val="22"/>
      </w:rPr>
      <w:t xml:space="preserve"> </w:t>
    </w:r>
  </w:p>
  <w:p w:rsidR="00FE0A4C" w:rsidRDefault="00B96A1D">
    <w:pPr>
      <w:spacing w:after="0" w:line="240"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10A" w:rsidRDefault="00E4110A">
      <w:pPr>
        <w:spacing w:after="279" w:line="269" w:lineRule="auto"/>
        <w:ind w:left="1418" w:right="1128" w:firstLine="0"/>
      </w:pPr>
      <w:r>
        <w:separator/>
      </w:r>
    </w:p>
  </w:footnote>
  <w:footnote w:type="continuationSeparator" w:id="0">
    <w:p w:rsidR="00E4110A" w:rsidRDefault="00E4110A">
      <w:pPr>
        <w:spacing w:after="279" w:line="269" w:lineRule="auto"/>
        <w:ind w:left="1418" w:right="1128" w:firstLine="0"/>
      </w:pPr>
      <w:r>
        <w:continuationSeparator/>
      </w:r>
    </w:p>
  </w:footnote>
  <w:footnote w:id="1">
    <w:p w:rsidR="00FE0A4C" w:rsidRDefault="00B96A1D">
      <w:pPr>
        <w:pStyle w:val="footnotedescription"/>
        <w:jc w:val="both"/>
      </w:pPr>
      <w:r>
        <w:rPr>
          <w:rStyle w:val="footnotemark"/>
        </w:rPr>
        <w:footnoteRef/>
      </w:r>
      <w:r>
        <w:t xml:space="preserve"> .</w:t>
      </w:r>
      <w:r>
        <w:rPr>
          <w:rFonts w:ascii="Arial" w:eastAsia="Arial" w:hAnsi="Arial" w:cs="Arial"/>
        </w:rPr>
        <w:t xml:space="preserve"> </w:t>
      </w:r>
      <w:r>
        <w:t xml:space="preserve">Ισόγειο κτίριο, στον Αρτεμώνα, εμβαδού περίπου 100 τ.μ., κατασκευασμένο τη δεκαετία του 1920. Σε αυτό στεγάζονται σήμερα το Γραφείο του άλλου  Αντιδημάρχου, το ΚΕΠ, το Γραφείο Καταστημάτων και το Γραφείο της Τοπικής Κοινότητας Αρτεμώνα.  </w:t>
      </w:r>
    </w:p>
    <w:p w:rsidR="00FE0A4C" w:rsidRDefault="00B96A1D">
      <w:pPr>
        <w:pStyle w:val="footnotedescription"/>
        <w:spacing w:after="0" w:line="240" w:lineRule="auto"/>
        <w:ind w:right="0"/>
      </w:pPr>
      <w:r>
        <w:t xml:space="preserve">Ο  εξοπλισμός του Δήμου σε οχήματα έχει ως εξής: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0" w:line="240" w:lineRule="auto"/>
      <w:ind w:left="0" w:right="0" w:firstLine="0"/>
      <w:jc w:val="right"/>
    </w:pPr>
    <w:r>
      <w:rPr>
        <w:rFonts w:ascii="Arial" w:eastAsia="Arial" w:hAnsi="Arial" w:cs="Arial"/>
        <w:sz w:val="28"/>
      </w:rPr>
      <w:t xml:space="preserve">ΑΔΑ: Β4Σ9Ω1Τ-ΡΑΤ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212" w:line="240" w:lineRule="auto"/>
      <w:ind w:left="0" w:right="0" w:firstLine="0"/>
      <w:jc w:val="right"/>
    </w:pPr>
    <w:r>
      <w:rPr>
        <w:rFonts w:ascii="Arial" w:eastAsia="Arial" w:hAnsi="Arial" w:cs="Arial"/>
        <w:sz w:val="28"/>
      </w:rPr>
      <w:t xml:space="preserve">ΑΔΑ: Β4Σ9Ω1Τ-ΡΑΤ </w:t>
    </w:r>
  </w:p>
  <w:p w:rsidR="00FE0A4C" w:rsidRDefault="00B96A1D">
    <w:pPr>
      <w:spacing w:after="21" w:line="240" w:lineRule="auto"/>
      <w:ind w:left="0" w:right="0" w:firstLine="0"/>
      <w:jc w:val="left"/>
    </w:pPr>
    <w:r>
      <w:rPr>
        <w:rFonts w:ascii="Cambria" w:eastAsia="Cambria" w:hAnsi="Cambria" w:cs="Cambria"/>
      </w:rPr>
      <w:t xml:space="preserve">ΕΠΙΧΕΙΡΗΣΙΑΚΟ ΠΡΟΓΡΑΜΜΑ           ΔΗΜΟΥ ΣΙΦΝΟΥ </w:t>
    </w:r>
  </w:p>
  <w:p w:rsidR="00FE0A4C" w:rsidRDefault="00B96A1D">
    <w:pPr>
      <w:spacing w:before="396" w:after="0" w:line="240" w:lineRule="auto"/>
      <w:ind w:left="0" w:right="890" w:firstLine="0"/>
      <w:jc w:val="righ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212" w:line="240" w:lineRule="auto"/>
      <w:ind w:left="0" w:right="0" w:firstLine="0"/>
      <w:jc w:val="right"/>
    </w:pPr>
    <w:r>
      <w:rPr>
        <w:rFonts w:ascii="Arial" w:eastAsia="Arial" w:hAnsi="Arial" w:cs="Arial"/>
        <w:sz w:val="28"/>
      </w:rPr>
      <w:t xml:space="preserve">ΑΔΑ: Β4Σ9Ω1Τ-ΡΑΤ </w:t>
    </w:r>
  </w:p>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212" w:line="240" w:lineRule="auto"/>
      <w:ind w:left="0" w:right="0" w:firstLine="0"/>
      <w:jc w:val="right"/>
    </w:pPr>
    <w:r>
      <w:rPr>
        <w:rFonts w:ascii="Arial" w:eastAsia="Arial" w:hAnsi="Arial" w:cs="Arial"/>
        <w:sz w:val="28"/>
      </w:rPr>
      <w:t xml:space="preserve">ΑΔΑ: Β4Σ9Ω1Τ-ΡΑΤ </w:t>
    </w:r>
  </w:p>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214" w:line="240" w:lineRule="auto"/>
      <w:ind w:left="0" w:right="0" w:firstLine="0"/>
      <w:jc w:val="right"/>
    </w:pPr>
    <w:r>
      <w:rPr>
        <w:rFonts w:ascii="Arial" w:eastAsia="Arial" w:hAnsi="Arial" w:cs="Arial"/>
        <w:sz w:val="28"/>
      </w:rPr>
      <w:t xml:space="preserve">ΑΔΑ: Β4Σ9Ω1Τ-ΡΑΤ </w:t>
    </w:r>
  </w:p>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214" w:line="240" w:lineRule="auto"/>
      <w:ind w:left="0" w:right="0" w:firstLine="0"/>
      <w:jc w:val="right"/>
    </w:pPr>
    <w:r>
      <w:rPr>
        <w:rFonts w:ascii="Arial" w:eastAsia="Arial" w:hAnsi="Arial" w:cs="Arial"/>
        <w:sz w:val="28"/>
      </w:rPr>
      <w:t xml:space="preserve">ΑΔΑ: Β4Σ9Ω1Τ-ΡΑΤ </w:t>
    </w:r>
  </w:p>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4C" w:rsidRDefault="00B96A1D">
    <w:pPr>
      <w:spacing w:after="214" w:line="240" w:lineRule="auto"/>
      <w:ind w:left="0" w:right="0" w:firstLine="0"/>
      <w:jc w:val="right"/>
    </w:pPr>
    <w:r>
      <w:rPr>
        <w:rFonts w:ascii="Arial" w:eastAsia="Arial" w:hAnsi="Arial" w:cs="Arial"/>
        <w:sz w:val="28"/>
      </w:rPr>
      <w:t xml:space="preserve">ΑΔΑ: Β4Σ9Ω1Τ-ΡΑΤ </w:t>
    </w:r>
  </w:p>
  <w:p w:rsidR="00FE0A4C" w:rsidRDefault="00B96A1D">
    <w:pPr>
      <w:spacing w:after="0" w:line="240" w:lineRule="auto"/>
      <w:ind w:left="0" w:right="0" w:firstLine="0"/>
      <w:jc w:val="left"/>
    </w:pPr>
    <w:r>
      <w:rPr>
        <w:rFonts w:ascii="Cambria" w:eastAsia="Cambria" w:hAnsi="Cambria" w:cs="Cambria"/>
      </w:rPr>
      <w:t xml:space="preserve">ΕΠΙΧΕΙΡΗΣΙΑΚΟ ΠΡΟΓΡΑΜΜΑ           ΔΗΜΟΥ ΣΙΦΝΟΥ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D7CF9"/>
    <w:multiLevelType w:val="hybridMultilevel"/>
    <w:tmpl w:val="593CEE10"/>
    <w:lvl w:ilvl="0" w:tplc="92043EA6">
      <w:start w:val="1"/>
      <w:numFmt w:val="bullet"/>
      <w:lvlText w:val="¾"/>
      <w:lvlJc w:val="left"/>
      <w:pPr>
        <w:ind w:left="21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4E0AC94">
      <w:start w:val="1"/>
      <w:numFmt w:val="bullet"/>
      <w:lvlText w:val="o"/>
      <w:lvlJc w:val="left"/>
      <w:pPr>
        <w:ind w:left="28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4301F36">
      <w:start w:val="1"/>
      <w:numFmt w:val="bullet"/>
      <w:lvlText w:val="▪"/>
      <w:lvlJc w:val="left"/>
      <w:pPr>
        <w:ind w:left="35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5A0681A">
      <w:start w:val="1"/>
      <w:numFmt w:val="bullet"/>
      <w:lvlText w:val="•"/>
      <w:lvlJc w:val="left"/>
      <w:pPr>
        <w:ind w:left="42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6FAF38C">
      <w:start w:val="1"/>
      <w:numFmt w:val="bullet"/>
      <w:lvlText w:val="o"/>
      <w:lvlJc w:val="left"/>
      <w:pPr>
        <w:ind w:left="50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E7CBC9A">
      <w:start w:val="1"/>
      <w:numFmt w:val="bullet"/>
      <w:lvlText w:val="▪"/>
      <w:lvlJc w:val="left"/>
      <w:pPr>
        <w:ind w:left="5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066A8CA">
      <w:start w:val="1"/>
      <w:numFmt w:val="bullet"/>
      <w:lvlText w:val="•"/>
      <w:lvlJc w:val="left"/>
      <w:pPr>
        <w:ind w:left="64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956AA32">
      <w:start w:val="1"/>
      <w:numFmt w:val="bullet"/>
      <w:lvlText w:val="o"/>
      <w:lvlJc w:val="left"/>
      <w:pPr>
        <w:ind w:left="71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C81ED93E">
      <w:start w:val="1"/>
      <w:numFmt w:val="bullet"/>
      <w:lvlText w:val="▪"/>
      <w:lvlJc w:val="left"/>
      <w:pPr>
        <w:ind w:left="78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3016AF8"/>
    <w:multiLevelType w:val="hybridMultilevel"/>
    <w:tmpl w:val="D760265A"/>
    <w:lvl w:ilvl="0" w:tplc="D2CA3482">
      <w:start w:val="15"/>
      <w:numFmt w:val="decimal"/>
      <w:lvlText w:val="%1"/>
      <w:lvlJc w:val="left"/>
      <w:pPr>
        <w:ind w:left="24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F187912">
      <w:start w:val="1"/>
      <w:numFmt w:val="lowerLetter"/>
      <w:lvlText w:val="%2"/>
      <w:lvlJc w:val="left"/>
      <w:pPr>
        <w:ind w:left="27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45E1B14">
      <w:start w:val="1"/>
      <w:numFmt w:val="lowerRoman"/>
      <w:lvlText w:val="%3"/>
      <w:lvlJc w:val="left"/>
      <w:pPr>
        <w:ind w:left="34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FA44970">
      <w:start w:val="1"/>
      <w:numFmt w:val="decimal"/>
      <w:lvlText w:val="%4"/>
      <w:lvlJc w:val="left"/>
      <w:pPr>
        <w:ind w:left="41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A9A4B9E">
      <w:start w:val="1"/>
      <w:numFmt w:val="lowerLetter"/>
      <w:lvlText w:val="%5"/>
      <w:lvlJc w:val="left"/>
      <w:pPr>
        <w:ind w:left="490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3EA1FE2">
      <w:start w:val="1"/>
      <w:numFmt w:val="lowerRoman"/>
      <w:lvlText w:val="%6"/>
      <w:lvlJc w:val="left"/>
      <w:pPr>
        <w:ind w:left="562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65C6CD2">
      <w:start w:val="1"/>
      <w:numFmt w:val="decimal"/>
      <w:lvlText w:val="%7"/>
      <w:lvlJc w:val="left"/>
      <w:pPr>
        <w:ind w:left="63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D3672C0">
      <w:start w:val="1"/>
      <w:numFmt w:val="lowerLetter"/>
      <w:lvlText w:val="%8"/>
      <w:lvlJc w:val="left"/>
      <w:pPr>
        <w:ind w:left="70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CCA8986">
      <w:start w:val="1"/>
      <w:numFmt w:val="lowerRoman"/>
      <w:lvlText w:val="%9"/>
      <w:lvlJc w:val="left"/>
      <w:pPr>
        <w:ind w:left="77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5DD2F29"/>
    <w:multiLevelType w:val="hybridMultilevel"/>
    <w:tmpl w:val="E1EA5506"/>
    <w:lvl w:ilvl="0" w:tplc="17CC409A">
      <w:start w:val="1"/>
      <w:numFmt w:val="bullet"/>
      <w:lvlText w:val="¾"/>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0E46026">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0F819E2">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754EC60">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FFCF6B4">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1C065D00">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8FE9D40">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D908ED6">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3EA094C">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60A6AC1"/>
    <w:multiLevelType w:val="hybridMultilevel"/>
    <w:tmpl w:val="674ADA26"/>
    <w:lvl w:ilvl="0" w:tplc="981E1CA6">
      <w:start w:val="1"/>
      <w:numFmt w:val="bullet"/>
      <w:lvlText w:val="•"/>
      <w:lvlJc w:val="left"/>
      <w:pPr>
        <w:ind w:left="2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9CFCBC">
      <w:start w:val="1"/>
      <w:numFmt w:val="bullet"/>
      <w:lvlText w:val="o"/>
      <w:lvlJc w:val="left"/>
      <w:pPr>
        <w:ind w:left="28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FC6F4AA">
      <w:start w:val="1"/>
      <w:numFmt w:val="bullet"/>
      <w:lvlText w:val="▪"/>
      <w:lvlJc w:val="left"/>
      <w:pPr>
        <w:ind w:left="35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62AEB82">
      <w:start w:val="1"/>
      <w:numFmt w:val="bullet"/>
      <w:lvlText w:val="•"/>
      <w:lvlJc w:val="left"/>
      <w:pPr>
        <w:ind w:left="4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C6EB8F4">
      <w:start w:val="1"/>
      <w:numFmt w:val="bullet"/>
      <w:lvlText w:val="o"/>
      <w:lvlJc w:val="left"/>
      <w:pPr>
        <w:ind w:left="50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54C2E24">
      <w:start w:val="1"/>
      <w:numFmt w:val="bullet"/>
      <w:lvlText w:val="▪"/>
      <w:lvlJc w:val="left"/>
      <w:pPr>
        <w:ind w:left="57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0C2CEA6">
      <w:start w:val="1"/>
      <w:numFmt w:val="bullet"/>
      <w:lvlText w:val="•"/>
      <w:lvlJc w:val="left"/>
      <w:pPr>
        <w:ind w:left="6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F227E04">
      <w:start w:val="1"/>
      <w:numFmt w:val="bullet"/>
      <w:lvlText w:val="o"/>
      <w:lvlJc w:val="left"/>
      <w:pPr>
        <w:ind w:left="71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4EC0F60">
      <w:start w:val="1"/>
      <w:numFmt w:val="bullet"/>
      <w:lvlText w:val="▪"/>
      <w:lvlJc w:val="left"/>
      <w:pPr>
        <w:ind w:left="78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07881DC7"/>
    <w:multiLevelType w:val="hybridMultilevel"/>
    <w:tmpl w:val="03D2EC24"/>
    <w:lvl w:ilvl="0" w:tplc="C5F28C3A">
      <w:start w:val="1"/>
      <w:numFmt w:val="bullet"/>
      <w:lvlText w:val="-"/>
      <w:lvlJc w:val="left"/>
      <w:pPr>
        <w:ind w:left="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1" w:tplc="FD72BFC6">
      <w:start w:val="1"/>
      <w:numFmt w:val="bullet"/>
      <w:lvlText w:val="o"/>
      <w:lvlJc w:val="left"/>
      <w:pPr>
        <w:ind w:left="10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2" w:tplc="C412872E">
      <w:start w:val="1"/>
      <w:numFmt w:val="bullet"/>
      <w:lvlText w:val="▪"/>
      <w:lvlJc w:val="left"/>
      <w:pPr>
        <w:ind w:left="18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3" w:tplc="63AC15F8">
      <w:start w:val="1"/>
      <w:numFmt w:val="bullet"/>
      <w:lvlText w:val="•"/>
      <w:lvlJc w:val="left"/>
      <w:pPr>
        <w:ind w:left="25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4" w:tplc="0D5A9A82">
      <w:start w:val="1"/>
      <w:numFmt w:val="bullet"/>
      <w:lvlText w:val="o"/>
      <w:lvlJc w:val="left"/>
      <w:pPr>
        <w:ind w:left="324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5" w:tplc="0FC09ACA">
      <w:start w:val="1"/>
      <w:numFmt w:val="bullet"/>
      <w:lvlText w:val="▪"/>
      <w:lvlJc w:val="left"/>
      <w:pPr>
        <w:ind w:left="396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6" w:tplc="E16EB2B6">
      <w:start w:val="1"/>
      <w:numFmt w:val="bullet"/>
      <w:lvlText w:val="•"/>
      <w:lvlJc w:val="left"/>
      <w:pPr>
        <w:ind w:left="46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7" w:tplc="A08A581A">
      <w:start w:val="1"/>
      <w:numFmt w:val="bullet"/>
      <w:lvlText w:val="o"/>
      <w:lvlJc w:val="left"/>
      <w:pPr>
        <w:ind w:left="54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8" w:tplc="789EC0E2">
      <w:start w:val="1"/>
      <w:numFmt w:val="bullet"/>
      <w:lvlText w:val="▪"/>
      <w:lvlJc w:val="left"/>
      <w:pPr>
        <w:ind w:left="61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abstractNum>
  <w:abstractNum w:abstractNumId="5" w15:restartNumberingAfterBreak="0">
    <w:nsid w:val="098560DD"/>
    <w:multiLevelType w:val="hybridMultilevel"/>
    <w:tmpl w:val="95BE3392"/>
    <w:lvl w:ilvl="0" w:tplc="F6ACDB38">
      <w:start w:val="1"/>
      <w:numFmt w:val="bullet"/>
      <w:lvlText w:val="¾"/>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55A0884">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1261D7C">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706C564">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35EF452">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1BEDF44">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2549A94">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A0040DE">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C84FA48">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0B130E14"/>
    <w:multiLevelType w:val="hybridMultilevel"/>
    <w:tmpl w:val="6FC8C1DA"/>
    <w:lvl w:ilvl="0" w:tplc="6EC4BC92">
      <w:start w:val="1"/>
      <w:numFmt w:val="bullet"/>
      <w:lvlText w:val=""/>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280ACC4">
      <w:start w:val="1"/>
      <w:numFmt w:val="bullet"/>
      <w:lvlText w:val="¾"/>
      <w:lvlJc w:val="left"/>
      <w:pPr>
        <w:ind w:left="23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FA4CF30">
      <w:start w:val="1"/>
      <w:numFmt w:val="bullet"/>
      <w:lvlText w:val="▪"/>
      <w:lvlJc w:val="left"/>
      <w:pPr>
        <w:ind w:left="30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D82E8F4">
      <w:start w:val="1"/>
      <w:numFmt w:val="bullet"/>
      <w:lvlText w:val="•"/>
      <w:lvlJc w:val="left"/>
      <w:pPr>
        <w:ind w:left="37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680FF36">
      <w:start w:val="1"/>
      <w:numFmt w:val="bullet"/>
      <w:lvlText w:val="o"/>
      <w:lvlJc w:val="left"/>
      <w:pPr>
        <w:ind w:left="45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7F43178">
      <w:start w:val="1"/>
      <w:numFmt w:val="bullet"/>
      <w:lvlText w:val="▪"/>
      <w:lvlJc w:val="left"/>
      <w:pPr>
        <w:ind w:left="52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9AA4E96">
      <w:start w:val="1"/>
      <w:numFmt w:val="bullet"/>
      <w:lvlText w:val="•"/>
      <w:lvlJc w:val="left"/>
      <w:pPr>
        <w:ind w:left="59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3D84BAE">
      <w:start w:val="1"/>
      <w:numFmt w:val="bullet"/>
      <w:lvlText w:val="o"/>
      <w:lvlJc w:val="left"/>
      <w:pPr>
        <w:ind w:left="66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A1ED100">
      <w:start w:val="1"/>
      <w:numFmt w:val="bullet"/>
      <w:lvlText w:val="▪"/>
      <w:lvlJc w:val="left"/>
      <w:pPr>
        <w:ind w:left="73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0B7C33B9"/>
    <w:multiLevelType w:val="hybridMultilevel"/>
    <w:tmpl w:val="EB4C69A2"/>
    <w:lvl w:ilvl="0" w:tplc="EE86456C">
      <w:start w:val="1"/>
      <w:numFmt w:val="bullet"/>
      <w:lvlText w:val="•"/>
      <w:lvlJc w:val="left"/>
      <w:pPr>
        <w:ind w:left="5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1EF066">
      <w:start w:val="1"/>
      <w:numFmt w:val="bullet"/>
      <w:lvlText w:val="o"/>
      <w:lvlJc w:val="left"/>
      <w:pPr>
        <w:ind w:left="12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BAAA332">
      <w:start w:val="1"/>
      <w:numFmt w:val="bullet"/>
      <w:lvlText w:val="▪"/>
      <w:lvlJc w:val="left"/>
      <w:pPr>
        <w:ind w:left="19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7120F32">
      <w:start w:val="1"/>
      <w:numFmt w:val="bullet"/>
      <w:lvlText w:val="•"/>
      <w:lvlJc w:val="left"/>
      <w:pPr>
        <w:ind w:left="26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000372">
      <w:start w:val="1"/>
      <w:numFmt w:val="bullet"/>
      <w:lvlText w:val="o"/>
      <w:lvlJc w:val="left"/>
      <w:pPr>
        <w:ind w:left="34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5CC8752">
      <w:start w:val="1"/>
      <w:numFmt w:val="bullet"/>
      <w:lvlText w:val="▪"/>
      <w:lvlJc w:val="left"/>
      <w:pPr>
        <w:ind w:left="41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AE2CA9E">
      <w:start w:val="1"/>
      <w:numFmt w:val="bullet"/>
      <w:lvlText w:val="•"/>
      <w:lvlJc w:val="left"/>
      <w:pPr>
        <w:ind w:left="48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5A6C0CE">
      <w:start w:val="1"/>
      <w:numFmt w:val="bullet"/>
      <w:lvlText w:val="o"/>
      <w:lvlJc w:val="left"/>
      <w:pPr>
        <w:ind w:left="55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E24A994">
      <w:start w:val="1"/>
      <w:numFmt w:val="bullet"/>
      <w:lvlText w:val="▪"/>
      <w:lvlJc w:val="left"/>
      <w:pPr>
        <w:ind w:left="629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0D302BB9"/>
    <w:multiLevelType w:val="hybridMultilevel"/>
    <w:tmpl w:val="4B600BE6"/>
    <w:lvl w:ilvl="0" w:tplc="C724407C">
      <w:start w:val="60"/>
      <w:numFmt w:val="decimal"/>
      <w:lvlText w:val="%1"/>
      <w:lvlJc w:val="left"/>
      <w:pPr>
        <w:ind w:left="23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1688E46">
      <w:start w:val="1"/>
      <w:numFmt w:val="lowerLetter"/>
      <w:lvlText w:val="%2"/>
      <w:lvlJc w:val="left"/>
      <w:pPr>
        <w:ind w:left="27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1DA266C">
      <w:start w:val="1"/>
      <w:numFmt w:val="lowerRoman"/>
      <w:lvlText w:val="%3"/>
      <w:lvlJc w:val="left"/>
      <w:pPr>
        <w:ind w:left="34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BE855BA">
      <w:start w:val="1"/>
      <w:numFmt w:val="decimal"/>
      <w:lvlText w:val="%4"/>
      <w:lvlJc w:val="left"/>
      <w:pPr>
        <w:ind w:left="41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442D56E">
      <w:start w:val="1"/>
      <w:numFmt w:val="lowerLetter"/>
      <w:lvlText w:val="%5"/>
      <w:lvlJc w:val="left"/>
      <w:pPr>
        <w:ind w:left="490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99E9662">
      <w:start w:val="1"/>
      <w:numFmt w:val="lowerRoman"/>
      <w:lvlText w:val="%6"/>
      <w:lvlJc w:val="left"/>
      <w:pPr>
        <w:ind w:left="562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344C6F8">
      <w:start w:val="1"/>
      <w:numFmt w:val="decimal"/>
      <w:lvlText w:val="%7"/>
      <w:lvlJc w:val="left"/>
      <w:pPr>
        <w:ind w:left="63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D28AA00">
      <w:start w:val="1"/>
      <w:numFmt w:val="lowerLetter"/>
      <w:lvlText w:val="%8"/>
      <w:lvlJc w:val="left"/>
      <w:pPr>
        <w:ind w:left="70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1A47F0E">
      <w:start w:val="1"/>
      <w:numFmt w:val="lowerRoman"/>
      <w:lvlText w:val="%9"/>
      <w:lvlJc w:val="left"/>
      <w:pPr>
        <w:ind w:left="77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3386CD0"/>
    <w:multiLevelType w:val="hybridMultilevel"/>
    <w:tmpl w:val="512EA232"/>
    <w:lvl w:ilvl="0" w:tplc="C92A013C">
      <w:start w:val="1"/>
      <w:numFmt w:val="bullet"/>
      <w:lvlText w:val="-"/>
      <w:lvlJc w:val="left"/>
      <w:pPr>
        <w:ind w:left="19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FDA1CE6">
      <w:start w:val="1"/>
      <w:numFmt w:val="bullet"/>
      <w:lvlText w:val="o"/>
      <w:lvlJc w:val="left"/>
      <w:pPr>
        <w:ind w:left="26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0E0CF26">
      <w:start w:val="1"/>
      <w:numFmt w:val="bullet"/>
      <w:lvlText w:val="▪"/>
      <w:lvlJc w:val="left"/>
      <w:pPr>
        <w:ind w:left="33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994D786">
      <w:start w:val="1"/>
      <w:numFmt w:val="bullet"/>
      <w:lvlText w:val="•"/>
      <w:lvlJc w:val="left"/>
      <w:pPr>
        <w:ind w:left="40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7000CE">
      <w:start w:val="1"/>
      <w:numFmt w:val="bullet"/>
      <w:lvlText w:val="o"/>
      <w:lvlJc w:val="left"/>
      <w:pPr>
        <w:ind w:left="47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216AD28">
      <w:start w:val="1"/>
      <w:numFmt w:val="bullet"/>
      <w:lvlText w:val="▪"/>
      <w:lvlJc w:val="left"/>
      <w:pPr>
        <w:ind w:left="55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F5687F4">
      <w:start w:val="1"/>
      <w:numFmt w:val="bullet"/>
      <w:lvlText w:val="•"/>
      <w:lvlJc w:val="left"/>
      <w:pPr>
        <w:ind w:left="62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076ADF4">
      <w:start w:val="1"/>
      <w:numFmt w:val="bullet"/>
      <w:lvlText w:val="o"/>
      <w:lvlJc w:val="left"/>
      <w:pPr>
        <w:ind w:left="6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792BC9C">
      <w:start w:val="1"/>
      <w:numFmt w:val="bullet"/>
      <w:lvlText w:val="▪"/>
      <w:lvlJc w:val="left"/>
      <w:pPr>
        <w:ind w:left="76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45129C2"/>
    <w:multiLevelType w:val="hybridMultilevel"/>
    <w:tmpl w:val="72DA8EB6"/>
    <w:lvl w:ilvl="0" w:tplc="7C763C7A">
      <w:start w:val="1"/>
      <w:numFmt w:val="bullet"/>
      <w:lvlText w:val="-"/>
      <w:lvlJc w:val="left"/>
      <w:pPr>
        <w:ind w:left="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1" w:tplc="78C0DCCC">
      <w:start w:val="1"/>
      <w:numFmt w:val="bullet"/>
      <w:lvlText w:val="o"/>
      <w:lvlJc w:val="left"/>
      <w:pPr>
        <w:ind w:left="10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2" w:tplc="0644E354">
      <w:start w:val="1"/>
      <w:numFmt w:val="bullet"/>
      <w:lvlText w:val="▪"/>
      <w:lvlJc w:val="left"/>
      <w:pPr>
        <w:ind w:left="18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3" w:tplc="C76623DE">
      <w:start w:val="1"/>
      <w:numFmt w:val="bullet"/>
      <w:lvlText w:val="•"/>
      <w:lvlJc w:val="left"/>
      <w:pPr>
        <w:ind w:left="25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4" w:tplc="690E9BA8">
      <w:start w:val="1"/>
      <w:numFmt w:val="bullet"/>
      <w:lvlText w:val="o"/>
      <w:lvlJc w:val="left"/>
      <w:pPr>
        <w:ind w:left="324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5" w:tplc="EDE61670">
      <w:start w:val="1"/>
      <w:numFmt w:val="bullet"/>
      <w:lvlText w:val="▪"/>
      <w:lvlJc w:val="left"/>
      <w:pPr>
        <w:ind w:left="396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6" w:tplc="4F8E87EA">
      <w:start w:val="1"/>
      <w:numFmt w:val="bullet"/>
      <w:lvlText w:val="•"/>
      <w:lvlJc w:val="left"/>
      <w:pPr>
        <w:ind w:left="46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7" w:tplc="AEA45954">
      <w:start w:val="1"/>
      <w:numFmt w:val="bullet"/>
      <w:lvlText w:val="o"/>
      <w:lvlJc w:val="left"/>
      <w:pPr>
        <w:ind w:left="54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8" w:tplc="40E2B330">
      <w:start w:val="1"/>
      <w:numFmt w:val="bullet"/>
      <w:lvlText w:val="▪"/>
      <w:lvlJc w:val="left"/>
      <w:pPr>
        <w:ind w:left="61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abstractNum>
  <w:abstractNum w:abstractNumId="11" w15:restartNumberingAfterBreak="0">
    <w:nsid w:val="1748546D"/>
    <w:multiLevelType w:val="hybridMultilevel"/>
    <w:tmpl w:val="5D4A3C7A"/>
    <w:lvl w:ilvl="0" w:tplc="857200B8">
      <w:start w:val="1"/>
      <w:numFmt w:val="bullet"/>
      <w:lvlText w:val="¾"/>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FC68F4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43053B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D545B08">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922286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7A66E22">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660C5C6">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F17A8004">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65AF932">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18B87190"/>
    <w:multiLevelType w:val="hybridMultilevel"/>
    <w:tmpl w:val="C1D24B8A"/>
    <w:lvl w:ilvl="0" w:tplc="7EBEC5EA">
      <w:start w:val="1"/>
      <w:numFmt w:val="bullet"/>
      <w:lvlText w:val="•"/>
      <w:lvlJc w:val="left"/>
      <w:pPr>
        <w:ind w:left="2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8583CC6">
      <w:start w:val="1"/>
      <w:numFmt w:val="bullet"/>
      <w:lvlText w:val="o"/>
      <w:lvlJc w:val="left"/>
      <w:pPr>
        <w:ind w:left="28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74C6D10">
      <w:start w:val="1"/>
      <w:numFmt w:val="bullet"/>
      <w:lvlText w:val="▪"/>
      <w:lvlJc w:val="left"/>
      <w:pPr>
        <w:ind w:left="35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90408B2">
      <w:start w:val="1"/>
      <w:numFmt w:val="bullet"/>
      <w:lvlText w:val="•"/>
      <w:lvlJc w:val="left"/>
      <w:pPr>
        <w:ind w:left="42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92B274">
      <w:start w:val="1"/>
      <w:numFmt w:val="bullet"/>
      <w:lvlText w:val="o"/>
      <w:lvlJc w:val="left"/>
      <w:pPr>
        <w:ind w:left="501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EBE94EE">
      <w:start w:val="1"/>
      <w:numFmt w:val="bullet"/>
      <w:lvlText w:val="▪"/>
      <w:lvlJc w:val="left"/>
      <w:pPr>
        <w:ind w:left="57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96F678">
      <w:start w:val="1"/>
      <w:numFmt w:val="bullet"/>
      <w:lvlText w:val="•"/>
      <w:lvlJc w:val="left"/>
      <w:pPr>
        <w:ind w:left="64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E824D0">
      <w:start w:val="1"/>
      <w:numFmt w:val="bullet"/>
      <w:lvlText w:val="o"/>
      <w:lvlJc w:val="left"/>
      <w:pPr>
        <w:ind w:left="71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2966D0E">
      <w:start w:val="1"/>
      <w:numFmt w:val="bullet"/>
      <w:lvlText w:val="▪"/>
      <w:lvlJc w:val="left"/>
      <w:pPr>
        <w:ind w:left="78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19494679"/>
    <w:multiLevelType w:val="hybridMultilevel"/>
    <w:tmpl w:val="B1602730"/>
    <w:lvl w:ilvl="0" w:tplc="E76EF8C0">
      <w:start w:val="1"/>
      <w:numFmt w:val="bullet"/>
      <w:lvlText w:val="9"/>
      <w:lvlJc w:val="left"/>
      <w:pPr>
        <w:ind w:left="8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E1C8022">
      <w:start w:val="1"/>
      <w:numFmt w:val="bullet"/>
      <w:lvlText w:val="o"/>
      <w:lvlJc w:val="left"/>
      <w:pPr>
        <w:ind w:left="1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586AC0E">
      <w:start w:val="1"/>
      <w:numFmt w:val="bullet"/>
      <w:lvlText w:val="▪"/>
      <w:lvlJc w:val="left"/>
      <w:pPr>
        <w:ind w:left="22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DE460AE">
      <w:start w:val="1"/>
      <w:numFmt w:val="bullet"/>
      <w:lvlText w:val="•"/>
      <w:lvlJc w:val="left"/>
      <w:pPr>
        <w:ind w:left="29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72653D2">
      <w:start w:val="1"/>
      <w:numFmt w:val="bullet"/>
      <w:lvlText w:val="o"/>
      <w:lvlJc w:val="left"/>
      <w:pPr>
        <w:ind w:left="37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2547608">
      <w:start w:val="1"/>
      <w:numFmt w:val="bullet"/>
      <w:lvlText w:val="▪"/>
      <w:lvlJc w:val="left"/>
      <w:pPr>
        <w:ind w:left="44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B68F1F6">
      <w:start w:val="1"/>
      <w:numFmt w:val="bullet"/>
      <w:lvlText w:val="•"/>
      <w:lvlJc w:val="left"/>
      <w:pPr>
        <w:ind w:left="51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B585152">
      <w:start w:val="1"/>
      <w:numFmt w:val="bullet"/>
      <w:lvlText w:val="o"/>
      <w:lvlJc w:val="left"/>
      <w:pPr>
        <w:ind w:left="58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E9290EA">
      <w:start w:val="1"/>
      <w:numFmt w:val="bullet"/>
      <w:lvlText w:val="▪"/>
      <w:lvlJc w:val="left"/>
      <w:pPr>
        <w:ind w:left="65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1ADE7BF3"/>
    <w:multiLevelType w:val="hybridMultilevel"/>
    <w:tmpl w:val="D7E86B4A"/>
    <w:lvl w:ilvl="0" w:tplc="79424EC6">
      <w:start w:val="1"/>
      <w:numFmt w:val="bullet"/>
      <w:lvlText w:val="-"/>
      <w:lvlJc w:val="left"/>
      <w:pPr>
        <w:ind w:left="140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A06CB5E">
      <w:start w:val="1"/>
      <w:numFmt w:val="bullet"/>
      <w:lvlText w:val="9"/>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DEEC8DC">
      <w:start w:val="1"/>
      <w:numFmt w:val="bullet"/>
      <w:lvlText w:val="▪"/>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EBCECE2">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2C0DDEA">
      <w:start w:val="1"/>
      <w:numFmt w:val="bullet"/>
      <w:lvlText w:val="o"/>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1AC1688">
      <w:start w:val="1"/>
      <w:numFmt w:val="bullet"/>
      <w:lvlText w:val="▪"/>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5D00E3C">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CB895C8">
      <w:start w:val="1"/>
      <w:numFmt w:val="bullet"/>
      <w:lvlText w:val="o"/>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D5EB770">
      <w:start w:val="1"/>
      <w:numFmt w:val="bullet"/>
      <w:lvlText w:val="▪"/>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1C897332"/>
    <w:multiLevelType w:val="hybridMultilevel"/>
    <w:tmpl w:val="384E73F8"/>
    <w:lvl w:ilvl="0" w:tplc="561AA926">
      <w:start w:val="1"/>
      <w:numFmt w:val="lowerRoman"/>
      <w:lvlText w:val="%1."/>
      <w:lvlJc w:val="left"/>
      <w:pPr>
        <w:ind w:left="7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57001B8">
      <w:start w:val="1"/>
      <w:numFmt w:val="lowerLetter"/>
      <w:lvlText w:val="%2"/>
      <w:lvlJc w:val="left"/>
      <w:pPr>
        <w:ind w:left="1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0F4D470">
      <w:start w:val="1"/>
      <w:numFmt w:val="lowerRoman"/>
      <w:lvlText w:val="%3"/>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400F386">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12852C0">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E3C3716">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AA4052">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A623DBE">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4E271A">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1DFD328B"/>
    <w:multiLevelType w:val="hybridMultilevel"/>
    <w:tmpl w:val="55C00422"/>
    <w:lvl w:ilvl="0" w:tplc="0C662966">
      <w:start w:val="1"/>
      <w:numFmt w:val="decimal"/>
      <w:lvlText w:val="%1."/>
      <w:lvlJc w:val="left"/>
      <w:pPr>
        <w:ind w:left="2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10F008">
      <w:start w:val="1"/>
      <w:numFmt w:val="lowerLetter"/>
      <w:lvlText w:val="%2"/>
      <w:lvlJc w:val="left"/>
      <w:pPr>
        <w:ind w:left="28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54EE5A">
      <w:start w:val="1"/>
      <w:numFmt w:val="lowerRoman"/>
      <w:lvlText w:val="%3"/>
      <w:lvlJc w:val="left"/>
      <w:pPr>
        <w:ind w:left="35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A6F9AE">
      <w:start w:val="1"/>
      <w:numFmt w:val="decimal"/>
      <w:lvlText w:val="%4"/>
      <w:lvlJc w:val="left"/>
      <w:pPr>
        <w:ind w:left="42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37EBBA2">
      <w:start w:val="1"/>
      <w:numFmt w:val="lowerLetter"/>
      <w:lvlText w:val="%5"/>
      <w:lvlJc w:val="left"/>
      <w:pPr>
        <w:ind w:left="50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668EFDC">
      <w:start w:val="1"/>
      <w:numFmt w:val="lowerRoman"/>
      <w:lvlText w:val="%6"/>
      <w:lvlJc w:val="left"/>
      <w:pPr>
        <w:ind w:left="5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02AC472">
      <w:start w:val="1"/>
      <w:numFmt w:val="decimal"/>
      <w:lvlText w:val="%7"/>
      <w:lvlJc w:val="left"/>
      <w:pPr>
        <w:ind w:left="6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32029EE">
      <w:start w:val="1"/>
      <w:numFmt w:val="lowerLetter"/>
      <w:lvlText w:val="%8"/>
      <w:lvlJc w:val="left"/>
      <w:pPr>
        <w:ind w:left="71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A6E594E">
      <w:start w:val="1"/>
      <w:numFmt w:val="lowerRoman"/>
      <w:lvlText w:val="%9"/>
      <w:lvlJc w:val="left"/>
      <w:pPr>
        <w:ind w:left="78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15:restartNumberingAfterBreak="0">
    <w:nsid w:val="1E210B52"/>
    <w:multiLevelType w:val="hybridMultilevel"/>
    <w:tmpl w:val="F2287E2C"/>
    <w:lvl w:ilvl="0" w:tplc="CBDC4FC2">
      <w:start w:val="1"/>
      <w:numFmt w:val="bullet"/>
      <w:lvlText w:val="9"/>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2CC339C">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236649C">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B0E63BE">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17C2A8E">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A622654">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EC887A8">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D5C5FE8">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DB030A6">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8" w15:restartNumberingAfterBreak="0">
    <w:nsid w:val="1F830CB8"/>
    <w:multiLevelType w:val="hybridMultilevel"/>
    <w:tmpl w:val="5AC464C0"/>
    <w:lvl w:ilvl="0" w:tplc="9580FA2E">
      <w:start w:val="1"/>
      <w:numFmt w:val="decimal"/>
      <w:lvlText w:val="%1."/>
      <w:lvlJc w:val="left"/>
      <w:pPr>
        <w:ind w:left="1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282EF0E">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24A24E">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78A71A">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B002244">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109764">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AE89B78">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72ED0C">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1459A2">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15:restartNumberingAfterBreak="0">
    <w:nsid w:val="20FB01F6"/>
    <w:multiLevelType w:val="hybridMultilevel"/>
    <w:tmpl w:val="EA4E59D4"/>
    <w:lvl w:ilvl="0" w:tplc="7C5077C2">
      <w:start w:val="73"/>
      <w:numFmt w:val="decimal"/>
      <w:lvlText w:val="%1"/>
      <w:lvlJc w:val="left"/>
      <w:pPr>
        <w:ind w:left="23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A962934">
      <w:start w:val="1"/>
      <w:numFmt w:val="lowerLetter"/>
      <w:lvlText w:val="%2"/>
      <w:lvlJc w:val="left"/>
      <w:pPr>
        <w:ind w:left="27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B80E840">
      <w:start w:val="1"/>
      <w:numFmt w:val="lowerRoman"/>
      <w:lvlText w:val="%3"/>
      <w:lvlJc w:val="left"/>
      <w:pPr>
        <w:ind w:left="34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C02E3DC">
      <w:start w:val="1"/>
      <w:numFmt w:val="decimal"/>
      <w:lvlText w:val="%4"/>
      <w:lvlJc w:val="left"/>
      <w:pPr>
        <w:ind w:left="41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E5846B8">
      <w:start w:val="1"/>
      <w:numFmt w:val="lowerLetter"/>
      <w:lvlText w:val="%5"/>
      <w:lvlJc w:val="left"/>
      <w:pPr>
        <w:ind w:left="490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D5026CA">
      <w:start w:val="1"/>
      <w:numFmt w:val="lowerRoman"/>
      <w:lvlText w:val="%6"/>
      <w:lvlJc w:val="left"/>
      <w:pPr>
        <w:ind w:left="562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606EE4E">
      <w:start w:val="1"/>
      <w:numFmt w:val="decimal"/>
      <w:lvlText w:val="%7"/>
      <w:lvlJc w:val="left"/>
      <w:pPr>
        <w:ind w:left="63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1288D9C">
      <w:start w:val="1"/>
      <w:numFmt w:val="lowerLetter"/>
      <w:lvlText w:val="%8"/>
      <w:lvlJc w:val="left"/>
      <w:pPr>
        <w:ind w:left="70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7D6F05A">
      <w:start w:val="1"/>
      <w:numFmt w:val="lowerRoman"/>
      <w:lvlText w:val="%9"/>
      <w:lvlJc w:val="left"/>
      <w:pPr>
        <w:ind w:left="77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25FE2CF6"/>
    <w:multiLevelType w:val="hybridMultilevel"/>
    <w:tmpl w:val="0668FE5E"/>
    <w:lvl w:ilvl="0" w:tplc="21AE6FBC">
      <w:start w:val="1"/>
      <w:numFmt w:val="bullet"/>
      <w:lvlText w:val="•"/>
      <w:lvlJc w:val="left"/>
      <w:pPr>
        <w:ind w:left="18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3365D04">
      <w:start w:val="1"/>
      <w:numFmt w:val="bullet"/>
      <w:lvlText w:val="o"/>
      <w:lvlJc w:val="left"/>
      <w:pPr>
        <w:ind w:left="27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830526C">
      <w:start w:val="1"/>
      <w:numFmt w:val="bullet"/>
      <w:lvlText w:val="▪"/>
      <w:lvlJc w:val="left"/>
      <w:pPr>
        <w:ind w:left="34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FAE3F64">
      <w:start w:val="1"/>
      <w:numFmt w:val="bullet"/>
      <w:lvlText w:val="•"/>
      <w:lvlJc w:val="left"/>
      <w:pPr>
        <w:ind w:left="4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AE81BA">
      <w:start w:val="1"/>
      <w:numFmt w:val="bullet"/>
      <w:lvlText w:val="o"/>
      <w:lvlJc w:val="left"/>
      <w:pPr>
        <w:ind w:left="48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40ECFFD4">
      <w:start w:val="1"/>
      <w:numFmt w:val="bullet"/>
      <w:lvlText w:val="▪"/>
      <w:lvlJc w:val="left"/>
      <w:pPr>
        <w:ind w:left="55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884C306">
      <w:start w:val="1"/>
      <w:numFmt w:val="bullet"/>
      <w:lvlText w:val="•"/>
      <w:lvlJc w:val="left"/>
      <w:pPr>
        <w:ind w:left="63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58471C">
      <w:start w:val="1"/>
      <w:numFmt w:val="bullet"/>
      <w:lvlText w:val="o"/>
      <w:lvlJc w:val="left"/>
      <w:pPr>
        <w:ind w:left="70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538DCCA">
      <w:start w:val="1"/>
      <w:numFmt w:val="bullet"/>
      <w:lvlText w:val="▪"/>
      <w:lvlJc w:val="left"/>
      <w:pPr>
        <w:ind w:left="77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298333DE"/>
    <w:multiLevelType w:val="hybridMultilevel"/>
    <w:tmpl w:val="FF585F00"/>
    <w:lvl w:ilvl="0" w:tplc="EA542772">
      <w:start w:val="41"/>
      <w:numFmt w:val="decimal"/>
      <w:lvlText w:val="%1"/>
      <w:lvlJc w:val="left"/>
      <w:pPr>
        <w:ind w:left="241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C48A1EA">
      <w:start w:val="1"/>
      <w:numFmt w:val="lowerLetter"/>
      <w:lvlText w:val="%2"/>
      <w:lvlJc w:val="left"/>
      <w:pPr>
        <w:ind w:left="27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AC42AA4">
      <w:start w:val="1"/>
      <w:numFmt w:val="lowerRoman"/>
      <w:lvlText w:val="%3"/>
      <w:lvlJc w:val="left"/>
      <w:pPr>
        <w:ind w:left="34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4D66EA6">
      <w:start w:val="1"/>
      <w:numFmt w:val="decimal"/>
      <w:lvlText w:val="%4"/>
      <w:lvlJc w:val="left"/>
      <w:pPr>
        <w:ind w:left="41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19A5E6A">
      <w:start w:val="1"/>
      <w:numFmt w:val="lowerLetter"/>
      <w:lvlText w:val="%5"/>
      <w:lvlJc w:val="left"/>
      <w:pPr>
        <w:ind w:left="490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1DA9AC0">
      <w:start w:val="1"/>
      <w:numFmt w:val="lowerRoman"/>
      <w:lvlText w:val="%6"/>
      <w:lvlJc w:val="left"/>
      <w:pPr>
        <w:ind w:left="562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5BE4971A">
      <w:start w:val="1"/>
      <w:numFmt w:val="decimal"/>
      <w:lvlText w:val="%7"/>
      <w:lvlJc w:val="left"/>
      <w:pPr>
        <w:ind w:left="63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D284D58">
      <w:start w:val="1"/>
      <w:numFmt w:val="lowerLetter"/>
      <w:lvlText w:val="%8"/>
      <w:lvlJc w:val="left"/>
      <w:pPr>
        <w:ind w:left="70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8CE2337C">
      <w:start w:val="1"/>
      <w:numFmt w:val="lowerRoman"/>
      <w:lvlText w:val="%9"/>
      <w:lvlJc w:val="left"/>
      <w:pPr>
        <w:ind w:left="77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2C04635F"/>
    <w:multiLevelType w:val="hybridMultilevel"/>
    <w:tmpl w:val="E196C6B6"/>
    <w:lvl w:ilvl="0" w:tplc="D0B6892E">
      <w:start w:val="1"/>
      <w:numFmt w:val="bullet"/>
      <w:lvlText w:val=""/>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16FC40A6">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27CE486">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A7082CE">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DCEB670">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54188A18">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E06A15C">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D58AA96">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83286C4">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2FCB2966"/>
    <w:multiLevelType w:val="hybridMultilevel"/>
    <w:tmpl w:val="E70433C0"/>
    <w:lvl w:ilvl="0" w:tplc="9C5858FA">
      <w:start w:val="1"/>
      <w:numFmt w:val="decimal"/>
      <w:lvlText w:val="%1."/>
      <w:lvlJc w:val="left"/>
      <w:pPr>
        <w:ind w:left="1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5BE4B3A">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C1E1816">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382ECE">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ED6F0B4">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40820C6">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A4A635A">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5E9460">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3A09432">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15:restartNumberingAfterBreak="0">
    <w:nsid w:val="2FCD1876"/>
    <w:multiLevelType w:val="hybridMultilevel"/>
    <w:tmpl w:val="302200FC"/>
    <w:lvl w:ilvl="0" w:tplc="0ABC4008">
      <w:start w:val="1"/>
      <w:numFmt w:val="bullet"/>
      <w:lvlText w:val="•"/>
      <w:lvlJc w:val="left"/>
      <w:pPr>
        <w:ind w:left="1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40A0AD0">
      <w:start w:val="1"/>
      <w:numFmt w:val="bullet"/>
      <w:lvlText w:val="o"/>
      <w:lvlJc w:val="left"/>
      <w:pPr>
        <w:ind w:left="2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4A4490E">
      <w:start w:val="1"/>
      <w:numFmt w:val="bullet"/>
      <w:lvlText w:val="▪"/>
      <w:lvlJc w:val="left"/>
      <w:pPr>
        <w:ind w:left="3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5E294F6">
      <w:start w:val="1"/>
      <w:numFmt w:val="bullet"/>
      <w:lvlText w:val="•"/>
      <w:lvlJc w:val="left"/>
      <w:pPr>
        <w:ind w:left="412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5CC74A8">
      <w:start w:val="1"/>
      <w:numFmt w:val="bullet"/>
      <w:lvlText w:val="o"/>
      <w:lvlJc w:val="left"/>
      <w:pPr>
        <w:ind w:left="48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618AAE2">
      <w:start w:val="1"/>
      <w:numFmt w:val="bullet"/>
      <w:lvlText w:val="▪"/>
      <w:lvlJc w:val="left"/>
      <w:pPr>
        <w:ind w:left="55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37430DE">
      <w:start w:val="1"/>
      <w:numFmt w:val="bullet"/>
      <w:lvlText w:val="•"/>
      <w:lvlJc w:val="left"/>
      <w:pPr>
        <w:ind w:left="62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CDE78A8">
      <w:start w:val="1"/>
      <w:numFmt w:val="bullet"/>
      <w:lvlText w:val="o"/>
      <w:lvlJc w:val="left"/>
      <w:pPr>
        <w:ind w:left="70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22ABDA0">
      <w:start w:val="1"/>
      <w:numFmt w:val="bullet"/>
      <w:lvlText w:val="▪"/>
      <w:lvlJc w:val="left"/>
      <w:pPr>
        <w:ind w:left="77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5" w15:restartNumberingAfterBreak="0">
    <w:nsid w:val="3161020C"/>
    <w:multiLevelType w:val="hybridMultilevel"/>
    <w:tmpl w:val="4B2C48EC"/>
    <w:lvl w:ilvl="0" w:tplc="1630AA5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D4D686">
      <w:start w:val="1"/>
      <w:numFmt w:val="decimal"/>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9237F4">
      <w:start w:val="1"/>
      <w:numFmt w:val="lowerRoman"/>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C181C12">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608D9A">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663E90">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47E6A2E">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C0F2CA">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822F62">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31720F2E"/>
    <w:multiLevelType w:val="hybridMultilevel"/>
    <w:tmpl w:val="0734D620"/>
    <w:lvl w:ilvl="0" w:tplc="23CA63C2">
      <w:start w:val="1"/>
      <w:numFmt w:val="bullet"/>
      <w:lvlText w:val="9"/>
      <w:lvlJc w:val="left"/>
      <w:pPr>
        <w:ind w:left="19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F5A3B80">
      <w:start w:val="1"/>
      <w:numFmt w:val="bullet"/>
      <w:lvlText w:val="o"/>
      <w:lvlJc w:val="left"/>
      <w:pPr>
        <w:ind w:left="27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57CAE12">
      <w:start w:val="1"/>
      <w:numFmt w:val="bullet"/>
      <w:lvlText w:val="▪"/>
      <w:lvlJc w:val="left"/>
      <w:pPr>
        <w:ind w:left="34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3609B4E">
      <w:start w:val="1"/>
      <w:numFmt w:val="bullet"/>
      <w:lvlText w:val="•"/>
      <w:lvlJc w:val="left"/>
      <w:pPr>
        <w:ind w:left="4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CD63CFC">
      <w:start w:val="1"/>
      <w:numFmt w:val="bullet"/>
      <w:lvlText w:val="o"/>
      <w:lvlJc w:val="left"/>
      <w:pPr>
        <w:ind w:left="4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5D26554">
      <w:start w:val="1"/>
      <w:numFmt w:val="bullet"/>
      <w:lvlText w:val="▪"/>
      <w:lvlJc w:val="left"/>
      <w:pPr>
        <w:ind w:left="5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366EAFA">
      <w:start w:val="1"/>
      <w:numFmt w:val="bullet"/>
      <w:lvlText w:val="•"/>
      <w:lvlJc w:val="left"/>
      <w:pPr>
        <w:ind w:left="6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2C6DFB0">
      <w:start w:val="1"/>
      <w:numFmt w:val="bullet"/>
      <w:lvlText w:val="o"/>
      <w:lvlJc w:val="left"/>
      <w:pPr>
        <w:ind w:left="7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7A873AA">
      <w:start w:val="1"/>
      <w:numFmt w:val="bullet"/>
      <w:lvlText w:val="▪"/>
      <w:lvlJc w:val="left"/>
      <w:pPr>
        <w:ind w:left="7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36D55A89"/>
    <w:multiLevelType w:val="hybridMultilevel"/>
    <w:tmpl w:val="F4A4E3C8"/>
    <w:lvl w:ilvl="0" w:tplc="EAE02E28">
      <w:start w:val="1"/>
      <w:numFmt w:val="decimal"/>
      <w:lvlText w:val="%1."/>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E843312">
      <w:start w:val="1"/>
      <w:numFmt w:val="lowerLetter"/>
      <w:lvlText w:val="%2"/>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C053A8">
      <w:start w:val="1"/>
      <w:numFmt w:val="lowerRoman"/>
      <w:lvlText w:val="%3"/>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A5C65AE">
      <w:start w:val="1"/>
      <w:numFmt w:val="decimal"/>
      <w:lvlText w:val="%4"/>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5CC60B0">
      <w:start w:val="1"/>
      <w:numFmt w:val="lowerLetter"/>
      <w:lvlText w:val="%5"/>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C5A802C">
      <w:start w:val="1"/>
      <w:numFmt w:val="lowerRoman"/>
      <w:lvlText w:val="%6"/>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0BEB62C">
      <w:start w:val="1"/>
      <w:numFmt w:val="decimal"/>
      <w:lvlText w:val="%7"/>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A046942">
      <w:start w:val="1"/>
      <w:numFmt w:val="lowerLetter"/>
      <w:lvlText w:val="%8"/>
      <w:lvlJc w:val="left"/>
      <w:pPr>
        <w:ind w:left="7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60AA654">
      <w:start w:val="1"/>
      <w:numFmt w:val="lowerRoman"/>
      <w:lvlText w:val="%9"/>
      <w:lvlJc w:val="left"/>
      <w:pPr>
        <w:ind w:left="7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15:restartNumberingAfterBreak="0">
    <w:nsid w:val="37EB6116"/>
    <w:multiLevelType w:val="hybridMultilevel"/>
    <w:tmpl w:val="98A462BE"/>
    <w:lvl w:ilvl="0" w:tplc="915C00B0">
      <w:start w:val="1"/>
      <w:numFmt w:val="bullet"/>
      <w:lvlText w:val="•"/>
      <w:lvlJc w:val="left"/>
      <w:pPr>
        <w:ind w:left="19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2D65F66">
      <w:start w:val="1"/>
      <w:numFmt w:val="bullet"/>
      <w:lvlText w:val="o"/>
      <w:lvlJc w:val="left"/>
      <w:pPr>
        <w:ind w:left="270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F5C0CBA">
      <w:start w:val="1"/>
      <w:numFmt w:val="bullet"/>
      <w:lvlText w:val="▪"/>
      <w:lvlJc w:val="left"/>
      <w:pPr>
        <w:ind w:left="34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A89CD292">
      <w:start w:val="1"/>
      <w:numFmt w:val="bullet"/>
      <w:lvlText w:val="•"/>
      <w:lvlJc w:val="left"/>
      <w:pPr>
        <w:ind w:left="4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41849F4">
      <w:start w:val="1"/>
      <w:numFmt w:val="bullet"/>
      <w:lvlText w:val="o"/>
      <w:lvlJc w:val="left"/>
      <w:pPr>
        <w:ind w:left="486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7CAA29EC">
      <w:start w:val="1"/>
      <w:numFmt w:val="bullet"/>
      <w:lvlText w:val="▪"/>
      <w:lvlJc w:val="left"/>
      <w:pPr>
        <w:ind w:left="558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AEDCACF0">
      <w:start w:val="1"/>
      <w:numFmt w:val="bullet"/>
      <w:lvlText w:val="•"/>
      <w:lvlJc w:val="left"/>
      <w:pPr>
        <w:ind w:left="63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67E8CFA">
      <w:start w:val="1"/>
      <w:numFmt w:val="bullet"/>
      <w:lvlText w:val="o"/>
      <w:lvlJc w:val="left"/>
      <w:pPr>
        <w:ind w:left="702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E050F22C">
      <w:start w:val="1"/>
      <w:numFmt w:val="bullet"/>
      <w:lvlText w:val="▪"/>
      <w:lvlJc w:val="left"/>
      <w:pPr>
        <w:ind w:left="7742"/>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9" w15:restartNumberingAfterBreak="0">
    <w:nsid w:val="39ED0799"/>
    <w:multiLevelType w:val="hybridMultilevel"/>
    <w:tmpl w:val="379E2DF4"/>
    <w:lvl w:ilvl="0" w:tplc="3816F278">
      <w:start w:val="1"/>
      <w:numFmt w:val="decimal"/>
      <w:lvlText w:val="%1."/>
      <w:lvlJc w:val="left"/>
      <w:pPr>
        <w:ind w:left="1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7702E14">
      <w:start w:val="1"/>
      <w:numFmt w:val="lowerLetter"/>
      <w:lvlText w:val="%2"/>
      <w:lvlJc w:val="left"/>
      <w:pPr>
        <w:ind w:left="23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45AC4C54">
      <w:start w:val="1"/>
      <w:numFmt w:val="lowerRoman"/>
      <w:lvlText w:val="%3"/>
      <w:lvlJc w:val="left"/>
      <w:pPr>
        <w:ind w:left="30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8E6D926">
      <w:start w:val="1"/>
      <w:numFmt w:val="decimal"/>
      <w:lvlText w:val="%4"/>
      <w:lvlJc w:val="left"/>
      <w:pPr>
        <w:ind w:left="37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5982756">
      <w:start w:val="1"/>
      <w:numFmt w:val="lowerLetter"/>
      <w:lvlText w:val="%5"/>
      <w:lvlJc w:val="left"/>
      <w:pPr>
        <w:ind w:left="45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0BEF494">
      <w:start w:val="1"/>
      <w:numFmt w:val="lowerRoman"/>
      <w:lvlText w:val="%6"/>
      <w:lvlJc w:val="left"/>
      <w:pPr>
        <w:ind w:left="52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82661AA">
      <w:start w:val="1"/>
      <w:numFmt w:val="decimal"/>
      <w:lvlText w:val="%7"/>
      <w:lvlJc w:val="left"/>
      <w:pPr>
        <w:ind w:left="59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C4E2DDA">
      <w:start w:val="1"/>
      <w:numFmt w:val="lowerLetter"/>
      <w:lvlText w:val="%8"/>
      <w:lvlJc w:val="left"/>
      <w:pPr>
        <w:ind w:left="66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C34BDC4">
      <w:start w:val="1"/>
      <w:numFmt w:val="lowerRoman"/>
      <w:lvlText w:val="%9"/>
      <w:lvlJc w:val="left"/>
      <w:pPr>
        <w:ind w:left="73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3ACB2A7D"/>
    <w:multiLevelType w:val="hybridMultilevel"/>
    <w:tmpl w:val="54A84908"/>
    <w:lvl w:ilvl="0" w:tplc="2DE89E6A">
      <w:start w:val="81"/>
      <w:numFmt w:val="decimal"/>
      <w:lvlText w:val="%1"/>
      <w:lvlJc w:val="left"/>
      <w:pPr>
        <w:ind w:left="23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270F5AC">
      <w:start w:val="1"/>
      <w:numFmt w:val="lowerLetter"/>
      <w:lvlText w:val="%2"/>
      <w:lvlJc w:val="left"/>
      <w:pPr>
        <w:ind w:left="27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42A239E">
      <w:start w:val="1"/>
      <w:numFmt w:val="lowerRoman"/>
      <w:lvlText w:val="%3"/>
      <w:lvlJc w:val="left"/>
      <w:pPr>
        <w:ind w:left="34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0385A4A">
      <w:start w:val="1"/>
      <w:numFmt w:val="decimal"/>
      <w:lvlText w:val="%4"/>
      <w:lvlJc w:val="left"/>
      <w:pPr>
        <w:ind w:left="41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C529684">
      <w:start w:val="1"/>
      <w:numFmt w:val="lowerLetter"/>
      <w:lvlText w:val="%5"/>
      <w:lvlJc w:val="left"/>
      <w:pPr>
        <w:ind w:left="490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0B227FA">
      <w:start w:val="1"/>
      <w:numFmt w:val="lowerRoman"/>
      <w:lvlText w:val="%6"/>
      <w:lvlJc w:val="left"/>
      <w:pPr>
        <w:ind w:left="562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FE82E8A">
      <w:start w:val="1"/>
      <w:numFmt w:val="decimal"/>
      <w:lvlText w:val="%7"/>
      <w:lvlJc w:val="left"/>
      <w:pPr>
        <w:ind w:left="63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E35E5126">
      <w:start w:val="1"/>
      <w:numFmt w:val="lowerLetter"/>
      <w:lvlText w:val="%8"/>
      <w:lvlJc w:val="left"/>
      <w:pPr>
        <w:ind w:left="70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1F2ED36">
      <w:start w:val="1"/>
      <w:numFmt w:val="lowerRoman"/>
      <w:lvlText w:val="%9"/>
      <w:lvlJc w:val="left"/>
      <w:pPr>
        <w:ind w:left="77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3CA956A2"/>
    <w:multiLevelType w:val="hybridMultilevel"/>
    <w:tmpl w:val="7D409248"/>
    <w:lvl w:ilvl="0" w:tplc="546ACF10">
      <w:start w:val="1"/>
      <w:numFmt w:val="bullet"/>
      <w:lvlText w:val=""/>
      <w:lvlJc w:val="left"/>
      <w:pPr>
        <w:ind w:left="19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E8E46B6">
      <w:start w:val="1"/>
      <w:numFmt w:val="bullet"/>
      <w:lvlText w:val="o"/>
      <w:lvlJc w:val="left"/>
      <w:pPr>
        <w:ind w:left="27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11E0286">
      <w:start w:val="1"/>
      <w:numFmt w:val="bullet"/>
      <w:lvlText w:val="▪"/>
      <w:lvlJc w:val="left"/>
      <w:pPr>
        <w:ind w:left="34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04629B2">
      <w:start w:val="1"/>
      <w:numFmt w:val="bullet"/>
      <w:lvlText w:val="•"/>
      <w:lvlJc w:val="left"/>
      <w:pPr>
        <w:ind w:left="4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FEE466C">
      <w:start w:val="1"/>
      <w:numFmt w:val="bullet"/>
      <w:lvlText w:val="o"/>
      <w:lvlJc w:val="left"/>
      <w:pPr>
        <w:ind w:left="4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EC1A5420">
      <w:start w:val="1"/>
      <w:numFmt w:val="bullet"/>
      <w:lvlText w:val="▪"/>
      <w:lvlJc w:val="left"/>
      <w:pPr>
        <w:ind w:left="5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A4D03466">
      <w:start w:val="1"/>
      <w:numFmt w:val="bullet"/>
      <w:lvlText w:val="•"/>
      <w:lvlJc w:val="left"/>
      <w:pPr>
        <w:ind w:left="6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D46F26A">
      <w:start w:val="1"/>
      <w:numFmt w:val="bullet"/>
      <w:lvlText w:val="o"/>
      <w:lvlJc w:val="left"/>
      <w:pPr>
        <w:ind w:left="7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36A89A6">
      <w:start w:val="1"/>
      <w:numFmt w:val="bullet"/>
      <w:lvlText w:val="▪"/>
      <w:lvlJc w:val="left"/>
      <w:pPr>
        <w:ind w:left="7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40942215"/>
    <w:multiLevelType w:val="hybridMultilevel"/>
    <w:tmpl w:val="682A8B1E"/>
    <w:lvl w:ilvl="0" w:tplc="92D2EA6C">
      <w:start w:val="1"/>
      <w:numFmt w:val="decimal"/>
      <w:lvlText w:val="%1."/>
      <w:lvlJc w:val="left"/>
      <w:pPr>
        <w:ind w:left="142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BA5A98E6">
      <w:start w:val="1"/>
      <w:numFmt w:val="lowerLetter"/>
      <w:lvlText w:val="%2"/>
      <w:lvlJc w:val="left"/>
      <w:pPr>
        <w:ind w:left="24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5D2269E">
      <w:start w:val="1"/>
      <w:numFmt w:val="lowerRoman"/>
      <w:lvlText w:val="%3"/>
      <w:lvlJc w:val="left"/>
      <w:pPr>
        <w:ind w:left="32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F727762">
      <w:start w:val="1"/>
      <w:numFmt w:val="decimal"/>
      <w:lvlText w:val="%4"/>
      <w:lvlJc w:val="left"/>
      <w:pPr>
        <w:ind w:left="39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FC0B83E">
      <w:start w:val="1"/>
      <w:numFmt w:val="lowerLetter"/>
      <w:lvlText w:val="%5"/>
      <w:lvlJc w:val="left"/>
      <w:pPr>
        <w:ind w:left="465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5321F32">
      <w:start w:val="1"/>
      <w:numFmt w:val="lowerRoman"/>
      <w:lvlText w:val="%6"/>
      <w:lvlJc w:val="left"/>
      <w:pPr>
        <w:ind w:left="537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0EE6F2A4">
      <w:start w:val="1"/>
      <w:numFmt w:val="decimal"/>
      <w:lvlText w:val="%7"/>
      <w:lvlJc w:val="left"/>
      <w:pPr>
        <w:ind w:left="609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0D70F7AC">
      <w:start w:val="1"/>
      <w:numFmt w:val="lowerLetter"/>
      <w:lvlText w:val="%8"/>
      <w:lvlJc w:val="left"/>
      <w:pPr>
        <w:ind w:left="681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B3617DE">
      <w:start w:val="1"/>
      <w:numFmt w:val="lowerRoman"/>
      <w:lvlText w:val="%9"/>
      <w:lvlJc w:val="left"/>
      <w:pPr>
        <w:ind w:left="7538"/>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3" w15:restartNumberingAfterBreak="0">
    <w:nsid w:val="458F3F4A"/>
    <w:multiLevelType w:val="hybridMultilevel"/>
    <w:tmpl w:val="934A01DA"/>
    <w:lvl w:ilvl="0" w:tplc="66FC33EE">
      <w:start w:val="1"/>
      <w:numFmt w:val="lowerRoman"/>
      <w:lvlText w:val="%1."/>
      <w:lvlJc w:val="left"/>
      <w:pPr>
        <w:ind w:left="7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209988">
      <w:start w:val="1"/>
      <w:numFmt w:val="lowerLetter"/>
      <w:lvlText w:val="%2"/>
      <w:lvlJc w:val="left"/>
      <w:pPr>
        <w:ind w:left="12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4C2E1F0">
      <w:start w:val="1"/>
      <w:numFmt w:val="lowerRoman"/>
      <w:lvlText w:val="%3"/>
      <w:lvlJc w:val="left"/>
      <w:pPr>
        <w:ind w:left="19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66E736">
      <w:start w:val="1"/>
      <w:numFmt w:val="decimal"/>
      <w:lvlText w:val="%4"/>
      <w:lvlJc w:val="left"/>
      <w:pPr>
        <w:ind w:left="26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E06D5C">
      <w:start w:val="1"/>
      <w:numFmt w:val="lowerLetter"/>
      <w:lvlText w:val="%5"/>
      <w:lvlJc w:val="left"/>
      <w:pPr>
        <w:ind w:left="34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778B542">
      <w:start w:val="1"/>
      <w:numFmt w:val="lowerRoman"/>
      <w:lvlText w:val="%6"/>
      <w:lvlJc w:val="left"/>
      <w:pPr>
        <w:ind w:left="41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1523838">
      <w:start w:val="1"/>
      <w:numFmt w:val="decimal"/>
      <w:lvlText w:val="%7"/>
      <w:lvlJc w:val="left"/>
      <w:pPr>
        <w:ind w:left="48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08E07C">
      <w:start w:val="1"/>
      <w:numFmt w:val="lowerLetter"/>
      <w:lvlText w:val="%8"/>
      <w:lvlJc w:val="left"/>
      <w:pPr>
        <w:ind w:left="55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058FA9C">
      <w:start w:val="1"/>
      <w:numFmt w:val="lowerRoman"/>
      <w:lvlText w:val="%9"/>
      <w:lvlJc w:val="left"/>
      <w:pPr>
        <w:ind w:left="6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4D0F0C6E"/>
    <w:multiLevelType w:val="hybridMultilevel"/>
    <w:tmpl w:val="0B924EB6"/>
    <w:lvl w:ilvl="0" w:tplc="1B9ED188">
      <w:start w:val="66"/>
      <w:numFmt w:val="decimal"/>
      <w:lvlText w:val="%1"/>
      <w:lvlJc w:val="left"/>
      <w:pPr>
        <w:ind w:left="2318"/>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610D6F4">
      <w:start w:val="1"/>
      <w:numFmt w:val="lowerLetter"/>
      <w:lvlText w:val="%2"/>
      <w:lvlJc w:val="left"/>
      <w:pPr>
        <w:ind w:left="27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F4E252E">
      <w:start w:val="1"/>
      <w:numFmt w:val="lowerRoman"/>
      <w:lvlText w:val="%3"/>
      <w:lvlJc w:val="left"/>
      <w:pPr>
        <w:ind w:left="34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1BAA1D2">
      <w:start w:val="1"/>
      <w:numFmt w:val="decimal"/>
      <w:lvlText w:val="%4"/>
      <w:lvlJc w:val="left"/>
      <w:pPr>
        <w:ind w:left="41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65EA144">
      <w:start w:val="1"/>
      <w:numFmt w:val="lowerLetter"/>
      <w:lvlText w:val="%5"/>
      <w:lvlJc w:val="left"/>
      <w:pPr>
        <w:ind w:left="490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EBA0598">
      <w:start w:val="1"/>
      <w:numFmt w:val="lowerRoman"/>
      <w:lvlText w:val="%6"/>
      <w:lvlJc w:val="left"/>
      <w:pPr>
        <w:ind w:left="562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E2A0BD6E">
      <w:start w:val="1"/>
      <w:numFmt w:val="decimal"/>
      <w:lvlText w:val="%7"/>
      <w:lvlJc w:val="left"/>
      <w:pPr>
        <w:ind w:left="634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B4022436">
      <w:start w:val="1"/>
      <w:numFmt w:val="lowerLetter"/>
      <w:lvlText w:val="%8"/>
      <w:lvlJc w:val="left"/>
      <w:pPr>
        <w:ind w:left="706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B05EB4F2">
      <w:start w:val="1"/>
      <w:numFmt w:val="lowerRoman"/>
      <w:lvlText w:val="%9"/>
      <w:lvlJc w:val="left"/>
      <w:pPr>
        <w:ind w:left="778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4D142F0B"/>
    <w:multiLevelType w:val="hybridMultilevel"/>
    <w:tmpl w:val="F38608C8"/>
    <w:lvl w:ilvl="0" w:tplc="5620A586">
      <w:start w:val="1"/>
      <w:numFmt w:val="bullet"/>
      <w:lvlText w:val="•"/>
      <w:lvlJc w:val="left"/>
      <w:pPr>
        <w:ind w:left="1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738301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482FA2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66889E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706B8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206B8E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EE0DC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C65EC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78E84D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15:restartNumberingAfterBreak="0">
    <w:nsid w:val="51A974FF"/>
    <w:multiLevelType w:val="hybridMultilevel"/>
    <w:tmpl w:val="641E3224"/>
    <w:lvl w:ilvl="0" w:tplc="0C86ED16">
      <w:start w:val="1"/>
      <w:numFmt w:val="bullet"/>
      <w:lvlText w:val="•"/>
      <w:lvlJc w:val="left"/>
      <w:pPr>
        <w:ind w:left="13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A5207A0">
      <w:start w:val="1"/>
      <w:numFmt w:val="bullet"/>
      <w:lvlText w:val="o"/>
      <w:lvlJc w:val="left"/>
      <w:pPr>
        <w:ind w:left="2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8668BC">
      <w:start w:val="1"/>
      <w:numFmt w:val="bullet"/>
      <w:lvlText w:val="▪"/>
      <w:lvlJc w:val="left"/>
      <w:pPr>
        <w:ind w:left="3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43042B2">
      <w:start w:val="1"/>
      <w:numFmt w:val="bullet"/>
      <w:lvlText w:val="•"/>
      <w:lvlJc w:val="left"/>
      <w:pPr>
        <w:ind w:left="3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D906D8E">
      <w:start w:val="1"/>
      <w:numFmt w:val="bullet"/>
      <w:lvlText w:val="o"/>
      <w:lvlJc w:val="left"/>
      <w:pPr>
        <w:ind w:left="4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2DA95A2">
      <w:start w:val="1"/>
      <w:numFmt w:val="bullet"/>
      <w:lvlText w:val="▪"/>
      <w:lvlJc w:val="left"/>
      <w:pPr>
        <w:ind w:left="5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DCE0612">
      <w:start w:val="1"/>
      <w:numFmt w:val="bullet"/>
      <w:lvlText w:val="•"/>
      <w:lvlJc w:val="left"/>
      <w:pPr>
        <w:ind w:left="5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5266E80">
      <w:start w:val="1"/>
      <w:numFmt w:val="bullet"/>
      <w:lvlText w:val="o"/>
      <w:lvlJc w:val="left"/>
      <w:pPr>
        <w:ind w:left="6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0965D96">
      <w:start w:val="1"/>
      <w:numFmt w:val="bullet"/>
      <w:lvlText w:val="▪"/>
      <w:lvlJc w:val="left"/>
      <w:pPr>
        <w:ind w:left="7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53A94B03"/>
    <w:multiLevelType w:val="hybridMultilevel"/>
    <w:tmpl w:val="D18461B2"/>
    <w:lvl w:ilvl="0" w:tplc="4894EA36">
      <w:start w:val="1"/>
      <w:numFmt w:val="bullet"/>
      <w:lvlText w:val="¾"/>
      <w:lvlJc w:val="left"/>
      <w:pPr>
        <w:ind w:left="21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DA8B816">
      <w:start w:val="1"/>
      <w:numFmt w:val="bullet"/>
      <w:lvlText w:val="o"/>
      <w:lvlJc w:val="left"/>
      <w:pPr>
        <w:ind w:left="28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B9FA47E8">
      <w:start w:val="1"/>
      <w:numFmt w:val="bullet"/>
      <w:lvlText w:val="▪"/>
      <w:lvlJc w:val="left"/>
      <w:pPr>
        <w:ind w:left="35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2FE405C">
      <w:start w:val="1"/>
      <w:numFmt w:val="bullet"/>
      <w:lvlText w:val="•"/>
      <w:lvlJc w:val="left"/>
      <w:pPr>
        <w:ind w:left="42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A54AD46">
      <w:start w:val="1"/>
      <w:numFmt w:val="bullet"/>
      <w:lvlText w:val="o"/>
      <w:lvlJc w:val="left"/>
      <w:pPr>
        <w:ind w:left="501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D386600">
      <w:start w:val="1"/>
      <w:numFmt w:val="bullet"/>
      <w:lvlText w:val="▪"/>
      <w:lvlJc w:val="left"/>
      <w:pPr>
        <w:ind w:left="5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6C4D284">
      <w:start w:val="1"/>
      <w:numFmt w:val="bullet"/>
      <w:lvlText w:val="•"/>
      <w:lvlJc w:val="left"/>
      <w:pPr>
        <w:ind w:left="645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2DE321A">
      <w:start w:val="1"/>
      <w:numFmt w:val="bullet"/>
      <w:lvlText w:val="o"/>
      <w:lvlJc w:val="left"/>
      <w:pPr>
        <w:ind w:left="717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BFA83EA">
      <w:start w:val="1"/>
      <w:numFmt w:val="bullet"/>
      <w:lvlText w:val="▪"/>
      <w:lvlJc w:val="left"/>
      <w:pPr>
        <w:ind w:left="789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53CD1715"/>
    <w:multiLevelType w:val="hybridMultilevel"/>
    <w:tmpl w:val="89BC7E50"/>
    <w:lvl w:ilvl="0" w:tplc="46E08564">
      <w:start w:val="1"/>
      <w:numFmt w:val="bullet"/>
      <w:lvlText w:val="¾"/>
      <w:lvlJc w:val="left"/>
      <w:pPr>
        <w:ind w:left="19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A323A36">
      <w:start w:val="1"/>
      <w:numFmt w:val="bullet"/>
      <w:lvlText w:val="o"/>
      <w:lvlJc w:val="left"/>
      <w:pPr>
        <w:ind w:left="27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1C01E08">
      <w:start w:val="1"/>
      <w:numFmt w:val="bullet"/>
      <w:lvlText w:val="▪"/>
      <w:lvlJc w:val="left"/>
      <w:pPr>
        <w:ind w:left="34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E904B42">
      <w:start w:val="1"/>
      <w:numFmt w:val="bullet"/>
      <w:lvlText w:val="•"/>
      <w:lvlJc w:val="left"/>
      <w:pPr>
        <w:ind w:left="41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4E4D0C4">
      <w:start w:val="1"/>
      <w:numFmt w:val="bullet"/>
      <w:lvlText w:val="o"/>
      <w:lvlJc w:val="left"/>
      <w:pPr>
        <w:ind w:left="486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DE8651C">
      <w:start w:val="1"/>
      <w:numFmt w:val="bullet"/>
      <w:lvlText w:val="▪"/>
      <w:lvlJc w:val="left"/>
      <w:pPr>
        <w:ind w:left="558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DC6D05C">
      <w:start w:val="1"/>
      <w:numFmt w:val="bullet"/>
      <w:lvlText w:val="•"/>
      <w:lvlJc w:val="left"/>
      <w:pPr>
        <w:ind w:left="630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57A65E8">
      <w:start w:val="1"/>
      <w:numFmt w:val="bullet"/>
      <w:lvlText w:val="o"/>
      <w:lvlJc w:val="left"/>
      <w:pPr>
        <w:ind w:left="70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3D63ED4">
      <w:start w:val="1"/>
      <w:numFmt w:val="bullet"/>
      <w:lvlText w:val="▪"/>
      <w:lvlJc w:val="left"/>
      <w:pPr>
        <w:ind w:left="774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9" w15:restartNumberingAfterBreak="0">
    <w:nsid w:val="58160C70"/>
    <w:multiLevelType w:val="hybridMultilevel"/>
    <w:tmpl w:val="8EDACBB4"/>
    <w:lvl w:ilvl="0" w:tplc="714E5E34">
      <w:start w:val="1"/>
      <w:numFmt w:val="bullet"/>
      <w:lvlText w:val="-"/>
      <w:lvlJc w:val="left"/>
      <w:pPr>
        <w:ind w:left="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1" w:tplc="5882033C">
      <w:start w:val="1"/>
      <w:numFmt w:val="bullet"/>
      <w:lvlText w:val="o"/>
      <w:lvlJc w:val="left"/>
      <w:pPr>
        <w:ind w:left="10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2" w:tplc="6FE05FAA">
      <w:start w:val="1"/>
      <w:numFmt w:val="bullet"/>
      <w:lvlText w:val="▪"/>
      <w:lvlJc w:val="left"/>
      <w:pPr>
        <w:ind w:left="18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3" w:tplc="797AD592">
      <w:start w:val="1"/>
      <w:numFmt w:val="bullet"/>
      <w:lvlText w:val="•"/>
      <w:lvlJc w:val="left"/>
      <w:pPr>
        <w:ind w:left="25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4" w:tplc="FF04F118">
      <w:start w:val="1"/>
      <w:numFmt w:val="bullet"/>
      <w:lvlText w:val="o"/>
      <w:lvlJc w:val="left"/>
      <w:pPr>
        <w:ind w:left="324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5" w:tplc="D3587E78">
      <w:start w:val="1"/>
      <w:numFmt w:val="bullet"/>
      <w:lvlText w:val="▪"/>
      <w:lvlJc w:val="left"/>
      <w:pPr>
        <w:ind w:left="396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6" w:tplc="4900DE86">
      <w:start w:val="1"/>
      <w:numFmt w:val="bullet"/>
      <w:lvlText w:val="•"/>
      <w:lvlJc w:val="left"/>
      <w:pPr>
        <w:ind w:left="46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7" w:tplc="6472CD66">
      <w:start w:val="1"/>
      <w:numFmt w:val="bullet"/>
      <w:lvlText w:val="o"/>
      <w:lvlJc w:val="left"/>
      <w:pPr>
        <w:ind w:left="54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8" w:tplc="4C2819B8">
      <w:start w:val="1"/>
      <w:numFmt w:val="bullet"/>
      <w:lvlText w:val="▪"/>
      <w:lvlJc w:val="left"/>
      <w:pPr>
        <w:ind w:left="61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abstractNum>
  <w:abstractNum w:abstractNumId="40" w15:restartNumberingAfterBreak="0">
    <w:nsid w:val="5B3F5A40"/>
    <w:multiLevelType w:val="hybridMultilevel"/>
    <w:tmpl w:val="3CC6CFF6"/>
    <w:lvl w:ilvl="0" w:tplc="D07CD89A">
      <w:start w:val="1"/>
      <w:numFmt w:val="bullet"/>
      <w:lvlText w:val="9"/>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D5C5CC4">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72A400A">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EF04F90">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D5B29740">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75A330C">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5F803BE">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828EB76">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ECEB976">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5E5413BF"/>
    <w:multiLevelType w:val="hybridMultilevel"/>
    <w:tmpl w:val="6AB4DA60"/>
    <w:lvl w:ilvl="0" w:tplc="4CEEBA6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8C6F41A">
      <w:start w:val="1"/>
      <w:numFmt w:val="decimal"/>
      <w:lvlText w:val="%2."/>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214C21C">
      <w:start w:val="1"/>
      <w:numFmt w:val="lowerRoman"/>
      <w:lvlText w:val="%3"/>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826BD8">
      <w:start w:val="1"/>
      <w:numFmt w:val="decimal"/>
      <w:lvlText w:val="%4"/>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408DA5E">
      <w:start w:val="1"/>
      <w:numFmt w:val="lowerLetter"/>
      <w:lvlText w:val="%5"/>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3A5CA6">
      <w:start w:val="1"/>
      <w:numFmt w:val="lowerRoman"/>
      <w:lvlText w:val="%6"/>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EF2313A">
      <w:start w:val="1"/>
      <w:numFmt w:val="decimal"/>
      <w:lvlText w:val="%7"/>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5601A74">
      <w:start w:val="1"/>
      <w:numFmt w:val="lowerLetter"/>
      <w:lvlText w:val="%8"/>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C0E8D1E">
      <w:start w:val="1"/>
      <w:numFmt w:val="lowerRoman"/>
      <w:lvlText w:val="%9"/>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15:restartNumberingAfterBreak="0">
    <w:nsid w:val="5FBA2E55"/>
    <w:multiLevelType w:val="hybridMultilevel"/>
    <w:tmpl w:val="59C0A216"/>
    <w:lvl w:ilvl="0" w:tplc="AE98AEA6">
      <w:start w:val="1"/>
      <w:numFmt w:val="bullet"/>
      <w:lvlText w:val=""/>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2546D3E">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86264E4">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706BC9E">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BD063DA">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C4A3B2E">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2D8552C">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94A6D66">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5327754">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60030E79"/>
    <w:multiLevelType w:val="hybridMultilevel"/>
    <w:tmpl w:val="E780D220"/>
    <w:lvl w:ilvl="0" w:tplc="A2B695AE">
      <w:start w:val="1"/>
      <w:numFmt w:val="bullet"/>
      <w:lvlText w:val="¾"/>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9CE3456">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4788EE6">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E4C2F7C">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46EA4B6">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DF89312">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9FB8ECD6">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8A6DAF2">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8F0D42A">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4" w15:restartNumberingAfterBreak="0">
    <w:nsid w:val="62C57A1B"/>
    <w:multiLevelType w:val="hybridMultilevel"/>
    <w:tmpl w:val="4CC224DC"/>
    <w:lvl w:ilvl="0" w:tplc="99C20F6C">
      <w:start w:val="4"/>
      <w:numFmt w:val="decimal"/>
      <w:lvlText w:val="%1."/>
      <w:lvlJc w:val="left"/>
      <w:pPr>
        <w:ind w:left="1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D34F928">
      <w:start w:val="1"/>
      <w:numFmt w:val="lowerLetter"/>
      <w:lvlText w:val="%2"/>
      <w:lvlJc w:val="left"/>
      <w:pPr>
        <w:ind w:left="2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A08463E">
      <w:start w:val="1"/>
      <w:numFmt w:val="lowerRoman"/>
      <w:lvlText w:val="%3"/>
      <w:lvlJc w:val="left"/>
      <w:pPr>
        <w:ind w:left="3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FCE802A">
      <w:start w:val="1"/>
      <w:numFmt w:val="decimal"/>
      <w:lvlText w:val="%4"/>
      <w:lvlJc w:val="left"/>
      <w:pPr>
        <w:ind w:left="3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C009F4">
      <w:start w:val="1"/>
      <w:numFmt w:val="lowerLetter"/>
      <w:lvlText w:val="%5"/>
      <w:lvlJc w:val="left"/>
      <w:pPr>
        <w:ind w:left="46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7421654">
      <w:start w:val="1"/>
      <w:numFmt w:val="lowerRoman"/>
      <w:lvlText w:val="%6"/>
      <w:lvlJc w:val="left"/>
      <w:pPr>
        <w:ind w:left="53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710B0EC">
      <w:start w:val="1"/>
      <w:numFmt w:val="decimal"/>
      <w:lvlText w:val="%7"/>
      <w:lvlJc w:val="left"/>
      <w:pPr>
        <w:ind w:left="60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F56F5BE">
      <w:start w:val="1"/>
      <w:numFmt w:val="lowerLetter"/>
      <w:lvlText w:val="%8"/>
      <w:lvlJc w:val="left"/>
      <w:pPr>
        <w:ind w:left="68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A8DE76">
      <w:start w:val="1"/>
      <w:numFmt w:val="lowerRoman"/>
      <w:lvlText w:val="%9"/>
      <w:lvlJc w:val="left"/>
      <w:pPr>
        <w:ind w:left="75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15:restartNumberingAfterBreak="0">
    <w:nsid w:val="63DA79FB"/>
    <w:multiLevelType w:val="hybridMultilevel"/>
    <w:tmpl w:val="BAAC0EF8"/>
    <w:lvl w:ilvl="0" w:tplc="9842A3D0">
      <w:start w:val="1"/>
      <w:numFmt w:val="decimal"/>
      <w:lvlText w:val="%1."/>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4EF474">
      <w:start w:val="1"/>
      <w:numFmt w:val="lowerLetter"/>
      <w:lvlText w:val="%2"/>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547EA0">
      <w:start w:val="1"/>
      <w:numFmt w:val="lowerRoman"/>
      <w:lvlText w:val="%3"/>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148C8FA">
      <w:start w:val="1"/>
      <w:numFmt w:val="decimal"/>
      <w:lvlText w:val="%4"/>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E865C8">
      <w:start w:val="1"/>
      <w:numFmt w:val="lowerLetter"/>
      <w:lvlText w:val="%5"/>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06EA386">
      <w:start w:val="1"/>
      <w:numFmt w:val="lowerRoman"/>
      <w:lvlText w:val="%6"/>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C06132">
      <w:start w:val="1"/>
      <w:numFmt w:val="decimal"/>
      <w:lvlText w:val="%7"/>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56C8BB4">
      <w:start w:val="1"/>
      <w:numFmt w:val="lowerLetter"/>
      <w:lvlText w:val="%8"/>
      <w:lvlJc w:val="left"/>
      <w:pPr>
        <w:ind w:left="7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00D39A">
      <w:start w:val="1"/>
      <w:numFmt w:val="lowerRoman"/>
      <w:lvlText w:val="%9"/>
      <w:lvlJc w:val="left"/>
      <w:pPr>
        <w:ind w:left="7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64CF3813"/>
    <w:multiLevelType w:val="hybridMultilevel"/>
    <w:tmpl w:val="0624E9E2"/>
    <w:lvl w:ilvl="0" w:tplc="2912FA20">
      <w:start w:val="1"/>
      <w:numFmt w:val="decimal"/>
      <w:lvlText w:val="%1."/>
      <w:lvlJc w:val="left"/>
      <w:pPr>
        <w:ind w:left="2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7CDD44">
      <w:start w:val="1"/>
      <w:numFmt w:val="lowerLetter"/>
      <w:lvlText w:val="%2"/>
      <w:lvlJc w:val="left"/>
      <w:pPr>
        <w:ind w:left="28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E704F64">
      <w:start w:val="1"/>
      <w:numFmt w:val="lowerRoman"/>
      <w:lvlText w:val="%3"/>
      <w:lvlJc w:val="left"/>
      <w:pPr>
        <w:ind w:left="35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1AB32A">
      <w:start w:val="1"/>
      <w:numFmt w:val="decimal"/>
      <w:lvlText w:val="%4"/>
      <w:lvlJc w:val="left"/>
      <w:pPr>
        <w:ind w:left="42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7C051A">
      <w:start w:val="1"/>
      <w:numFmt w:val="lowerLetter"/>
      <w:lvlText w:val="%5"/>
      <w:lvlJc w:val="left"/>
      <w:pPr>
        <w:ind w:left="50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4C8F26">
      <w:start w:val="1"/>
      <w:numFmt w:val="lowerRoman"/>
      <w:lvlText w:val="%6"/>
      <w:lvlJc w:val="left"/>
      <w:pPr>
        <w:ind w:left="5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2A511A">
      <w:start w:val="1"/>
      <w:numFmt w:val="decimal"/>
      <w:lvlText w:val="%7"/>
      <w:lvlJc w:val="left"/>
      <w:pPr>
        <w:ind w:left="6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D5CA5AC">
      <w:start w:val="1"/>
      <w:numFmt w:val="lowerLetter"/>
      <w:lvlText w:val="%8"/>
      <w:lvlJc w:val="left"/>
      <w:pPr>
        <w:ind w:left="71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C5ED9E0">
      <w:start w:val="1"/>
      <w:numFmt w:val="lowerRoman"/>
      <w:lvlText w:val="%9"/>
      <w:lvlJc w:val="left"/>
      <w:pPr>
        <w:ind w:left="78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15:restartNumberingAfterBreak="0">
    <w:nsid w:val="66296DAA"/>
    <w:multiLevelType w:val="hybridMultilevel"/>
    <w:tmpl w:val="A30473D8"/>
    <w:lvl w:ilvl="0" w:tplc="C7A22692">
      <w:start w:val="1"/>
      <w:numFmt w:val="bullet"/>
      <w:lvlText w:val="¾"/>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CC256C0">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5D46D3A6">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12F80624">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35E835C">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A6EECBC">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EF8B928">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BD4CD4A">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0DB88BA6">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8" w15:restartNumberingAfterBreak="0">
    <w:nsid w:val="677656D6"/>
    <w:multiLevelType w:val="hybridMultilevel"/>
    <w:tmpl w:val="24F08ECE"/>
    <w:lvl w:ilvl="0" w:tplc="D5DE2DF4">
      <w:start w:val="1"/>
      <w:numFmt w:val="bullet"/>
      <w:lvlText w:val="-"/>
      <w:lvlJc w:val="left"/>
      <w:pPr>
        <w:ind w:left="19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AEF42E">
      <w:start w:val="1"/>
      <w:numFmt w:val="bullet"/>
      <w:lvlText w:val="o"/>
      <w:lvlJc w:val="left"/>
      <w:pPr>
        <w:ind w:left="27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CE82A50">
      <w:start w:val="1"/>
      <w:numFmt w:val="bullet"/>
      <w:lvlText w:val="▪"/>
      <w:lvlJc w:val="left"/>
      <w:pPr>
        <w:ind w:left="3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224C00">
      <w:start w:val="1"/>
      <w:numFmt w:val="bullet"/>
      <w:lvlText w:val="•"/>
      <w:lvlJc w:val="left"/>
      <w:pPr>
        <w:ind w:left="4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43E052A">
      <w:start w:val="1"/>
      <w:numFmt w:val="bullet"/>
      <w:lvlText w:val="o"/>
      <w:lvlJc w:val="left"/>
      <w:pPr>
        <w:ind w:left="4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32E16EE">
      <w:start w:val="1"/>
      <w:numFmt w:val="bullet"/>
      <w:lvlText w:val="▪"/>
      <w:lvlJc w:val="left"/>
      <w:pPr>
        <w:ind w:left="5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78566E">
      <w:start w:val="1"/>
      <w:numFmt w:val="bullet"/>
      <w:lvlText w:val="•"/>
      <w:lvlJc w:val="left"/>
      <w:pPr>
        <w:ind w:left="6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68CCFD0">
      <w:start w:val="1"/>
      <w:numFmt w:val="bullet"/>
      <w:lvlText w:val="o"/>
      <w:lvlJc w:val="left"/>
      <w:pPr>
        <w:ind w:left="7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DB056D2">
      <w:start w:val="1"/>
      <w:numFmt w:val="bullet"/>
      <w:lvlText w:val="▪"/>
      <w:lvlJc w:val="left"/>
      <w:pPr>
        <w:ind w:left="7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678539AA"/>
    <w:multiLevelType w:val="hybridMultilevel"/>
    <w:tmpl w:val="CDC812F6"/>
    <w:lvl w:ilvl="0" w:tplc="ED5468B0">
      <w:start w:val="1"/>
      <w:numFmt w:val="bullet"/>
      <w:lvlText w:val="¾"/>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76C464A">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E087F0C">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7761904">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BE2CFDE">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0FC9752">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93E2FE2">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EE0569A">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2BAC5B4">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68641DCD"/>
    <w:multiLevelType w:val="hybridMultilevel"/>
    <w:tmpl w:val="E51AA04A"/>
    <w:lvl w:ilvl="0" w:tplc="AD88B124">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249B0A">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CE0266">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900C64">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9E65ABC">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5809A02">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AC0BFC8">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3C4F06">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90EB736">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68DB7234"/>
    <w:multiLevelType w:val="hybridMultilevel"/>
    <w:tmpl w:val="F0F82374"/>
    <w:lvl w:ilvl="0" w:tplc="97BED2BA">
      <w:start w:val="1"/>
      <w:numFmt w:val="bullet"/>
      <w:lvlText w:val="-"/>
      <w:lvlJc w:val="left"/>
      <w:pPr>
        <w:ind w:left="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1" w:tplc="D234D03C">
      <w:start w:val="1"/>
      <w:numFmt w:val="bullet"/>
      <w:lvlText w:val="o"/>
      <w:lvlJc w:val="left"/>
      <w:pPr>
        <w:ind w:left="10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2" w:tplc="1278C4EA">
      <w:start w:val="1"/>
      <w:numFmt w:val="bullet"/>
      <w:lvlText w:val="▪"/>
      <w:lvlJc w:val="left"/>
      <w:pPr>
        <w:ind w:left="18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3" w:tplc="E068A19C">
      <w:start w:val="1"/>
      <w:numFmt w:val="bullet"/>
      <w:lvlText w:val="•"/>
      <w:lvlJc w:val="left"/>
      <w:pPr>
        <w:ind w:left="25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4" w:tplc="4A2E48D8">
      <w:start w:val="1"/>
      <w:numFmt w:val="bullet"/>
      <w:lvlText w:val="o"/>
      <w:lvlJc w:val="left"/>
      <w:pPr>
        <w:ind w:left="324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5" w:tplc="E86049C4">
      <w:start w:val="1"/>
      <w:numFmt w:val="bullet"/>
      <w:lvlText w:val="▪"/>
      <w:lvlJc w:val="left"/>
      <w:pPr>
        <w:ind w:left="396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6" w:tplc="5B7E867A">
      <w:start w:val="1"/>
      <w:numFmt w:val="bullet"/>
      <w:lvlText w:val="•"/>
      <w:lvlJc w:val="left"/>
      <w:pPr>
        <w:ind w:left="468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7" w:tplc="6684531C">
      <w:start w:val="1"/>
      <w:numFmt w:val="bullet"/>
      <w:lvlText w:val="o"/>
      <w:lvlJc w:val="left"/>
      <w:pPr>
        <w:ind w:left="540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lvl w:ilvl="8" w:tplc="F02C8E5A">
      <w:start w:val="1"/>
      <w:numFmt w:val="bullet"/>
      <w:lvlText w:val="▪"/>
      <w:lvlJc w:val="left"/>
      <w:pPr>
        <w:ind w:left="6120"/>
      </w:pPr>
      <w:rPr>
        <w:rFonts w:ascii="Times New Roman" w:eastAsia="Times New Roman" w:hAnsi="Times New Roman" w:cs="Times New Roman"/>
        <w:b w:val="0"/>
        <w:i w:val="0"/>
        <w:strike w:val="0"/>
        <w:dstrike w:val="0"/>
        <w:color w:val="933432"/>
        <w:sz w:val="24"/>
        <w:u w:val="none" w:color="000000"/>
        <w:bdr w:val="none" w:sz="0" w:space="0" w:color="auto"/>
        <w:shd w:val="clear" w:color="auto" w:fill="auto"/>
        <w:vertAlign w:val="baseline"/>
      </w:rPr>
    </w:lvl>
  </w:abstractNum>
  <w:abstractNum w:abstractNumId="52" w15:restartNumberingAfterBreak="0">
    <w:nsid w:val="6FF43629"/>
    <w:multiLevelType w:val="hybridMultilevel"/>
    <w:tmpl w:val="EBB04408"/>
    <w:lvl w:ilvl="0" w:tplc="52701556">
      <w:start w:val="1"/>
      <w:numFmt w:val="bullet"/>
      <w:lvlText w:val="¾"/>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864C090">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BA8A7FE">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63A863E">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C6E1C88">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444E8AA">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9686E48">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3DE3D5A">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0B12F6B2">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3" w15:restartNumberingAfterBreak="0">
    <w:nsid w:val="73CD54EA"/>
    <w:multiLevelType w:val="hybridMultilevel"/>
    <w:tmpl w:val="9422737E"/>
    <w:lvl w:ilvl="0" w:tplc="3F0064DE">
      <w:start w:val="1"/>
      <w:numFmt w:val="bullet"/>
      <w:lvlText w:val="9"/>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6060C2C">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3D08E9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15E1EF8">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40A645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FB8A80C4">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6AED7BE">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DF8FC00">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34A85B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4" w15:restartNumberingAfterBreak="0">
    <w:nsid w:val="79B909E3"/>
    <w:multiLevelType w:val="hybridMultilevel"/>
    <w:tmpl w:val="EE7A61FC"/>
    <w:lvl w:ilvl="0" w:tplc="92E62EE4">
      <w:start w:val="1"/>
      <w:numFmt w:val="bullet"/>
      <w:lvlText w:val="-"/>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46B890">
      <w:start w:val="1"/>
      <w:numFmt w:val="bullet"/>
      <w:lvlText w:val="o"/>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8A213F8">
      <w:start w:val="1"/>
      <w:numFmt w:val="bullet"/>
      <w:lvlText w:val="▪"/>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46A6350">
      <w:start w:val="1"/>
      <w:numFmt w:val="bullet"/>
      <w:lvlText w:val="•"/>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C87890">
      <w:start w:val="1"/>
      <w:numFmt w:val="bullet"/>
      <w:lvlText w:val="o"/>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7CA4030">
      <w:start w:val="1"/>
      <w:numFmt w:val="bullet"/>
      <w:lvlText w:val="▪"/>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DCFDD8">
      <w:start w:val="1"/>
      <w:numFmt w:val="bullet"/>
      <w:lvlText w:val="•"/>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6448682">
      <w:start w:val="1"/>
      <w:numFmt w:val="bullet"/>
      <w:lvlText w:val="o"/>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44A673C">
      <w:start w:val="1"/>
      <w:numFmt w:val="bullet"/>
      <w:lvlText w:val="▪"/>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15:restartNumberingAfterBreak="0">
    <w:nsid w:val="7AE619E3"/>
    <w:multiLevelType w:val="hybridMultilevel"/>
    <w:tmpl w:val="8EC6B66A"/>
    <w:lvl w:ilvl="0" w:tplc="A4027336">
      <w:start w:val="1"/>
      <w:numFmt w:val="bullet"/>
      <w:lvlText w:val=""/>
      <w:lvlJc w:val="left"/>
      <w:pPr>
        <w:ind w:left="19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84A9634">
      <w:start w:val="1"/>
      <w:numFmt w:val="bullet"/>
      <w:lvlText w:val="o"/>
      <w:lvlJc w:val="left"/>
      <w:pPr>
        <w:ind w:left="26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7761A62">
      <w:start w:val="1"/>
      <w:numFmt w:val="bullet"/>
      <w:lvlText w:val="▪"/>
      <w:lvlJc w:val="left"/>
      <w:pPr>
        <w:ind w:left="34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21A765E">
      <w:start w:val="1"/>
      <w:numFmt w:val="bullet"/>
      <w:lvlText w:val="•"/>
      <w:lvlJc w:val="left"/>
      <w:pPr>
        <w:ind w:left="41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F0E27A6">
      <w:start w:val="1"/>
      <w:numFmt w:val="bullet"/>
      <w:lvlText w:val="o"/>
      <w:lvlJc w:val="left"/>
      <w:pPr>
        <w:ind w:left="48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3165B48">
      <w:start w:val="1"/>
      <w:numFmt w:val="bullet"/>
      <w:lvlText w:val="▪"/>
      <w:lvlJc w:val="left"/>
      <w:pPr>
        <w:ind w:left="55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386C2BE">
      <w:start w:val="1"/>
      <w:numFmt w:val="bullet"/>
      <w:lvlText w:val="•"/>
      <w:lvlJc w:val="left"/>
      <w:pPr>
        <w:ind w:left="62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C827E7E">
      <w:start w:val="1"/>
      <w:numFmt w:val="bullet"/>
      <w:lvlText w:val="o"/>
      <w:lvlJc w:val="left"/>
      <w:pPr>
        <w:ind w:left="70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BC2CB90">
      <w:start w:val="1"/>
      <w:numFmt w:val="bullet"/>
      <w:lvlText w:val="▪"/>
      <w:lvlJc w:val="left"/>
      <w:pPr>
        <w:ind w:left="7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6" w15:restartNumberingAfterBreak="0">
    <w:nsid w:val="7DE87E63"/>
    <w:multiLevelType w:val="hybridMultilevel"/>
    <w:tmpl w:val="E98EA9CA"/>
    <w:lvl w:ilvl="0" w:tplc="5C2675FC">
      <w:start w:val="1"/>
      <w:numFmt w:val="decimal"/>
      <w:lvlText w:val="%1."/>
      <w:lvlJc w:val="left"/>
      <w:pPr>
        <w:ind w:left="21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94624F2">
      <w:start w:val="1"/>
      <w:numFmt w:val="lowerLetter"/>
      <w:lvlText w:val="%2"/>
      <w:lvlJc w:val="left"/>
      <w:pPr>
        <w:ind w:left="28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B7698BC">
      <w:start w:val="1"/>
      <w:numFmt w:val="lowerRoman"/>
      <w:lvlText w:val="%3"/>
      <w:lvlJc w:val="left"/>
      <w:pPr>
        <w:ind w:left="35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3CF5C6">
      <w:start w:val="1"/>
      <w:numFmt w:val="decimal"/>
      <w:lvlText w:val="%4"/>
      <w:lvlJc w:val="left"/>
      <w:pPr>
        <w:ind w:left="42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A6438BE">
      <w:start w:val="1"/>
      <w:numFmt w:val="lowerLetter"/>
      <w:lvlText w:val="%5"/>
      <w:lvlJc w:val="left"/>
      <w:pPr>
        <w:ind w:left="50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A6A9DEC">
      <w:start w:val="1"/>
      <w:numFmt w:val="lowerRoman"/>
      <w:lvlText w:val="%6"/>
      <w:lvlJc w:val="left"/>
      <w:pPr>
        <w:ind w:left="5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726E50">
      <w:start w:val="1"/>
      <w:numFmt w:val="decimal"/>
      <w:lvlText w:val="%7"/>
      <w:lvlJc w:val="left"/>
      <w:pPr>
        <w:ind w:left="6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6F8B1D6">
      <w:start w:val="1"/>
      <w:numFmt w:val="lowerLetter"/>
      <w:lvlText w:val="%8"/>
      <w:lvlJc w:val="left"/>
      <w:pPr>
        <w:ind w:left="71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5EE992">
      <w:start w:val="1"/>
      <w:numFmt w:val="lowerRoman"/>
      <w:lvlText w:val="%9"/>
      <w:lvlJc w:val="left"/>
      <w:pPr>
        <w:ind w:left="78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47"/>
  </w:num>
  <w:num w:numId="2">
    <w:abstractNumId w:val="43"/>
  </w:num>
  <w:num w:numId="3">
    <w:abstractNumId w:val="49"/>
  </w:num>
  <w:num w:numId="4">
    <w:abstractNumId w:val="14"/>
  </w:num>
  <w:num w:numId="5">
    <w:abstractNumId w:val="55"/>
  </w:num>
  <w:num w:numId="6">
    <w:abstractNumId w:val="52"/>
  </w:num>
  <w:num w:numId="7">
    <w:abstractNumId w:val="42"/>
  </w:num>
  <w:num w:numId="8">
    <w:abstractNumId w:val="27"/>
  </w:num>
  <w:num w:numId="9">
    <w:abstractNumId w:val="24"/>
  </w:num>
  <w:num w:numId="10">
    <w:abstractNumId w:val="17"/>
  </w:num>
  <w:num w:numId="11">
    <w:abstractNumId w:val="38"/>
  </w:num>
  <w:num w:numId="12">
    <w:abstractNumId w:val="40"/>
  </w:num>
  <w:num w:numId="13">
    <w:abstractNumId w:val="22"/>
  </w:num>
  <w:num w:numId="14">
    <w:abstractNumId w:val="29"/>
  </w:num>
  <w:num w:numId="15">
    <w:abstractNumId w:val="31"/>
  </w:num>
  <w:num w:numId="16">
    <w:abstractNumId w:val="9"/>
  </w:num>
  <w:num w:numId="17">
    <w:abstractNumId w:val="20"/>
  </w:num>
  <w:num w:numId="18">
    <w:abstractNumId w:val="48"/>
  </w:num>
  <w:num w:numId="19">
    <w:abstractNumId w:val="6"/>
  </w:num>
  <w:num w:numId="20">
    <w:abstractNumId w:val="26"/>
  </w:num>
  <w:num w:numId="21">
    <w:abstractNumId w:val="36"/>
  </w:num>
  <w:num w:numId="22">
    <w:abstractNumId w:val="45"/>
  </w:num>
  <w:num w:numId="23">
    <w:abstractNumId w:val="28"/>
  </w:num>
  <w:num w:numId="24">
    <w:abstractNumId w:val="12"/>
  </w:num>
  <w:num w:numId="25">
    <w:abstractNumId w:val="3"/>
  </w:num>
  <w:num w:numId="26">
    <w:abstractNumId w:val="16"/>
  </w:num>
  <w:num w:numId="27">
    <w:abstractNumId w:val="23"/>
  </w:num>
  <w:num w:numId="28">
    <w:abstractNumId w:val="44"/>
  </w:num>
  <w:num w:numId="29">
    <w:abstractNumId w:val="1"/>
  </w:num>
  <w:num w:numId="30">
    <w:abstractNumId w:val="21"/>
  </w:num>
  <w:num w:numId="31">
    <w:abstractNumId w:val="32"/>
  </w:num>
  <w:num w:numId="32">
    <w:abstractNumId w:val="0"/>
  </w:num>
  <w:num w:numId="33">
    <w:abstractNumId w:val="37"/>
  </w:num>
  <w:num w:numId="34">
    <w:abstractNumId w:val="8"/>
  </w:num>
  <w:num w:numId="35">
    <w:abstractNumId w:val="34"/>
  </w:num>
  <w:num w:numId="36">
    <w:abstractNumId w:val="19"/>
  </w:num>
  <w:num w:numId="37">
    <w:abstractNumId w:val="30"/>
  </w:num>
  <w:num w:numId="38">
    <w:abstractNumId w:val="46"/>
  </w:num>
  <w:num w:numId="39">
    <w:abstractNumId w:val="56"/>
  </w:num>
  <w:num w:numId="40">
    <w:abstractNumId w:val="18"/>
  </w:num>
  <w:num w:numId="41">
    <w:abstractNumId w:val="54"/>
  </w:num>
  <w:num w:numId="42">
    <w:abstractNumId w:val="50"/>
  </w:num>
  <w:num w:numId="43">
    <w:abstractNumId w:val="15"/>
  </w:num>
  <w:num w:numId="44">
    <w:abstractNumId w:val="33"/>
  </w:num>
  <w:num w:numId="45">
    <w:abstractNumId w:val="41"/>
  </w:num>
  <w:num w:numId="46">
    <w:abstractNumId w:val="25"/>
  </w:num>
  <w:num w:numId="47">
    <w:abstractNumId w:val="2"/>
  </w:num>
  <w:num w:numId="48">
    <w:abstractNumId w:val="53"/>
  </w:num>
  <w:num w:numId="49">
    <w:abstractNumId w:val="11"/>
  </w:num>
  <w:num w:numId="50">
    <w:abstractNumId w:val="35"/>
  </w:num>
  <w:num w:numId="51">
    <w:abstractNumId w:val="7"/>
  </w:num>
  <w:num w:numId="52">
    <w:abstractNumId w:val="13"/>
  </w:num>
  <w:num w:numId="53">
    <w:abstractNumId w:val="4"/>
  </w:num>
  <w:num w:numId="54">
    <w:abstractNumId w:val="10"/>
  </w:num>
  <w:num w:numId="55">
    <w:abstractNumId w:val="51"/>
  </w:num>
  <w:num w:numId="56">
    <w:abstractNumId w:val="39"/>
  </w:num>
  <w:num w:numId="5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evenAndOddHeaders/>
  <w:characterSpacingControl w:val="doNotCompress"/>
  <w:savePreviewPicture/>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A4C"/>
    <w:rsid w:val="008677AB"/>
    <w:rsid w:val="00B03BBC"/>
    <w:rsid w:val="00B0544F"/>
    <w:rsid w:val="00B96A1D"/>
    <w:rsid w:val="00E4110A"/>
    <w:rsid w:val="00FE0A4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D39C0C-7C97-4E30-BA87-B0A92656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8" w:line="275" w:lineRule="auto"/>
      <w:ind w:left="1257" w:right="1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18" w:line="246" w:lineRule="auto"/>
      <w:ind w:left="-5" w:hanging="10"/>
      <w:outlineLvl w:val="0"/>
    </w:pPr>
    <w:rPr>
      <w:rFonts w:ascii="Cambria" w:eastAsia="Cambria" w:hAnsi="Cambria" w:cs="Cambria"/>
      <w:b/>
      <w:color w:val="345F91"/>
      <w:sz w:val="40"/>
    </w:rPr>
  </w:style>
  <w:style w:type="paragraph" w:styleId="Heading2">
    <w:name w:val="heading 2"/>
    <w:next w:val="Normal"/>
    <w:link w:val="Heading2Char"/>
    <w:uiPriority w:val="9"/>
    <w:unhideWhenUsed/>
    <w:qFormat/>
    <w:pPr>
      <w:keepNext/>
      <w:keepLines/>
      <w:spacing w:after="96" w:line="246" w:lineRule="auto"/>
      <w:ind w:left="1257" w:right="-15" w:hanging="10"/>
      <w:outlineLvl w:val="1"/>
    </w:pPr>
    <w:rPr>
      <w:rFonts w:ascii="Cambria" w:eastAsia="Cambria" w:hAnsi="Cambria" w:cs="Cambria"/>
      <w:b/>
      <w:color w:val="345F91"/>
      <w:sz w:val="28"/>
    </w:rPr>
  </w:style>
  <w:style w:type="paragraph" w:styleId="Heading3">
    <w:name w:val="heading 3"/>
    <w:next w:val="Normal"/>
    <w:link w:val="Heading3Char"/>
    <w:uiPriority w:val="9"/>
    <w:unhideWhenUsed/>
    <w:qFormat/>
    <w:pPr>
      <w:keepNext/>
      <w:keepLines/>
      <w:spacing w:after="102" w:line="243" w:lineRule="auto"/>
      <w:ind w:left="-5" w:hanging="10"/>
      <w:outlineLvl w:val="2"/>
    </w:pPr>
    <w:rPr>
      <w:rFonts w:ascii="Arial" w:eastAsia="Arial" w:hAnsi="Arial" w:cs="Arial"/>
      <w:b/>
      <w:i/>
      <w:color w:val="000000"/>
      <w:sz w:val="28"/>
    </w:rPr>
  </w:style>
  <w:style w:type="paragraph" w:styleId="Heading4">
    <w:name w:val="heading 4"/>
    <w:next w:val="Normal"/>
    <w:link w:val="Heading4Char"/>
    <w:uiPriority w:val="9"/>
    <w:unhideWhenUsed/>
    <w:qFormat/>
    <w:pPr>
      <w:keepNext/>
      <w:keepLines/>
      <w:spacing w:after="96" w:line="246" w:lineRule="auto"/>
      <w:ind w:left="1257" w:right="-15" w:hanging="10"/>
      <w:outlineLvl w:val="3"/>
    </w:pPr>
    <w:rPr>
      <w:rFonts w:ascii="Cambria" w:eastAsia="Cambria" w:hAnsi="Cambria" w:cs="Cambria"/>
      <w:b/>
      <w:color w:val="345F91"/>
      <w:sz w:val="28"/>
    </w:rPr>
  </w:style>
  <w:style w:type="paragraph" w:styleId="Heading5">
    <w:name w:val="heading 5"/>
    <w:next w:val="Normal"/>
    <w:link w:val="Heading5Char"/>
    <w:uiPriority w:val="9"/>
    <w:unhideWhenUsed/>
    <w:qFormat/>
    <w:pPr>
      <w:keepNext/>
      <w:keepLines/>
      <w:spacing w:after="102" w:line="243" w:lineRule="auto"/>
      <w:ind w:left="-5" w:hanging="10"/>
      <w:outlineLvl w:val="4"/>
    </w:pPr>
    <w:rPr>
      <w:rFonts w:ascii="Arial" w:eastAsia="Arial" w:hAnsi="Arial" w:cs="Arial"/>
      <w:b/>
      <w:i/>
      <w:color w:val="000000"/>
      <w:sz w:val="28"/>
    </w:rPr>
  </w:style>
  <w:style w:type="paragraph" w:styleId="Heading6">
    <w:name w:val="heading 6"/>
    <w:next w:val="Normal"/>
    <w:link w:val="Heading6Char"/>
    <w:uiPriority w:val="9"/>
    <w:unhideWhenUsed/>
    <w:qFormat/>
    <w:pPr>
      <w:keepNext/>
      <w:keepLines/>
      <w:spacing w:after="96" w:line="246" w:lineRule="auto"/>
      <w:ind w:left="1257" w:right="-15" w:hanging="10"/>
      <w:outlineLvl w:val="5"/>
    </w:pPr>
    <w:rPr>
      <w:rFonts w:ascii="Cambria" w:eastAsia="Cambria" w:hAnsi="Cambria" w:cs="Cambria"/>
      <w:b/>
      <w:color w:val="345F91"/>
      <w:sz w:val="28"/>
    </w:rPr>
  </w:style>
  <w:style w:type="paragraph" w:styleId="Heading7">
    <w:name w:val="heading 7"/>
    <w:next w:val="Normal"/>
    <w:link w:val="Heading7Char"/>
    <w:uiPriority w:val="9"/>
    <w:unhideWhenUsed/>
    <w:qFormat/>
    <w:pPr>
      <w:keepNext/>
      <w:keepLines/>
      <w:spacing w:after="102" w:line="243" w:lineRule="auto"/>
      <w:ind w:left="-5" w:hanging="10"/>
      <w:outlineLvl w:val="6"/>
    </w:pPr>
    <w:rPr>
      <w:rFonts w:ascii="Arial" w:eastAsia="Arial" w:hAnsi="Arial" w:cs="Arial"/>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00"/>
      <w:sz w:val="28"/>
    </w:rPr>
  </w:style>
  <w:style w:type="character" w:customStyle="1" w:styleId="Heading2Char">
    <w:name w:val="Heading 2 Char"/>
    <w:link w:val="Heading2"/>
    <w:rPr>
      <w:rFonts w:ascii="Cambria" w:eastAsia="Cambria" w:hAnsi="Cambria" w:cs="Cambria"/>
      <w:b/>
      <w:color w:val="345F91"/>
      <w:sz w:val="28"/>
    </w:rPr>
  </w:style>
  <w:style w:type="character" w:customStyle="1" w:styleId="Heading1Char">
    <w:name w:val="Heading 1 Char"/>
    <w:link w:val="Heading1"/>
    <w:rPr>
      <w:rFonts w:ascii="Cambria" w:eastAsia="Cambria" w:hAnsi="Cambria" w:cs="Cambria"/>
      <w:b/>
      <w:color w:val="345F91"/>
      <w:sz w:val="40"/>
    </w:rPr>
  </w:style>
  <w:style w:type="paragraph" w:customStyle="1" w:styleId="footnotedescription">
    <w:name w:val="footnote description"/>
    <w:next w:val="Normal"/>
    <w:link w:val="footnotedescriptionChar"/>
    <w:hidden/>
    <w:pPr>
      <w:spacing w:after="279" w:line="269" w:lineRule="auto"/>
      <w:ind w:left="1418" w:right="1128"/>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Heading5Char">
    <w:name w:val="Heading 5 Char"/>
    <w:link w:val="Heading5"/>
    <w:rPr>
      <w:rFonts w:ascii="Arial" w:eastAsia="Arial" w:hAnsi="Arial" w:cs="Arial"/>
      <w:b/>
      <w:i/>
      <w:color w:val="000000"/>
      <w:sz w:val="28"/>
    </w:rPr>
  </w:style>
  <w:style w:type="character" w:customStyle="1" w:styleId="Heading7Char">
    <w:name w:val="Heading 7 Char"/>
    <w:link w:val="Heading7"/>
    <w:rPr>
      <w:rFonts w:ascii="Arial" w:eastAsia="Arial" w:hAnsi="Arial" w:cs="Arial"/>
      <w:b/>
      <w:i/>
      <w:color w:val="000000"/>
      <w:sz w:val="28"/>
    </w:rPr>
  </w:style>
  <w:style w:type="character" w:customStyle="1" w:styleId="Heading4Char">
    <w:name w:val="Heading 4 Char"/>
    <w:link w:val="Heading4"/>
    <w:rPr>
      <w:rFonts w:ascii="Cambria" w:eastAsia="Cambria" w:hAnsi="Cambria" w:cs="Cambria"/>
      <w:b/>
      <w:color w:val="345F91"/>
      <w:sz w:val="28"/>
    </w:rPr>
  </w:style>
  <w:style w:type="character" w:customStyle="1" w:styleId="Heading6Char">
    <w:name w:val="Heading 6 Char"/>
    <w:link w:val="Heading6"/>
    <w:rPr>
      <w:rFonts w:ascii="Cambria" w:eastAsia="Cambria" w:hAnsi="Cambria" w:cs="Cambria"/>
      <w:b/>
      <w:color w:val="345F91"/>
      <w:sz w:val="28"/>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34.jpg"/><Relationship Id="rId671" Type="http://schemas.openxmlformats.org/officeDocument/2006/relationships/image" Target="media/image653.jpeg"/><Relationship Id="rId769" Type="http://schemas.openxmlformats.org/officeDocument/2006/relationships/image" Target="media/image751.jpeg"/><Relationship Id="rId21" Type="http://schemas.openxmlformats.org/officeDocument/2006/relationships/image" Target="media/image9.jpg"/><Relationship Id="rId324" Type="http://schemas.openxmlformats.org/officeDocument/2006/relationships/image" Target="media/image242.jpg"/><Relationship Id="rId170" Type="http://schemas.openxmlformats.org/officeDocument/2006/relationships/image" Target="media/image88.jpg"/><Relationship Id="rId836" Type="http://schemas.openxmlformats.org/officeDocument/2006/relationships/image" Target="media/image818.jpeg"/><Relationship Id="rId268" Type="http://schemas.openxmlformats.org/officeDocument/2006/relationships/image" Target="media/image186.jpg"/><Relationship Id="rId682" Type="http://schemas.openxmlformats.org/officeDocument/2006/relationships/image" Target="media/image664.jpeg"/><Relationship Id="rId903" Type="http://schemas.openxmlformats.org/officeDocument/2006/relationships/image" Target="media/image885.jpeg"/><Relationship Id="rId128" Type="http://schemas.openxmlformats.org/officeDocument/2006/relationships/image" Target="media/image45.jpg"/><Relationship Id="rId335" Type="http://schemas.openxmlformats.org/officeDocument/2006/relationships/image" Target="media/image253.jpg"/><Relationship Id="rId181" Type="http://schemas.openxmlformats.org/officeDocument/2006/relationships/image" Target="media/image99.jpg"/><Relationship Id="rId402" Type="http://schemas.openxmlformats.org/officeDocument/2006/relationships/image" Target="media/image320.png"/><Relationship Id="rId847" Type="http://schemas.openxmlformats.org/officeDocument/2006/relationships/image" Target="media/image829.jpeg"/><Relationship Id="rId279" Type="http://schemas.openxmlformats.org/officeDocument/2006/relationships/image" Target="media/image197.jpg"/><Relationship Id="rId693" Type="http://schemas.openxmlformats.org/officeDocument/2006/relationships/image" Target="media/image675.jpeg"/><Relationship Id="rId707" Type="http://schemas.openxmlformats.org/officeDocument/2006/relationships/image" Target="media/image689.jpeg"/><Relationship Id="rId914" Type="http://schemas.openxmlformats.org/officeDocument/2006/relationships/image" Target="media/image896.png"/><Relationship Id="rId139" Type="http://schemas.openxmlformats.org/officeDocument/2006/relationships/image" Target="media/image56.jpg"/><Relationship Id="rId346" Type="http://schemas.openxmlformats.org/officeDocument/2006/relationships/image" Target="media/image264.jpg"/><Relationship Id="rId760" Type="http://schemas.openxmlformats.org/officeDocument/2006/relationships/image" Target="media/image742.jpeg"/><Relationship Id="rId192" Type="http://schemas.openxmlformats.org/officeDocument/2006/relationships/image" Target="media/image110.jpg"/><Relationship Id="rId206" Type="http://schemas.openxmlformats.org/officeDocument/2006/relationships/image" Target="media/image124.jpg"/><Relationship Id="rId858" Type="http://schemas.openxmlformats.org/officeDocument/2006/relationships/image" Target="media/image840.png"/><Relationship Id="rId718" Type="http://schemas.openxmlformats.org/officeDocument/2006/relationships/image" Target="media/image700.jpeg"/><Relationship Id="rId925" Type="http://schemas.openxmlformats.org/officeDocument/2006/relationships/image" Target="media/image907.png"/><Relationship Id="rId357" Type="http://schemas.openxmlformats.org/officeDocument/2006/relationships/image" Target="media/image275.png"/><Relationship Id="rId217" Type="http://schemas.openxmlformats.org/officeDocument/2006/relationships/image" Target="media/image135.jpg"/><Relationship Id="rId771" Type="http://schemas.openxmlformats.org/officeDocument/2006/relationships/image" Target="media/image753.jpeg"/><Relationship Id="rId869" Type="http://schemas.openxmlformats.org/officeDocument/2006/relationships/image" Target="media/image851.jpeg"/><Relationship Id="rId729" Type="http://schemas.openxmlformats.org/officeDocument/2006/relationships/image" Target="media/image711.jpeg"/><Relationship Id="rId270" Type="http://schemas.openxmlformats.org/officeDocument/2006/relationships/image" Target="media/image188.jpg"/><Relationship Id="rId936" Type="http://schemas.openxmlformats.org/officeDocument/2006/relationships/header" Target="header8.xml"/><Relationship Id="rId130" Type="http://schemas.openxmlformats.org/officeDocument/2006/relationships/image" Target="media/image47.png"/><Relationship Id="rId368" Type="http://schemas.openxmlformats.org/officeDocument/2006/relationships/image" Target="media/image286.jpg"/><Relationship Id="rId782" Type="http://schemas.openxmlformats.org/officeDocument/2006/relationships/image" Target="media/image764.jpeg"/><Relationship Id="rId228" Type="http://schemas.openxmlformats.org/officeDocument/2006/relationships/image" Target="media/image146.jpg"/><Relationship Id="rId642" Type="http://schemas.openxmlformats.org/officeDocument/2006/relationships/image" Target="media/image624.jpeg"/><Relationship Id="rId281" Type="http://schemas.openxmlformats.org/officeDocument/2006/relationships/image" Target="media/image199.jpg"/><Relationship Id="rId947" Type="http://schemas.openxmlformats.org/officeDocument/2006/relationships/header" Target="header13.xml"/><Relationship Id="rId76" Type="http://schemas.openxmlformats.org/officeDocument/2006/relationships/image" Target="media/image64.jpeg"/><Relationship Id="rId141" Type="http://schemas.openxmlformats.org/officeDocument/2006/relationships/image" Target="media/image58.jpg"/><Relationship Id="rId379" Type="http://schemas.openxmlformats.org/officeDocument/2006/relationships/image" Target="media/image297.png"/><Relationship Id="rId793" Type="http://schemas.openxmlformats.org/officeDocument/2006/relationships/image" Target="media/image775.jpeg"/><Relationship Id="rId807" Type="http://schemas.openxmlformats.org/officeDocument/2006/relationships/image" Target="media/image789.jpeg"/><Relationship Id="rId7" Type="http://schemas.openxmlformats.org/officeDocument/2006/relationships/header" Target="header1.xml"/><Relationship Id="rId239" Type="http://schemas.openxmlformats.org/officeDocument/2006/relationships/image" Target="media/image157.jpg"/><Relationship Id="rId653" Type="http://schemas.openxmlformats.org/officeDocument/2006/relationships/image" Target="media/image635.jpeg"/><Relationship Id="rId292" Type="http://schemas.openxmlformats.org/officeDocument/2006/relationships/image" Target="media/image210.jpg"/><Relationship Id="rId306" Type="http://schemas.openxmlformats.org/officeDocument/2006/relationships/image" Target="media/image224.png"/><Relationship Id="rId860" Type="http://schemas.openxmlformats.org/officeDocument/2006/relationships/image" Target="media/image842.jpeg"/><Relationship Id="rId87" Type="http://schemas.openxmlformats.org/officeDocument/2006/relationships/image" Target="media/image75.png"/><Relationship Id="rId720" Type="http://schemas.openxmlformats.org/officeDocument/2006/relationships/image" Target="media/image702.jpeg"/><Relationship Id="rId818" Type="http://schemas.openxmlformats.org/officeDocument/2006/relationships/image" Target="media/image800.jpeg"/><Relationship Id="rId152" Type="http://schemas.openxmlformats.org/officeDocument/2006/relationships/image" Target="media/image69.jpg"/><Relationship Id="rId664" Type="http://schemas.openxmlformats.org/officeDocument/2006/relationships/image" Target="media/image646.png"/><Relationship Id="rId871" Type="http://schemas.openxmlformats.org/officeDocument/2006/relationships/image" Target="media/image853.jpeg"/><Relationship Id="rId14" Type="http://schemas.openxmlformats.org/officeDocument/2006/relationships/image" Target="media/image2.png"/><Relationship Id="rId317" Type="http://schemas.openxmlformats.org/officeDocument/2006/relationships/image" Target="media/image235.jpg"/><Relationship Id="rId731" Type="http://schemas.openxmlformats.org/officeDocument/2006/relationships/image" Target="media/image713.png"/><Relationship Id="rId98" Type="http://schemas.openxmlformats.org/officeDocument/2006/relationships/image" Target="media/image21.png"/><Relationship Id="rId163" Type="http://schemas.openxmlformats.org/officeDocument/2006/relationships/image" Target="media/image81.jpg"/><Relationship Id="rId370" Type="http://schemas.openxmlformats.org/officeDocument/2006/relationships/image" Target="media/image288.jpg"/><Relationship Id="rId829" Type="http://schemas.openxmlformats.org/officeDocument/2006/relationships/image" Target="media/image811.jpeg"/><Relationship Id="rId230" Type="http://schemas.openxmlformats.org/officeDocument/2006/relationships/image" Target="media/image148.jpg"/><Relationship Id="rId675" Type="http://schemas.openxmlformats.org/officeDocument/2006/relationships/image" Target="media/image657.jpeg"/><Relationship Id="rId882" Type="http://schemas.openxmlformats.org/officeDocument/2006/relationships/image" Target="media/image864.jpeg"/><Relationship Id="rId328" Type="http://schemas.openxmlformats.org/officeDocument/2006/relationships/image" Target="media/image246.jpg"/><Relationship Id="rId742" Type="http://schemas.openxmlformats.org/officeDocument/2006/relationships/image" Target="media/image724.jpeg"/><Relationship Id="rId174" Type="http://schemas.openxmlformats.org/officeDocument/2006/relationships/image" Target="media/image92.jpg"/><Relationship Id="rId381" Type="http://schemas.openxmlformats.org/officeDocument/2006/relationships/image" Target="media/image299.jpg"/><Relationship Id="rId241" Type="http://schemas.openxmlformats.org/officeDocument/2006/relationships/image" Target="media/image159.jpg"/><Relationship Id="rId686" Type="http://schemas.openxmlformats.org/officeDocument/2006/relationships/image" Target="media/image668.jpeg"/><Relationship Id="rId893" Type="http://schemas.openxmlformats.org/officeDocument/2006/relationships/image" Target="media/image875.jpeg"/><Relationship Id="rId907" Type="http://schemas.openxmlformats.org/officeDocument/2006/relationships/image" Target="media/image889.jpeg"/><Relationship Id="rId339" Type="http://schemas.openxmlformats.org/officeDocument/2006/relationships/image" Target="media/image257.png"/><Relationship Id="rId753" Type="http://schemas.openxmlformats.org/officeDocument/2006/relationships/image" Target="media/image735.png"/><Relationship Id="rId101" Type="http://schemas.openxmlformats.org/officeDocument/2006/relationships/image" Target="media/image24.png"/><Relationship Id="rId185" Type="http://schemas.openxmlformats.org/officeDocument/2006/relationships/image" Target="media/image103.jpg"/><Relationship Id="rId406" Type="http://schemas.openxmlformats.org/officeDocument/2006/relationships/image" Target="media/image324.png"/><Relationship Id="rId392" Type="http://schemas.openxmlformats.org/officeDocument/2006/relationships/image" Target="media/image310.jpg"/><Relationship Id="rId697" Type="http://schemas.openxmlformats.org/officeDocument/2006/relationships/image" Target="media/image679.jpeg"/><Relationship Id="rId820" Type="http://schemas.openxmlformats.org/officeDocument/2006/relationships/image" Target="media/image802.jpeg"/><Relationship Id="rId918" Type="http://schemas.openxmlformats.org/officeDocument/2006/relationships/image" Target="media/image900.jpeg"/><Relationship Id="rId252" Type="http://schemas.openxmlformats.org/officeDocument/2006/relationships/image" Target="media/image170.jpg"/><Relationship Id="rId112" Type="http://schemas.openxmlformats.org/officeDocument/2006/relationships/image" Target="media/image29.png"/><Relationship Id="rId764" Type="http://schemas.openxmlformats.org/officeDocument/2006/relationships/image" Target="media/image746.jpeg"/><Relationship Id="rId196" Type="http://schemas.openxmlformats.org/officeDocument/2006/relationships/image" Target="media/image114.jpg"/><Relationship Id="rId831" Type="http://schemas.openxmlformats.org/officeDocument/2006/relationships/image" Target="media/image813.jpeg"/><Relationship Id="rId263" Type="http://schemas.openxmlformats.org/officeDocument/2006/relationships/image" Target="media/image181.jpg"/><Relationship Id="rId929" Type="http://schemas.openxmlformats.org/officeDocument/2006/relationships/image" Target="media/image911.png"/><Relationship Id="rId123" Type="http://schemas.openxmlformats.org/officeDocument/2006/relationships/image" Target="media/image40.jpg"/><Relationship Id="rId330" Type="http://schemas.openxmlformats.org/officeDocument/2006/relationships/image" Target="media/image248.jpg"/><Relationship Id="rId775" Type="http://schemas.openxmlformats.org/officeDocument/2006/relationships/image" Target="media/image757.jpeg"/><Relationship Id="rId842" Type="http://schemas.openxmlformats.org/officeDocument/2006/relationships/image" Target="media/image824.jpeg"/><Relationship Id="rId274" Type="http://schemas.openxmlformats.org/officeDocument/2006/relationships/image" Target="media/image192.jpg"/><Relationship Id="rId702" Type="http://schemas.openxmlformats.org/officeDocument/2006/relationships/image" Target="media/image684.jpeg"/><Relationship Id="rId134" Type="http://schemas.openxmlformats.org/officeDocument/2006/relationships/image" Target="media/image51.jpg"/><Relationship Id="rId786" Type="http://schemas.openxmlformats.org/officeDocument/2006/relationships/image" Target="media/image768.jpeg"/><Relationship Id="rId80" Type="http://schemas.openxmlformats.org/officeDocument/2006/relationships/image" Target="media/image68.jpeg"/><Relationship Id="rId176" Type="http://schemas.openxmlformats.org/officeDocument/2006/relationships/image" Target="media/image94.jpg"/><Relationship Id="rId341" Type="http://schemas.openxmlformats.org/officeDocument/2006/relationships/image" Target="media/image259.jpg"/><Relationship Id="rId383" Type="http://schemas.openxmlformats.org/officeDocument/2006/relationships/image" Target="media/image301.jpg"/><Relationship Id="rId646" Type="http://schemas.openxmlformats.org/officeDocument/2006/relationships/image" Target="media/image628.jpeg"/><Relationship Id="rId811" Type="http://schemas.openxmlformats.org/officeDocument/2006/relationships/image" Target="media/image793.jpeg"/><Relationship Id="rId201" Type="http://schemas.openxmlformats.org/officeDocument/2006/relationships/image" Target="media/image119.jpg"/><Relationship Id="rId243" Type="http://schemas.openxmlformats.org/officeDocument/2006/relationships/image" Target="media/image161.jpg"/><Relationship Id="rId285" Type="http://schemas.openxmlformats.org/officeDocument/2006/relationships/image" Target="media/image203.jpg"/><Relationship Id="rId688" Type="http://schemas.openxmlformats.org/officeDocument/2006/relationships/image" Target="media/image670.jpeg"/><Relationship Id="rId853" Type="http://schemas.openxmlformats.org/officeDocument/2006/relationships/image" Target="media/image835.png"/><Relationship Id="rId895" Type="http://schemas.openxmlformats.org/officeDocument/2006/relationships/image" Target="media/image877.png"/><Relationship Id="rId909" Type="http://schemas.openxmlformats.org/officeDocument/2006/relationships/image" Target="media/image891.jpeg"/><Relationship Id="rId103" Type="http://schemas.openxmlformats.org/officeDocument/2006/relationships/header" Target="header5.xml"/><Relationship Id="rId310" Type="http://schemas.openxmlformats.org/officeDocument/2006/relationships/image" Target="media/image228.jpg"/><Relationship Id="rId713" Type="http://schemas.openxmlformats.org/officeDocument/2006/relationships/image" Target="media/image695.png"/><Relationship Id="rId755" Type="http://schemas.openxmlformats.org/officeDocument/2006/relationships/image" Target="media/image737.jpeg"/><Relationship Id="rId797" Type="http://schemas.openxmlformats.org/officeDocument/2006/relationships/image" Target="media/image779.jpeg"/><Relationship Id="rId920" Type="http://schemas.openxmlformats.org/officeDocument/2006/relationships/image" Target="media/image902.jpeg"/><Relationship Id="rId91" Type="http://schemas.openxmlformats.org/officeDocument/2006/relationships/image" Target="media/image16.jpg"/><Relationship Id="rId145" Type="http://schemas.openxmlformats.org/officeDocument/2006/relationships/image" Target="media/image62.jpg"/><Relationship Id="rId187" Type="http://schemas.openxmlformats.org/officeDocument/2006/relationships/image" Target="media/image105.png"/><Relationship Id="rId352" Type="http://schemas.openxmlformats.org/officeDocument/2006/relationships/image" Target="media/image270.png"/><Relationship Id="rId394" Type="http://schemas.openxmlformats.org/officeDocument/2006/relationships/image" Target="media/image312.jpg"/><Relationship Id="rId408" Type="http://schemas.openxmlformats.org/officeDocument/2006/relationships/image" Target="media/image326.png"/><Relationship Id="rId822" Type="http://schemas.openxmlformats.org/officeDocument/2006/relationships/image" Target="media/image804.jpeg"/><Relationship Id="rId212" Type="http://schemas.openxmlformats.org/officeDocument/2006/relationships/image" Target="media/image130.jpg"/><Relationship Id="rId254" Type="http://schemas.openxmlformats.org/officeDocument/2006/relationships/image" Target="media/image172.jpg"/><Relationship Id="rId657" Type="http://schemas.openxmlformats.org/officeDocument/2006/relationships/image" Target="media/image639.jpeg"/><Relationship Id="rId699" Type="http://schemas.openxmlformats.org/officeDocument/2006/relationships/image" Target="media/image681.png"/><Relationship Id="rId864" Type="http://schemas.openxmlformats.org/officeDocument/2006/relationships/image" Target="media/image846.jpeg"/><Relationship Id="rId114" Type="http://schemas.openxmlformats.org/officeDocument/2006/relationships/image" Target="media/image31.png"/><Relationship Id="rId296" Type="http://schemas.openxmlformats.org/officeDocument/2006/relationships/image" Target="media/image214.jpg"/><Relationship Id="rId724" Type="http://schemas.openxmlformats.org/officeDocument/2006/relationships/image" Target="media/image706.jpeg"/><Relationship Id="rId766" Type="http://schemas.openxmlformats.org/officeDocument/2006/relationships/image" Target="media/image748.jpeg"/><Relationship Id="rId931" Type="http://schemas.openxmlformats.org/officeDocument/2006/relationships/image" Target="media/image913.png"/><Relationship Id="rId156" Type="http://schemas.openxmlformats.org/officeDocument/2006/relationships/image" Target="media/image73.jpg"/><Relationship Id="rId198" Type="http://schemas.openxmlformats.org/officeDocument/2006/relationships/image" Target="media/image116.jpg"/><Relationship Id="rId321" Type="http://schemas.openxmlformats.org/officeDocument/2006/relationships/image" Target="media/image239.jpg"/><Relationship Id="rId363" Type="http://schemas.openxmlformats.org/officeDocument/2006/relationships/image" Target="media/image281.jpg"/><Relationship Id="rId223" Type="http://schemas.openxmlformats.org/officeDocument/2006/relationships/image" Target="media/image141.jpg"/><Relationship Id="rId668" Type="http://schemas.openxmlformats.org/officeDocument/2006/relationships/image" Target="media/image650.png"/><Relationship Id="rId833" Type="http://schemas.openxmlformats.org/officeDocument/2006/relationships/image" Target="media/image815.jpeg"/><Relationship Id="rId875" Type="http://schemas.openxmlformats.org/officeDocument/2006/relationships/image" Target="media/image857.jpeg"/><Relationship Id="rId18" Type="http://schemas.openxmlformats.org/officeDocument/2006/relationships/image" Target="media/image6.png"/><Relationship Id="rId265" Type="http://schemas.openxmlformats.org/officeDocument/2006/relationships/image" Target="media/image183.jpg"/><Relationship Id="rId735" Type="http://schemas.openxmlformats.org/officeDocument/2006/relationships/image" Target="media/image717.jpeg"/><Relationship Id="rId900" Type="http://schemas.openxmlformats.org/officeDocument/2006/relationships/image" Target="media/image882.jpeg"/><Relationship Id="rId942" Type="http://schemas.openxmlformats.org/officeDocument/2006/relationships/header" Target="header11.xml"/><Relationship Id="rId125" Type="http://schemas.openxmlformats.org/officeDocument/2006/relationships/image" Target="media/image42.jpg"/><Relationship Id="rId167" Type="http://schemas.openxmlformats.org/officeDocument/2006/relationships/image" Target="media/image85.jpg"/><Relationship Id="rId332" Type="http://schemas.openxmlformats.org/officeDocument/2006/relationships/image" Target="media/image250.png"/><Relationship Id="rId374" Type="http://schemas.openxmlformats.org/officeDocument/2006/relationships/image" Target="media/image292.jpg"/><Relationship Id="rId777" Type="http://schemas.openxmlformats.org/officeDocument/2006/relationships/image" Target="media/image759.jpeg"/><Relationship Id="rId234" Type="http://schemas.openxmlformats.org/officeDocument/2006/relationships/image" Target="media/image152.jpg"/><Relationship Id="rId679" Type="http://schemas.openxmlformats.org/officeDocument/2006/relationships/image" Target="media/image661.jpeg"/><Relationship Id="rId802" Type="http://schemas.openxmlformats.org/officeDocument/2006/relationships/image" Target="media/image784.jpeg"/><Relationship Id="rId844" Type="http://schemas.openxmlformats.org/officeDocument/2006/relationships/image" Target="media/image826.jpeg"/><Relationship Id="rId886" Type="http://schemas.openxmlformats.org/officeDocument/2006/relationships/image" Target="media/image868.jpeg"/><Relationship Id="rId2" Type="http://schemas.openxmlformats.org/officeDocument/2006/relationships/styles" Target="styles.xml"/><Relationship Id="rId276" Type="http://schemas.openxmlformats.org/officeDocument/2006/relationships/image" Target="media/image194.jpg"/><Relationship Id="rId690" Type="http://schemas.openxmlformats.org/officeDocument/2006/relationships/image" Target="media/image672.jpeg"/><Relationship Id="rId704" Type="http://schemas.openxmlformats.org/officeDocument/2006/relationships/image" Target="media/image686.png"/><Relationship Id="rId746" Type="http://schemas.openxmlformats.org/officeDocument/2006/relationships/image" Target="media/image728.jpeg"/><Relationship Id="rId911" Type="http://schemas.openxmlformats.org/officeDocument/2006/relationships/image" Target="media/image893.jpeg"/><Relationship Id="rId136" Type="http://schemas.openxmlformats.org/officeDocument/2006/relationships/image" Target="media/image53.jpg"/><Relationship Id="rId178" Type="http://schemas.openxmlformats.org/officeDocument/2006/relationships/image" Target="media/image96.png"/><Relationship Id="rId301" Type="http://schemas.openxmlformats.org/officeDocument/2006/relationships/image" Target="media/image219.jpg"/><Relationship Id="rId343" Type="http://schemas.openxmlformats.org/officeDocument/2006/relationships/image" Target="media/image261.jpg"/><Relationship Id="rId788" Type="http://schemas.openxmlformats.org/officeDocument/2006/relationships/image" Target="media/image770.jpeg"/><Relationship Id="rId953" Type="http://schemas.openxmlformats.org/officeDocument/2006/relationships/fontTable" Target="fontTable.xml"/><Relationship Id="rId82" Type="http://schemas.openxmlformats.org/officeDocument/2006/relationships/image" Target="media/image70.jpeg"/><Relationship Id="rId203" Type="http://schemas.openxmlformats.org/officeDocument/2006/relationships/image" Target="media/image121.jpg"/><Relationship Id="rId385" Type="http://schemas.openxmlformats.org/officeDocument/2006/relationships/image" Target="media/image303.jpg"/><Relationship Id="rId648" Type="http://schemas.openxmlformats.org/officeDocument/2006/relationships/image" Target="media/image630.jpeg"/><Relationship Id="rId813" Type="http://schemas.openxmlformats.org/officeDocument/2006/relationships/image" Target="media/image795.jpeg"/><Relationship Id="rId855" Type="http://schemas.openxmlformats.org/officeDocument/2006/relationships/image" Target="media/image837.jpeg"/><Relationship Id="rId245" Type="http://schemas.openxmlformats.org/officeDocument/2006/relationships/image" Target="media/image163.jpg"/><Relationship Id="rId287" Type="http://schemas.openxmlformats.org/officeDocument/2006/relationships/image" Target="media/image205.jpg"/><Relationship Id="rId715" Type="http://schemas.openxmlformats.org/officeDocument/2006/relationships/image" Target="media/image697.jpeg"/><Relationship Id="rId897" Type="http://schemas.openxmlformats.org/officeDocument/2006/relationships/image" Target="media/image879.jpeg"/><Relationship Id="rId922" Type="http://schemas.openxmlformats.org/officeDocument/2006/relationships/image" Target="media/image904.jpeg"/><Relationship Id="rId105" Type="http://schemas.openxmlformats.org/officeDocument/2006/relationships/footer" Target="footer5.xml"/><Relationship Id="rId147" Type="http://schemas.openxmlformats.org/officeDocument/2006/relationships/image" Target="media/image64.png"/><Relationship Id="rId312" Type="http://schemas.openxmlformats.org/officeDocument/2006/relationships/image" Target="media/image230.jpg"/><Relationship Id="rId354" Type="http://schemas.openxmlformats.org/officeDocument/2006/relationships/image" Target="media/image272.jpg"/><Relationship Id="rId757" Type="http://schemas.openxmlformats.org/officeDocument/2006/relationships/image" Target="media/image739.jpeg"/><Relationship Id="rId799" Type="http://schemas.openxmlformats.org/officeDocument/2006/relationships/image" Target="media/image781.jpeg"/><Relationship Id="rId93" Type="http://schemas.openxmlformats.org/officeDocument/2006/relationships/image" Target="media/image81.jpeg"/><Relationship Id="rId189" Type="http://schemas.openxmlformats.org/officeDocument/2006/relationships/image" Target="media/image107.jpg"/><Relationship Id="rId396" Type="http://schemas.openxmlformats.org/officeDocument/2006/relationships/image" Target="media/image314.jpg"/><Relationship Id="rId659" Type="http://schemas.openxmlformats.org/officeDocument/2006/relationships/image" Target="media/image641.jpeg"/><Relationship Id="rId824" Type="http://schemas.openxmlformats.org/officeDocument/2006/relationships/image" Target="media/image806.jpeg"/><Relationship Id="rId866" Type="http://schemas.openxmlformats.org/officeDocument/2006/relationships/image" Target="media/image848.jpeg"/><Relationship Id="rId214" Type="http://schemas.openxmlformats.org/officeDocument/2006/relationships/image" Target="media/image132.png"/><Relationship Id="rId256" Type="http://schemas.openxmlformats.org/officeDocument/2006/relationships/image" Target="media/image174.jpg"/><Relationship Id="rId298" Type="http://schemas.openxmlformats.org/officeDocument/2006/relationships/image" Target="media/image216.jpg"/><Relationship Id="rId670" Type="http://schemas.openxmlformats.org/officeDocument/2006/relationships/image" Target="media/image652.jpeg"/><Relationship Id="rId116" Type="http://schemas.openxmlformats.org/officeDocument/2006/relationships/image" Target="media/image33.jpg"/><Relationship Id="rId158" Type="http://schemas.openxmlformats.org/officeDocument/2006/relationships/image" Target="media/image75.jpg"/><Relationship Id="rId323" Type="http://schemas.openxmlformats.org/officeDocument/2006/relationships/image" Target="media/image241.png"/><Relationship Id="rId726" Type="http://schemas.openxmlformats.org/officeDocument/2006/relationships/image" Target="media/image708.jpeg"/><Relationship Id="rId768" Type="http://schemas.openxmlformats.org/officeDocument/2006/relationships/image" Target="media/image750.jpeg"/><Relationship Id="rId933" Type="http://schemas.openxmlformats.org/officeDocument/2006/relationships/image" Target="media/image915.png"/><Relationship Id="rId20" Type="http://schemas.openxmlformats.org/officeDocument/2006/relationships/image" Target="media/image8.png"/><Relationship Id="rId365" Type="http://schemas.openxmlformats.org/officeDocument/2006/relationships/image" Target="media/image283.jpg"/><Relationship Id="rId835" Type="http://schemas.openxmlformats.org/officeDocument/2006/relationships/image" Target="media/image817.jpeg"/><Relationship Id="rId225" Type="http://schemas.openxmlformats.org/officeDocument/2006/relationships/image" Target="media/image143.png"/><Relationship Id="rId267" Type="http://schemas.openxmlformats.org/officeDocument/2006/relationships/image" Target="media/image185.jpg"/><Relationship Id="rId877" Type="http://schemas.openxmlformats.org/officeDocument/2006/relationships/image" Target="media/image859.jpeg"/><Relationship Id="rId127" Type="http://schemas.openxmlformats.org/officeDocument/2006/relationships/image" Target="media/image44.jpg"/><Relationship Id="rId681" Type="http://schemas.openxmlformats.org/officeDocument/2006/relationships/image" Target="media/image663.jpeg"/><Relationship Id="rId737" Type="http://schemas.openxmlformats.org/officeDocument/2006/relationships/image" Target="media/image719.jpeg"/><Relationship Id="rId779" Type="http://schemas.openxmlformats.org/officeDocument/2006/relationships/image" Target="media/image761.jpeg"/><Relationship Id="rId902" Type="http://schemas.openxmlformats.org/officeDocument/2006/relationships/image" Target="media/image884.jpeg"/><Relationship Id="rId944" Type="http://schemas.openxmlformats.org/officeDocument/2006/relationships/footer" Target="footer11.xml"/><Relationship Id="rId169" Type="http://schemas.openxmlformats.org/officeDocument/2006/relationships/image" Target="media/image87.jpg"/><Relationship Id="rId334" Type="http://schemas.openxmlformats.org/officeDocument/2006/relationships/image" Target="media/image252.jpg"/><Relationship Id="rId376" Type="http://schemas.openxmlformats.org/officeDocument/2006/relationships/image" Target="media/image294.jpg"/><Relationship Id="rId639" Type="http://schemas.openxmlformats.org/officeDocument/2006/relationships/image" Target="media/image621.png"/><Relationship Id="rId790" Type="http://schemas.openxmlformats.org/officeDocument/2006/relationships/image" Target="media/image772.jpeg"/><Relationship Id="rId804" Type="http://schemas.openxmlformats.org/officeDocument/2006/relationships/image" Target="media/image786.jpeg"/><Relationship Id="rId4" Type="http://schemas.openxmlformats.org/officeDocument/2006/relationships/webSettings" Target="webSettings.xml"/><Relationship Id="rId180" Type="http://schemas.openxmlformats.org/officeDocument/2006/relationships/image" Target="media/image98.jpg"/><Relationship Id="rId236" Type="http://schemas.openxmlformats.org/officeDocument/2006/relationships/image" Target="media/image154.jpg"/><Relationship Id="rId278" Type="http://schemas.openxmlformats.org/officeDocument/2006/relationships/image" Target="media/image196.jpg"/><Relationship Id="rId401" Type="http://schemas.openxmlformats.org/officeDocument/2006/relationships/image" Target="media/image319.png"/><Relationship Id="rId650" Type="http://schemas.openxmlformats.org/officeDocument/2006/relationships/image" Target="media/image632.jpeg"/><Relationship Id="rId846" Type="http://schemas.openxmlformats.org/officeDocument/2006/relationships/image" Target="media/image828.jpeg"/><Relationship Id="rId888" Type="http://schemas.openxmlformats.org/officeDocument/2006/relationships/image" Target="media/image870.png"/><Relationship Id="rId303" Type="http://schemas.openxmlformats.org/officeDocument/2006/relationships/image" Target="media/image221.jpg"/><Relationship Id="rId692" Type="http://schemas.openxmlformats.org/officeDocument/2006/relationships/image" Target="media/image674.jpeg"/><Relationship Id="rId706" Type="http://schemas.openxmlformats.org/officeDocument/2006/relationships/image" Target="media/image688.jpeg"/><Relationship Id="rId748" Type="http://schemas.openxmlformats.org/officeDocument/2006/relationships/image" Target="media/image730.jpeg"/><Relationship Id="rId913" Type="http://schemas.openxmlformats.org/officeDocument/2006/relationships/image" Target="media/image895.jpeg"/><Relationship Id="rId84" Type="http://schemas.openxmlformats.org/officeDocument/2006/relationships/image" Target="media/image13.png"/><Relationship Id="rId138" Type="http://schemas.openxmlformats.org/officeDocument/2006/relationships/image" Target="media/image55.png"/><Relationship Id="rId345" Type="http://schemas.openxmlformats.org/officeDocument/2006/relationships/image" Target="media/image263.jpg"/><Relationship Id="rId387" Type="http://schemas.openxmlformats.org/officeDocument/2006/relationships/image" Target="media/image305.jpg"/><Relationship Id="rId815" Type="http://schemas.openxmlformats.org/officeDocument/2006/relationships/image" Target="media/image797.jpeg"/><Relationship Id="rId191" Type="http://schemas.openxmlformats.org/officeDocument/2006/relationships/image" Target="media/image109.jpg"/><Relationship Id="rId205" Type="http://schemas.openxmlformats.org/officeDocument/2006/relationships/image" Target="media/image123.png"/><Relationship Id="rId247" Type="http://schemas.openxmlformats.org/officeDocument/2006/relationships/image" Target="media/image165.jpg"/><Relationship Id="rId857" Type="http://schemas.openxmlformats.org/officeDocument/2006/relationships/image" Target="media/image839.jpeg"/><Relationship Id="rId899" Type="http://schemas.openxmlformats.org/officeDocument/2006/relationships/image" Target="media/image881.jpeg"/><Relationship Id="rId107" Type="http://schemas.openxmlformats.org/officeDocument/2006/relationships/footer" Target="footer6.xml"/><Relationship Id="rId289" Type="http://schemas.openxmlformats.org/officeDocument/2006/relationships/image" Target="media/image207.jpg"/><Relationship Id="rId661" Type="http://schemas.openxmlformats.org/officeDocument/2006/relationships/image" Target="media/image643.jpeg"/><Relationship Id="rId717" Type="http://schemas.openxmlformats.org/officeDocument/2006/relationships/image" Target="media/image699.jpeg"/><Relationship Id="rId759" Type="http://schemas.openxmlformats.org/officeDocument/2006/relationships/image" Target="media/image741.jpeg"/><Relationship Id="rId924" Type="http://schemas.openxmlformats.org/officeDocument/2006/relationships/image" Target="media/image906.png"/><Relationship Id="rId11" Type="http://schemas.openxmlformats.org/officeDocument/2006/relationships/header" Target="header3.xml"/><Relationship Id="rId149" Type="http://schemas.openxmlformats.org/officeDocument/2006/relationships/image" Target="media/image66.jpg"/><Relationship Id="rId314" Type="http://schemas.openxmlformats.org/officeDocument/2006/relationships/image" Target="media/image232.jpg"/><Relationship Id="rId356" Type="http://schemas.openxmlformats.org/officeDocument/2006/relationships/image" Target="media/image274.jpg"/><Relationship Id="rId398" Type="http://schemas.openxmlformats.org/officeDocument/2006/relationships/image" Target="media/image316.png"/><Relationship Id="rId770" Type="http://schemas.openxmlformats.org/officeDocument/2006/relationships/image" Target="media/image752.jpeg"/><Relationship Id="rId95" Type="http://schemas.openxmlformats.org/officeDocument/2006/relationships/image" Target="media/image18.png"/><Relationship Id="rId160" Type="http://schemas.openxmlformats.org/officeDocument/2006/relationships/image" Target="media/image78.jpg"/><Relationship Id="rId216" Type="http://schemas.openxmlformats.org/officeDocument/2006/relationships/image" Target="media/image134.jpg"/><Relationship Id="rId826" Type="http://schemas.openxmlformats.org/officeDocument/2006/relationships/image" Target="media/image808.jpeg"/><Relationship Id="rId868" Type="http://schemas.openxmlformats.org/officeDocument/2006/relationships/image" Target="media/image850.jpeg"/><Relationship Id="rId258" Type="http://schemas.openxmlformats.org/officeDocument/2006/relationships/image" Target="media/image176.jpg"/><Relationship Id="rId672" Type="http://schemas.openxmlformats.org/officeDocument/2006/relationships/image" Target="media/image654.jpeg"/><Relationship Id="rId728" Type="http://schemas.openxmlformats.org/officeDocument/2006/relationships/image" Target="media/image710.jpeg"/><Relationship Id="rId935" Type="http://schemas.openxmlformats.org/officeDocument/2006/relationships/header" Target="header7.xml"/><Relationship Id="rId22" Type="http://schemas.openxmlformats.org/officeDocument/2006/relationships/image" Target="media/image10.jpg"/><Relationship Id="rId118" Type="http://schemas.openxmlformats.org/officeDocument/2006/relationships/image" Target="media/image35.jpg"/><Relationship Id="rId325" Type="http://schemas.openxmlformats.org/officeDocument/2006/relationships/image" Target="media/image243.jpg"/><Relationship Id="rId367" Type="http://schemas.openxmlformats.org/officeDocument/2006/relationships/image" Target="media/image285.jpg"/><Relationship Id="rId171" Type="http://schemas.openxmlformats.org/officeDocument/2006/relationships/image" Target="media/image89.jpg"/><Relationship Id="rId227" Type="http://schemas.openxmlformats.org/officeDocument/2006/relationships/image" Target="media/image145.png"/><Relationship Id="rId781" Type="http://schemas.openxmlformats.org/officeDocument/2006/relationships/image" Target="media/image763.jpeg"/><Relationship Id="rId837" Type="http://schemas.openxmlformats.org/officeDocument/2006/relationships/image" Target="media/image819.jpeg"/><Relationship Id="rId879" Type="http://schemas.openxmlformats.org/officeDocument/2006/relationships/image" Target="media/image861.jpeg"/><Relationship Id="rId269" Type="http://schemas.openxmlformats.org/officeDocument/2006/relationships/image" Target="media/image187.jpg"/><Relationship Id="rId641" Type="http://schemas.openxmlformats.org/officeDocument/2006/relationships/image" Target="media/image623.jpeg"/><Relationship Id="rId683" Type="http://schemas.openxmlformats.org/officeDocument/2006/relationships/image" Target="media/image665.jpeg"/><Relationship Id="rId739" Type="http://schemas.openxmlformats.org/officeDocument/2006/relationships/image" Target="media/image721.jpeg"/><Relationship Id="rId890" Type="http://schemas.openxmlformats.org/officeDocument/2006/relationships/image" Target="media/image872.jpeg"/><Relationship Id="rId904" Type="http://schemas.openxmlformats.org/officeDocument/2006/relationships/image" Target="media/image886.jpeg"/><Relationship Id="rId129" Type="http://schemas.openxmlformats.org/officeDocument/2006/relationships/image" Target="media/image46.jpg"/><Relationship Id="rId280" Type="http://schemas.openxmlformats.org/officeDocument/2006/relationships/image" Target="media/image198.jpg"/><Relationship Id="rId336" Type="http://schemas.openxmlformats.org/officeDocument/2006/relationships/image" Target="media/image254.jpg"/><Relationship Id="rId946" Type="http://schemas.openxmlformats.org/officeDocument/2006/relationships/footer" Target="footer12.xml"/><Relationship Id="rId140" Type="http://schemas.openxmlformats.org/officeDocument/2006/relationships/image" Target="media/image57.jpg"/><Relationship Id="rId182" Type="http://schemas.openxmlformats.org/officeDocument/2006/relationships/image" Target="media/image100.jpg"/><Relationship Id="rId378" Type="http://schemas.openxmlformats.org/officeDocument/2006/relationships/image" Target="media/image296.jpg"/><Relationship Id="rId403" Type="http://schemas.openxmlformats.org/officeDocument/2006/relationships/image" Target="media/image321.png"/><Relationship Id="rId750" Type="http://schemas.openxmlformats.org/officeDocument/2006/relationships/image" Target="media/image732.png"/><Relationship Id="rId792" Type="http://schemas.openxmlformats.org/officeDocument/2006/relationships/image" Target="media/image774.jpeg"/><Relationship Id="rId806" Type="http://schemas.openxmlformats.org/officeDocument/2006/relationships/image" Target="media/image788.jpeg"/><Relationship Id="rId848" Type="http://schemas.openxmlformats.org/officeDocument/2006/relationships/image" Target="media/image830.jpeg"/><Relationship Id="rId6" Type="http://schemas.openxmlformats.org/officeDocument/2006/relationships/endnotes" Target="endnotes.xml"/><Relationship Id="rId238" Type="http://schemas.openxmlformats.org/officeDocument/2006/relationships/image" Target="media/image156.jpg"/><Relationship Id="rId652" Type="http://schemas.openxmlformats.org/officeDocument/2006/relationships/image" Target="media/image634.jpeg"/><Relationship Id="rId694" Type="http://schemas.openxmlformats.org/officeDocument/2006/relationships/image" Target="media/image676.png"/><Relationship Id="rId708" Type="http://schemas.openxmlformats.org/officeDocument/2006/relationships/image" Target="media/image690.jpeg"/><Relationship Id="rId915" Type="http://schemas.openxmlformats.org/officeDocument/2006/relationships/image" Target="media/image897.jpeg"/><Relationship Id="rId291" Type="http://schemas.openxmlformats.org/officeDocument/2006/relationships/image" Target="media/image209.jpg"/><Relationship Id="rId305" Type="http://schemas.openxmlformats.org/officeDocument/2006/relationships/image" Target="media/image223.jpg"/><Relationship Id="rId347" Type="http://schemas.openxmlformats.org/officeDocument/2006/relationships/image" Target="media/image265.jpg"/><Relationship Id="rId86" Type="http://schemas.openxmlformats.org/officeDocument/2006/relationships/image" Target="media/image15.png"/><Relationship Id="rId151" Type="http://schemas.openxmlformats.org/officeDocument/2006/relationships/image" Target="media/image68.jpg"/><Relationship Id="rId389" Type="http://schemas.openxmlformats.org/officeDocument/2006/relationships/image" Target="media/image307.jpg"/><Relationship Id="rId761" Type="http://schemas.openxmlformats.org/officeDocument/2006/relationships/image" Target="media/image743.jpeg"/><Relationship Id="rId817" Type="http://schemas.openxmlformats.org/officeDocument/2006/relationships/image" Target="media/image799.jpeg"/><Relationship Id="rId859" Type="http://schemas.openxmlformats.org/officeDocument/2006/relationships/image" Target="media/image841.jpeg"/><Relationship Id="rId193" Type="http://schemas.openxmlformats.org/officeDocument/2006/relationships/image" Target="media/image111.jpg"/><Relationship Id="rId207" Type="http://schemas.openxmlformats.org/officeDocument/2006/relationships/image" Target="media/image125.jpg"/><Relationship Id="rId249" Type="http://schemas.openxmlformats.org/officeDocument/2006/relationships/image" Target="media/image167.jpg"/><Relationship Id="rId663" Type="http://schemas.openxmlformats.org/officeDocument/2006/relationships/image" Target="media/image645.jpeg"/><Relationship Id="rId870" Type="http://schemas.openxmlformats.org/officeDocument/2006/relationships/image" Target="media/image852.png"/><Relationship Id="rId13" Type="http://schemas.openxmlformats.org/officeDocument/2006/relationships/image" Target="media/image1.png"/><Relationship Id="rId109" Type="http://schemas.openxmlformats.org/officeDocument/2006/relationships/image" Target="media/image26.png"/><Relationship Id="rId260" Type="http://schemas.openxmlformats.org/officeDocument/2006/relationships/image" Target="media/image178.jpg"/><Relationship Id="rId316" Type="http://schemas.openxmlformats.org/officeDocument/2006/relationships/image" Target="media/image234.jpg"/><Relationship Id="rId719" Type="http://schemas.openxmlformats.org/officeDocument/2006/relationships/image" Target="media/image701.jpeg"/><Relationship Id="rId926" Type="http://schemas.openxmlformats.org/officeDocument/2006/relationships/image" Target="media/image908.png"/><Relationship Id="rId97" Type="http://schemas.openxmlformats.org/officeDocument/2006/relationships/image" Target="media/image20.png"/><Relationship Id="rId120" Type="http://schemas.openxmlformats.org/officeDocument/2006/relationships/image" Target="media/image37.jpg"/><Relationship Id="rId358" Type="http://schemas.openxmlformats.org/officeDocument/2006/relationships/image" Target="media/image276.jpg"/><Relationship Id="rId730" Type="http://schemas.openxmlformats.org/officeDocument/2006/relationships/image" Target="media/image712.jpeg"/><Relationship Id="rId772" Type="http://schemas.openxmlformats.org/officeDocument/2006/relationships/image" Target="media/image754.jpeg"/><Relationship Id="rId828" Type="http://schemas.openxmlformats.org/officeDocument/2006/relationships/image" Target="media/image810.jpeg"/><Relationship Id="rId162" Type="http://schemas.openxmlformats.org/officeDocument/2006/relationships/image" Target="media/image80.jpg"/><Relationship Id="rId218" Type="http://schemas.openxmlformats.org/officeDocument/2006/relationships/image" Target="media/image136.jpg"/><Relationship Id="rId271" Type="http://schemas.openxmlformats.org/officeDocument/2006/relationships/image" Target="media/image189.jpg"/><Relationship Id="rId674" Type="http://schemas.openxmlformats.org/officeDocument/2006/relationships/image" Target="media/image656.jpeg"/><Relationship Id="rId881" Type="http://schemas.openxmlformats.org/officeDocument/2006/relationships/image" Target="media/image863.jpeg"/><Relationship Id="rId937" Type="http://schemas.openxmlformats.org/officeDocument/2006/relationships/footer" Target="footer7.xml"/><Relationship Id="rId131" Type="http://schemas.openxmlformats.org/officeDocument/2006/relationships/image" Target="media/image48.jpg"/><Relationship Id="rId327" Type="http://schemas.openxmlformats.org/officeDocument/2006/relationships/image" Target="media/image245.png"/><Relationship Id="rId369" Type="http://schemas.openxmlformats.org/officeDocument/2006/relationships/image" Target="media/image287.png"/><Relationship Id="rId741" Type="http://schemas.openxmlformats.org/officeDocument/2006/relationships/image" Target="media/image723.jpeg"/><Relationship Id="rId783" Type="http://schemas.openxmlformats.org/officeDocument/2006/relationships/image" Target="media/image765.jpeg"/><Relationship Id="rId839" Type="http://schemas.openxmlformats.org/officeDocument/2006/relationships/image" Target="media/image821.jpeg"/><Relationship Id="rId173" Type="http://schemas.openxmlformats.org/officeDocument/2006/relationships/image" Target="media/image91.png"/><Relationship Id="rId229" Type="http://schemas.openxmlformats.org/officeDocument/2006/relationships/image" Target="media/image147.jpg"/><Relationship Id="rId380" Type="http://schemas.openxmlformats.org/officeDocument/2006/relationships/image" Target="media/image298.jpg"/><Relationship Id="rId643" Type="http://schemas.openxmlformats.org/officeDocument/2006/relationships/image" Target="media/image625.jpeg"/><Relationship Id="rId240" Type="http://schemas.openxmlformats.org/officeDocument/2006/relationships/image" Target="media/image158.jpg"/><Relationship Id="rId685" Type="http://schemas.openxmlformats.org/officeDocument/2006/relationships/image" Target="media/image667.png"/><Relationship Id="rId850" Type="http://schemas.openxmlformats.org/officeDocument/2006/relationships/image" Target="media/image832.jpeg"/><Relationship Id="rId892" Type="http://schemas.openxmlformats.org/officeDocument/2006/relationships/image" Target="media/image874.jpeg"/><Relationship Id="rId906" Type="http://schemas.openxmlformats.org/officeDocument/2006/relationships/image" Target="media/image888.jpeg"/><Relationship Id="rId948" Type="http://schemas.openxmlformats.org/officeDocument/2006/relationships/header" Target="header14.xml"/><Relationship Id="rId77" Type="http://schemas.openxmlformats.org/officeDocument/2006/relationships/image" Target="media/image65.png"/><Relationship Id="rId100" Type="http://schemas.openxmlformats.org/officeDocument/2006/relationships/image" Target="media/image23.png"/><Relationship Id="rId282" Type="http://schemas.openxmlformats.org/officeDocument/2006/relationships/image" Target="media/image200.jpg"/><Relationship Id="rId338" Type="http://schemas.openxmlformats.org/officeDocument/2006/relationships/image" Target="media/image256.jpg"/><Relationship Id="rId710" Type="http://schemas.openxmlformats.org/officeDocument/2006/relationships/image" Target="media/image692.jpeg"/><Relationship Id="rId752" Type="http://schemas.openxmlformats.org/officeDocument/2006/relationships/image" Target="media/image734.png"/><Relationship Id="rId808" Type="http://schemas.openxmlformats.org/officeDocument/2006/relationships/image" Target="media/image790.jpeg"/><Relationship Id="rId8" Type="http://schemas.openxmlformats.org/officeDocument/2006/relationships/header" Target="header2.xml"/><Relationship Id="rId142" Type="http://schemas.openxmlformats.org/officeDocument/2006/relationships/image" Target="media/image59.png"/><Relationship Id="rId184" Type="http://schemas.openxmlformats.org/officeDocument/2006/relationships/image" Target="media/image102.jpg"/><Relationship Id="rId391" Type="http://schemas.openxmlformats.org/officeDocument/2006/relationships/image" Target="media/image309.jpg"/><Relationship Id="rId405" Type="http://schemas.openxmlformats.org/officeDocument/2006/relationships/image" Target="media/image323.png"/><Relationship Id="rId794" Type="http://schemas.openxmlformats.org/officeDocument/2006/relationships/image" Target="media/image776.jpeg"/><Relationship Id="rId251" Type="http://schemas.openxmlformats.org/officeDocument/2006/relationships/image" Target="media/image169.jpg"/><Relationship Id="rId654" Type="http://schemas.openxmlformats.org/officeDocument/2006/relationships/image" Target="media/image636.jpeg"/><Relationship Id="rId696" Type="http://schemas.openxmlformats.org/officeDocument/2006/relationships/image" Target="media/image678.jpeg"/><Relationship Id="rId861" Type="http://schemas.openxmlformats.org/officeDocument/2006/relationships/image" Target="media/image843.jpeg"/><Relationship Id="rId917" Type="http://schemas.openxmlformats.org/officeDocument/2006/relationships/image" Target="media/image899.jpeg"/><Relationship Id="rId293" Type="http://schemas.openxmlformats.org/officeDocument/2006/relationships/image" Target="media/image211.jpg"/><Relationship Id="rId307" Type="http://schemas.openxmlformats.org/officeDocument/2006/relationships/image" Target="media/image225.jpg"/><Relationship Id="rId349" Type="http://schemas.openxmlformats.org/officeDocument/2006/relationships/image" Target="media/image267.jpg"/><Relationship Id="rId721" Type="http://schemas.openxmlformats.org/officeDocument/2006/relationships/image" Target="media/image703.png"/><Relationship Id="rId763" Type="http://schemas.openxmlformats.org/officeDocument/2006/relationships/image" Target="media/image745.jpeg"/><Relationship Id="rId88" Type="http://schemas.openxmlformats.org/officeDocument/2006/relationships/image" Target="media/image76.png"/><Relationship Id="rId111" Type="http://schemas.openxmlformats.org/officeDocument/2006/relationships/image" Target="media/image28.png"/><Relationship Id="rId153" Type="http://schemas.openxmlformats.org/officeDocument/2006/relationships/image" Target="media/image70.jpg"/><Relationship Id="rId195" Type="http://schemas.openxmlformats.org/officeDocument/2006/relationships/image" Target="media/image113.png"/><Relationship Id="rId209" Type="http://schemas.openxmlformats.org/officeDocument/2006/relationships/image" Target="media/image127.jpg"/><Relationship Id="rId360" Type="http://schemas.openxmlformats.org/officeDocument/2006/relationships/image" Target="media/image278.jpg"/><Relationship Id="rId819" Type="http://schemas.openxmlformats.org/officeDocument/2006/relationships/image" Target="media/image801.jpeg"/><Relationship Id="rId220" Type="http://schemas.openxmlformats.org/officeDocument/2006/relationships/image" Target="media/image138.jpg"/><Relationship Id="rId665" Type="http://schemas.openxmlformats.org/officeDocument/2006/relationships/image" Target="media/image647.jpeg"/><Relationship Id="rId830" Type="http://schemas.openxmlformats.org/officeDocument/2006/relationships/image" Target="media/image812.jpeg"/><Relationship Id="rId872" Type="http://schemas.openxmlformats.org/officeDocument/2006/relationships/image" Target="media/image854.jpeg"/><Relationship Id="rId928" Type="http://schemas.openxmlformats.org/officeDocument/2006/relationships/image" Target="media/image910.png"/><Relationship Id="rId15" Type="http://schemas.openxmlformats.org/officeDocument/2006/relationships/image" Target="media/image3.png"/><Relationship Id="rId262" Type="http://schemas.openxmlformats.org/officeDocument/2006/relationships/image" Target="media/image180.jpg"/><Relationship Id="rId318" Type="http://schemas.openxmlformats.org/officeDocument/2006/relationships/image" Target="media/image236.jpg"/><Relationship Id="rId732" Type="http://schemas.openxmlformats.org/officeDocument/2006/relationships/image" Target="media/image714.jpeg"/><Relationship Id="rId99" Type="http://schemas.openxmlformats.org/officeDocument/2006/relationships/image" Target="media/image22.png"/><Relationship Id="rId122" Type="http://schemas.openxmlformats.org/officeDocument/2006/relationships/image" Target="media/image39.jpg"/><Relationship Id="rId164" Type="http://schemas.openxmlformats.org/officeDocument/2006/relationships/image" Target="media/image82.jpg"/><Relationship Id="rId371" Type="http://schemas.openxmlformats.org/officeDocument/2006/relationships/image" Target="media/image289.jpg"/><Relationship Id="rId774" Type="http://schemas.openxmlformats.org/officeDocument/2006/relationships/image" Target="media/image756.jpeg"/><Relationship Id="rId676" Type="http://schemas.openxmlformats.org/officeDocument/2006/relationships/image" Target="media/image658.jpeg"/><Relationship Id="rId841" Type="http://schemas.openxmlformats.org/officeDocument/2006/relationships/image" Target="media/image823.png"/><Relationship Id="rId883" Type="http://schemas.openxmlformats.org/officeDocument/2006/relationships/image" Target="media/image865.png"/><Relationship Id="rId231" Type="http://schemas.openxmlformats.org/officeDocument/2006/relationships/image" Target="media/image149.jpg"/><Relationship Id="rId273" Type="http://schemas.openxmlformats.org/officeDocument/2006/relationships/image" Target="media/image191.jpg"/><Relationship Id="rId329" Type="http://schemas.openxmlformats.org/officeDocument/2006/relationships/image" Target="media/image247.jpg"/><Relationship Id="rId701" Type="http://schemas.openxmlformats.org/officeDocument/2006/relationships/image" Target="media/image683.jpeg"/><Relationship Id="rId939" Type="http://schemas.openxmlformats.org/officeDocument/2006/relationships/header" Target="header9.xml"/><Relationship Id="rId133" Type="http://schemas.openxmlformats.org/officeDocument/2006/relationships/image" Target="media/image50.jpg"/><Relationship Id="rId175" Type="http://schemas.openxmlformats.org/officeDocument/2006/relationships/image" Target="media/image93.jpg"/><Relationship Id="rId340" Type="http://schemas.openxmlformats.org/officeDocument/2006/relationships/image" Target="media/image258.jpg"/><Relationship Id="rId743" Type="http://schemas.openxmlformats.org/officeDocument/2006/relationships/image" Target="media/image725.jpeg"/><Relationship Id="rId785" Type="http://schemas.openxmlformats.org/officeDocument/2006/relationships/image" Target="media/image767.jpeg"/><Relationship Id="rId950" Type="http://schemas.openxmlformats.org/officeDocument/2006/relationships/footer" Target="footer14.xml"/><Relationship Id="rId200" Type="http://schemas.openxmlformats.org/officeDocument/2006/relationships/image" Target="media/image118.jpg"/><Relationship Id="rId382" Type="http://schemas.openxmlformats.org/officeDocument/2006/relationships/image" Target="media/image300.jpg"/><Relationship Id="rId645" Type="http://schemas.openxmlformats.org/officeDocument/2006/relationships/image" Target="media/image627.jpeg"/><Relationship Id="rId687" Type="http://schemas.openxmlformats.org/officeDocument/2006/relationships/image" Target="media/image669.jpeg"/><Relationship Id="rId810" Type="http://schemas.openxmlformats.org/officeDocument/2006/relationships/image" Target="media/image792.jpeg"/><Relationship Id="rId852" Type="http://schemas.openxmlformats.org/officeDocument/2006/relationships/image" Target="media/image834.jpeg"/><Relationship Id="rId908" Type="http://schemas.openxmlformats.org/officeDocument/2006/relationships/image" Target="media/image890.jpeg"/><Relationship Id="rId242" Type="http://schemas.openxmlformats.org/officeDocument/2006/relationships/image" Target="media/image160.jpg"/><Relationship Id="rId284" Type="http://schemas.openxmlformats.org/officeDocument/2006/relationships/image" Target="media/image202.jpg"/><Relationship Id="rId712" Type="http://schemas.openxmlformats.org/officeDocument/2006/relationships/image" Target="media/image694.jpeg"/><Relationship Id="rId894" Type="http://schemas.openxmlformats.org/officeDocument/2006/relationships/image" Target="media/image876.jpeg"/><Relationship Id="rId79" Type="http://schemas.openxmlformats.org/officeDocument/2006/relationships/image" Target="media/image67.png"/><Relationship Id="rId102" Type="http://schemas.openxmlformats.org/officeDocument/2006/relationships/header" Target="header4.xml"/><Relationship Id="rId144" Type="http://schemas.openxmlformats.org/officeDocument/2006/relationships/image" Target="media/image61.jpg"/><Relationship Id="rId754" Type="http://schemas.openxmlformats.org/officeDocument/2006/relationships/image" Target="media/image736.jpeg"/><Relationship Id="rId796" Type="http://schemas.openxmlformats.org/officeDocument/2006/relationships/image" Target="media/image778.jpeg"/><Relationship Id="rId90" Type="http://schemas.openxmlformats.org/officeDocument/2006/relationships/image" Target="media/image78.png"/><Relationship Id="rId186" Type="http://schemas.openxmlformats.org/officeDocument/2006/relationships/image" Target="media/image104.jpg"/><Relationship Id="rId351" Type="http://schemas.openxmlformats.org/officeDocument/2006/relationships/image" Target="media/image269.jpg"/><Relationship Id="rId393" Type="http://schemas.openxmlformats.org/officeDocument/2006/relationships/image" Target="media/image311.jpg"/><Relationship Id="rId407" Type="http://schemas.openxmlformats.org/officeDocument/2006/relationships/image" Target="media/image325.png"/><Relationship Id="rId656" Type="http://schemas.openxmlformats.org/officeDocument/2006/relationships/image" Target="media/image638.png"/><Relationship Id="rId821" Type="http://schemas.openxmlformats.org/officeDocument/2006/relationships/image" Target="media/image803.jpeg"/><Relationship Id="rId863" Type="http://schemas.openxmlformats.org/officeDocument/2006/relationships/image" Target="media/image845.jpeg"/><Relationship Id="rId211" Type="http://schemas.openxmlformats.org/officeDocument/2006/relationships/image" Target="media/image129.jpg"/><Relationship Id="rId253" Type="http://schemas.openxmlformats.org/officeDocument/2006/relationships/image" Target="media/image171.jpg"/><Relationship Id="rId295" Type="http://schemas.openxmlformats.org/officeDocument/2006/relationships/image" Target="media/image213.jpg"/><Relationship Id="rId309" Type="http://schemas.openxmlformats.org/officeDocument/2006/relationships/image" Target="media/image227.jpg"/><Relationship Id="rId698" Type="http://schemas.openxmlformats.org/officeDocument/2006/relationships/image" Target="media/image680.jpeg"/><Relationship Id="rId919" Type="http://schemas.openxmlformats.org/officeDocument/2006/relationships/image" Target="media/image901.jpeg"/><Relationship Id="rId113" Type="http://schemas.openxmlformats.org/officeDocument/2006/relationships/image" Target="media/image30.png"/><Relationship Id="rId320" Type="http://schemas.openxmlformats.org/officeDocument/2006/relationships/image" Target="media/image238.jpg"/><Relationship Id="rId723" Type="http://schemas.openxmlformats.org/officeDocument/2006/relationships/image" Target="media/image705.jpeg"/><Relationship Id="rId765" Type="http://schemas.openxmlformats.org/officeDocument/2006/relationships/image" Target="media/image747.jpeg"/><Relationship Id="rId930" Type="http://schemas.openxmlformats.org/officeDocument/2006/relationships/image" Target="media/image912.png"/><Relationship Id="rId155" Type="http://schemas.openxmlformats.org/officeDocument/2006/relationships/image" Target="media/image72.jpg"/><Relationship Id="rId197" Type="http://schemas.openxmlformats.org/officeDocument/2006/relationships/image" Target="media/image115.jpg"/><Relationship Id="rId362" Type="http://schemas.openxmlformats.org/officeDocument/2006/relationships/image" Target="media/image280.png"/><Relationship Id="rId832" Type="http://schemas.openxmlformats.org/officeDocument/2006/relationships/image" Target="media/image814.png"/><Relationship Id="rId222" Type="http://schemas.openxmlformats.org/officeDocument/2006/relationships/image" Target="media/image140.jpg"/><Relationship Id="rId264" Type="http://schemas.openxmlformats.org/officeDocument/2006/relationships/image" Target="media/image182.jpg"/><Relationship Id="rId667" Type="http://schemas.openxmlformats.org/officeDocument/2006/relationships/image" Target="media/image649.jpeg"/><Relationship Id="rId874" Type="http://schemas.openxmlformats.org/officeDocument/2006/relationships/image" Target="media/image856.jpeg"/><Relationship Id="rId17" Type="http://schemas.openxmlformats.org/officeDocument/2006/relationships/image" Target="media/image5.jpg"/><Relationship Id="rId124" Type="http://schemas.openxmlformats.org/officeDocument/2006/relationships/image" Target="media/image41.jpg"/><Relationship Id="rId734" Type="http://schemas.openxmlformats.org/officeDocument/2006/relationships/image" Target="media/image716.jpeg"/><Relationship Id="rId776" Type="http://schemas.openxmlformats.org/officeDocument/2006/relationships/image" Target="media/image758.jpeg"/><Relationship Id="rId941" Type="http://schemas.openxmlformats.org/officeDocument/2006/relationships/header" Target="header10.xml"/><Relationship Id="rId166" Type="http://schemas.openxmlformats.org/officeDocument/2006/relationships/image" Target="media/image84.jpg"/><Relationship Id="rId331" Type="http://schemas.openxmlformats.org/officeDocument/2006/relationships/image" Target="media/image249.jpg"/><Relationship Id="rId373" Type="http://schemas.openxmlformats.org/officeDocument/2006/relationships/image" Target="media/image291.jpg"/><Relationship Id="rId801" Type="http://schemas.openxmlformats.org/officeDocument/2006/relationships/image" Target="media/image783.jpeg"/><Relationship Id="rId1" Type="http://schemas.openxmlformats.org/officeDocument/2006/relationships/numbering" Target="numbering.xml"/><Relationship Id="rId233" Type="http://schemas.openxmlformats.org/officeDocument/2006/relationships/image" Target="media/image151.jpg"/><Relationship Id="rId678" Type="http://schemas.openxmlformats.org/officeDocument/2006/relationships/image" Target="media/image660.jpeg"/><Relationship Id="rId843" Type="http://schemas.openxmlformats.org/officeDocument/2006/relationships/image" Target="media/image825.jpeg"/><Relationship Id="rId885" Type="http://schemas.openxmlformats.org/officeDocument/2006/relationships/image" Target="media/image867.jpeg"/><Relationship Id="rId275" Type="http://schemas.openxmlformats.org/officeDocument/2006/relationships/image" Target="media/image193.jpg"/><Relationship Id="rId300" Type="http://schemas.openxmlformats.org/officeDocument/2006/relationships/image" Target="media/image218.jpg"/><Relationship Id="rId703" Type="http://schemas.openxmlformats.org/officeDocument/2006/relationships/image" Target="media/image685.jpeg"/><Relationship Id="rId745" Type="http://schemas.openxmlformats.org/officeDocument/2006/relationships/image" Target="media/image727.jpeg"/><Relationship Id="rId910" Type="http://schemas.openxmlformats.org/officeDocument/2006/relationships/image" Target="media/image892.jpeg"/><Relationship Id="rId952" Type="http://schemas.openxmlformats.org/officeDocument/2006/relationships/footer" Target="footer15.xml"/><Relationship Id="rId81" Type="http://schemas.openxmlformats.org/officeDocument/2006/relationships/image" Target="media/image69.jpeg"/><Relationship Id="rId135" Type="http://schemas.openxmlformats.org/officeDocument/2006/relationships/image" Target="media/image52.jpg"/><Relationship Id="rId177" Type="http://schemas.openxmlformats.org/officeDocument/2006/relationships/image" Target="media/image95.jpg"/><Relationship Id="rId342" Type="http://schemas.openxmlformats.org/officeDocument/2006/relationships/image" Target="media/image260.jpg"/><Relationship Id="rId384" Type="http://schemas.openxmlformats.org/officeDocument/2006/relationships/image" Target="media/image302.jpg"/><Relationship Id="rId787" Type="http://schemas.openxmlformats.org/officeDocument/2006/relationships/image" Target="media/image769.jpeg"/><Relationship Id="rId812" Type="http://schemas.openxmlformats.org/officeDocument/2006/relationships/image" Target="media/image794.jpeg"/><Relationship Id="rId202" Type="http://schemas.openxmlformats.org/officeDocument/2006/relationships/image" Target="media/image120.jpg"/><Relationship Id="rId244" Type="http://schemas.openxmlformats.org/officeDocument/2006/relationships/image" Target="media/image162.jpg"/><Relationship Id="rId647" Type="http://schemas.openxmlformats.org/officeDocument/2006/relationships/image" Target="media/image629.jpeg"/><Relationship Id="rId689" Type="http://schemas.openxmlformats.org/officeDocument/2006/relationships/image" Target="media/image671.jpeg"/><Relationship Id="rId854" Type="http://schemas.openxmlformats.org/officeDocument/2006/relationships/image" Target="media/image836.jpeg"/><Relationship Id="rId896" Type="http://schemas.openxmlformats.org/officeDocument/2006/relationships/image" Target="media/image878.jpeg"/><Relationship Id="rId286" Type="http://schemas.openxmlformats.org/officeDocument/2006/relationships/image" Target="media/image204.jpg"/><Relationship Id="rId714" Type="http://schemas.openxmlformats.org/officeDocument/2006/relationships/image" Target="media/image696.jpeg"/><Relationship Id="rId756" Type="http://schemas.openxmlformats.org/officeDocument/2006/relationships/image" Target="media/image738.jpeg"/><Relationship Id="rId921" Type="http://schemas.openxmlformats.org/officeDocument/2006/relationships/image" Target="media/image903.jpeg"/><Relationship Id="rId104" Type="http://schemas.openxmlformats.org/officeDocument/2006/relationships/footer" Target="footer4.xml"/><Relationship Id="rId146" Type="http://schemas.openxmlformats.org/officeDocument/2006/relationships/image" Target="media/image63.jpg"/><Relationship Id="rId188" Type="http://schemas.openxmlformats.org/officeDocument/2006/relationships/image" Target="media/image106.jpg"/><Relationship Id="rId311" Type="http://schemas.openxmlformats.org/officeDocument/2006/relationships/image" Target="media/image229.jpg"/><Relationship Id="rId353" Type="http://schemas.openxmlformats.org/officeDocument/2006/relationships/image" Target="media/image271.jpg"/><Relationship Id="rId395" Type="http://schemas.openxmlformats.org/officeDocument/2006/relationships/image" Target="media/image313.jpg"/><Relationship Id="rId798" Type="http://schemas.openxmlformats.org/officeDocument/2006/relationships/image" Target="media/image780.jpeg"/><Relationship Id="rId92" Type="http://schemas.openxmlformats.org/officeDocument/2006/relationships/image" Target="media/image17.png"/><Relationship Id="rId213" Type="http://schemas.openxmlformats.org/officeDocument/2006/relationships/image" Target="media/image131.jpg"/><Relationship Id="rId658" Type="http://schemas.openxmlformats.org/officeDocument/2006/relationships/image" Target="media/image640.jpeg"/><Relationship Id="rId823" Type="http://schemas.openxmlformats.org/officeDocument/2006/relationships/image" Target="media/image805.jpeg"/><Relationship Id="rId865" Type="http://schemas.openxmlformats.org/officeDocument/2006/relationships/image" Target="media/image847.png"/><Relationship Id="rId255" Type="http://schemas.openxmlformats.org/officeDocument/2006/relationships/image" Target="media/image173.jpg"/><Relationship Id="rId297" Type="http://schemas.openxmlformats.org/officeDocument/2006/relationships/image" Target="media/image215.jpg"/><Relationship Id="rId725" Type="http://schemas.openxmlformats.org/officeDocument/2006/relationships/image" Target="media/image707.jpeg"/><Relationship Id="rId932" Type="http://schemas.openxmlformats.org/officeDocument/2006/relationships/image" Target="media/image914.png"/><Relationship Id="rId115" Type="http://schemas.openxmlformats.org/officeDocument/2006/relationships/image" Target="media/image32.jpg"/><Relationship Id="rId157" Type="http://schemas.openxmlformats.org/officeDocument/2006/relationships/image" Target="media/image74.jpg"/><Relationship Id="rId322" Type="http://schemas.openxmlformats.org/officeDocument/2006/relationships/image" Target="media/image240.jpg"/><Relationship Id="rId364" Type="http://schemas.openxmlformats.org/officeDocument/2006/relationships/image" Target="media/image282.jpg"/><Relationship Id="rId767" Type="http://schemas.openxmlformats.org/officeDocument/2006/relationships/image" Target="media/image749.jpeg"/><Relationship Id="rId199" Type="http://schemas.openxmlformats.org/officeDocument/2006/relationships/image" Target="media/image117.jpg"/><Relationship Id="rId669" Type="http://schemas.openxmlformats.org/officeDocument/2006/relationships/image" Target="media/image651.jpeg"/><Relationship Id="rId834" Type="http://schemas.openxmlformats.org/officeDocument/2006/relationships/image" Target="media/image816.jpeg"/><Relationship Id="rId876" Type="http://schemas.openxmlformats.org/officeDocument/2006/relationships/image" Target="media/image858.jpeg"/><Relationship Id="rId19" Type="http://schemas.openxmlformats.org/officeDocument/2006/relationships/image" Target="media/image7.jpg"/><Relationship Id="rId224" Type="http://schemas.openxmlformats.org/officeDocument/2006/relationships/image" Target="media/image142.png"/><Relationship Id="rId266" Type="http://schemas.openxmlformats.org/officeDocument/2006/relationships/image" Target="media/image184.jpg"/><Relationship Id="rId680" Type="http://schemas.openxmlformats.org/officeDocument/2006/relationships/image" Target="media/image662.png"/><Relationship Id="rId736" Type="http://schemas.openxmlformats.org/officeDocument/2006/relationships/image" Target="media/image718.jpeg"/><Relationship Id="rId901" Type="http://schemas.openxmlformats.org/officeDocument/2006/relationships/image" Target="media/image883.jpeg"/><Relationship Id="rId126" Type="http://schemas.openxmlformats.org/officeDocument/2006/relationships/image" Target="media/image43.jpg"/><Relationship Id="rId168" Type="http://schemas.openxmlformats.org/officeDocument/2006/relationships/image" Target="media/image86.png"/><Relationship Id="rId333" Type="http://schemas.openxmlformats.org/officeDocument/2006/relationships/image" Target="media/image251.jpg"/><Relationship Id="rId778" Type="http://schemas.openxmlformats.org/officeDocument/2006/relationships/image" Target="media/image760.jpeg"/><Relationship Id="rId943" Type="http://schemas.openxmlformats.org/officeDocument/2006/relationships/footer" Target="footer10.xml"/><Relationship Id="rId375" Type="http://schemas.openxmlformats.org/officeDocument/2006/relationships/image" Target="media/image293.jpg"/><Relationship Id="rId803" Type="http://schemas.openxmlformats.org/officeDocument/2006/relationships/image" Target="media/image785.jpeg"/><Relationship Id="rId845" Type="http://schemas.openxmlformats.org/officeDocument/2006/relationships/image" Target="media/image827.jpeg"/><Relationship Id="rId3" Type="http://schemas.openxmlformats.org/officeDocument/2006/relationships/settings" Target="settings.xml"/><Relationship Id="rId235" Type="http://schemas.openxmlformats.org/officeDocument/2006/relationships/image" Target="media/image153.jpg"/><Relationship Id="rId277" Type="http://schemas.openxmlformats.org/officeDocument/2006/relationships/image" Target="media/image195.jpg"/><Relationship Id="rId400" Type="http://schemas.openxmlformats.org/officeDocument/2006/relationships/image" Target="media/image318.png"/><Relationship Id="rId705" Type="http://schemas.openxmlformats.org/officeDocument/2006/relationships/image" Target="media/image687.jpeg"/><Relationship Id="rId887" Type="http://schemas.openxmlformats.org/officeDocument/2006/relationships/image" Target="media/image869.jpeg"/><Relationship Id="rId137" Type="http://schemas.openxmlformats.org/officeDocument/2006/relationships/image" Target="media/image54.jpg"/><Relationship Id="rId302" Type="http://schemas.openxmlformats.org/officeDocument/2006/relationships/image" Target="media/image220.jpg"/><Relationship Id="rId344" Type="http://schemas.openxmlformats.org/officeDocument/2006/relationships/image" Target="media/image262.png"/><Relationship Id="rId691" Type="http://schemas.openxmlformats.org/officeDocument/2006/relationships/image" Target="media/image673.jpeg"/><Relationship Id="rId747" Type="http://schemas.openxmlformats.org/officeDocument/2006/relationships/image" Target="media/image729.jpeg"/><Relationship Id="rId789" Type="http://schemas.openxmlformats.org/officeDocument/2006/relationships/image" Target="media/image771.jpeg"/><Relationship Id="rId912" Type="http://schemas.openxmlformats.org/officeDocument/2006/relationships/image" Target="media/image894.jpeg"/><Relationship Id="rId954" Type="http://schemas.openxmlformats.org/officeDocument/2006/relationships/theme" Target="theme/theme1.xml"/><Relationship Id="rId83" Type="http://schemas.openxmlformats.org/officeDocument/2006/relationships/image" Target="media/image12.png"/><Relationship Id="rId179" Type="http://schemas.openxmlformats.org/officeDocument/2006/relationships/image" Target="media/image97.jpg"/><Relationship Id="rId386" Type="http://schemas.openxmlformats.org/officeDocument/2006/relationships/image" Target="media/image304.jpg"/><Relationship Id="rId649" Type="http://schemas.openxmlformats.org/officeDocument/2006/relationships/image" Target="media/image631.jpeg"/><Relationship Id="rId814" Type="http://schemas.openxmlformats.org/officeDocument/2006/relationships/image" Target="media/image796.jpeg"/><Relationship Id="rId856" Type="http://schemas.openxmlformats.org/officeDocument/2006/relationships/image" Target="media/image838.jpeg"/><Relationship Id="rId190" Type="http://schemas.openxmlformats.org/officeDocument/2006/relationships/image" Target="media/image108.jpg"/><Relationship Id="rId204" Type="http://schemas.openxmlformats.org/officeDocument/2006/relationships/image" Target="media/image122.jpg"/><Relationship Id="rId246" Type="http://schemas.openxmlformats.org/officeDocument/2006/relationships/image" Target="media/image164.jpg"/><Relationship Id="rId288" Type="http://schemas.openxmlformats.org/officeDocument/2006/relationships/image" Target="media/image206.jpg"/><Relationship Id="rId660" Type="http://schemas.openxmlformats.org/officeDocument/2006/relationships/image" Target="media/image642.jpeg"/><Relationship Id="rId898" Type="http://schemas.openxmlformats.org/officeDocument/2006/relationships/image" Target="media/image880.jpeg"/><Relationship Id="rId106" Type="http://schemas.openxmlformats.org/officeDocument/2006/relationships/header" Target="header6.xml"/><Relationship Id="rId313" Type="http://schemas.openxmlformats.org/officeDocument/2006/relationships/image" Target="media/image231.jpg"/><Relationship Id="rId716" Type="http://schemas.openxmlformats.org/officeDocument/2006/relationships/image" Target="media/image698.jpeg"/><Relationship Id="rId758" Type="http://schemas.openxmlformats.org/officeDocument/2006/relationships/image" Target="media/image740.jpeg"/><Relationship Id="rId923" Type="http://schemas.openxmlformats.org/officeDocument/2006/relationships/image" Target="media/image905.jpeg"/><Relationship Id="rId10" Type="http://schemas.openxmlformats.org/officeDocument/2006/relationships/footer" Target="footer2.xml"/><Relationship Id="rId94" Type="http://schemas.openxmlformats.org/officeDocument/2006/relationships/image" Target="media/image82.png"/><Relationship Id="rId148" Type="http://schemas.openxmlformats.org/officeDocument/2006/relationships/image" Target="media/image65.jpg"/><Relationship Id="rId355" Type="http://schemas.openxmlformats.org/officeDocument/2006/relationships/image" Target="media/image273.jpg"/><Relationship Id="rId397" Type="http://schemas.openxmlformats.org/officeDocument/2006/relationships/image" Target="media/image315.jpg"/><Relationship Id="rId825" Type="http://schemas.openxmlformats.org/officeDocument/2006/relationships/image" Target="media/image807.jpeg"/><Relationship Id="rId215" Type="http://schemas.openxmlformats.org/officeDocument/2006/relationships/image" Target="media/image133.jpg"/><Relationship Id="rId257" Type="http://schemas.openxmlformats.org/officeDocument/2006/relationships/image" Target="media/image175.jpg"/><Relationship Id="rId867" Type="http://schemas.openxmlformats.org/officeDocument/2006/relationships/image" Target="media/image849.jpeg"/><Relationship Id="rId299" Type="http://schemas.openxmlformats.org/officeDocument/2006/relationships/image" Target="media/image217.jpg"/><Relationship Id="rId727" Type="http://schemas.openxmlformats.org/officeDocument/2006/relationships/image" Target="media/image709.jpeg"/><Relationship Id="rId934" Type="http://schemas.openxmlformats.org/officeDocument/2006/relationships/image" Target="media/image916.png"/><Relationship Id="rId159" Type="http://schemas.openxmlformats.org/officeDocument/2006/relationships/image" Target="media/image77.png"/><Relationship Id="rId366" Type="http://schemas.openxmlformats.org/officeDocument/2006/relationships/image" Target="media/image284.jpg"/><Relationship Id="rId780" Type="http://schemas.openxmlformats.org/officeDocument/2006/relationships/image" Target="media/image762.jpeg"/><Relationship Id="rId226" Type="http://schemas.openxmlformats.org/officeDocument/2006/relationships/image" Target="media/image144.png"/><Relationship Id="rId878" Type="http://schemas.openxmlformats.org/officeDocument/2006/relationships/image" Target="media/image860.png"/><Relationship Id="rId640" Type="http://schemas.openxmlformats.org/officeDocument/2006/relationships/image" Target="media/image622.png"/><Relationship Id="rId738" Type="http://schemas.openxmlformats.org/officeDocument/2006/relationships/image" Target="media/image720.jpeg"/><Relationship Id="rId945" Type="http://schemas.openxmlformats.org/officeDocument/2006/relationships/header" Target="header12.xml"/><Relationship Id="rId377" Type="http://schemas.openxmlformats.org/officeDocument/2006/relationships/image" Target="media/image295.jpg"/><Relationship Id="rId805" Type="http://schemas.openxmlformats.org/officeDocument/2006/relationships/image" Target="media/image787.jpeg"/><Relationship Id="rId5" Type="http://schemas.openxmlformats.org/officeDocument/2006/relationships/footnotes" Target="footnotes.xml"/><Relationship Id="rId237" Type="http://schemas.openxmlformats.org/officeDocument/2006/relationships/image" Target="media/image155.jpg"/><Relationship Id="rId791" Type="http://schemas.openxmlformats.org/officeDocument/2006/relationships/image" Target="media/image773.jpeg"/><Relationship Id="rId889" Type="http://schemas.openxmlformats.org/officeDocument/2006/relationships/image" Target="media/image871.jpeg"/><Relationship Id="rId651" Type="http://schemas.openxmlformats.org/officeDocument/2006/relationships/image" Target="media/image633.jpeg"/><Relationship Id="rId749" Type="http://schemas.openxmlformats.org/officeDocument/2006/relationships/image" Target="media/image731.jpeg"/><Relationship Id="rId290" Type="http://schemas.openxmlformats.org/officeDocument/2006/relationships/image" Target="media/image208.jpg"/><Relationship Id="rId304" Type="http://schemas.openxmlformats.org/officeDocument/2006/relationships/image" Target="media/image222.jpg"/><Relationship Id="rId388" Type="http://schemas.openxmlformats.org/officeDocument/2006/relationships/image" Target="media/image306.png"/><Relationship Id="rId85" Type="http://schemas.openxmlformats.org/officeDocument/2006/relationships/image" Target="media/image14.jpg"/><Relationship Id="rId150" Type="http://schemas.openxmlformats.org/officeDocument/2006/relationships/image" Target="media/image67.jpg"/><Relationship Id="rId816" Type="http://schemas.openxmlformats.org/officeDocument/2006/relationships/image" Target="media/image798.jpeg"/><Relationship Id="rId248" Type="http://schemas.openxmlformats.org/officeDocument/2006/relationships/image" Target="media/image166.jpg"/><Relationship Id="rId662" Type="http://schemas.openxmlformats.org/officeDocument/2006/relationships/image" Target="media/image644.jpeg"/><Relationship Id="rId12" Type="http://schemas.openxmlformats.org/officeDocument/2006/relationships/footer" Target="footer3.xml"/><Relationship Id="rId108" Type="http://schemas.openxmlformats.org/officeDocument/2006/relationships/image" Target="media/image25.jpg"/><Relationship Id="rId315" Type="http://schemas.openxmlformats.org/officeDocument/2006/relationships/image" Target="media/image233.png"/><Relationship Id="rId96" Type="http://schemas.openxmlformats.org/officeDocument/2006/relationships/image" Target="media/image19.png"/><Relationship Id="rId161" Type="http://schemas.openxmlformats.org/officeDocument/2006/relationships/image" Target="media/image79.jpg"/><Relationship Id="rId399" Type="http://schemas.openxmlformats.org/officeDocument/2006/relationships/image" Target="media/image317.png"/><Relationship Id="rId827" Type="http://schemas.openxmlformats.org/officeDocument/2006/relationships/image" Target="media/image809.jpeg"/><Relationship Id="rId259" Type="http://schemas.openxmlformats.org/officeDocument/2006/relationships/image" Target="media/image177.jpg"/><Relationship Id="rId673" Type="http://schemas.openxmlformats.org/officeDocument/2006/relationships/image" Target="media/image655.png"/><Relationship Id="rId880" Type="http://schemas.openxmlformats.org/officeDocument/2006/relationships/image" Target="media/image862.jpeg"/><Relationship Id="rId23" Type="http://schemas.openxmlformats.org/officeDocument/2006/relationships/image" Target="media/image11.jpg"/><Relationship Id="rId119" Type="http://schemas.openxmlformats.org/officeDocument/2006/relationships/image" Target="media/image36.jpg"/><Relationship Id="rId326" Type="http://schemas.openxmlformats.org/officeDocument/2006/relationships/image" Target="media/image244.jpg"/><Relationship Id="rId740" Type="http://schemas.openxmlformats.org/officeDocument/2006/relationships/image" Target="media/image722.png"/><Relationship Id="rId838" Type="http://schemas.openxmlformats.org/officeDocument/2006/relationships/image" Target="media/image820.jpeg"/><Relationship Id="rId172" Type="http://schemas.openxmlformats.org/officeDocument/2006/relationships/image" Target="media/image90.jpg"/><Relationship Id="rId684" Type="http://schemas.openxmlformats.org/officeDocument/2006/relationships/image" Target="media/image666.jpeg"/><Relationship Id="rId337" Type="http://schemas.openxmlformats.org/officeDocument/2006/relationships/image" Target="media/image255.jpg"/><Relationship Id="rId891" Type="http://schemas.openxmlformats.org/officeDocument/2006/relationships/image" Target="media/image873.jpeg"/><Relationship Id="rId905" Type="http://schemas.openxmlformats.org/officeDocument/2006/relationships/image" Target="media/image887.png"/><Relationship Id="rId751" Type="http://schemas.openxmlformats.org/officeDocument/2006/relationships/image" Target="media/image733.png"/><Relationship Id="rId849" Type="http://schemas.openxmlformats.org/officeDocument/2006/relationships/image" Target="media/image831.png"/><Relationship Id="rId183" Type="http://schemas.openxmlformats.org/officeDocument/2006/relationships/image" Target="media/image101.jpg"/><Relationship Id="rId390" Type="http://schemas.openxmlformats.org/officeDocument/2006/relationships/image" Target="media/image308.jpg"/><Relationship Id="rId404" Type="http://schemas.openxmlformats.org/officeDocument/2006/relationships/image" Target="media/image322.png"/><Relationship Id="rId250" Type="http://schemas.openxmlformats.org/officeDocument/2006/relationships/image" Target="media/image168.jpg"/><Relationship Id="rId695" Type="http://schemas.openxmlformats.org/officeDocument/2006/relationships/image" Target="media/image677.jpeg"/><Relationship Id="rId709" Type="http://schemas.openxmlformats.org/officeDocument/2006/relationships/image" Target="media/image691.jpeg"/><Relationship Id="rId916" Type="http://schemas.openxmlformats.org/officeDocument/2006/relationships/image" Target="media/image898.jpeg"/><Relationship Id="rId110" Type="http://schemas.openxmlformats.org/officeDocument/2006/relationships/image" Target="media/image27.png"/><Relationship Id="rId348" Type="http://schemas.openxmlformats.org/officeDocument/2006/relationships/image" Target="media/image266.jpg"/><Relationship Id="rId762" Type="http://schemas.openxmlformats.org/officeDocument/2006/relationships/image" Target="media/image744.jpeg"/><Relationship Id="rId194" Type="http://schemas.openxmlformats.org/officeDocument/2006/relationships/image" Target="media/image112.jpg"/><Relationship Id="rId208" Type="http://schemas.openxmlformats.org/officeDocument/2006/relationships/image" Target="media/image126.jpg"/><Relationship Id="rId261" Type="http://schemas.openxmlformats.org/officeDocument/2006/relationships/image" Target="media/image179.jpg"/><Relationship Id="rId927" Type="http://schemas.openxmlformats.org/officeDocument/2006/relationships/image" Target="media/image909.png"/><Relationship Id="rId359" Type="http://schemas.openxmlformats.org/officeDocument/2006/relationships/image" Target="media/image277.jpg"/><Relationship Id="rId773" Type="http://schemas.openxmlformats.org/officeDocument/2006/relationships/image" Target="media/image755.jpeg"/><Relationship Id="rId121" Type="http://schemas.openxmlformats.org/officeDocument/2006/relationships/image" Target="media/image38.jpg"/><Relationship Id="rId219" Type="http://schemas.openxmlformats.org/officeDocument/2006/relationships/image" Target="media/image137.jpg"/><Relationship Id="rId840" Type="http://schemas.openxmlformats.org/officeDocument/2006/relationships/image" Target="media/image822.jpeg"/><Relationship Id="rId938" Type="http://schemas.openxmlformats.org/officeDocument/2006/relationships/footer" Target="footer8.xml"/><Relationship Id="rId272" Type="http://schemas.openxmlformats.org/officeDocument/2006/relationships/image" Target="media/image190.jpg"/><Relationship Id="rId700" Type="http://schemas.openxmlformats.org/officeDocument/2006/relationships/image" Target="media/image682.jpeg"/><Relationship Id="rId132" Type="http://schemas.openxmlformats.org/officeDocument/2006/relationships/image" Target="media/image49.jpg"/><Relationship Id="rId784" Type="http://schemas.openxmlformats.org/officeDocument/2006/relationships/image" Target="media/image766.jpeg"/><Relationship Id="rId644" Type="http://schemas.openxmlformats.org/officeDocument/2006/relationships/image" Target="media/image626.jpeg"/><Relationship Id="rId851" Type="http://schemas.openxmlformats.org/officeDocument/2006/relationships/image" Target="media/image833.jpeg"/><Relationship Id="rId283" Type="http://schemas.openxmlformats.org/officeDocument/2006/relationships/image" Target="media/image201.jpg"/><Relationship Id="rId711" Type="http://schemas.openxmlformats.org/officeDocument/2006/relationships/image" Target="media/image693.jpeg"/><Relationship Id="rId949" Type="http://schemas.openxmlformats.org/officeDocument/2006/relationships/footer" Target="footer13.xml"/><Relationship Id="rId78" Type="http://schemas.openxmlformats.org/officeDocument/2006/relationships/image" Target="media/image66.jpeg"/><Relationship Id="rId143" Type="http://schemas.openxmlformats.org/officeDocument/2006/relationships/image" Target="media/image60.jpg"/><Relationship Id="rId350" Type="http://schemas.openxmlformats.org/officeDocument/2006/relationships/image" Target="media/image268.jpg"/><Relationship Id="rId795" Type="http://schemas.openxmlformats.org/officeDocument/2006/relationships/image" Target="media/image777.jpeg"/><Relationship Id="rId809" Type="http://schemas.openxmlformats.org/officeDocument/2006/relationships/image" Target="media/image791.jpeg"/><Relationship Id="rId9" Type="http://schemas.openxmlformats.org/officeDocument/2006/relationships/footer" Target="footer1.xml"/><Relationship Id="rId210" Type="http://schemas.openxmlformats.org/officeDocument/2006/relationships/image" Target="media/image128.jpg"/><Relationship Id="rId655" Type="http://schemas.openxmlformats.org/officeDocument/2006/relationships/image" Target="media/image637.jpeg"/><Relationship Id="rId862" Type="http://schemas.openxmlformats.org/officeDocument/2006/relationships/image" Target="media/image844.jpeg"/><Relationship Id="rId294" Type="http://schemas.openxmlformats.org/officeDocument/2006/relationships/image" Target="media/image212.jpg"/><Relationship Id="rId308" Type="http://schemas.openxmlformats.org/officeDocument/2006/relationships/image" Target="media/image226.jpg"/><Relationship Id="rId722" Type="http://schemas.openxmlformats.org/officeDocument/2006/relationships/image" Target="media/image704.jpeg"/><Relationship Id="rId89" Type="http://schemas.openxmlformats.org/officeDocument/2006/relationships/image" Target="media/image77.jpeg"/><Relationship Id="rId154" Type="http://schemas.openxmlformats.org/officeDocument/2006/relationships/image" Target="media/image71.png"/><Relationship Id="rId361" Type="http://schemas.openxmlformats.org/officeDocument/2006/relationships/image" Target="media/image279.jpg"/><Relationship Id="rId666" Type="http://schemas.openxmlformats.org/officeDocument/2006/relationships/image" Target="media/image648.jpeg"/><Relationship Id="rId873" Type="http://schemas.openxmlformats.org/officeDocument/2006/relationships/image" Target="media/image855.jpeg"/><Relationship Id="rId16" Type="http://schemas.openxmlformats.org/officeDocument/2006/relationships/image" Target="media/image4.png"/><Relationship Id="rId221" Type="http://schemas.openxmlformats.org/officeDocument/2006/relationships/image" Target="media/image139.jpg"/><Relationship Id="rId319" Type="http://schemas.openxmlformats.org/officeDocument/2006/relationships/image" Target="media/image237.jpg"/><Relationship Id="rId733" Type="http://schemas.openxmlformats.org/officeDocument/2006/relationships/image" Target="media/image715.jpeg"/><Relationship Id="rId940" Type="http://schemas.openxmlformats.org/officeDocument/2006/relationships/footer" Target="footer9.xml"/><Relationship Id="rId165" Type="http://schemas.openxmlformats.org/officeDocument/2006/relationships/image" Target="media/image83.jpg"/><Relationship Id="rId372" Type="http://schemas.openxmlformats.org/officeDocument/2006/relationships/image" Target="media/image290.jpg"/><Relationship Id="rId677" Type="http://schemas.openxmlformats.org/officeDocument/2006/relationships/image" Target="media/image659.jpeg"/><Relationship Id="rId800" Type="http://schemas.openxmlformats.org/officeDocument/2006/relationships/image" Target="media/image782.jpeg"/><Relationship Id="rId232" Type="http://schemas.openxmlformats.org/officeDocument/2006/relationships/image" Target="media/image150.jpg"/><Relationship Id="rId884" Type="http://schemas.openxmlformats.org/officeDocument/2006/relationships/image" Target="media/image866.jpeg"/><Relationship Id="rId744" Type="http://schemas.openxmlformats.org/officeDocument/2006/relationships/image" Target="media/image726.jpeg"/><Relationship Id="rId951" Type="http://schemas.openxmlformats.org/officeDocument/2006/relationships/header" Target="header15.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149</Pages>
  <Words>38982</Words>
  <Characters>210508</Characters>
  <Application>Microsoft Office Word</Application>
  <DocSecurity>0</DocSecurity>
  <Lines>1754</Lines>
  <Paragraphs>497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diavgeia.gov.gr</dc:creator>
  <cp:keywords/>
  <cp:lastModifiedBy>Lila K.</cp:lastModifiedBy>
  <cp:revision>6</cp:revision>
  <dcterms:created xsi:type="dcterms:W3CDTF">2016-11-01T09:09:00Z</dcterms:created>
  <dcterms:modified xsi:type="dcterms:W3CDTF">2016-11-04T19:37:00Z</dcterms:modified>
</cp:coreProperties>
</file>